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818D9" w14:textId="77777777" w:rsidR="00580EE3" w:rsidRPr="002D507F" w:rsidRDefault="00580EE3">
      <w:pPr>
        <w:snapToGrid w:val="0"/>
        <w:spacing w:line="360" w:lineRule="auto"/>
        <w:jc w:val="center"/>
        <w:rPr>
          <w:b/>
          <w:sz w:val="30"/>
          <w:szCs w:val="30"/>
        </w:rPr>
      </w:pPr>
    </w:p>
    <w:p w14:paraId="075E1913" w14:textId="77777777" w:rsidR="00580EE3" w:rsidRPr="002D507F" w:rsidRDefault="00580EE3">
      <w:pPr>
        <w:snapToGrid w:val="0"/>
        <w:spacing w:line="360" w:lineRule="auto"/>
        <w:jc w:val="center"/>
        <w:rPr>
          <w:b/>
          <w:sz w:val="30"/>
          <w:szCs w:val="30"/>
        </w:rPr>
      </w:pPr>
    </w:p>
    <w:p w14:paraId="3FF49205" w14:textId="77777777" w:rsidR="00580EE3" w:rsidRPr="002D507F" w:rsidRDefault="00580EE3">
      <w:pPr>
        <w:snapToGrid w:val="0"/>
        <w:spacing w:line="360" w:lineRule="auto"/>
        <w:jc w:val="center"/>
        <w:rPr>
          <w:b/>
          <w:sz w:val="30"/>
          <w:szCs w:val="30"/>
        </w:rPr>
      </w:pPr>
    </w:p>
    <w:p w14:paraId="2492926D" w14:textId="77777777" w:rsidR="00580EE3" w:rsidRPr="002D507F" w:rsidRDefault="00580EE3">
      <w:pPr>
        <w:snapToGrid w:val="0"/>
        <w:spacing w:line="360" w:lineRule="auto"/>
        <w:jc w:val="center"/>
        <w:rPr>
          <w:b/>
          <w:sz w:val="30"/>
          <w:szCs w:val="30"/>
        </w:rPr>
      </w:pPr>
    </w:p>
    <w:p w14:paraId="26081373" w14:textId="77777777" w:rsidR="00580EE3" w:rsidRPr="002D507F" w:rsidRDefault="00580EE3">
      <w:pPr>
        <w:snapToGrid w:val="0"/>
        <w:spacing w:line="360" w:lineRule="auto"/>
        <w:jc w:val="center"/>
        <w:rPr>
          <w:b/>
          <w:sz w:val="30"/>
          <w:szCs w:val="30"/>
        </w:rPr>
      </w:pPr>
    </w:p>
    <w:p w14:paraId="1EDEF0EE" w14:textId="77777777" w:rsidR="00580EE3" w:rsidRPr="002D507F" w:rsidRDefault="00731736">
      <w:pPr>
        <w:snapToGrid w:val="0"/>
        <w:spacing w:line="360" w:lineRule="auto"/>
        <w:jc w:val="center"/>
        <w:rPr>
          <w:b/>
          <w:sz w:val="72"/>
          <w:szCs w:val="72"/>
        </w:rPr>
      </w:pPr>
      <w:r w:rsidRPr="002D507F">
        <w:rPr>
          <w:b/>
          <w:sz w:val="72"/>
          <w:szCs w:val="72"/>
        </w:rPr>
        <w:t>建设项目环境影响报告表</w:t>
      </w:r>
    </w:p>
    <w:p w14:paraId="69CD9F3E" w14:textId="77777777" w:rsidR="00580EE3" w:rsidRPr="002D507F" w:rsidRDefault="00580EE3">
      <w:pPr>
        <w:snapToGrid w:val="0"/>
        <w:spacing w:line="360" w:lineRule="auto"/>
        <w:jc w:val="center"/>
        <w:rPr>
          <w:sz w:val="36"/>
          <w:szCs w:val="36"/>
        </w:rPr>
      </w:pPr>
    </w:p>
    <w:p w14:paraId="106303FD" w14:textId="77777777" w:rsidR="00580EE3" w:rsidRPr="002D507F" w:rsidRDefault="00580EE3">
      <w:pPr>
        <w:snapToGrid w:val="0"/>
        <w:spacing w:line="360" w:lineRule="auto"/>
        <w:jc w:val="center"/>
        <w:rPr>
          <w:sz w:val="30"/>
          <w:szCs w:val="30"/>
        </w:rPr>
      </w:pPr>
    </w:p>
    <w:p w14:paraId="419CBB0E" w14:textId="77777777" w:rsidR="00580EE3" w:rsidRPr="002D507F" w:rsidRDefault="00580EE3">
      <w:pPr>
        <w:snapToGrid w:val="0"/>
        <w:spacing w:line="360" w:lineRule="auto"/>
        <w:jc w:val="center"/>
        <w:rPr>
          <w:sz w:val="30"/>
          <w:szCs w:val="30"/>
        </w:rPr>
      </w:pPr>
    </w:p>
    <w:p w14:paraId="34C0E021" w14:textId="77777777" w:rsidR="00580EE3" w:rsidRPr="002D507F" w:rsidRDefault="00580EE3">
      <w:pPr>
        <w:snapToGrid w:val="0"/>
        <w:spacing w:line="360" w:lineRule="auto"/>
        <w:jc w:val="center"/>
        <w:rPr>
          <w:sz w:val="30"/>
          <w:szCs w:val="30"/>
        </w:rPr>
      </w:pPr>
    </w:p>
    <w:p w14:paraId="666315DF" w14:textId="77777777" w:rsidR="00580EE3" w:rsidRPr="002D507F" w:rsidRDefault="00580EE3">
      <w:pPr>
        <w:snapToGrid w:val="0"/>
        <w:spacing w:line="360" w:lineRule="auto"/>
        <w:jc w:val="center"/>
        <w:rPr>
          <w:sz w:val="30"/>
          <w:szCs w:val="30"/>
        </w:rPr>
      </w:pPr>
    </w:p>
    <w:p w14:paraId="024AFB96" w14:textId="7374E67F" w:rsidR="00580EE3" w:rsidRPr="002D507F" w:rsidRDefault="00731736">
      <w:pPr>
        <w:adjustRightInd w:val="0"/>
        <w:snapToGrid w:val="0"/>
        <w:spacing w:line="360" w:lineRule="auto"/>
        <w:jc w:val="left"/>
        <w:rPr>
          <w:b/>
          <w:sz w:val="36"/>
          <w:szCs w:val="36"/>
          <w:u w:val="single"/>
        </w:rPr>
      </w:pPr>
      <w:r w:rsidRPr="002D507F">
        <w:rPr>
          <w:b/>
          <w:sz w:val="36"/>
          <w:szCs w:val="36"/>
        </w:rPr>
        <w:t>项目名称：</w:t>
      </w:r>
      <w:r w:rsidRPr="002D507F">
        <w:rPr>
          <w:rFonts w:hint="eastAsia"/>
          <w:sz w:val="36"/>
          <w:szCs w:val="36"/>
          <w:u w:val="single"/>
        </w:rPr>
        <w:t xml:space="preserve"> </w:t>
      </w:r>
      <w:r w:rsidRPr="002D507F">
        <w:rPr>
          <w:sz w:val="36"/>
          <w:szCs w:val="36"/>
          <w:u w:val="single"/>
        </w:rPr>
        <w:t xml:space="preserve"> </w:t>
      </w:r>
      <w:r w:rsidRPr="002D507F">
        <w:rPr>
          <w:rFonts w:hint="eastAsia"/>
          <w:sz w:val="36"/>
          <w:szCs w:val="36"/>
          <w:u w:val="single"/>
        </w:rPr>
        <w:t xml:space="preserve"> </w:t>
      </w:r>
      <w:r w:rsidRPr="002D507F">
        <w:rPr>
          <w:sz w:val="36"/>
          <w:szCs w:val="36"/>
          <w:u w:val="single"/>
        </w:rPr>
        <w:t xml:space="preserve">     </w:t>
      </w:r>
      <w:r w:rsidR="00D01322" w:rsidRPr="002D507F">
        <w:rPr>
          <w:sz w:val="36"/>
          <w:szCs w:val="36"/>
          <w:u w:val="single"/>
        </w:rPr>
        <w:t xml:space="preserve"> </w:t>
      </w:r>
      <w:r w:rsidRPr="002D507F">
        <w:rPr>
          <w:sz w:val="36"/>
          <w:szCs w:val="36"/>
          <w:u w:val="single"/>
        </w:rPr>
        <w:t xml:space="preserve"> </w:t>
      </w:r>
      <w:r w:rsidR="00D01322" w:rsidRPr="002D507F">
        <w:rPr>
          <w:rFonts w:hint="eastAsia"/>
          <w:sz w:val="36"/>
          <w:szCs w:val="36"/>
          <w:u w:val="single"/>
        </w:rPr>
        <w:t>年产</w:t>
      </w:r>
      <w:r w:rsidR="00D01322" w:rsidRPr="002D507F">
        <w:rPr>
          <w:rFonts w:hint="eastAsia"/>
          <w:sz w:val="36"/>
          <w:szCs w:val="36"/>
          <w:u w:val="single"/>
        </w:rPr>
        <w:t>50</w:t>
      </w:r>
      <w:r w:rsidR="00D01322" w:rsidRPr="002D507F">
        <w:rPr>
          <w:rFonts w:hint="eastAsia"/>
          <w:sz w:val="36"/>
          <w:szCs w:val="36"/>
          <w:u w:val="single"/>
        </w:rPr>
        <w:t>台电机修理设备制造</w:t>
      </w:r>
      <w:r w:rsidRPr="002D507F">
        <w:rPr>
          <w:sz w:val="36"/>
          <w:szCs w:val="36"/>
          <w:u w:val="single"/>
        </w:rPr>
        <w:t xml:space="preserve">    </w:t>
      </w:r>
    </w:p>
    <w:p w14:paraId="4C56FAAA" w14:textId="4515B65A" w:rsidR="00580EE3" w:rsidRPr="002D507F" w:rsidRDefault="00731736" w:rsidP="0025043C">
      <w:pPr>
        <w:adjustRightInd w:val="0"/>
        <w:snapToGrid w:val="0"/>
        <w:spacing w:line="360" w:lineRule="auto"/>
        <w:rPr>
          <w:sz w:val="36"/>
          <w:szCs w:val="36"/>
          <w:u w:val="single"/>
        </w:rPr>
      </w:pPr>
      <w:r w:rsidRPr="002D507F">
        <w:rPr>
          <w:b/>
          <w:sz w:val="36"/>
          <w:szCs w:val="36"/>
        </w:rPr>
        <w:t>建设单位（盖章）：</w:t>
      </w:r>
      <w:r w:rsidR="0025043C" w:rsidRPr="002D507F">
        <w:rPr>
          <w:rFonts w:hint="eastAsia"/>
          <w:sz w:val="36"/>
          <w:szCs w:val="36"/>
          <w:u w:val="single"/>
        </w:rPr>
        <w:t>连云港市凯瑞机械设备制造有限公司</w:t>
      </w:r>
    </w:p>
    <w:p w14:paraId="53F39F20" w14:textId="77777777" w:rsidR="00580EE3" w:rsidRPr="002D507F" w:rsidRDefault="00580EE3">
      <w:pPr>
        <w:snapToGrid w:val="0"/>
        <w:spacing w:line="360" w:lineRule="auto"/>
        <w:rPr>
          <w:sz w:val="36"/>
          <w:szCs w:val="24"/>
          <w:u w:val="single"/>
        </w:rPr>
      </w:pPr>
    </w:p>
    <w:p w14:paraId="442C7594" w14:textId="77777777" w:rsidR="00580EE3" w:rsidRPr="002D507F" w:rsidRDefault="00580EE3">
      <w:pPr>
        <w:snapToGrid w:val="0"/>
        <w:spacing w:line="360" w:lineRule="auto"/>
        <w:jc w:val="center"/>
        <w:rPr>
          <w:sz w:val="30"/>
          <w:szCs w:val="30"/>
        </w:rPr>
      </w:pPr>
    </w:p>
    <w:p w14:paraId="78A77844" w14:textId="77777777" w:rsidR="00580EE3" w:rsidRPr="002D507F" w:rsidRDefault="00580EE3">
      <w:pPr>
        <w:snapToGrid w:val="0"/>
        <w:spacing w:line="360" w:lineRule="auto"/>
        <w:jc w:val="center"/>
        <w:rPr>
          <w:sz w:val="30"/>
          <w:szCs w:val="30"/>
        </w:rPr>
      </w:pPr>
    </w:p>
    <w:p w14:paraId="4BBDD02C" w14:textId="77777777" w:rsidR="00580EE3" w:rsidRPr="002D507F" w:rsidRDefault="00580EE3">
      <w:pPr>
        <w:snapToGrid w:val="0"/>
        <w:spacing w:line="360" w:lineRule="auto"/>
        <w:jc w:val="center"/>
        <w:rPr>
          <w:sz w:val="30"/>
          <w:szCs w:val="30"/>
        </w:rPr>
      </w:pPr>
    </w:p>
    <w:p w14:paraId="4BE81168" w14:textId="77777777" w:rsidR="00580EE3" w:rsidRPr="002D507F" w:rsidRDefault="00580EE3">
      <w:pPr>
        <w:snapToGrid w:val="0"/>
        <w:spacing w:line="360" w:lineRule="auto"/>
        <w:jc w:val="center"/>
        <w:rPr>
          <w:sz w:val="30"/>
          <w:szCs w:val="30"/>
        </w:rPr>
      </w:pPr>
    </w:p>
    <w:p w14:paraId="20F0B26D" w14:textId="5DF5FB59" w:rsidR="00580EE3" w:rsidRPr="002D507F" w:rsidRDefault="00731736">
      <w:pPr>
        <w:snapToGrid w:val="0"/>
        <w:spacing w:line="360" w:lineRule="auto"/>
        <w:jc w:val="center"/>
        <w:rPr>
          <w:b/>
          <w:sz w:val="32"/>
          <w:szCs w:val="32"/>
        </w:rPr>
      </w:pPr>
      <w:r w:rsidRPr="002D507F">
        <w:rPr>
          <w:b/>
          <w:sz w:val="32"/>
          <w:szCs w:val="32"/>
        </w:rPr>
        <w:t>编制日期：</w:t>
      </w:r>
      <w:r w:rsidRPr="002D507F">
        <w:rPr>
          <w:b/>
          <w:sz w:val="32"/>
          <w:szCs w:val="32"/>
        </w:rPr>
        <w:t>2019</w:t>
      </w:r>
      <w:r w:rsidRPr="002D507F">
        <w:rPr>
          <w:b/>
          <w:sz w:val="32"/>
          <w:szCs w:val="32"/>
        </w:rPr>
        <w:t>年</w:t>
      </w:r>
      <w:r w:rsidR="00027AD7" w:rsidRPr="002D507F">
        <w:rPr>
          <w:b/>
          <w:sz w:val="32"/>
          <w:szCs w:val="32"/>
        </w:rPr>
        <w:t>8</w:t>
      </w:r>
      <w:r w:rsidRPr="002D507F">
        <w:rPr>
          <w:b/>
          <w:sz w:val="32"/>
          <w:szCs w:val="32"/>
        </w:rPr>
        <w:t>月</w:t>
      </w:r>
    </w:p>
    <w:p w14:paraId="6CDF988B" w14:textId="041FA4B3" w:rsidR="00F1518B" w:rsidRPr="002D507F" w:rsidRDefault="00F1518B" w:rsidP="00F1518B">
      <w:pPr>
        <w:spacing w:line="360" w:lineRule="auto"/>
        <w:jc w:val="center"/>
        <w:rPr>
          <w:rFonts w:ascii="黑体" w:eastAsia="黑体" w:hAnsi="黑体"/>
          <w:sz w:val="32"/>
          <w:szCs w:val="32"/>
        </w:rPr>
      </w:pPr>
      <w:r w:rsidRPr="002D507F">
        <w:rPr>
          <w:rFonts w:hint="eastAsia"/>
          <w:b/>
          <w:sz w:val="32"/>
          <w:szCs w:val="32"/>
        </w:rPr>
        <w:t>江苏省生态环境厅</w:t>
      </w:r>
    </w:p>
    <w:p w14:paraId="260C46E6" w14:textId="77777777" w:rsidR="00580EE3" w:rsidRPr="002D507F" w:rsidRDefault="00580EE3">
      <w:pPr>
        <w:spacing w:line="360" w:lineRule="auto"/>
        <w:jc w:val="center"/>
        <w:rPr>
          <w:sz w:val="28"/>
        </w:rPr>
      </w:pPr>
    </w:p>
    <w:p w14:paraId="692D9DA8" w14:textId="77777777" w:rsidR="00580EE3" w:rsidRPr="002D507F" w:rsidRDefault="00580EE3">
      <w:pPr>
        <w:spacing w:line="360" w:lineRule="auto"/>
        <w:jc w:val="center"/>
        <w:rPr>
          <w:rFonts w:hAnsi="宋体"/>
          <w:sz w:val="28"/>
        </w:rPr>
        <w:sectPr w:rsidR="00580EE3" w:rsidRPr="002D507F">
          <w:headerReference w:type="default" r:id="rId9"/>
          <w:footerReference w:type="even" r:id="rId10"/>
          <w:pgSz w:w="11906" w:h="16838"/>
          <w:pgMar w:top="1588" w:right="1531" w:bottom="1588" w:left="1531" w:header="851" w:footer="992" w:gutter="0"/>
          <w:pgNumType w:start="0"/>
          <w:cols w:space="720"/>
          <w:titlePg/>
          <w:docGrid w:linePitch="312"/>
        </w:sectPr>
      </w:pPr>
    </w:p>
    <w:p w14:paraId="1606217B" w14:textId="77777777" w:rsidR="00580EE3" w:rsidRPr="002D507F" w:rsidRDefault="00580EE3">
      <w:pPr>
        <w:spacing w:line="360" w:lineRule="auto"/>
        <w:jc w:val="center"/>
        <w:rPr>
          <w:rFonts w:hAnsi="宋体"/>
          <w:sz w:val="28"/>
        </w:rPr>
      </w:pPr>
    </w:p>
    <w:p w14:paraId="043F314C" w14:textId="77777777" w:rsidR="00580EE3" w:rsidRPr="002D507F" w:rsidRDefault="00580EE3">
      <w:pPr>
        <w:spacing w:line="360" w:lineRule="auto"/>
        <w:jc w:val="center"/>
        <w:rPr>
          <w:rFonts w:hAnsi="宋体"/>
          <w:sz w:val="28"/>
        </w:rPr>
      </w:pPr>
    </w:p>
    <w:p w14:paraId="0752DA46" w14:textId="77777777" w:rsidR="00580EE3" w:rsidRPr="002D507F" w:rsidRDefault="00580EE3">
      <w:pPr>
        <w:spacing w:line="360" w:lineRule="auto"/>
        <w:jc w:val="center"/>
        <w:rPr>
          <w:rFonts w:hAnsi="宋体"/>
          <w:sz w:val="28"/>
        </w:rPr>
      </w:pPr>
    </w:p>
    <w:p w14:paraId="108C629C" w14:textId="77777777" w:rsidR="00580EE3" w:rsidRPr="002D507F" w:rsidRDefault="00731736">
      <w:pPr>
        <w:spacing w:line="360" w:lineRule="auto"/>
        <w:jc w:val="center"/>
        <w:rPr>
          <w:rFonts w:ascii="黑体" w:eastAsia="黑体" w:hAnsi="黑体"/>
          <w:sz w:val="28"/>
        </w:rPr>
      </w:pPr>
      <w:r w:rsidRPr="002D507F">
        <w:rPr>
          <w:rFonts w:ascii="黑体" w:eastAsia="黑体" w:hAnsi="黑体"/>
          <w:sz w:val="28"/>
        </w:rPr>
        <w:t>《建设项目环境影响报告表》编制说明</w:t>
      </w:r>
    </w:p>
    <w:p w14:paraId="74AFB078" w14:textId="77777777" w:rsidR="00580EE3" w:rsidRPr="002D507F" w:rsidRDefault="00580EE3">
      <w:pPr>
        <w:spacing w:line="360" w:lineRule="auto"/>
        <w:rPr>
          <w:sz w:val="28"/>
        </w:rPr>
      </w:pPr>
    </w:p>
    <w:p w14:paraId="1311D578" w14:textId="77777777" w:rsidR="00580EE3" w:rsidRPr="002D507F" w:rsidRDefault="00731736">
      <w:pPr>
        <w:spacing w:line="360" w:lineRule="auto"/>
        <w:ind w:firstLineChars="200" w:firstLine="480"/>
        <w:rPr>
          <w:sz w:val="24"/>
        </w:rPr>
      </w:pPr>
      <w:r w:rsidRPr="002D507F">
        <w:rPr>
          <w:sz w:val="24"/>
        </w:rPr>
        <w:t>《建设项目环境影响报告表》</w:t>
      </w:r>
      <w:r w:rsidRPr="002D507F">
        <w:rPr>
          <w:rFonts w:hint="eastAsia"/>
          <w:sz w:val="24"/>
        </w:rPr>
        <w:t>由具有</w:t>
      </w:r>
      <w:r w:rsidRPr="002D507F">
        <w:rPr>
          <w:rFonts w:hAnsi="宋体"/>
          <w:sz w:val="24"/>
        </w:rPr>
        <w:t>从事环境影响评价工作资质的单位编制。</w:t>
      </w:r>
    </w:p>
    <w:p w14:paraId="2E372966" w14:textId="77777777" w:rsidR="00580EE3" w:rsidRPr="002D507F" w:rsidRDefault="00731736">
      <w:pPr>
        <w:spacing w:line="360" w:lineRule="auto"/>
        <w:ind w:firstLineChars="200" w:firstLine="480"/>
        <w:rPr>
          <w:sz w:val="24"/>
        </w:rPr>
      </w:pPr>
      <w:r w:rsidRPr="002D507F">
        <w:rPr>
          <w:sz w:val="24"/>
        </w:rPr>
        <w:t>1</w:t>
      </w:r>
      <w:r w:rsidRPr="002D507F">
        <w:rPr>
          <w:rFonts w:hAnsi="宋体"/>
          <w:sz w:val="24"/>
        </w:rPr>
        <w:t>．项目名称</w:t>
      </w:r>
      <w:r w:rsidRPr="002D507F">
        <w:rPr>
          <w:sz w:val="24"/>
        </w:rPr>
        <w:t>——</w:t>
      </w:r>
      <w:r w:rsidRPr="002D507F">
        <w:rPr>
          <w:rFonts w:hAnsi="宋体"/>
          <w:sz w:val="24"/>
        </w:rPr>
        <w:t>指项目立项批复时的名称，应不超过</w:t>
      </w:r>
      <w:r w:rsidRPr="002D507F">
        <w:rPr>
          <w:sz w:val="24"/>
        </w:rPr>
        <w:t>30</w:t>
      </w:r>
      <w:r w:rsidRPr="002D507F">
        <w:rPr>
          <w:rFonts w:hAnsi="宋体"/>
          <w:sz w:val="24"/>
        </w:rPr>
        <w:t>个字（两个英文字段作一个汉字）。</w:t>
      </w:r>
    </w:p>
    <w:p w14:paraId="153BE880" w14:textId="77777777" w:rsidR="00580EE3" w:rsidRPr="002D507F" w:rsidRDefault="00731736">
      <w:pPr>
        <w:spacing w:line="360" w:lineRule="auto"/>
        <w:ind w:firstLineChars="200" w:firstLine="480"/>
        <w:rPr>
          <w:sz w:val="24"/>
        </w:rPr>
      </w:pPr>
      <w:r w:rsidRPr="002D507F">
        <w:rPr>
          <w:sz w:val="24"/>
        </w:rPr>
        <w:t>2</w:t>
      </w:r>
      <w:r w:rsidRPr="002D507F">
        <w:rPr>
          <w:rFonts w:hAnsi="宋体"/>
          <w:sz w:val="24"/>
        </w:rPr>
        <w:t>．建设地点</w:t>
      </w:r>
      <w:r w:rsidRPr="002D507F">
        <w:rPr>
          <w:sz w:val="24"/>
        </w:rPr>
        <w:t>——</w:t>
      </w:r>
      <w:r w:rsidRPr="002D507F">
        <w:rPr>
          <w:rFonts w:hAnsi="宋体"/>
          <w:sz w:val="24"/>
        </w:rPr>
        <w:t>指项目所在地详细地址，公路、铁路应填写起止地点。</w:t>
      </w:r>
    </w:p>
    <w:p w14:paraId="3653440D" w14:textId="77777777" w:rsidR="00580EE3" w:rsidRPr="002D507F" w:rsidRDefault="00731736">
      <w:pPr>
        <w:spacing w:line="360" w:lineRule="auto"/>
        <w:ind w:firstLineChars="200" w:firstLine="480"/>
        <w:rPr>
          <w:sz w:val="24"/>
        </w:rPr>
      </w:pPr>
      <w:r w:rsidRPr="002D507F">
        <w:rPr>
          <w:sz w:val="24"/>
        </w:rPr>
        <w:t>3</w:t>
      </w:r>
      <w:r w:rsidRPr="002D507F">
        <w:rPr>
          <w:rFonts w:hAnsi="宋体"/>
          <w:sz w:val="24"/>
        </w:rPr>
        <w:t>．行业类别</w:t>
      </w:r>
      <w:r w:rsidRPr="002D507F">
        <w:rPr>
          <w:sz w:val="24"/>
        </w:rPr>
        <w:t>——</w:t>
      </w:r>
      <w:r w:rsidRPr="002D507F">
        <w:rPr>
          <w:rFonts w:hAnsi="宋体"/>
          <w:sz w:val="24"/>
        </w:rPr>
        <w:t>按国标填写。</w:t>
      </w:r>
    </w:p>
    <w:p w14:paraId="3366807D" w14:textId="77777777" w:rsidR="00580EE3" w:rsidRPr="002D507F" w:rsidRDefault="00731736">
      <w:pPr>
        <w:spacing w:line="360" w:lineRule="auto"/>
        <w:ind w:firstLineChars="200" w:firstLine="480"/>
        <w:rPr>
          <w:sz w:val="24"/>
        </w:rPr>
      </w:pPr>
      <w:r w:rsidRPr="002D507F">
        <w:rPr>
          <w:sz w:val="24"/>
        </w:rPr>
        <w:t>4</w:t>
      </w:r>
      <w:r w:rsidRPr="002D507F">
        <w:rPr>
          <w:rFonts w:hAnsi="宋体"/>
          <w:sz w:val="24"/>
        </w:rPr>
        <w:t>．总投资</w:t>
      </w:r>
      <w:r w:rsidRPr="002D507F">
        <w:rPr>
          <w:sz w:val="24"/>
        </w:rPr>
        <w:t>——</w:t>
      </w:r>
      <w:r w:rsidRPr="002D507F">
        <w:rPr>
          <w:rFonts w:hAnsi="宋体"/>
          <w:sz w:val="24"/>
        </w:rPr>
        <w:t>指项目投资总额。</w:t>
      </w:r>
    </w:p>
    <w:p w14:paraId="7E5C061C" w14:textId="77777777" w:rsidR="00580EE3" w:rsidRPr="002D507F" w:rsidRDefault="00731736">
      <w:pPr>
        <w:spacing w:line="360" w:lineRule="auto"/>
        <w:ind w:firstLineChars="200" w:firstLine="480"/>
        <w:rPr>
          <w:sz w:val="24"/>
        </w:rPr>
      </w:pPr>
      <w:r w:rsidRPr="002D507F">
        <w:rPr>
          <w:sz w:val="24"/>
        </w:rPr>
        <w:t>5</w:t>
      </w:r>
      <w:r w:rsidRPr="002D507F">
        <w:rPr>
          <w:rFonts w:hAnsi="宋体"/>
          <w:sz w:val="24"/>
        </w:rPr>
        <w:t>．主要环境保护目标</w:t>
      </w:r>
      <w:r w:rsidRPr="002D507F">
        <w:rPr>
          <w:sz w:val="24"/>
        </w:rPr>
        <w:t>——</w:t>
      </w:r>
      <w:r w:rsidRPr="002D507F">
        <w:rPr>
          <w:rFonts w:hAnsi="宋体"/>
          <w:sz w:val="24"/>
        </w:rPr>
        <w:t>指项目区周围一定范围内集中居民住宅区、学校、医院、保护文物、风景名胜区、水源地和生态敏感点等，应尽可能给出保护目标、性质、规模和距厂界距离等。</w:t>
      </w:r>
    </w:p>
    <w:p w14:paraId="2B63640C" w14:textId="77777777" w:rsidR="00580EE3" w:rsidRPr="002D507F" w:rsidRDefault="00731736">
      <w:pPr>
        <w:spacing w:line="360" w:lineRule="auto"/>
        <w:ind w:firstLineChars="200" w:firstLine="480"/>
        <w:rPr>
          <w:sz w:val="24"/>
        </w:rPr>
      </w:pPr>
      <w:r w:rsidRPr="002D507F">
        <w:rPr>
          <w:sz w:val="24"/>
        </w:rPr>
        <w:t>6</w:t>
      </w:r>
      <w:r w:rsidRPr="002D507F">
        <w:rPr>
          <w:rFonts w:hAnsi="宋体"/>
          <w:sz w:val="24"/>
        </w:rPr>
        <w:t>．结论与建议</w:t>
      </w:r>
      <w:r w:rsidRPr="002D507F">
        <w:rPr>
          <w:sz w:val="24"/>
        </w:rPr>
        <w:t>——</w:t>
      </w:r>
      <w:r w:rsidRPr="002D507F">
        <w:rPr>
          <w:rFonts w:hAnsi="宋体"/>
          <w:sz w:val="24"/>
        </w:rPr>
        <w:t>给出本项目清洁生产、达标排放和总量控制的分析结论，确定污染防治措施的有效性，说明本项目对环境造成的影响，给出建设项目环境可行性的明确结论。同时提出减少环境影响的其它建议。</w:t>
      </w:r>
    </w:p>
    <w:p w14:paraId="1F01EE36" w14:textId="77777777" w:rsidR="00580EE3" w:rsidRPr="002D507F" w:rsidRDefault="00731736">
      <w:pPr>
        <w:spacing w:line="360" w:lineRule="auto"/>
        <w:ind w:firstLineChars="200" w:firstLine="480"/>
        <w:rPr>
          <w:sz w:val="24"/>
        </w:rPr>
      </w:pPr>
      <w:r w:rsidRPr="002D507F">
        <w:rPr>
          <w:sz w:val="24"/>
        </w:rPr>
        <w:t>7</w:t>
      </w:r>
      <w:r w:rsidRPr="002D507F">
        <w:rPr>
          <w:rFonts w:hAnsi="宋体"/>
          <w:sz w:val="24"/>
        </w:rPr>
        <w:t>．预审意见</w:t>
      </w:r>
      <w:r w:rsidRPr="002D507F">
        <w:rPr>
          <w:sz w:val="24"/>
        </w:rPr>
        <w:t>——</w:t>
      </w:r>
      <w:r w:rsidRPr="002D507F">
        <w:rPr>
          <w:rFonts w:hAnsi="宋体"/>
          <w:sz w:val="24"/>
        </w:rPr>
        <w:t>由行业主管部门填写答复意见，无主管部门项目，可不填。</w:t>
      </w:r>
    </w:p>
    <w:p w14:paraId="281C5CE5" w14:textId="77777777" w:rsidR="00580EE3" w:rsidRPr="002D507F" w:rsidRDefault="00731736">
      <w:pPr>
        <w:spacing w:line="360" w:lineRule="auto"/>
        <w:ind w:firstLineChars="200" w:firstLine="480"/>
        <w:rPr>
          <w:rFonts w:hAnsi="宋体"/>
          <w:sz w:val="24"/>
        </w:rPr>
      </w:pPr>
      <w:r w:rsidRPr="002D507F">
        <w:rPr>
          <w:sz w:val="24"/>
        </w:rPr>
        <w:t>8</w:t>
      </w:r>
      <w:r w:rsidRPr="002D507F">
        <w:rPr>
          <w:rFonts w:hAnsi="宋体"/>
          <w:sz w:val="24"/>
        </w:rPr>
        <w:t>．审批意见</w:t>
      </w:r>
      <w:r w:rsidRPr="002D507F">
        <w:rPr>
          <w:sz w:val="24"/>
        </w:rPr>
        <w:t>——</w:t>
      </w:r>
      <w:r w:rsidRPr="002D507F">
        <w:rPr>
          <w:rFonts w:hAnsi="宋体"/>
          <w:sz w:val="24"/>
        </w:rPr>
        <w:t>由负责审批该项目的环境保护行政主管部门批复。</w:t>
      </w:r>
    </w:p>
    <w:p w14:paraId="63247769" w14:textId="77777777" w:rsidR="00580EE3" w:rsidRPr="002D507F" w:rsidRDefault="00580EE3">
      <w:pPr>
        <w:spacing w:line="360" w:lineRule="auto"/>
        <w:ind w:firstLineChars="200" w:firstLine="480"/>
        <w:rPr>
          <w:rFonts w:hAnsi="宋体"/>
          <w:sz w:val="24"/>
        </w:rPr>
      </w:pPr>
    </w:p>
    <w:p w14:paraId="0905D628" w14:textId="77777777" w:rsidR="00580EE3" w:rsidRPr="002D507F" w:rsidRDefault="00580EE3">
      <w:pPr>
        <w:spacing w:line="360" w:lineRule="auto"/>
        <w:ind w:firstLineChars="200" w:firstLine="480"/>
        <w:rPr>
          <w:rFonts w:hAnsi="宋体"/>
          <w:sz w:val="24"/>
        </w:rPr>
      </w:pPr>
    </w:p>
    <w:p w14:paraId="3FF57C4C" w14:textId="77777777" w:rsidR="00580EE3" w:rsidRPr="002D507F" w:rsidRDefault="00580EE3">
      <w:pPr>
        <w:spacing w:line="360" w:lineRule="auto"/>
        <w:ind w:firstLineChars="200" w:firstLine="480"/>
        <w:rPr>
          <w:rFonts w:hAnsi="宋体"/>
          <w:sz w:val="24"/>
        </w:rPr>
      </w:pPr>
    </w:p>
    <w:p w14:paraId="47AE3930" w14:textId="77777777" w:rsidR="00580EE3" w:rsidRPr="002D507F" w:rsidRDefault="00580EE3">
      <w:pPr>
        <w:spacing w:line="360" w:lineRule="auto"/>
        <w:ind w:firstLineChars="200" w:firstLine="480"/>
        <w:rPr>
          <w:rFonts w:hAnsi="宋体"/>
          <w:sz w:val="24"/>
        </w:rPr>
      </w:pPr>
    </w:p>
    <w:p w14:paraId="01D4CE84" w14:textId="77777777" w:rsidR="00580EE3" w:rsidRPr="002D507F" w:rsidRDefault="00580EE3">
      <w:pPr>
        <w:spacing w:line="360" w:lineRule="auto"/>
        <w:ind w:firstLineChars="200" w:firstLine="480"/>
        <w:rPr>
          <w:rFonts w:hAnsi="宋体"/>
          <w:sz w:val="24"/>
        </w:rPr>
      </w:pPr>
    </w:p>
    <w:p w14:paraId="5C035CE4" w14:textId="77777777" w:rsidR="00580EE3" w:rsidRPr="002D507F" w:rsidRDefault="00580EE3">
      <w:pPr>
        <w:spacing w:line="360" w:lineRule="auto"/>
        <w:ind w:firstLineChars="200" w:firstLine="480"/>
        <w:rPr>
          <w:rFonts w:hAnsi="宋体"/>
          <w:sz w:val="24"/>
        </w:rPr>
      </w:pPr>
    </w:p>
    <w:p w14:paraId="080F86DA" w14:textId="77777777" w:rsidR="00580EE3" w:rsidRPr="002D507F" w:rsidRDefault="00580EE3">
      <w:pPr>
        <w:spacing w:line="360" w:lineRule="auto"/>
        <w:ind w:firstLineChars="200" w:firstLine="480"/>
        <w:rPr>
          <w:rFonts w:hAnsi="宋体"/>
          <w:sz w:val="24"/>
        </w:rPr>
      </w:pPr>
    </w:p>
    <w:p w14:paraId="56B51284" w14:textId="77777777" w:rsidR="00580EE3" w:rsidRPr="002D507F" w:rsidRDefault="00580EE3">
      <w:pPr>
        <w:spacing w:line="360" w:lineRule="auto"/>
        <w:ind w:firstLineChars="200" w:firstLine="480"/>
        <w:rPr>
          <w:rFonts w:hAnsi="宋体"/>
          <w:sz w:val="24"/>
        </w:rPr>
      </w:pPr>
    </w:p>
    <w:p w14:paraId="7B942A11" w14:textId="77777777" w:rsidR="00580EE3" w:rsidRPr="002D507F" w:rsidRDefault="00580EE3">
      <w:pPr>
        <w:spacing w:line="360" w:lineRule="auto"/>
        <w:ind w:firstLineChars="200" w:firstLine="480"/>
        <w:rPr>
          <w:rFonts w:hAnsi="宋体"/>
          <w:sz w:val="24"/>
        </w:rPr>
      </w:pPr>
    </w:p>
    <w:p w14:paraId="7E1EBF64" w14:textId="77777777" w:rsidR="00580EE3" w:rsidRPr="002D507F" w:rsidRDefault="00580EE3">
      <w:pPr>
        <w:spacing w:line="360" w:lineRule="auto"/>
        <w:ind w:firstLineChars="200" w:firstLine="480"/>
        <w:rPr>
          <w:rFonts w:hAnsi="宋体"/>
          <w:sz w:val="24"/>
        </w:rPr>
      </w:pPr>
    </w:p>
    <w:p w14:paraId="7CA14AD9" w14:textId="77777777" w:rsidR="00580EE3" w:rsidRPr="002D507F" w:rsidRDefault="00580EE3">
      <w:pPr>
        <w:spacing w:line="360" w:lineRule="auto"/>
        <w:rPr>
          <w:sz w:val="32"/>
        </w:rPr>
        <w:sectPr w:rsidR="00580EE3" w:rsidRPr="002D507F">
          <w:pgSz w:w="11906" w:h="16838"/>
          <w:pgMar w:top="1440" w:right="1797" w:bottom="1440" w:left="1797" w:header="851" w:footer="992" w:gutter="0"/>
          <w:pgNumType w:start="0"/>
          <w:cols w:space="720"/>
          <w:titlePg/>
          <w:docGrid w:linePitch="312"/>
        </w:sectPr>
      </w:pPr>
    </w:p>
    <w:p w14:paraId="52C159D9" w14:textId="77777777" w:rsidR="00580EE3" w:rsidRPr="002D507F" w:rsidRDefault="00731736">
      <w:pPr>
        <w:pStyle w:val="1"/>
        <w:spacing w:line="240" w:lineRule="auto"/>
        <w:rPr>
          <w:rFonts w:eastAsia="宋体"/>
        </w:rPr>
      </w:pPr>
      <w:r w:rsidRPr="002D507F">
        <w:rPr>
          <w:rFonts w:eastAsia="宋体" w:hAnsi="宋体" w:hint="eastAsia"/>
        </w:rPr>
        <w:lastRenderedPageBreak/>
        <w:t>一、</w:t>
      </w:r>
      <w:r w:rsidRPr="002D507F">
        <w:rPr>
          <w:rFonts w:eastAsia="宋体" w:hAnsi="宋体"/>
        </w:rPr>
        <w:t>建设项目基本情况</w:t>
      </w:r>
    </w:p>
    <w:tbl>
      <w:tblPr>
        <w:tblW w:w="90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45"/>
        <w:gridCol w:w="368"/>
        <w:gridCol w:w="594"/>
        <w:gridCol w:w="592"/>
        <w:gridCol w:w="1139"/>
        <w:gridCol w:w="1559"/>
        <w:gridCol w:w="709"/>
        <w:gridCol w:w="850"/>
        <w:gridCol w:w="1725"/>
      </w:tblGrid>
      <w:tr w:rsidR="00027AD7" w:rsidRPr="002D507F" w14:paraId="0EAD8CFC" w14:textId="77777777" w:rsidTr="0025043C">
        <w:trPr>
          <w:trHeight w:val="454"/>
          <w:jc w:val="center"/>
        </w:trPr>
        <w:tc>
          <w:tcPr>
            <w:tcW w:w="1545" w:type="dxa"/>
            <w:vAlign w:val="center"/>
          </w:tcPr>
          <w:p w14:paraId="5EA0ACC7" w14:textId="77777777" w:rsidR="00580EE3" w:rsidRPr="002D507F" w:rsidRDefault="00731736">
            <w:pPr>
              <w:jc w:val="center"/>
              <w:rPr>
                <w:sz w:val="24"/>
              </w:rPr>
            </w:pPr>
            <w:r w:rsidRPr="002D507F">
              <w:rPr>
                <w:rFonts w:hAnsi="宋体"/>
                <w:sz w:val="24"/>
              </w:rPr>
              <w:t>项目名称</w:t>
            </w:r>
          </w:p>
        </w:tc>
        <w:tc>
          <w:tcPr>
            <w:tcW w:w="7536" w:type="dxa"/>
            <w:gridSpan w:val="8"/>
            <w:vAlign w:val="center"/>
          </w:tcPr>
          <w:p w14:paraId="55112B0E" w14:textId="72C33B41" w:rsidR="00580EE3" w:rsidRPr="002D507F" w:rsidRDefault="00FC6961">
            <w:pPr>
              <w:jc w:val="center"/>
              <w:rPr>
                <w:rFonts w:hAnsi="宋体"/>
                <w:sz w:val="24"/>
              </w:rPr>
            </w:pPr>
            <w:bookmarkStart w:id="0" w:name="_Hlk14870168"/>
            <w:r w:rsidRPr="002D507F">
              <w:rPr>
                <w:rFonts w:hAnsi="宋体" w:hint="eastAsia"/>
                <w:sz w:val="24"/>
              </w:rPr>
              <w:t>年产</w:t>
            </w:r>
            <w:r w:rsidRPr="002D507F">
              <w:rPr>
                <w:rFonts w:hAnsi="宋体" w:hint="eastAsia"/>
                <w:sz w:val="24"/>
              </w:rPr>
              <w:t>50</w:t>
            </w:r>
            <w:r w:rsidRPr="002D507F">
              <w:rPr>
                <w:rFonts w:hAnsi="宋体" w:hint="eastAsia"/>
                <w:sz w:val="24"/>
              </w:rPr>
              <w:t>台电机修理设备制造</w:t>
            </w:r>
            <w:r w:rsidR="004F6B76" w:rsidRPr="002D507F">
              <w:rPr>
                <w:rFonts w:hAnsi="宋体" w:hint="eastAsia"/>
                <w:sz w:val="24"/>
              </w:rPr>
              <w:t>项目</w:t>
            </w:r>
            <w:bookmarkEnd w:id="0"/>
          </w:p>
        </w:tc>
      </w:tr>
      <w:tr w:rsidR="00027AD7" w:rsidRPr="002D507F" w14:paraId="423C8FD9" w14:textId="77777777" w:rsidTr="0025043C">
        <w:trPr>
          <w:trHeight w:val="454"/>
          <w:jc w:val="center"/>
        </w:trPr>
        <w:tc>
          <w:tcPr>
            <w:tcW w:w="1545" w:type="dxa"/>
            <w:vAlign w:val="center"/>
          </w:tcPr>
          <w:p w14:paraId="33064B4E" w14:textId="77777777" w:rsidR="00580EE3" w:rsidRPr="002D507F" w:rsidRDefault="00731736">
            <w:pPr>
              <w:jc w:val="center"/>
              <w:rPr>
                <w:sz w:val="24"/>
              </w:rPr>
            </w:pPr>
            <w:r w:rsidRPr="002D507F">
              <w:rPr>
                <w:rFonts w:hAnsi="宋体"/>
                <w:sz w:val="24"/>
              </w:rPr>
              <w:t>建设单位</w:t>
            </w:r>
          </w:p>
        </w:tc>
        <w:tc>
          <w:tcPr>
            <w:tcW w:w="7536" w:type="dxa"/>
            <w:gridSpan w:val="8"/>
            <w:vAlign w:val="center"/>
          </w:tcPr>
          <w:p w14:paraId="1383CC2D" w14:textId="207BB684" w:rsidR="00580EE3" w:rsidRPr="002D507F" w:rsidRDefault="0025043C" w:rsidP="0025043C">
            <w:pPr>
              <w:jc w:val="center"/>
              <w:rPr>
                <w:rFonts w:hAnsi="宋体"/>
                <w:sz w:val="24"/>
              </w:rPr>
            </w:pPr>
            <w:bookmarkStart w:id="1" w:name="_Hlk14870208"/>
            <w:r w:rsidRPr="002D507F">
              <w:rPr>
                <w:rFonts w:hAnsi="宋体" w:hint="eastAsia"/>
                <w:sz w:val="24"/>
              </w:rPr>
              <w:t>连云港市凯瑞机械设备制造有限公司</w:t>
            </w:r>
            <w:bookmarkEnd w:id="1"/>
          </w:p>
        </w:tc>
      </w:tr>
      <w:tr w:rsidR="00027AD7" w:rsidRPr="002D507F" w14:paraId="42C543D2" w14:textId="77777777" w:rsidTr="0025043C">
        <w:trPr>
          <w:trHeight w:val="454"/>
          <w:jc w:val="center"/>
        </w:trPr>
        <w:tc>
          <w:tcPr>
            <w:tcW w:w="1545" w:type="dxa"/>
            <w:vAlign w:val="center"/>
          </w:tcPr>
          <w:p w14:paraId="286745D6" w14:textId="77777777" w:rsidR="00580EE3" w:rsidRPr="002D507F" w:rsidRDefault="00731736">
            <w:pPr>
              <w:jc w:val="center"/>
              <w:rPr>
                <w:sz w:val="24"/>
              </w:rPr>
            </w:pPr>
            <w:r w:rsidRPr="002D507F">
              <w:rPr>
                <w:rFonts w:hAnsi="宋体"/>
                <w:sz w:val="24"/>
              </w:rPr>
              <w:t>法人代表</w:t>
            </w:r>
          </w:p>
        </w:tc>
        <w:tc>
          <w:tcPr>
            <w:tcW w:w="2693" w:type="dxa"/>
            <w:gridSpan w:val="4"/>
            <w:vAlign w:val="center"/>
          </w:tcPr>
          <w:p w14:paraId="1CEED998" w14:textId="6A98EBF5" w:rsidR="00580EE3" w:rsidRPr="002D507F" w:rsidRDefault="0025043C">
            <w:pPr>
              <w:jc w:val="center"/>
              <w:rPr>
                <w:rFonts w:hAnsi="宋体"/>
                <w:sz w:val="24"/>
              </w:rPr>
            </w:pPr>
            <w:r w:rsidRPr="002D507F">
              <w:rPr>
                <w:rFonts w:hAnsi="宋体" w:hint="eastAsia"/>
                <w:sz w:val="24"/>
              </w:rPr>
              <w:t>纪占平</w:t>
            </w:r>
          </w:p>
        </w:tc>
        <w:tc>
          <w:tcPr>
            <w:tcW w:w="1559" w:type="dxa"/>
            <w:vAlign w:val="center"/>
          </w:tcPr>
          <w:p w14:paraId="121E4E33" w14:textId="77777777" w:rsidR="00580EE3" w:rsidRPr="002D507F" w:rsidRDefault="00731736">
            <w:pPr>
              <w:jc w:val="center"/>
              <w:rPr>
                <w:rFonts w:hAnsi="宋体"/>
                <w:sz w:val="24"/>
              </w:rPr>
            </w:pPr>
            <w:r w:rsidRPr="002D507F">
              <w:rPr>
                <w:rFonts w:hAnsi="宋体"/>
                <w:sz w:val="24"/>
              </w:rPr>
              <w:t>联系人</w:t>
            </w:r>
          </w:p>
        </w:tc>
        <w:tc>
          <w:tcPr>
            <w:tcW w:w="3284" w:type="dxa"/>
            <w:gridSpan w:val="3"/>
            <w:vAlign w:val="center"/>
          </w:tcPr>
          <w:p w14:paraId="2FAAB3EC" w14:textId="56B050DC" w:rsidR="00580EE3" w:rsidRPr="002D507F" w:rsidRDefault="00FC6961">
            <w:pPr>
              <w:jc w:val="center"/>
              <w:rPr>
                <w:rFonts w:hAnsi="宋体"/>
                <w:sz w:val="24"/>
              </w:rPr>
            </w:pPr>
            <w:r w:rsidRPr="002D507F">
              <w:rPr>
                <w:rFonts w:hAnsi="宋体" w:hint="eastAsia"/>
                <w:sz w:val="24"/>
              </w:rPr>
              <w:t>相经理</w:t>
            </w:r>
          </w:p>
        </w:tc>
      </w:tr>
      <w:tr w:rsidR="00027AD7" w:rsidRPr="002D507F" w14:paraId="1AF13AAB" w14:textId="77777777" w:rsidTr="0025043C">
        <w:trPr>
          <w:trHeight w:val="454"/>
          <w:jc w:val="center"/>
        </w:trPr>
        <w:tc>
          <w:tcPr>
            <w:tcW w:w="1545" w:type="dxa"/>
            <w:vAlign w:val="center"/>
          </w:tcPr>
          <w:p w14:paraId="24C79606" w14:textId="77777777" w:rsidR="00580EE3" w:rsidRPr="002D507F" w:rsidRDefault="00731736">
            <w:pPr>
              <w:jc w:val="center"/>
              <w:rPr>
                <w:rFonts w:hAnsi="宋体"/>
                <w:sz w:val="24"/>
              </w:rPr>
            </w:pPr>
            <w:r w:rsidRPr="002D507F">
              <w:rPr>
                <w:rFonts w:hAnsi="宋体"/>
                <w:sz w:val="24"/>
              </w:rPr>
              <w:t>通讯地址</w:t>
            </w:r>
          </w:p>
        </w:tc>
        <w:tc>
          <w:tcPr>
            <w:tcW w:w="7536" w:type="dxa"/>
            <w:gridSpan w:val="8"/>
            <w:vAlign w:val="center"/>
          </w:tcPr>
          <w:p w14:paraId="17D329A4" w14:textId="48B73971" w:rsidR="00580EE3" w:rsidRPr="002D507F" w:rsidRDefault="00FE3382">
            <w:pPr>
              <w:jc w:val="center"/>
              <w:rPr>
                <w:rFonts w:hAnsi="宋体"/>
                <w:sz w:val="24"/>
              </w:rPr>
            </w:pPr>
            <w:r>
              <w:rPr>
                <w:rFonts w:hAnsi="宋体" w:hint="eastAsia"/>
                <w:sz w:val="24"/>
              </w:rPr>
              <w:t>连云港市灌南县经济开发区珠海西路</w:t>
            </w:r>
          </w:p>
        </w:tc>
      </w:tr>
      <w:tr w:rsidR="00027AD7" w:rsidRPr="002D507F" w14:paraId="6E41D48F" w14:textId="77777777" w:rsidTr="0025043C">
        <w:trPr>
          <w:trHeight w:val="454"/>
          <w:jc w:val="center"/>
        </w:trPr>
        <w:tc>
          <w:tcPr>
            <w:tcW w:w="1545" w:type="dxa"/>
            <w:vAlign w:val="center"/>
          </w:tcPr>
          <w:p w14:paraId="33646D8A" w14:textId="77777777" w:rsidR="00580EE3" w:rsidRPr="002D507F" w:rsidRDefault="00731736">
            <w:pPr>
              <w:jc w:val="center"/>
              <w:rPr>
                <w:sz w:val="24"/>
              </w:rPr>
            </w:pPr>
            <w:r w:rsidRPr="002D507F">
              <w:rPr>
                <w:rFonts w:hAnsi="宋体"/>
                <w:sz w:val="24"/>
              </w:rPr>
              <w:t>联系电话</w:t>
            </w:r>
          </w:p>
        </w:tc>
        <w:tc>
          <w:tcPr>
            <w:tcW w:w="1554" w:type="dxa"/>
            <w:gridSpan w:val="3"/>
            <w:vAlign w:val="center"/>
          </w:tcPr>
          <w:p w14:paraId="2ECB228C" w14:textId="2C0D8B7E" w:rsidR="00580EE3" w:rsidRPr="002D507F" w:rsidRDefault="00023339">
            <w:pPr>
              <w:jc w:val="center"/>
              <w:rPr>
                <w:rFonts w:hAnsi="宋体"/>
                <w:sz w:val="24"/>
              </w:rPr>
            </w:pPr>
            <w:r w:rsidRPr="002D507F">
              <w:rPr>
                <w:rFonts w:hAnsi="宋体"/>
                <w:sz w:val="24"/>
              </w:rPr>
              <w:t>15861216779</w:t>
            </w:r>
          </w:p>
        </w:tc>
        <w:tc>
          <w:tcPr>
            <w:tcW w:w="1139" w:type="dxa"/>
            <w:vAlign w:val="center"/>
          </w:tcPr>
          <w:p w14:paraId="41F91F6A" w14:textId="77777777" w:rsidR="00580EE3" w:rsidRPr="002D507F" w:rsidRDefault="00731736">
            <w:pPr>
              <w:jc w:val="center"/>
              <w:rPr>
                <w:rFonts w:hAnsi="宋体"/>
                <w:sz w:val="24"/>
              </w:rPr>
            </w:pPr>
            <w:r w:rsidRPr="002D507F">
              <w:rPr>
                <w:rFonts w:hAnsi="宋体"/>
                <w:sz w:val="24"/>
              </w:rPr>
              <w:t>传真</w:t>
            </w:r>
          </w:p>
        </w:tc>
        <w:tc>
          <w:tcPr>
            <w:tcW w:w="1559" w:type="dxa"/>
            <w:vAlign w:val="center"/>
          </w:tcPr>
          <w:p w14:paraId="0D36F516" w14:textId="77777777" w:rsidR="00580EE3" w:rsidRPr="002D507F" w:rsidRDefault="00731736">
            <w:pPr>
              <w:jc w:val="center"/>
              <w:rPr>
                <w:rFonts w:hAnsi="宋体"/>
                <w:sz w:val="24"/>
              </w:rPr>
            </w:pPr>
            <w:r w:rsidRPr="002D507F">
              <w:rPr>
                <w:rFonts w:hAnsi="宋体" w:hint="eastAsia"/>
                <w:sz w:val="24"/>
              </w:rPr>
              <w:t>/</w:t>
            </w:r>
          </w:p>
        </w:tc>
        <w:tc>
          <w:tcPr>
            <w:tcW w:w="1559" w:type="dxa"/>
            <w:gridSpan w:val="2"/>
            <w:vAlign w:val="center"/>
          </w:tcPr>
          <w:p w14:paraId="1064FCBA" w14:textId="77777777" w:rsidR="00580EE3" w:rsidRPr="002D507F" w:rsidRDefault="00731736">
            <w:pPr>
              <w:jc w:val="center"/>
              <w:rPr>
                <w:rFonts w:hAnsi="宋体"/>
                <w:sz w:val="24"/>
              </w:rPr>
            </w:pPr>
            <w:r w:rsidRPr="002D507F">
              <w:rPr>
                <w:rFonts w:hAnsi="宋体"/>
                <w:sz w:val="24"/>
              </w:rPr>
              <w:t>邮政编码</w:t>
            </w:r>
          </w:p>
        </w:tc>
        <w:tc>
          <w:tcPr>
            <w:tcW w:w="1725" w:type="dxa"/>
            <w:vAlign w:val="center"/>
          </w:tcPr>
          <w:p w14:paraId="0D4013BC" w14:textId="5B946BCC" w:rsidR="00580EE3" w:rsidRPr="002D507F" w:rsidRDefault="00FC6961">
            <w:pPr>
              <w:jc w:val="center"/>
              <w:rPr>
                <w:rFonts w:hAnsi="宋体"/>
                <w:sz w:val="24"/>
              </w:rPr>
            </w:pPr>
            <w:r w:rsidRPr="002D507F">
              <w:rPr>
                <w:rFonts w:hAnsi="宋体"/>
                <w:sz w:val="24"/>
              </w:rPr>
              <w:t>225300</w:t>
            </w:r>
          </w:p>
        </w:tc>
      </w:tr>
      <w:tr w:rsidR="00027AD7" w:rsidRPr="002D507F" w14:paraId="5CD23297" w14:textId="77777777" w:rsidTr="0025043C">
        <w:trPr>
          <w:trHeight w:val="454"/>
          <w:jc w:val="center"/>
        </w:trPr>
        <w:tc>
          <w:tcPr>
            <w:tcW w:w="1545" w:type="dxa"/>
            <w:vAlign w:val="center"/>
          </w:tcPr>
          <w:p w14:paraId="6E8453CE" w14:textId="77777777" w:rsidR="00580EE3" w:rsidRPr="002D507F" w:rsidRDefault="00731736">
            <w:pPr>
              <w:jc w:val="center"/>
              <w:rPr>
                <w:sz w:val="24"/>
              </w:rPr>
            </w:pPr>
            <w:r w:rsidRPr="002D507F">
              <w:rPr>
                <w:rFonts w:hAnsi="宋体"/>
                <w:sz w:val="24"/>
              </w:rPr>
              <w:t>建设地点</w:t>
            </w:r>
          </w:p>
        </w:tc>
        <w:tc>
          <w:tcPr>
            <w:tcW w:w="7536" w:type="dxa"/>
            <w:gridSpan w:val="8"/>
            <w:vAlign w:val="center"/>
          </w:tcPr>
          <w:p w14:paraId="658FE85D" w14:textId="23E4D711" w:rsidR="00580EE3" w:rsidRPr="002D507F" w:rsidRDefault="00FE3382" w:rsidP="004F6B76">
            <w:pPr>
              <w:jc w:val="center"/>
              <w:rPr>
                <w:kern w:val="0"/>
                <w:sz w:val="24"/>
              </w:rPr>
            </w:pPr>
            <w:r>
              <w:rPr>
                <w:rFonts w:hAnsi="宋体" w:hint="eastAsia"/>
                <w:sz w:val="24"/>
              </w:rPr>
              <w:t>连云港市灌南县经济开发区珠海西路</w:t>
            </w:r>
          </w:p>
        </w:tc>
      </w:tr>
      <w:tr w:rsidR="00027AD7" w:rsidRPr="002D507F" w14:paraId="1B4AC50B" w14:textId="77777777" w:rsidTr="0025043C">
        <w:trPr>
          <w:trHeight w:val="454"/>
          <w:jc w:val="center"/>
        </w:trPr>
        <w:tc>
          <w:tcPr>
            <w:tcW w:w="1545" w:type="dxa"/>
            <w:vAlign w:val="center"/>
          </w:tcPr>
          <w:p w14:paraId="06EBBFE6" w14:textId="77777777" w:rsidR="00580EE3" w:rsidRPr="002D507F" w:rsidRDefault="00731736">
            <w:pPr>
              <w:jc w:val="center"/>
              <w:rPr>
                <w:sz w:val="24"/>
              </w:rPr>
            </w:pPr>
            <w:r w:rsidRPr="002D507F">
              <w:rPr>
                <w:rFonts w:hAnsi="宋体"/>
                <w:sz w:val="24"/>
              </w:rPr>
              <w:t>立项审批部门</w:t>
            </w:r>
          </w:p>
        </w:tc>
        <w:tc>
          <w:tcPr>
            <w:tcW w:w="2693" w:type="dxa"/>
            <w:gridSpan w:val="4"/>
            <w:vAlign w:val="center"/>
          </w:tcPr>
          <w:p w14:paraId="1D2D8365" w14:textId="66F7128F" w:rsidR="00580EE3" w:rsidRPr="002D507F" w:rsidRDefault="004F6B76">
            <w:pPr>
              <w:jc w:val="center"/>
              <w:rPr>
                <w:sz w:val="24"/>
                <w:szCs w:val="24"/>
              </w:rPr>
            </w:pPr>
            <w:r w:rsidRPr="002D507F">
              <w:rPr>
                <w:rFonts w:hint="eastAsia"/>
                <w:sz w:val="24"/>
                <w:szCs w:val="24"/>
              </w:rPr>
              <w:t>连云港灌南县</w:t>
            </w:r>
            <w:r w:rsidRPr="002D507F">
              <w:rPr>
                <w:sz w:val="24"/>
                <w:szCs w:val="24"/>
              </w:rPr>
              <w:t>发改委</w:t>
            </w:r>
          </w:p>
        </w:tc>
        <w:tc>
          <w:tcPr>
            <w:tcW w:w="1559" w:type="dxa"/>
            <w:vAlign w:val="center"/>
          </w:tcPr>
          <w:p w14:paraId="76166CF0" w14:textId="77777777" w:rsidR="00580EE3" w:rsidRPr="002D507F" w:rsidRDefault="00731736">
            <w:pPr>
              <w:jc w:val="center"/>
              <w:rPr>
                <w:rFonts w:hAnsi="宋体"/>
                <w:sz w:val="24"/>
              </w:rPr>
            </w:pPr>
            <w:r w:rsidRPr="002D507F">
              <w:rPr>
                <w:rFonts w:hAnsi="宋体"/>
                <w:sz w:val="24"/>
              </w:rPr>
              <w:t>批准文号</w:t>
            </w:r>
          </w:p>
        </w:tc>
        <w:tc>
          <w:tcPr>
            <w:tcW w:w="3284" w:type="dxa"/>
            <w:gridSpan w:val="3"/>
            <w:vAlign w:val="center"/>
          </w:tcPr>
          <w:p w14:paraId="555E3CAE" w14:textId="1226BA3C" w:rsidR="00580EE3" w:rsidRPr="002D507F" w:rsidRDefault="004F6B76">
            <w:pPr>
              <w:jc w:val="center"/>
              <w:rPr>
                <w:rFonts w:hAnsi="宋体"/>
                <w:sz w:val="24"/>
              </w:rPr>
            </w:pPr>
            <w:r w:rsidRPr="002D507F">
              <w:rPr>
                <w:rFonts w:hAnsi="宋体"/>
                <w:sz w:val="24"/>
              </w:rPr>
              <w:t>2018-320724-34-03-522667</w:t>
            </w:r>
          </w:p>
        </w:tc>
      </w:tr>
      <w:tr w:rsidR="00027AD7" w:rsidRPr="002D507F" w14:paraId="7935A32C" w14:textId="77777777" w:rsidTr="0025043C">
        <w:trPr>
          <w:trHeight w:val="454"/>
          <w:jc w:val="center"/>
        </w:trPr>
        <w:tc>
          <w:tcPr>
            <w:tcW w:w="1545" w:type="dxa"/>
            <w:vAlign w:val="center"/>
          </w:tcPr>
          <w:p w14:paraId="1E75E4B4" w14:textId="77777777" w:rsidR="00580EE3" w:rsidRPr="002D507F" w:rsidRDefault="00731736">
            <w:pPr>
              <w:jc w:val="center"/>
              <w:rPr>
                <w:sz w:val="24"/>
              </w:rPr>
            </w:pPr>
            <w:r w:rsidRPr="002D507F">
              <w:rPr>
                <w:rFonts w:hAnsi="宋体"/>
                <w:sz w:val="24"/>
              </w:rPr>
              <w:t>建设性质</w:t>
            </w:r>
          </w:p>
        </w:tc>
        <w:tc>
          <w:tcPr>
            <w:tcW w:w="2693" w:type="dxa"/>
            <w:gridSpan w:val="4"/>
            <w:vAlign w:val="center"/>
          </w:tcPr>
          <w:p w14:paraId="2BD39F97" w14:textId="018B2889" w:rsidR="00580EE3" w:rsidRPr="002D507F" w:rsidRDefault="00391AD5">
            <w:pPr>
              <w:jc w:val="center"/>
              <w:rPr>
                <w:sz w:val="24"/>
              </w:rPr>
            </w:pPr>
            <w:r w:rsidRPr="002D507F">
              <w:rPr>
                <w:rFonts w:hint="eastAsia"/>
                <w:sz w:val="24"/>
                <w:szCs w:val="24"/>
              </w:rPr>
              <w:t>新建</w:t>
            </w:r>
          </w:p>
        </w:tc>
        <w:tc>
          <w:tcPr>
            <w:tcW w:w="1559" w:type="dxa"/>
            <w:vAlign w:val="center"/>
          </w:tcPr>
          <w:p w14:paraId="709E214B" w14:textId="77777777" w:rsidR="00580EE3" w:rsidRPr="002D507F" w:rsidRDefault="00731736">
            <w:pPr>
              <w:jc w:val="center"/>
              <w:rPr>
                <w:sz w:val="24"/>
              </w:rPr>
            </w:pPr>
            <w:r w:rsidRPr="002D507F">
              <w:rPr>
                <w:sz w:val="24"/>
              </w:rPr>
              <w:t>行业类别</w:t>
            </w:r>
          </w:p>
          <w:p w14:paraId="7D703859" w14:textId="77777777" w:rsidR="00580EE3" w:rsidRPr="002D507F" w:rsidRDefault="00731736">
            <w:pPr>
              <w:jc w:val="center"/>
              <w:rPr>
                <w:sz w:val="24"/>
              </w:rPr>
            </w:pPr>
            <w:r w:rsidRPr="002D507F">
              <w:rPr>
                <w:sz w:val="24"/>
              </w:rPr>
              <w:t>及代码</w:t>
            </w:r>
          </w:p>
        </w:tc>
        <w:tc>
          <w:tcPr>
            <w:tcW w:w="3284" w:type="dxa"/>
            <w:gridSpan w:val="3"/>
            <w:vAlign w:val="center"/>
          </w:tcPr>
          <w:p w14:paraId="552EA325" w14:textId="2D9D5D3A" w:rsidR="00580EE3" w:rsidRPr="002D507F" w:rsidRDefault="00023339">
            <w:pPr>
              <w:jc w:val="center"/>
              <w:rPr>
                <w:sz w:val="24"/>
              </w:rPr>
            </w:pPr>
            <w:r w:rsidRPr="002D507F">
              <w:rPr>
                <w:rFonts w:hint="eastAsia"/>
                <w:sz w:val="24"/>
              </w:rPr>
              <w:t>[C3490]</w:t>
            </w:r>
            <w:r w:rsidRPr="002D507F">
              <w:rPr>
                <w:rFonts w:hint="eastAsia"/>
                <w:sz w:val="24"/>
              </w:rPr>
              <w:t>其他通用设备制造业</w:t>
            </w:r>
          </w:p>
        </w:tc>
      </w:tr>
      <w:tr w:rsidR="00027AD7" w:rsidRPr="002D507F" w14:paraId="7B454BF0" w14:textId="77777777" w:rsidTr="0025043C">
        <w:trPr>
          <w:trHeight w:val="454"/>
          <w:jc w:val="center"/>
        </w:trPr>
        <w:tc>
          <w:tcPr>
            <w:tcW w:w="1545" w:type="dxa"/>
            <w:vAlign w:val="center"/>
          </w:tcPr>
          <w:p w14:paraId="19C1BBEF" w14:textId="77777777" w:rsidR="00580EE3" w:rsidRPr="002D507F" w:rsidRDefault="00731736">
            <w:pPr>
              <w:jc w:val="center"/>
              <w:rPr>
                <w:sz w:val="24"/>
              </w:rPr>
            </w:pPr>
            <w:r w:rsidRPr="002D507F">
              <w:rPr>
                <w:rFonts w:hint="eastAsia"/>
                <w:sz w:val="24"/>
              </w:rPr>
              <w:t>占地面积</w:t>
            </w:r>
          </w:p>
          <w:p w14:paraId="3853777F" w14:textId="77777777" w:rsidR="00580EE3" w:rsidRPr="002D507F" w:rsidRDefault="00731736">
            <w:pPr>
              <w:jc w:val="center"/>
              <w:rPr>
                <w:sz w:val="24"/>
              </w:rPr>
            </w:pPr>
            <w:r w:rsidRPr="002D507F">
              <w:rPr>
                <w:rFonts w:hint="eastAsia"/>
                <w:sz w:val="24"/>
              </w:rPr>
              <w:t>（平方米）</w:t>
            </w:r>
          </w:p>
        </w:tc>
        <w:tc>
          <w:tcPr>
            <w:tcW w:w="2693" w:type="dxa"/>
            <w:gridSpan w:val="4"/>
            <w:vAlign w:val="center"/>
          </w:tcPr>
          <w:p w14:paraId="751C1B66" w14:textId="6B08FF1C" w:rsidR="00580EE3" w:rsidRPr="002D507F" w:rsidRDefault="007D6F26">
            <w:pPr>
              <w:jc w:val="center"/>
              <w:rPr>
                <w:sz w:val="24"/>
              </w:rPr>
            </w:pPr>
            <w:r w:rsidRPr="002D507F">
              <w:rPr>
                <w:sz w:val="24"/>
              </w:rPr>
              <w:t>2400</w:t>
            </w:r>
          </w:p>
        </w:tc>
        <w:tc>
          <w:tcPr>
            <w:tcW w:w="1559" w:type="dxa"/>
            <w:vAlign w:val="center"/>
          </w:tcPr>
          <w:p w14:paraId="52541735" w14:textId="77777777" w:rsidR="00580EE3" w:rsidRPr="002D507F" w:rsidRDefault="00731736">
            <w:pPr>
              <w:jc w:val="center"/>
              <w:rPr>
                <w:sz w:val="24"/>
              </w:rPr>
            </w:pPr>
            <w:r w:rsidRPr="002D507F">
              <w:rPr>
                <w:sz w:val="24"/>
              </w:rPr>
              <w:t>绿化面积</w:t>
            </w:r>
          </w:p>
          <w:p w14:paraId="7F0B2F88" w14:textId="77777777" w:rsidR="00580EE3" w:rsidRPr="002D507F" w:rsidRDefault="00731736">
            <w:pPr>
              <w:jc w:val="center"/>
              <w:rPr>
                <w:sz w:val="24"/>
              </w:rPr>
            </w:pPr>
            <w:r w:rsidRPr="002D507F">
              <w:rPr>
                <w:sz w:val="24"/>
              </w:rPr>
              <w:t>（平方米）</w:t>
            </w:r>
          </w:p>
        </w:tc>
        <w:tc>
          <w:tcPr>
            <w:tcW w:w="3284" w:type="dxa"/>
            <w:gridSpan w:val="3"/>
            <w:vAlign w:val="center"/>
          </w:tcPr>
          <w:p w14:paraId="6B2B6818" w14:textId="24201704" w:rsidR="00580EE3" w:rsidRPr="002D507F" w:rsidRDefault="004329F6">
            <w:pPr>
              <w:jc w:val="center"/>
              <w:rPr>
                <w:sz w:val="24"/>
              </w:rPr>
            </w:pPr>
            <w:r w:rsidRPr="002D507F">
              <w:rPr>
                <w:rFonts w:hint="eastAsia"/>
                <w:sz w:val="24"/>
              </w:rPr>
              <w:t>/</w:t>
            </w:r>
          </w:p>
        </w:tc>
      </w:tr>
      <w:tr w:rsidR="00027AD7" w:rsidRPr="002D507F" w14:paraId="6347682F" w14:textId="77777777" w:rsidTr="0025043C">
        <w:trPr>
          <w:trHeight w:val="454"/>
          <w:jc w:val="center"/>
        </w:trPr>
        <w:tc>
          <w:tcPr>
            <w:tcW w:w="1545" w:type="dxa"/>
            <w:vAlign w:val="center"/>
          </w:tcPr>
          <w:p w14:paraId="2C7F33B2" w14:textId="77777777" w:rsidR="00580EE3" w:rsidRPr="002D507F" w:rsidRDefault="00731736">
            <w:pPr>
              <w:jc w:val="center"/>
              <w:rPr>
                <w:sz w:val="24"/>
              </w:rPr>
            </w:pPr>
            <w:r w:rsidRPr="002D507F">
              <w:rPr>
                <w:rFonts w:hAnsi="宋体"/>
                <w:sz w:val="24"/>
              </w:rPr>
              <w:t>总投资</w:t>
            </w:r>
          </w:p>
          <w:p w14:paraId="26EEF0BC" w14:textId="77777777" w:rsidR="00580EE3" w:rsidRPr="002D507F" w:rsidRDefault="00731736">
            <w:pPr>
              <w:jc w:val="center"/>
              <w:rPr>
                <w:sz w:val="24"/>
              </w:rPr>
            </w:pPr>
            <w:r w:rsidRPr="002D507F">
              <w:rPr>
                <w:rFonts w:hAnsi="宋体"/>
                <w:sz w:val="24"/>
              </w:rPr>
              <w:t>（万元）</w:t>
            </w:r>
          </w:p>
        </w:tc>
        <w:tc>
          <w:tcPr>
            <w:tcW w:w="962" w:type="dxa"/>
            <w:gridSpan w:val="2"/>
            <w:vAlign w:val="center"/>
          </w:tcPr>
          <w:p w14:paraId="37961132" w14:textId="79D3A4F1" w:rsidR="00580EE3" w:rsidRPr="002D507F" w:rsidRDefault="00FC6961">
            <w:pPr>
              <w:jc w:val="center"/>
              <w:rPr>
                <w:sz w:val="24"/>
              </w:rPr>
            </w:pPr>
            <w:r w:rsidRPr="002D507F">
              <w:rPr>
                <w:rFonts w:hint="eastAsia"/>
                <w:sz w:val="24"/>
              </w:rPr>
              <w:t>100</w:t>
            </w:r>
          </w:p>
        </w:tc>
        <w:tc>
          <w:tcPr>
            <w:tcW w:w="1731" w:type="dxa"/>
            <w:gridSpan w:val="2"/>
            <w:vAlign w:val="center"/>
          </w:tcPr>
          <w:p w14:paraId="131E8E26" w14:textId="77777777" w:rsidR="00580EE3" w:rsidRPr="002D507F" w:rsidRDefault="00731736">
            <w:pPr>
              <w:jc w:val="center"/>
              <w:rPr>
                <w:sz w:val="24"/>
              </w:rPr>
            </w:pPr>
            <w:r w:rsidRPr="002D507F">
              <w:rPr>
                <w:sz w:val="24"/>
              </w:rPr>
              <w:t>其中：环保</w:t>
            </w:r>
          </w:p>
          <w:p w14:paraId="163FF943" w14:textId="77777777" w:rsidR="00580EE3" w:rsidRPr="002D507F" w:rsidRDefault="00731736">
            <w:pPr>
              <w:jc w:val="center"/>
              <w:rPr>
                <w:sz w:val="24"/>
              </w:rPr>
            </w:pPr>
            <w:r w:rsidRPr="002D507F">
              <w:rPr>
                <w:sz w:val="24"/>
              </w:rPr>
              <w:t>投资（万元）</w:t>
            </w:r>
          </w:p>
        </w:tc>
        <w:tc>
          <w:tcPr>
            <w:tcW w:w="1559" w:type="dxa"/>
            <w:vAlign w:val="center"/>
          </w:tcPr>
          <w:p w14:paraId="2F4A2E52" w14:textId="2E45400A" w:rsidR="00580EE3" w:rsidRPr="002D507F" w:rsidRDefault="00FA2A68">
            <w:pPr>
              <w:jc w:val="center"/>
              <w:rPr>
                <w:sz w:val="24"/>
              </w:rPr>
            </w:pPr>
            <w:r w:rsidRPr="002D507F">
              <w:rPr>
                <w:rFonts w:hint="eastAsia"/>
                <w:sz w:val="24"/>
              </w:rPr>
              <w:t>3</w:t>
            </w:r>
            <w:r w:rsidRPr="002D507F">
              <w:rPr>
                <w:sz w:val="24"/>
              </w:rPr>
              <w:t>3.5</w:t>
            </w:r>
          </w:p>
        </w:tc>
        <w:tc>
          <w:tcPr>
            <w:tcW w:w="1559" w:type="dxa"/>
            <w:gridSpan w:val="2"/>
            <w:vAlign w:val="center"/>
          </w:tcPr>
          <w:p w14:paraId="4BDFD55B" w14:textId="77777777" w:rsidR="00580EE3" w:rsidRPr="002D507F" w:rsidRDefault="00731736">
            <w:pPr>
              <w:jc w:val="center"/>
              <w:rPr>
                <w:sz w:val="24"/>
              </w:rPr>
            </w:pPr>
            <w:r w:rsidRPr="002D507F">
              <w:rPr>
                <w:sz w:val="24"/>
              </w:rPr>
              <w:t>环保投资占</w:t>
            </w:r>
          </w:p>
          <w:p w14:paraId="6508EE88" w14:textId="77777777" w:rsidR="00580EE3" w:rsidRPr="002D507F" w:rsidRDefault="00731736">
            <w:pPr>
              <w:jc w:val="center"/>
              <w:rPr>
                <w:sz w:val="24"/>
              </w:rPr>
            </w:pPr>
            <w:r w:rsidRPr="002D507F">
              <w:rPr>
                <w:sz w:val="24"/>
              </w:rPr>
              <w:t>总投资比例</w:t>
            </w:r>
          </w:p>
        </w:tc>
        <w:tc>
          <w:tcPr>
            <w:tcW w:w="1725" w:type="dxa"/>
            <w:vAlign w:val="center"/>
          </w:tcPr>
          <w:p w14:paraId="22B3B585" w14:textId="0BE072B1" w:rsidR="00580EE3" w:rsidRPr="002D507F" w:rsidRDefault="00FA2A68">
            <w:pPr>
              <w:jc w:val="center"/>
              <w:rPr>
                <w:sz w:val="24"/>
              </w:rPr>
            </w:pPr>
            <w:r w:rsidRPr="002D507F">
              <w:rPr>
                <w:sz w:val="24"/>
              </w:rPr>
              <w:t>33.5</w:t>
            </w:r>
            <w:r w:rsidR="00731736" w:rsidRPr="002D507F">
              <w:rPr>
                <w:rFonts w:hint="eastAsia"/>
                <w:sz w:val="24"/>
              </w:rPr>
              <w:t>%</w:t>
            </w:r>
          </w:p>
        </w:tc>
      </w:tr>
      <w:tr w:rsidR="00027AD7" w:rsidRPr="002D507F" w14:paraId="135DA932" w14:textId="77777777" w:rsidTr="0025043C">
        <w:trPr>
          <w:trHeight w:val="454"/>
          <w:jc w:val="center"/>
        </w:trPr>
        <w:tc>
          <w:tcPr>
            <w:tcW w:w="1545" w:type="dxa"/>
            <w:vAlign w:val="center"/>
          </w:tcPr>
          <w:p w14:paraId="4574CE1B" w14:textId="77777777" w:rsidR="00580EE3" w:rsidRPr="002D507F" w:rsidRDefault="00731736">
            <w:pPr>
              <w:jc w:val="center"/>
              <w:rPr>
                <w:sz w:val="24"/>
              </w:rPr>
            </w:pPr>
            <w:r w:rsidRPr="002D507F">
              <w:rPr>
                <w:rFonts w:hAnsi="宋体"/>
                <w:sz w:val="24"/>
              </w:rPr>
              <w:t>评价经费</w:t>
            </w:r>
          </w:p>
          <w:p w14:paraId="2D13C564" w14:textId="77777777" w:rsidR="00580EE3" w:rsidRPr="002D507F" w:rsidRDefault="00731736">
            <w:pPr>
              <w:jc w:val="center"/>
              <w:rPr>
                <w:sz w:val="24"/>
              </w:rPr>
            </w:pPr>
            <w:r w:rsidRPr="002D507F">
              <w:rPr>
                <w:rFonts w:hAnsi="宋体"/>
                <w:sz w:val="24"/>
              </w:rPr>
              <w:t>（万元）</w:t>
            </w:r>
          </w:p>
        </w:tc>
        <w:tc>
          <w:tcPr>
            <w:tcW w:w="962" w:type="dxa"/>
            <w:gridSpan w:val="2"/>
            <w:vAlign w:val="center"/>
          </w:tcPr>
          <w:p w14:paraId="6A885029" w14:textId="77777777" w:rsidR="00580EE3" w:rsidRPr="002D507F" w:rsidRDefault="00731736">
            <w:pPr>
              <w:jc w:val="center"/>
              <w:rPr>
                <w:sz w:val="24"/>
              </w:rPr>
            </w:pPr>
            <w:r w:rsidRPr="002D507F">
              <w:rPr>
                <w:rFonts w:hint="eastAsia"/>
                <w:sz w:val="24"/>
              </w:rPr>
              <w:t>/</w:t>
            </w:r>
          </w:p>
        </w:tc>
        <w:tc>
          <w:tcPr>
            <w:tcW w:w="1731" w:type="dxa"/>
            <w:gridSpan w:val="2"/>
            <w:vAlign w:val="center"/>
          </w:tcPr>
          <w:p w14:paraId="0A783600" w14:textId="77777777" w:rsidR="00580EE3" w:rsidRPr="002D507F" w:rsidRDefault="00731736">
            <w:pPr>
              <w:jc w:val="center"/>
              <w:rPr>
                <w:sz w:val="24"/>
              </w:rPr>
            </w:pPr>
            <w:r w:rsidRPr="002D507F">
              <w:rPr>
                <w:rFonts w:hAnsi="宋体"/>
                <w:sz w:val="24"/>
              </w:rPr>
              <w:t>预期投产日期</w:t>
            </w:r>
          </w:p>
        </w:tc>
        <w:tc>
          <w:tcPr>
            <w:tcW w:w="4843" w:type="dxa"/>
            <w:gridSpan w:val="4"/>
            <w:vAlign w:val="center"/>
          </w:tcPr>
          <w:p w14:paraId="40BC5034" w14:textId="77777777" w:rsidR="00580EE3" w:rsidRPr="002D507F" w:rsidRDefault="00731736">
            <w:pPr>
              <w:jc w:val="center"/>
              <w:rPr>
                <w:sz w:val="24"/>
              </w:rPr>
            </w:pPr>
            <w:r w:rsidRPr="002D507F">
              <w:rPr>
                <w:sz w:val="24"/>
              </w:rPr>
              <w:t>20</w:t>
            </w:r>
            <w:r w:rsidRPr="002D507F">
              <w:rPr>
                <w:rFonts w:hint="eastAsia"/>
                <w:sz w:val="24"/>
              </w:rPr>
              <w:t>1</w:t>
            </w:r>
            <w:r w:rsidRPr="002D507F">
              <w:rPr>
                <w:sz w:val="24"/>
              </w:rPr>
              <w:t>9</w:t>
            </w:r>
            <w:r w:rsidRPr="002D507F">
              <w:rPr>
                <w:rFonts w:hAnsi="宋体"/>
                <w:sz w:val="24"/>
              </w:rPr>
              <w:t>年</w:t>
            </w:r>
            <w:r w:rsidRPr="002D507F">
              <w:rPr>
                <w:rFonts w:hAnsi="宋体"/>
                <w:sz w:val="24"/>
              </w:rPr>
              <w:t>10</w:t>
            </w:r>
            <w:r w:rsidRPr="002D507F">
              <w:rPr>
                <w:rFonts w:hAnsi="宋体"/>
                <w:sz w:val="24"/>
              </w:rPr>
              <w:t>月</w:t>
            </w:r>
          </w:p>
        </w:tc>
      </w:tr>
      <w:tr w:rsidR="00027AD7" w:rsidRPr="002D507F" w14:paraId="2A6C9C07" w14:textId="77777777">
        <w:trPr>
          <w:trHeight w:val="454"/>
          <w:jc w:val="center"/>
        </w:trPr>
        <w:tc>
          <w:tcPr>
            <w:tcW w:w="9081" w:type="dxa"/>
            <w:gridSpan w:val="9"/>
          </w:tcPr>
          <w:p w14:paraId="0B308F86" w14:textId="77777777" w:rsidR="00580EE3" w:rsidRPr="002D507F" w:rsidRDefault="00731736">
            <w:pPr>
              <w:spacing w:line="360" w:lineRule="auto"/>
              <w:rPr>
                <w:sz w:val="24"/>
              </w:rPr>
            </w:pPr>
            <w:r w:rsidRPr="002D507F">
              <w:rPr>
                <w:rFonts w:hAnsi="宋体"/>
                <w:b/>
                <w:bCs/>
                <w:sz w:val="24"/>
              </w:rPr>
              <w:t>原辅材料（包括名称、用量）及主要设施规格、数量（包括锅炉、发电机等）：</w:t>
            </w:r>
          </w:p>
          <w:p w14:paraId="60FECF89" w14:textId="77777777" w:rsidR="00580EE3" w:rsidRPr="002D507F" w:rsidRDefault="00731736">
            <w:pPr>
              <w:spacing w:line="360" w:lineRule="auto"/>
              <w:ind w:firstLineChars="200" w:firstLine="480"/>
              <w:rPr>
                <w:sz w:val="24"/>
              </w:rPr>
            </w:pPr>
            <w:r w:rsidRPr="002D507F">
              <w:rPr>
                <w:rFonts w:hint="eastAsia"/>
                <w:sz w:val="24"/>
                <w:szCs w:val="24"/>
              </w:rPr>
              <w:t>原辅材料及主要设备详见表</w:t>
            </w:r>
            <w:r w:rsidRPr="002D507F">
              <w:rPr>
                <w:rFonts w:hint="eastAsia"/>
                <w:sz w:val="24"/>
                <w:szCs w:val="24"/>
              </w:rPr>
              <w:t>1</w:t>
            </w:r>
            <w:r w:rsidRPr="002D507F">
              <w:rPr>
                <w:sz w:val="24"/>
                <w:szCs w:val="24"/>
              </w:rPr>
              <w:t>~5</w:t>
            </w:r>
            <w:r w:rsidRPr="002D507F">
              <w:rPr>
                <w:rFonts w:hint="eastAsia"/>
                <w:sz w:val="24"/>
                <w:szCs w:val="24"/>
              </w:rPr>
              <w:t>、</w:t>
            </w:r>
            <w:r w:rsidRPr="002D507F">
              <w:rPr>
                <w:sz w:val="24"/>
                <w:szCs w:val="24"/>
              </w:rPr>
              <w:t>1~6</w:t>
            </w:r>
            <w:r w:rsidRPr="002D507F">
              <w:rPr>
                <w:rFonts w:hint="eastAsia"/>
                <w:sz w:val="24"/>
                <w:szCs w:val="24"/>
              </w:rPr>
              <w:t>。</w:t>
            </w:r>
          </w:p>
        </w:tc>
      </w:tr>
      <w:tr w:rsidR="00027AD7" w:rsidRPr="002D507F" w14:paraId="606B5A88" w14:textId="77777777">
        <w:trPr>
          <w:trHeight w:val="454"/>
          <w:jc w:val="center"/>
        </w:trPr>
        <w:tc>
          <w:tcPr>
            <w:tcW w:w="9081" w:type="dxa"/>
            <w:gridSpan w:val="9"/>
            <w:vAlign w:val="center"/>
          </w:tcPr>
          <w:p w14:paraId="23AA898B" w14:textId="77777777" w:rsidR="00580EE3" w:rsidRPr="002D507F" w:rsidRDefault="00731736">
            <w:pPr>
              <w:rPr>
                <w:b/>
                <w:bCs/>
                <w:sz w:val="24"/>
              </w:rPr>
            </w:pPr>
            <w:r w:rsidRPr="002D507F">
              <w:rPr>
                <w:rFonts w:hAnsi="宋体"/>
                <w:b/>
                <w:bCs/>
                <w:sz w:val="24"/>
              </w:rPr>
              <w:t>水及能源消耗量</w:t>
            </w:r>
          </w:p>
        </w:tc>
      </w:tr>
      <w:tr w:rsidR="00027AD7" w:rsidRPr="002D507F" w14:paraId="27C46197" w14:textId="77777777" w:rsidTr="0025043C">
        <w:trPr>
          <w:trHeight w:val="454"/>
          <w:jc w:val="center"/>
        </w:trPr>
        <w:tc>
          <w:tcPr>
            <w:tcW w:w="1913" w:type="dxa"/>
            <w:gridSpan w:val="2"/>
            <w:vAlign w:val="center"/>
          </w:tcPr>
          <w:p w14:paraId="117D06B9" w14:textId="77777777" w:rsidR="00580EE3" w:rsidRPr="002D507F" w:rsidRDefault="00731736">
            <w:pPr>
              <w:jc w:val="center"/>
              <w:rPr>
                <w:b/>
                <w:sz w:val="24"/>
              </w:rPr>
            </w:pPr>
            <w:r w:rsidRPr="002D507F">
              <w:rPr>
                <w:rFonts w:hAnsi="宋体"/>
                <w:b/>
                <w:sz w:val="24"/>
              </w:rPr>
              <w:t>名称</w:t>
            </w:r>
          </w:p>
        </w:tc>
        <w:tc>
          <w:tcPr>
            <w:tcW w:w="2325" w:type="dxa"/>
            <w:gridSpan w:val="3"/>
            <w:vAlign w:val="center"/>
          </w:tcPr>
          <w:p w14:paraId="0477AF97" w14:textId="77777777" w:rsidR="00580EE3" w:rsidRPr="002D507F" w:rsidRDefault="00731736">
            <w:pPr>
              <w:jc w:val="center"/>
              <w:rPr>
                <w:b/>
                <w:sz w:val="24"/>
              </w:rPr>
            </w:pPr>
            <w:r w:rsidRPr="002D507F">
              <w:rPr>
                <w:rFonts w:hAnsi="宋体"/>
                <w:b/>
                <w:sz w:val="24"/>
              </w:rPr>
              <w:t>消耗量</w:t>
            </w:r>
          </w:p>
        </w:tc>
        <w:tc>
          <w:tcPr>
            <w:tcW w:w="2268" w:type="dxa"/>
            <w:gridSpan w:val="2"/>
            <w:vAlign w:val="center"/>
          </w:tcPr>
          <w:p w14:paraId="7E97F929" w14:textId="77777777" w:rsidR="00580EE3" w:rsidRPr="002D507F" w:rsidRDefault="00731736">
            <w:pPr>
              <w:jc w:val="center"/>
              <w:rPr>
                <w:b/>
                <w:sz w:val="24"/>
              </w:rPr>
            </w:pPr>
            <w:r w:rsidRPr="002D507F">
              <w:rPr>
                <w:rFonts w:hAnsi="宋体"/>
                <w:b/>
                <w:sz w:val="24"/>
              </w:rPr>
              <w:t>名称</w:t>
            </w:r>
          </w:p>
        </w:tc>
        <w:tc>
          <w:tcPr>
            <w:tcW w:w="2575" w:type="dxa"/>
            <w:gridSpan w:val="2"/>
            <w:vAlign w:val="center"/>
          </w:tcPr>
          <w:p w14:paraId="273E9AC6" w14:textId="77777777" w:rsidR="00580EE3" w:rsidRPr="002D507F" w:rsidRDefault="00731736">
            <w:pPr>
              <w:jc w:val="center"/>
              <w:rPr>
                <w:b/>
                <w:sz w:val="24"/>
              </w:rPr>
            </w:pPr>
            <w:r w:rsidRPr="002D507F">
              <w:rPr>
                <w:rFonts w:hAnsi="宋体"/>
                <w:b/>
                <w:sz w:val="24"/>
              </w:rPr>
              <w:t>消耗量</w:t>
            </w:r>
          </w:p>
        </w:tc>
      </w:tr>
      <w:tr w:rsidR="00027AD7" w:rsidRPr="002D507F" w14:paraId="2CDC2614" w14:textId="77777777" w:rsidTr="0025043C">
        <w:trPr>
          <w:trHeight w:val="454"/>
          <w:jc w:val="center"/>
        </w:trPr>
        <w:tc>
          <w:tcPr>
            <w:tcW w:w="1913" w:type="dxa"/>
            <w:gridSpan w:val="2"/>
            <w:vAlign w:val="center"/>
          </w:tcPr>
          <w:p w14:paraId="33E0B885" w14:textId="77777777" w:rsidR="00580EE3" w:rsidRPr="002D507F" w:rsidRDefault="00731736">
            <w:pPr>
              <w:jc w:val="center"/>
              <w:rPr>
                <w:sz w:val="24"/>
              </w:rPr>
            </w:pPr>
            <w:r w:rsidRPr="002D507F">
              <w:rPr>
                <w:rFonts w:hAnsi="宋体"/>
                <w:sz w:val="24"/>
              </w:rPr>
              <w:t>水（吨</w:t>
            </w:r>
            <w:r w:rsidRPr="002D507F">
              <w:rPr>
                <w:sz w:val="24"/>
              </w:rPr>
              <w:t>/</w:t>
            </w:r>
            <w:r w:rsidRPr="002D507F">
              <w:rPr>
                <w:rFonts w:hAnsi="宋体"/>
                <w:sz w:val="24"/>
              </w:rPr>
              <w:t>年）</w:t>
            </w:r>
          </w:p>
        </w:tc>
        <w:tc>
          <w:tcPr>
            <w:tcW w:w="2325" w:type="dxa"/>
            <w:gridSpan w:val="3"/>
            <w:vAlign w:val="center"/>
          </w:tcPr>
          <w:p w14:paraId="4F1397EA" w14:textId="60A85E43" w:rsidR="00580EE3" w:rsidRPr="002D507F" w:rsidRDefault="007554C8">
            <w:pPr>
              <w:jc w:val="center"/>
              <w:rPr>
                <w:sz w:val="24"/>
                <w:szCs w:val="24"/>
              </w:rPr>
            </w:pPr>
            <w:r w:rsidRPr="002D507F">
              <w:rPr>
                <w:rFonts w:hint="eastAsia"/>
                <w:sz w:val="24"/>
                <w:szCs w:val="24"/>
              </w:rPr>
              <w:t>213.7</w:t>
            </w:r>
          </w:p>
        </w:tc>
        <w:tc>
          <w:tcPr>
            <w:tcW w:w="2268" w:type="dxa"/>
            <w:gridSpan w:val="2"/>
            <w:vAlign w:val="center"/>
          </w:tcPr>
          <w:p w14:paraId="3DB7BE6E" w14:textId="77777777" w:rsidR="00580EE3" w:rsidRPr="002D507F" w:rsidRDefault="00731736">
            <w:pPr>
              <w:jc w:val="center"/>
              <w:rPr>
                <w:sz w:val="24"/>
              </w:rPr>
            </w:pPr>
            <w:r w:rsidRPr="002D507F">
              <w:rPr>
                <w:rFonts w:hAnsi="宋体"/>
                <w:sz w:val="24"/>
              </w:rPr>
              <w:t>燃油（吨</w:t>
            </w:r>
            <w:r w:rsidRPr="002D507F">
              <w:rPr>
                <w:sz w:val="24"/>
              </w:rPr>
              <w:t>/</w:t>
            </w:r>
            <w:r w:rsidRPr="002D507F">
              <w:rPr>
                <w:rFonts w:hAnsi="宋体"/>
                <w:sz w:val="24"/>
              </w:rPr>
              <w:t>年）</w:t>
            </w:r>
          </w:p>
        </w:tc>
        <w:tc>
          <w:tcPr>
            <w:tcW w:w="2575" w:type="dxa"/>
            <w:gridSpan w:val="2"/>
            <w:vAlign w:val="center"/>
          </w:tcPr>
          <w:p w14:paraId="4D11544F" w14:textId="77777777" w:rsidR="00580EE3" w:rsidRPr="002D507F" w:rsidRDefault="00731736">
            <w:pPr>
              <w:jc w:val="center"/>
              <w:rPr>
                <w:sz w:val="24"/>
              </w:rPr>
            </w:pPr>
            <w:r w:rsidRPr="002D507F">
              <w:rPr>
                <w:rFonts w:hAnsi="宋体"/>
                <w:sz w:val="24"/>
              </w:rPr>
              <w:t>－</w:t>
            </w:r>
          </w:p>
        </w:tc>
      </w:tr>
      <w:tr w:rsidR="00027AD7" w:rsidRPr="002D507F" w14:paraId="46817FD2" w14:textId="77777777" w:rsidTr="0025043C">
        <w:trPr>
          <w:trHeight w:val="454"/>
          <w:jc w:val="center"/>
        </w:trPr>
        <w:tc>
          <w:tcPr>
            <w:tcW w:w="1913" w:type="dxa"/>
            <w:gridSpan w:val="2"/>
            <w:vAlign w:val="center"/>
          </w:tcPr>
          <w:p w14:paraId="14AD9CC4" w14:textId="22B463F8" w:rsidR="00580EE3" w:rsidRPr="002D507F" w:rsidRDefault="00731736">
            <w:pPr>
              <w:jc w:val="center"/>
              <w:rPr>
                <w:sz w:val="24"/>
              </w:rPr>
            </w:pPr>
            <w:r w:rsidRPr="002D507F">
              <w:rPr>
                <w:rFonts w:hAnsi="宋体"/>
                <w:sz w:val="24"/>
              </w:rPr>
              <w:t>电（</w:t>
            </w:r>
            <w:r w:rsidR="002A40B5" w:rsidRPr="002D507F">
              <w:rPr>
                <w:sz w:val="24"/>
              </w:rPr>
              <w:t>千瓦时</w:t>
            </w:r>
            <w:r w:rsidR="002A40B5" w:rsidRPr="002D507F">
              <w:rPr>
                <w:sz w:val="24"/>
              </w:rPr>
              <w:t>/</w:t>
            </w:r>
            <w:r w:rsidR="002A40B5" w:rsidRPr="002D507F">
              <w:rPr>
                <w:sz w:val="24"/>
              </w:rPr>
              <w:t>年</w:t>
            </w:r>
            <w:r w:rsidRPr="002D507F">
              <w:rPr>
                <w:rFonts w:hAnsi="宋体"/>
                <w:sz w:val="24"/>
              </w:rPr>
              <w:t>）</w:t>
            </w:r>
          </w:p>
        </w:tc>
        <w:tc>
          <w:tcPr>
            <w:tcW w:w="2325" w:type="dxa"/>
            <w:gridSpan w:val="3"/>
            <w:vAlign w:val="center"/>
          </w:tcPr>
          <w:p w14:paraId="6363DA53" w14:textId="7D6BE4D4" w:rsidR="00580EE3" w:rsidRPr="002D507F" w:rsidRDefault="002A40B5">
            <w:pPr>
              <w:jc w:val="center"/>
              <w:rPr>
                <w:sz w:val="24"/>
              </w:rPr>
            </w:pPr>
            <w:r w:rsidRPr="002D507F">
              <w:rPr>
                <w:rFonts w:hint="eastAsia"/>
                <w:sz w:val="24"/>
              </w:rPr>
              <w:t>2.4</w:t>
            </w:r>
            <w:r w:rsidR="00731736" w:rsidRPr="002D507F">
              <w:rPr>
                <w:rFonts w:hint="eastAsia"/>
                <w:sz w:val="24"/>
              </w:rPr>
              <w:t>万</w:t>
            </w:r>
          </w:p>
        </w:tc>
        <w:tc>
          <w:tcPr>
            <w:tcW w:w="2268" w:type="dxa"/>
            <w:gridSpan w:val="2"/>
            <w:vAlign w:val="center"/>
          </w:tcPr>
          <w:p w14:paraId="08BB9B2A" w14:textId="77777777" w:rsidR="00580EE3" w:rsidRPr="002D507F" w:rsidRDefault="00731736">
            <w:pPr>
              <w:jc w:val="center"/>
              <w:rPr>
                <w:sz w:val="24"/>
              </w:rPr>
            </w:pPr>
            <w:r w:rsidRPr="002D507F">
              <w:rPr>
                <w:rFonts w:hAnsi="宋体"/>
                <w:sz w:val="24"/>
              </w:rPr>
              <w:t>燃气（标立方米</w:t>
            </w:r>
            <w:r w:rsidRPr="002D507F">
              <w:rPr>
                <w:sz w:val="24"/>
              </w:rPr>
              <w:t>/</w:t>
            </w:r>
            <w:r w:rsidRPr="002D507F">
              <w:rPr>
                <w:rFonts w:hAnsi="宋体"/>
                <w:sz w:val="24"/>
              </w:rPr>
              <w:t>年）</w:t>
            </w:r>
          </w:p>
        </w:tc>
        <w:tc>
          <w:tcPr>
            <w:tcW w:w="2575" w:type="dxa"/>
            <w:gridSpan w:val="2"/>
            <w:vAlign w:val="center"/>
          </w:tcPr>
          <w:p w14:paraId="203C5B26" w14:textId="3EB39676" w:rsidR="00580EE3" w:rsidRPr="002D507F" w:rsidRDefault="00D76C3F">
            <w:pPr>
              <w:jc w:val="center"/>
              <w:rPr>
                <w:sz w:val="24"/>
              </w:rPr>
            </w:pPr>
            <w:r w:rsidRPr="002D507F">
              <w:rPr>
                <w:rFonts w:hAnsi="宋体"/>
                <w:sz w:val="24"/>
              </w:rPr>
              <w:t>－</w:t>
            </w:r>
          </w:p>
        </w:tc>
      </w:tr>
      <w:tr w:rsidR="00027AD7" w:rsidRPr="002D507F" w14:paraId="01542526" w14:textId="77777777" w:rsidTr="0025043C">
        <w:trPr>
          <w:trHeight w:val="454"/>
          <w:jc w:val="center"/>
        </w:trPr>
        <w:tc>
          <w:tcPr>
            <w:tcW w:w="1913" w:type="dxa"/>
            <w:gridSpan w:val="2"/>
            <w:vAlign w:val="center"/>
          </w:tcPr>
          <w:p w14:paraId="71116BE9" w14:textId="77777777" w:rsidR="00580EE3" w:rsidRPr="002D507F" w:rsidRDefault="00731736">
            <w:pPr>
              <w:jc w:val="center"/>
              <w:rPr>
                <w:sz w:val="24"/>
              </w:rPr>
            </w:pPr>
            <w:r w:rsidRPr="002D507F">
              <w:rPr>
                <w:rFonts w:hAnsi="宋体"/>
                <w:sz w:val="24"/>
              </w:rPr>
              <w:t>燃煤（吨</w:t>
            </w:r>
            <w:r w:rsidRPr="002D507F">
              <w:rPr>
                <w:sz w:val="24"/>
              </w:rPr>
              <w:t>/</w:t>
            </w:r>
            <w:r w:rsidRPr="002D507F">
              <w:rPr>
                <w:rFonts w:hAnsi="宋体"/>
                <w:sz w:val="24"/>
              </w:rPr>
              <w:t>年）</w:t>
            </w:r>
          </w:p>
        </w:tc>
        <w:tc>
          <w:tcPr>
            <w:tcW w:w="2325" w:type="dxa"/>
            <w:gridSpan w:val="3"/>
            <w:vAlign w:val="center"/>
          </w:tcPr>
          <w:p w14:paraId="4465B491" w14:textId="77777777" w:rsidR="00580EE3" w:rsidRPr="002D507F" w:rsidRDefault="00731736">
            <w:pPr>
              <w:jc w:val="center"/>
              <w:rPr>
                <w:sz w:val="24"/>
              </w:rPr>
            </w:pPr>
            <w:r w:rsidRPr="002D507F">
              <w:rPr>
                <w:rFonts w:hAnsi="宋体"/>
                <w:sz w:val="24"/>
              </w:rPr>
              <w:t>－</w:t>
            </w:r>
          </w:p>
        </w:tc>
        <w:tc>
          <w:tcPr>
            <w:tcW w:w="2268" w:type="dxa"/>
            <w:gridSpan w:val="2"/>
            <w:vAlign w:val="center"/>
          </w:tcPr>
          <w:p w14:paraId="0CCD0050" w14:textId="77777777" w:rsidR="00580EE3" w:rsidRPr="002D507F" w:rsidRDefault="00731736">
            <w:pPr>
              <w:jc w:val="center"/>
              <w:rPr>
                <w:sz w:val="24"/>
              </w:rPr>
            </w:pPr>
            <w:r w:rsidRPr="002D507F">
              <w:rPr>
                <w:rFonts w:hAnsi="宋体"/>
                <w:sz w:val="24"/>
              </w:rPr>
              <w:t>其它</w:t>
            </w:r>
          </w:p>
        </w:tc>
        <w:tc>
          <w:tcPr>
            <w:tcW w:w="2575" w:type="dxa"/>
            <w:gridSpan w:val="2"/>
            <w:vAlign w:val="center"/>
          </w:tcPr>
          <w:p w14:paraId="2F91A42D" w14:textId="77777777" w:rsidR="00580EE3" w:rsidRPr="002D507F" w:rsidRDefault="00731736">
            <w:pPr>
              <w:jc w:val="center"/>
              <w:rPr>
                <w:sz w:val="24"/>
              </w:rPr>
            </w:pPr>
            <w:r w:rsidRPr="002D507F">
              <w:rPr>
                <w:rFonts w:hAnsi="宋体"/>
                <w:sz w:val="24"/>
              </w:rPr>
              <w:t>－</w:t>
            </w:r>
          </w:p>
        </w:tc>
      </w:tr>
      <w:tr w:rsidR="00027AD7" w:rsidRPr="002D507F" w14:paraId="14E230FB" w14:textId="77777777">
        <w:trPr>
          <w:trHeight w:val="454"/>
          <w:jc w:val="center"/>
        </w:trPr>
        <w:tc>
          <w:tcPr>
            <w:tcW w:w="9081" w:type="dxa"/>
            <w:gridSpan w:val="9"/>
          </w:tcPr>
          <w:p w14:paraId="1421CB45" w14:textId="77777777" w:rsidR="00580EE3" w:rsidRPr="002D507F" w:rsidRDefault="00731736">
            <w:pPr>
              <w:spacing w:line="360" w:lineRule="auto"/>
              <w:rPr>
                <w:b/>
                <w:bCs/>
                <w:sz w:val="24"/>
              </w:rPr>
            </w:pPr>
            <w:r w:rsidRPr="002D507F">
              <w:rPr>
                <w:rFonts w:hAnsi="宋体"/>
                <w:b/>
                <w:bCs/>
                <w:sz w:val="24"/>
              </w:rPr>
              <w:t>废水（工业废水</w:t>
            </w:r>
            <w:r w:rsidRPr="002D507F">
              <w:rPr>
                <w:rFonts w:ascii="宋体" w:hAnsi="宋体"/>
                <w:bCs/>
                <w:sz w:val="24"/>
              </w:rPr>
              <w:sym w:font="Wingdings 2" w:char="F052"/>
            </w:r>
            <w:r w:rsidRPr="002D507F">
              <w:rPr>
                <w:rFonts w:hAnsi="宋体"/>
                <w:b/>
                <w:bCs/>
                <w:sz w:val="24"/>
              </w:rPr>
              <w:t>、生活污水</w:t>
            </w:r>
            <w:r w:rsidRPr="002D507F">
              <w:rPr>
                <w:rFonts w:ascii="宋体" w:hAnsi="宋体"/>
                <w:bCs/>
                <w:sz w:val="24"/>
              </w:rPr>
              <w:sym w:font="Wingdings 2" w:char="F052"/>
            </w:r>
            <w:r w:rsidRPr="002D507F">
              <w:rPr>
                <w:rFonts w:hAnsi="宋体"/>
                <w:b/>
                <w:bCs/>
                <w:sz w:val="24"/>
              </w:rPr>
              <w:t>）排水量及排放去向：</w:t>
            </w:r>
          </w:p>
          <w:p w14:paraId="6F7FCCD6" w14:textId="62641D4B" w:rsidR="00580EE3" w:rsidRPr="002D507F" w:rsidRDefault="00731736" w:rsidP="00D76C3F">
            <w:pPr>
              <w:pStyle w:val="ab"/>
              <w:ind w:firstLineChars="200"/>
            </w:pPr>
            <w:r w:rsidRPr="002D507F">
              <w:t>项目实行</w:t>
            </w:r>
            <w:r w:rsidRPr="002D507F">
              <w:t>“</w:t>
            </w:r>
            <w:r w:rsidRPr="002D507F">
              <w:t>雨污分流、清污分流</w:t>
            </w:r>
            <w:r w:rsidRPr="002D507F">
              <w:t>”</w:t>
            </w:r>
            <w:r w:rsidRPr="002D507F">
              <w:t>制，雨水经雨水管网收集后就近排入河流。</w:t>
            </w:r>
            <w:r w:rsidR="00D76C3F" w:rsidRPr="002D507F">
              <w:rPr>
                <w:rFonts w:hint="eastAsia"/>
              </w:rPr>
              <w:t>项目废水仅为生活污水，废水排放量</w:t>
            </w:r>
            <w:r w:rsidR="00D76C3F" w:rsidRPr="002D507F">
              <w:t>166.4</w:t>
            </w:r>
            <w:r w:rsidR="00D76C3F" w:rsidRPr="002D507F">
              <w:rPr>
                <w:rFonts w:hint="eastAsia"/>
              </w:rPr>
              <w:t>m</w:t>
            </w:r>
            <w:r w:rsidR="00D76C3F" w:rsidRPr="002D507F">
              <w:rPr>
                <w:rFonts w:hint="eastAsia"/>
                <w:vertAlign w:val="superscript"/>
              </w:rPr>
              <w:t>3</w:t>
            </w:r>
            <w:r w:rsidR="00D76C3F" w:rsidRPr="002D507F">
              <w:rPr>
                <w:rFonts w:hint="eastAsia"/>
              </w:rPr>
              <w:t>/a</w:t>
            </w:r>
            <w:r w:rsidR="00D76C3F" w:rsidRPr="002D507F">
              <w:rPr>
                <w:rFonts w:hint="eastAsia"/>
              </w:rPr>
              <w:t>。项目生活污水经</w:t>
            </w:r>
            <w:r w:rsidR="001332A5" w:rsidRPr="002D507F">
              <w:rPr>
                <w:rFonts w:hint="eastAsia"/>
              </w:rPr>
              <w:t>隔油池</w:t>
            </w:r>
            <w:r w:rsidR="001332A5" w:rsidRPr="002D507F">
              <w:rPr>
                <w:rFonts w:hint="eastAsia"/>
              </w:rPr>
              <w:t>+</w:t>
            </w:r>
            <w:r w:rsidR="001332A5" w:rsidRPr="002D507F">
              <w:rPr>
                <w:rFonts w:hint="eastAsia"/>
              </w:rPr>
              <w:t>化粪池</w:t>
            </w:r>
            <w:r w:rsidR="00D76C3F" w:rsidRPr="002D507F">
              <w:rPr>
                <w:rFonts w:hint="eastAsia"/>
              </w:rPr>
              <w:t>预处理后接管</w:t>
            </w:r>
            <w:r w:rsidR="00023339" w:rsidRPr="002D507F">
              <w:rPr>
                <w:rFonts w:hint="eastAsia"/>
              </w:rPr>
              <w:t>灌南县海西污水处理有限公司</w:t>
            </w:r>
            <w:r w:rsidR="00D76C3F" w:rsidRPr="002D507F">
              <w:rPr>
                <w:rFonts w:hint="eastAsia"/>
              </w:rPr>
              <w:t>，</w:t>
            </w:r>
            <w:r w:rsidR="00E107BB" w:rsidRPr="002D507F">
              <w:rPr>
                <w:rFonts w:hint="eastAsia"/>
              </w:rPr>
              <w:t>尾水经排放管网就近自流排入公兴河，最终汇入武障河</w:t>
            </w:r>
            <w:r w:rsidR="00D76C3F" w:rsidRPr="002D507F">
              <w:rPr>
                <w:rFonts w:hint="eastAsia"/>
              </w:rPr>
              <w:t>。</w:t>
            </w:r>
          </w:p>
        </w:tc>
      </w:tr>
      <w:tr w:rsidR="00027AD7" w:rsidRPr="002D507F" w14:paraId="25A9167C" w14:textId="77777777">
        <w:trPr>
          <w:trHeight w:val="983"/>
          <w:jc w:val="center"/>
        </w:trPr>
        <w:tc>
          <w:tcPr>
            <w:tcW w:w="9081" w:type="dxa"/>
            <w:gridSpan w:val="9"/>
          </w:tcPr>
          <w:p w14:paraId="447DD963" w14:textId="77777777" w:rsidR="00580EE3" w:rsidRPr="002D507F" w:rsidRDefault="00731736">
            <w:pPr>
              <w:rPr>
                <w:b/>
                <w:bCs/>
                <w:sz w:val="24"/>
              </w:rPr>
            </w:pPr>
            <w:r w:rsidRPr="002D507F">
              <w:rPr>
                <w:rFonts w:hAnsi="宋体"/>
                <w:b/>
                <w:bCs/>
                <w:sz w:val="24"/>
              </w:rPr>
              <w:t>放射性同位素和伴有电磁辐射的设施的使用情况：</w:t>
            </w:r>
          </w:p>
          <w:p w14:paraId="2B097A64" w14:textId="77777777" w:rsidR="00580EE3" w:rsidRPr="002D507F" w:rsidRDefault="00731736">
            <w:pPr>
              <w:spacing w:beforeLines="50" w:before="120" w:line="360" w:lineRule="auto"/>
              <w:ind w:firstLineChars="200" w:firstLine="480"/>
              <w:rPr>
                <w:sz w:val="24"/>
              </w:rPr>
            </w:pPr>
            <w:r w:rsidRPr="002D507F">
              <w:rPr>
                <w:rFonts w:hAnsi="宋体"/>
                <w:sz w:val="24"/>
              </w:rPr>
              <w:t>无。</w:t>
            </w:r>
          </w:p>
        </w:tc>
      </w:tr>
    </w:tbl>
    <w:p w14:paraId="6A302AE8" w14:textId="77777777" w:rsidR="00580EE3" w:rsidRPr="002D507F" w:rsidRDefault="00580EE3">
      <w:pPr>
        <w:rPr>
          <w:b/>
          <w:bCs/>
          <w:sz w:val="24"/>
          <w:szCs w:val="24"/>
        </w:rPr>
        <w:sectPr w:rsidR="00580EE3" w:rsidRPr="002D507F">
          <w:headerReference w:type="default" r:id="rId11"/>
          <w:footerReference w:type="default" r:id="rId12"/>
          <w:footerReference w:type="first" r:id="rId13"/>
          <w:pgSz w:w="11906" w:h="16838"/>
          <w:pgMar w:top="1440" w:right="1797" w:bottom="1440" w:left="1797" w:header="851" w:footer="992" w:gutter="0"/>
          <w:pgNumType w:start="1"/>
          <w:cols w:space="720"/>
          <w:docGrid w:linePitch="312"/>
        </w:sectPr>
      </w:pPr>
    </w:p>
    <w:tbl>
      <w:tblPr>
        <w:tblW w:w="82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282"/>
      </w:tblGrid>
      <w:tr w:rsidR="00027AD7" w:rsidRPr="002D507F" w14:paraId="1A63504A" w14:textId="77777777" w:rsidTr="00B33850">
        <w:trPr>
          <w:trHeight w:val="20"/>
          <w:jc w:val="center"/>
        </w:trPr>
        <w:tc>
          <w:tcPr>
            <w:tcW w:w="8282" w:type="dxa"/>
          </w:tcPr>
          <w:p w14:paraId="50AD8CCA" w14:textId="77777777" w:rsidR="00236D27" w:rsidRPr="002D507F" w:rsidRDefault="00236D27" w:rsidP="00236D27">
            <w:pPr>
              <w:spacing w:beforeLines="50" w:before="120" w:line="360" w:lineRule="auto"/>
              <w:rPr>
                <w:rFonts w:hAnsi="宋体"/>
                <w:b/>
                <w:bCs/>
                <w:sz w:val="24"/>
                <w:szCs w:val="24"/>
              </w:rPr>
            </w:pPr>
            <w:r w:rsidRPr="002D507F">
              <w:rPr>
                <w:rFonts w:hAnsi="宋体"/>
                <w:b/>
                <w:bCs/>
                <w:sz w:val="24"/>
                <w:szCs w:val="24"/>
              </w:rPr>
              <w:lastRenderedPageBreak/>
              <w:t>工程内容及规模：</w:t>
            </w:r>
          </w:p>
          <w:p w14:paraId="522BF0DB" w14:textId="77777777" w:rsidR="00580EE3" w:rsidRPr="002D507F" w:rsidRDefault="00731736">
            <w:pPr>
              <w:pStyle w:val="ab"/>
              <w:ind w:firstLineChars="200" w:firstLine="482"/>
              <w:rPr>
                <w:rFonts w:hAnsi="宋体"/>
                <w:b/>
              </w:rPr>
            </w:pPr>
            <w:r w:rsidRPr="002D507F">
              <w:rPr>
                <w:rFonts w:hAnsi="宋体" w:hint="eastAsia"/>
                <w:b/>
              </w:rPr>
              <w:t>1</w:t>
            </w:r>
            <w:r w:rsidRPr="002D507F">
              <w:rPr>
                <w:rFonts w:hAnsi="宋体" w:hint="eastAsia"/>
                <w:b/>
              </w:rPr>
              <w:t>、</w:t>
            </w:r>
            <w:r w:rsidRPr="002D507F">
              <w:rPr>
                <w:rFonts w:hAnsi="宋体"/>
                <w:b/>
              </w:rPr>
              <w:t>项目概况</w:t>
            </w:r>
          </w:p>
          <w:p w14:paraId="73F96980" w14:textId="7BB0CAAD" w:rsidR="004F3692" w:rsidRPr="002D507F" w:rsidRDefault="00FC6961" w:rsidP="00FA2A68">
            <w:pPr>
              <w:widowControl/>
              <w:spacing w:line="360" w:lineRule="auto"/>
              <w:ind w:firstLineChars="200" w:firstLine="480"/>
              <w:jc w:val="left"/>
              <w:rPr>
                <w:sz w:val="24"/>
              </w:rPr>
            </w:pPr>
            <w:r w:rsidRPr="002D507F">
              <w:rPr>
                <w:rFonts w:hAnsi="宋体" w:hint="eastAsia"/>
                <w:sz w:val="24"/>
              </w:rPr>
              <w:t>连云港市凯瑞机械设备制造有限</w:t>
            </w:r>
            <w:r w:rsidRPr="002D507F">
              <w:rPr>
                <w:rFonts w:hint="eastAsia"/>
                <w:sz w:val="24"/>
              </w:rPr>
              <w:t>公司</w:t>
            </w:r>
            <w:r w:rsidR="00FA2A68" w:rsidRPr="002D507F">
              <w:rPr>
                <w:rFonts w:hint="eastAsia"/>
                <w:sz w:val="24"/>
              </w:rPr>
              <w:t>主要从事机械设备制造，</w:t>
            </w:r>
            <w:r w:rsidR="003E7CB0" w:rsidRPr="002D507F">
              <w:rPr>
                <w:rFonts w:hint="eastAsia"/>
                <w:sz w:val="24"/>
              </w:rPr>
              <w:t>2</w:t>
            </w:r>
            <w:r w:rsidR="003E7CB0" w:rsidRPr="002D507F">
              <w:rPr>
                <w:sz w:val="24"/>
              </w:rPr>
              <w:t>019</w:t>
            </w:r>
            <w:r w:rsidR="003E7CB0" w:rsidRPr="002D507F">
              <w:rPr>
                <w:rFonts w:hint="eastAsia"/>
                <w:sz w:val="24"/>
              </w:rPr>
              <w:t>年</w:t>
            </w:r>
            <w:r w:rsidR="004F3692" w:rsidRPr="002D507F">
              <w:rPr>
                <w:rFonts w:hint="eastAsia"/>
                <w:sz w:val="24"/>
              </w:rPr>
              <w:t>基于旺盛的市场需求，连云港市凯瑞机械设备制造有限公司决定租赁连云港市端固钢结构公司厂房，投资</w:t>
            </w:r>
            <w:r w:rsidR="004F3692" w:rsidRPr="002D507F">
              <w:rPr>
                <w:sz w:val="24"/>
              </w:rPr>
              <w:t>100</w:t>
            </w:r>
            <w:r w:rsidR="004F3692" w:rsidRPr="002D507F">
              <w:rPr>
                <w:rFonts w:hint="eastAsia"/>
                <w:sz w:val="24"/>
              </w:rPr>
              <w:t>万元建设“年产</w:t>
            </w:r>
            <w:r w:rsidR="004F3692" w:rsidRPr="002D507F">
              <w:rPr>
                <w:rFonts w:hint="eastAsia"/>
                <w:sz w:val="24"/>
              </w:rPr>
              <w:t>50</w:t>
            </w:r>
            <w:r w:rsidR="004F3692" w:rsidRPr="002D507F">
              <w:rPr>
                <w:rFonts w:hint="eastAsia"/>
                <w:sz w:val="24"/>
              </w:rPr>
              <w:t>台电机修理设备制造项目”。</w:t>
            </w:r>
          </w:p>
          <w:p w14:paraId="763F5E2D" w14:textId="0EDAB292" w:rsidR="00580EE3" w:rsidRPr="002D507F" w:rsidRDefault="007A13D1">
            <w:pPr>
              <w:widowControl/>
              <w:spacing w:line="360" w:lineRule="auto"/>
              <w:ind w:firstLineChars="200" w:firstLine="480"/>
              <w:jc w:val="left"/>
              <w:rPr>
                <w:sz w:val="24"/>
              </w:rPr>
            </w:pPr>
            <w:r w:rsidRPr="002D507F">
              <w:rPr>
                <w:sz w:val="24"/>
              </w:rPr>
              <w:t>根据《中华人民共和国环境保护法》、《中华人民共和国环境影响评价法》以及《建设项目环境影响评价分类管理名录》</w:t>
            </w:r>
            <w:r w:rsidRPr="002D507F">
              <w:rPr>
                <w:sz w:val="24"/>
              </w:rPr>
              <w:t>(</w:t>
            </w:r>
            <w:r w:rsidRPr="002D507F">
              <w:rPr>
                <w:sz w:val="24"/>
              </w:rPr>
              <w:t>中华人民共和国环境保护部令第</w:t>
            </w:r>
            <w:r w:rsidRPr="002D507F">
              <w:rPr>
                <w:sz w:val="24"/>
              </w:rPr>
              <w:t>44</w:t>
            </w:r>
            <w:r w:rsidRPr="002D507F">
              <w:rPr>
                <w:sz w:val="24"/>
              </w:rPr>
              <w:t>号，</w:t>
            </w:r>
            <w:r w:rsidRPr="002D507F">
              <w:rPr>
                <w:sz w:val="24"/>
              </w:rPr>
              <w:t>2018</w:t>
            </w:r>
            <w:r w:rsidRPr="002D507F">
              <w:rPr>
                <w:sz w:val="24"/>
              </w:rPr>
              <w:t>年</w:t>
            </w:r>
            <w:r w:rsidRPr="002D507F">
              <w:rPr>
                <w:sz w:val="24"/>
              </w:rPr>
              <w:t>4</w:t>
            </w:r>
            <w:r w:rsidRPr="002D507F">
              <w:rPr>
                <w:sz w:val="24"/>
              </w:rPr>
              <w:t>月</w:t>
            </w:r>
            <w:r w:rsidRPr="002D507F">
              <w:rPr>
                <w:sz w:val="24"/>
              </w:rPr>
              <w:t>28</w:t>
            </w:r>
            <w:r w:rsidRPr="002D507F">
              <w:rPr>
                <w:sz w:val="24"/>
              </w:rPr>
              <w:t>日</w:t>
            </w:r>
            <w:r w:rsidRPr="002D507F">
              <w:rPr>
                <w:sz w:val="24"/>
              </w:rPr>
              <w:t>)</w:t>
            </w:r>
            <w:r w:rsidRPr="002D507F">
              <w:rPr>
                <w:sz w:val="24"/>
              </w:rPr>
              <w:t>的有关规定</w:t>
            </w:r>
            <w:r w:rsidRPr="002D507F">
              <w:rPr>
                <w:rFonts w:hint="eastAsia"/>
                <w:sz w:val="24"/>
              </w:rPr>
              <w:t>，</w:t>
            </w:r>
            <w:r w:rsidR="00FA2A68" w:rsidRPr="002D507F">
              <w:rPr>
                <w:rFonts w:hint="eastAsia"/>
                <w:sz w:val="24"/>
              </w:rPr>
              <w:t>本项目属于其中</w:t>
            </w:r>
            <w:r w:rsidR="00FB3C28" w:rsidRPr="002D507F">
              <w:rPr>
                <w:rFonts w:hint="eastAsia"/>
                <w:sz w:val="24"/>
              </w:rPr>
              <w:t>二十三、通用设备制造业</w:t>
            </w:r>
            <w:r w:rsidR="00FB3C28" w:rsidRPr="002D507F">
              <w:rPr>
                <w:rFonts w:hint="eastAsia"/>
                <w:sz w:val="24"/>
              </w:rPr>
              <w:t xml:space="preserve"> </w:t>
            </w:r>
            <w:r w:rsidR="00FB3C28" w:rsidRPr="002D507F">
              <w:rPr>
                <w:sz w:val="24"/>
              </w:rPr>
              <w:t xml:space="preserve">69 </w:t>
            </w:r>
            <w:r w:rsidR="00FB3C28" w:rsidRPr="002D507F">
              <w:rPr>
                <w:rFonts w:hint="eastAsia"/>
                <w:sz w:val="24"/>
              </w:rPr>
              <w:t>通用设备制造及维修</w:t>
            </w:r>
            <w:r w:rsidR="00FB3C28" w:rsidRPr="002D507F">
              <w:rPr>
                <w:rFonts w:hint="eastAsia"/>
                <w:sz w:val="24"/>
              </w:rPr>
              <w:t xml:space="preserve"> </w:t>
            </w:r>
            <w:r w:rsidR="00FB3C28" w:rsidRPr="002D507F">
              <w:rPr>
                <w:rFonts w:hint="eastAsia"/>
                <w:sz w:val="24"/>
              </w:rPr>
              <w:t>其他（仅组装的除外）</w:t>
            </w:r>
            <w:r w:rsidR="00FA2A68" w:rsidRPr="002D507F">
              <w:rPr>
                <w:rFonts w:hint="eastAsia"/>
                <w:sz w:val="24"/>
              </w:rPr>
              <w:t>，</w:t>
            </w:r>
            <w:r w:rsidRPr="002D507F">
              <w:rPr>
                <w:rFonts w:hint="eastAsia"/>
                <w:sz w:val="24"/>
              </w:rPr>
              <w:t>应编制环境影响报告表。</w:t>
            </w:r>
            <w:r w:rsidRPr="002D507F">
              <w:rPr>
                <w:sz w:val="24"/>
              </w:rPr>
              <w:t>据此，</w:t>
            </w:r>
            <w:r w:rsidR="00CD50EF" w:rsidRPr="002D507F">
              <w:rPr>
                <w:rFonts w:hAnsi="宋体" w:hint="eastAsia"/>
                <w:sz w:val="24"/>
              </w:rPr>
              <w:t>连云港市凯瑞机械设备制造有限公司</w:t>
            </w:r>
            <w:r w:rsidRPr="002D507F">
              <w:rPr>
                <w:rFonts w:hint="eastAsia"/>
                <w:sz w:val="24"/>
              </w:rPr>
              <w:t>委托</w:t>
            </w:r>
            <w:r w:rsidR="0006422E">
              <w:rPr>
                <w:rFonts w:hint="eastAsia"/>
                <w:sz w:val="24"/>
              </w:rPr>
              <w:t>我</w:t>
            </w:r>
            <w:r w:rsidRPr="002D507F">
              <w:rPr>
                <w:rFonts w:hint="eastAsia"/>
                <w:sz w:val="24"/>
              </w:rPr>
              <w:t>公司承担该项目环境影响评价报告表的编制工作。</w:t>
            </w:r>
            <w:r w:rsidR="00A65CCB" w:rsidRPr="002D507F">
              <w:rPr>
                <w:rFonts w:hint="eastAsia"/>
                <w:sz w:val="24"/>
              </w:rPr>
              <w:t>环评单位</w:t>
            </w:r>
            <w:r w:rsidRPr="002D507F">
              <w:rPr>
                <w:rFonts w:hint="eastAsia"/>
                <w:sz w:val="24"/>
              </w:rPr>
              <w:t>在现场踏勘和资料收集的基础上，根据环评技术导则及其它相关文件，编制了该项目的环境影响报告表，报请环保主管部门审批，以期为项目实施和环境管理提供科学依据。</w:t>
            </w:r>
          </w:p>
          <w:p w14:paraId="780CCC6C" w14:textId="77777777" w:rsidR="00580EE3" w:rsidRPr="002D507F" w:rsidRDefault="00731736">
            <w:pPr>
              <w:spacing w:line="360" w:lineRule="auto"/>
              <w:ind w:firstLineChars="200" w:firstLine="482"/>
              <w:rPr>
                <w:rFonts w:hAnsi="宋体"/>
                <w:b/>
                <w:kern w:val="0"/>
                <w:sz w:val="24"/>
              </w:rPr>
            </w:pPr>
            <w:r w:rsidRPr="002D507F">
              <w:rPr>
                <w:rFonts w:hAnsi="宋体" w:hint="eastAsia"/>
                <w:b/>
                <w:kern w:val="0"/>
                <w:sz w:val="24"/>
              </w:rPr>
              <w:t>2</w:t>
            </w:r>
            <w:r w:rsidRPr="002D507F">
              <w:rPr>
                <w:rFonts w:hAnsi="宋体" w:hint="eastAsia"/>
                <w:b/>
                <w:kern w:val="0"/>
                <w:sz w:val="24"/>
              </w:rPr>
              <w:t>、开展环境影响评价工作的前提和基础</w:t>
            </w:r>
          </w:p>
          <w:p w14:paraId="7481AC83" w14:textId="77777777" w:rsidR="00580EE3" w:rsidRPr="002D507F" w:rsidRDefault="00731736" w:rsidP="00FA2A68">
            <w:pPr>
              <w:spacing w:line="360" w:lineRule="auto"/>
              <w:ind w:firstLineChars="200" w:firstLine="482"/>
              <w:rPr>
                <w:b/>
                <w:kern w:val="0"/>
                <w:sz w:val="24"/>
              </w:rPr>
            </w:pPr>
            <w:r w:rsidRPr="002D507F">
              <w:rPr>
                <w:b/>
                <w:kern w:val="0"/>
                <w:sz w:val="24"/>
              </w:rPr>
              <w:t>（</w:t>
            </w:r>
            <w:r w:rsidRPr="002D507F">
              <w:rPr>
                <w:b/>
                <w:kern w:val="0"/>
                <w:sz w:val="24"/>
              </w:rPr>
              <w:t>1</w:t>
            </w:r>
            <w:r w:rsidRPr="002D507F">
              <w:rPr>
                <w:b/>
                <w:kern w:val="0"/>
                <w:sz w:val="24"/>
              </w:rPr>
              <w:t>）本项目与国家及地方产业政策符合性分析</w:t>
            </w:r>
          </w:p>
          <w:p w14:paraId="60C3CA4A" w14:textId="1F6ECD6B" w:rsidR="009409A4" w:rsidRPr="002D507F" w:rsidRDefault="00023339" w:rsidP="009409A4">
            <w:pPr>
              <w:spacing w:line="360" w:lineRule="auto"/>
              <w:ind w:firstLineChars="200" w:firstLine="480"/>
              <w:rPr>
                <w:kern w:val="0"/>
                <w:sz w:val="24"/>
              </w:rPr>
            </w:pPr>
            <w:r w:rsidRPr="002D507F">
              <w:rPr>
                <w:rFonts w:hint="eastAsia"/>
                <w:kern w:val="0"/>
                <w:sz w:val="24"/>
              </w:rPr>
              <w:t>本项目为电机修理设备制造，根据《产业结构调整指导目录</w:t>
            </w:r>
            <w:r w:rsidRPr="002D507F">
              <w:rPr>
                <w:rFonts w:hint="eastAsia"/>
                <w:kern w:val="0"/>
                <w:sz w:val="24"/>
              </w:rPr>
              <w:t>2011</w:t>
            </w:r>
            <w:r w:rsidRPr="002D507F">
              <w:rPr>
                <w:rFonts w:hint="eastAsia"/>
                <w:kern w:val="0"/>
                <w:sz w:val="24"/>
              </w:rPr>
              <w:t>年（</w:t>
            </w:r>
            <w:r w:rsidRPr="002D507F">
              <w:rPr>
                <w:rFonts w:hint="eastAsia"/>
                <w:kern w:val="0"/>
                <w:sz w:val="24"/>
              </w:rPr>
              <w:t>2013</w:t>
            </w:r>
            <w:r w:rsidRPr="002D507F">
              <w:rPr>
                <w:rFonts w:hint="eastAsia"/>
                <w:kern w:val="0"/>
                <w:sz w:val="24"/>
              </w:rPr>
              <w:t>年修正本）》，本项目不属于其限制类及淘汰类项目，为允许类</w:t>
            </w:r>
            <w:r w:rsidR="009409A4" w:rsidRPr="002D507F">
              <w:rPr>
                <w:rFonts w:hint="eastAsia"/>
                <w:kern w:val="0"/>
                <w:sz w:val="24"/>
              </w:rPr>
              <w:t>。</w:t>
            </w:r>
          </w:p>
          <w:p w14:paraId="4A8437D2" w14:textId="00214CD5" w:rsidR="00023339" w:rsidRPr="002D507F" w:rsidRDefault="00023339" w:rsidP="009409A4">
            <w:pPr>
              <w:spacing w:line="360" w:lineRule="auto"/>
              <w:ind w:firstLineChars="200" w:firstLine="480"/>
              <w:rPr>
                <w:kern w:val="0"/>
                <w:sz w:val="24"/>
              </w:rPr>
            </w:pPr>
            <w:r w:rsidRPr="002D507F">
              <w:rPr>
                <w:rFonts w:hint="eastAsia"/>
                <w:kern w:val="0"/>
                <w:sz w:val="24"/>
              </w:rPr>
              <w:t>根据《江苏省工业和信息产业结构调整指导目录（</w:t>
            </w:r>
            <w:r w:rsidRPr="002D507F">
              <w:rPr>
                <w:rFonts w:hint="eastAsia"/>
                <w:kern w:val="0"/>
                <w:sz w:val="24"/>
              </w:rPr>
              <w:t>2012</w:t>
            </w:r>
            <w:r w:rsidRPr="002D507F">
              <w:rPr>
                <w:rFonts w:hint="eastAsia"/>
                <w:kern w:val="0"/>
                <w:sz w:val="24"/>
              </w:rPr>
              <w:t>年本）》（修订）》，本项目不属于其中鼓励类、限制类及淘汰类项目，为允许类。</w:t>
            </w:r>
          </w:p>
          <w:p w14:paraId="523450C6" w14:textId="276CEF26" w:rsidR="009409A4" w:rsidRPr="002D507F" w:rsidRDefault="009409A4" w:rsidP="009409A4">
            <w:pPr>
              <w:spacing w:line="360" w:lineRule="auto"/>
              <w:ind w:firstLineChars="200" w:firstLine="480"/>
              <w:rPr>
                <w:kern w:val="0"/>
                <w:sz w:val="24"/>
              </w:rPr>
            </w:pPr>
            <w:r w:rsidRPr="002D507F">
              <w:rPr>
                <w:rFonts w:hint="eastAsia"/>
                <w:kern w:val="0"/>
                <w:sz w:val="24"/>
              </w:rPr>
              <w:t>同时，建设项目已于</w:t>
            </w:r>
            <w:r w:rsidRPr="002D507F">
              <w:rPr>
                <w:rFonts w:hint="eastAsia"/>
                <w:kern w:val="0"/>
                <w:sz w:val="24"/>
              </w:rPr>
              <w:t>201</w:t>
            </w:r>
            <w:r w:rsidR="00CD50EF" w:rsidRPr="002D507F">
              <w:rPr>
                <w:kern w:val="0"/>
                <w:sz w:val="24"/>
              </w:rPr>
              <w:t>8</w:t>
            </w:r>
            <w:r w:rsidRPr="002D507F">
              <w:rPr>
                <w:rFonts w:hint="eastAsia"/>
                <w:kern w:val="0"/>
                <w:sz w:val="24"/>
              </w:rPr>
              <w:t>年</w:t>
            </w:r>
            <w:r w:rsidR="00CD50EF" w:rsidRPr="002D507F">
              <w:rPr>
                <w:kern w:val="0"/>
                <w:sz w:val="24"/>
              </w:rPr>
              <w:t>4</w:t>
            </w:r>
            <w:r w:rsidRPr="002D507F">
              <w:rPr>
                <w:rFonts w:hint="eastAsia"/>
                <w:kern w:val="0"/>
                <w:sz w:val="24"/>
              </w:rPr>
              <w:t>月通过</w:t>
            </w:r>
            <w:r w:rsidR="00CD50EF" w:rsidRPr="002D507F">
              <w:rPr>
                <w:rFonts w:hint="eastAsia"/>
                <w:kern w:val="0"/>
                <w:sz w:val="24"/>
              </w:rPr>
              <w:t>连云港灌南</w:t>
            </w:r>
            <w:r w:rsidR="00CD50EF" w:rsidRPr="002D507F">
              <w:rPr>
                <w:kern w:val="0"/>
                <w:sz w:val="24"/>
              </w:rPr>
              <w:t>县发改委</w:t>
            </w:r>
            <w:r w:rsidRPr="002D507F">
              <w:rPr>
                <w:rFonts w:hint="eastAsia"/>
                <w:kern w:val="0"/>
                <w:sz w:val="24"/>
              </w:rPr>
              <w:t>备案，并准予开展有关工作（备案文件详见附件</w:t>
            </w:r>
            <w:r w:rsidRPr="002D507F">
              <w:rPr>
                <w:kern w:val="0"/>
                <w:sz w:val="24"/>
              </w:rPr>
              <w:t>2</w:t>
            </w:r>
            <w:r w:rsidRPr="002D507F">
              <w:rPr>
                <w:rFonts w:hint="eastAsia"/>
                <w:kern w:val="0"/>
                <w:sz w:val="24"/>
              </w:rPr>
              <w:t>）。</w:t>
            </w:r>
          </w:p>
          <w:p w14:paraId="3C0B983E" w14:textId="77777777" w:rsidR="009409A4" w:rsidRPr="002D507F" w:rsidRDefault="009409A4" w:rsidP="009409A4">
            <w:pPr>
              <w:spacing w:line="360" w:lineRule="auto"/>
              <w:ind w:firstLineChars="200" w:firstLine="480"/>
              <w:rPr>
                <w:kern w:val="0"/>
                <w:sz w:val="24"/>
              </w:rPr>
            </w:pPr>
            <w:r w:rsidRPr="002D507F">
              <w:rPr>
                <w:kern w:val="0"/>
                <w:sz w:val="24"/>
              </w:rPr>
              <w:t>因此，本项目的建设符合现行国家和地方产业政策要求。</w:t>
            </w:r>
          </w:p>
          <w:p w14:paraId="28B483E9" w14:textId="77777777" w:rsidR="00580EE3" w:rsidRPr="002D507F" w:rsidRDefault="00731736">
            <w:pPr>
              <w:spacing w:line="360" w:lineRule="auto"/>
              <w:ind w:firstLineChars="200" w:firstLine="482"/>
              <w:rPr>
                <w:b/>
                <w:kern w:val="0"/>
                <w:sz w:val="24"/>
              </w:rPr>
            </w:pPr>
            <w:r w:rsidRPr="002D507F">
              <w:rPr>
                <w:b/>
                <w:kern w:val="0"/>
                <w:sz w:val="24"/>
              </w:rPr>
              <w:t>（</w:t>
            </w:r>
            <w:r w:rsidRPr="002D507F">
              <w:rPr>
                <w:b/>
                <w:kern w:val="0"/>
                <w:sz w:val="24"/>
              </w:rPr>
              <w:t>2</w:t>
            </w:r>
            <w:r w:rsidRPr="002D507F">
              <w:rPr>
                <w:b/>
                <w:kern w:val="0"/>
                <w:sz w:val="24"/>
              </w:rPr>
              <w:t>）规划相符性及选址合理性</w:t>
            </w:r>
          </w:p>
          <w:p w14:paraId="43A0BF07" w14:textId="7636A46C" w:rsidR="00854548" w:rsidRPr="002D507F" w:rsidRDefault="00854548" w:rsidP="008D1AD8">
            <w:pPr>
              <w:spacing w:line="360" w:lineRule="auto"/>
              <w:ind w:firstLineChars="200" w:firstLine="480"/>
              <w:rPr>
                <w:sz w:val="24"/>
              </w:rPr>
            </w:pPr>
            <w:r w:rsidRPr="002D507F">
              <w:rPr>
                <w:rFonts w:hint="eastAsia"/>
                <w:sz w:val="24"/>
              </w:rPr>
              <w:t>灌南县经济开发区面积</w:t>
            </w:r>
            <w:r w:rsidRPr="002D507F">
              <w:rPr>
                <w:rFonts w:hint="eastAsia"/>
                <w:sz w:val="24"/>
              </w:rPr>
              <w:t>16</w:t>
            </w:r>
            <w:r w:rsidRPr="002D507F">
              <w:rPr>
                <w:rFonts w:hint="eastAsia"/>
                <w:sz w:val="24"/>
              </w:rPr>
              <w:t>平方公里，重点发展一类、二类工业，是集轻工、电子仪表、纺织、机械和其他现代化制造业等功能为一体的花园式的综合性经济开发区。</w:t>
            </w:r>
          </w:p>
          <w:p w14:paraId="491A2887" w14:textId="2D079ADF" w:rsidR="00854548" w:rsidRPr="002D507F" w:rsidRDefault="00854548" w:rsidP="008D1AD8">
            <w:pPr>
              <w:spacing w:line="360" w:lineRule="auto"/>
              <w:ind w:firstLineChars="200" w:firstLine="480"/>
              <w:rPr>
                <w:sz w:val="24"/>
              </w:rPr>
            </w:pPr>
            <w:r w:rsidRPr="002D507F">
              <w:rPr>
                <w:rFonts w:hint="eastAsia"/>
                <w:sz w:val="24"/>
              </w:rPr>
              <w:t>连云港市环境保护局于</w:t>
            </w:r>
            <w:r w:rsidRPr="002D507F">
              <w:rPr>
                <w:rFonts w:hint="eastAsia"/>
                <w:sz w:val="24"/>
              </w:rPr>
              <w:t>2007</w:t>
            </w:r>
            <w:r w:rsidRPr="002D507F">
              <w:rPr>
                <w:rFonts w:hint="eastAsia"/>
                <w:sz w:val="24"/>
              </w:rPr>
              <w:t>年</w:t>
            </w:r>
            <w:r w:rsidRPr="002D507F">
              <w:rPr>
                <w:rFonts w:hint="eastAsia"/>
                <w:sz w:val="24"/>
              </w:rPr>
              <w:t>1</w:t>
            </w:r>
            <w:r w:rsidRPr="002D507F">
              <w:rPr>
                <w:rFonts w:hint="eastAsia"/>
                <w:sz w:val="24"/>
              </w:rPr>
              <w:t>月对《灌南县经济开发区环境影响报告书》进行了批复（连环发</w:t>
            </w:r>
            <w:r w:rsidRPr="002D507F">
              <w:rPr>
                <w:rFonts w:hint="eastAsia"/>
                <w:sz w:val="24"/>
              </w:rPr>
              <w:t>[2007]33</w:t>
            </w:r>
            <w:r w:rsidRPr="002D507F">
              <w:rPr>
                <w:rFonts w:hint="eastAsia"/>
                <w:sz w:val="24"/>
              </w:rPr>
              <w:t>号），环评批复要点摘录如下：</w:t>
            </w:r>
          </w:p>
          <w:p w14:paraId="17CD19C8" w14:textId="3DFBB635" w:rsidR="00854548" w:rsidRPr="002D507F" w:rsidRDefault="00854548" w:rsidP="008D1AD8">
            <w:pPr>
              <w:spacing w:line="360" w:lineRule="auto"/>
              <w:ind w:firstLineChars="200" w:firstLine="480"/>
              <w:rPr>
                <w:sz w:val="24"/>
              </w:rPr>
            </w:pPr>
            <w:r w:rsidRPr="002D507F">
              <w:rPr>
                <w:rFonts w:hint="eastAsia"/>
                <w:sz w:val="24"/>
              </w:rPr>
              <w:lastRenderedPageBreak/>
              <w:t>“优化区内产业结构，严格环保准入条件。开发区应优化产业结构，</w:t>
            </w:r>
            <w:r w:rsidRPr="002D507F">
              <w:rPr>
                <w:rFonts w:hint="eastAsia"/>
                <w:b/>
                <w:bCs/>
                <w:sz w:val="24"/>
              </w:rPr>
              <w:t>重点发展轻工、电子仪表、纺织、机械和其他现代制造业</w:t>
            </w:r>
            <w:r w:rsidRPr="002D507F">
              <w:rPr>
                <w:rFonts w:hint="eastAsia"/>
                <w:sz w:val="24"/>
              </w:rPr>
              <w:t>。所有入区企业必须进行环境影响评价，严格执行“三同时”制度，未通过环保审批的项目一律不得开工建设。”</w:t>
            </w:r>
          </w:p>
          <w:p w14:paraId="5032A798" w14:textId="3F85BF9A" w:rsidR="008D1AD8" w:rsidRPr="002D507F" w:rsidRDefault="00023339" w:rsidP="008D1AD8">
            <w:pPr>
              <w:spacing w:line="360" w:lineRule="auto"/>
              <w:ind w:firstLineChars="200" w:firstLine="480"/>
              <w:rPr>
                <w:sz w:val="24"/>
              </w:rPr>
            </w:pPr>
            <w:r w:rsidRPr="002D507F">
              <w:rPr>
                <w:rFonts w:hint="eastAsia"/>
                <w:sz w:val="24"/>
              </w:rPr>
              <w:t>本项目所在地位于灌南县经济开发区</w:t>
            </w:r>
            <w:r w:rsidR="00FE3382">
              <w:rPr>
                <w:rFonts w:hint="eastAsia"/>
                <w:sz w:val="24"/>
              </w:rPr>
              <w:t>珠海西路</w:t>
            </w:r>
            <w:r w:rsidR="00854548" w:rsidRPr="002D507F">
              <w:rPr>
                <w:rFonts w:hint="eastAsia"/>
                <w:sz w:val="24"/>
              </w:rPr>
              <w:t>，属于通用设备制造，符合开发区产业定位和规划环评要求</w:t>
            </w:r>
            <w:r w:rsidR="008D1AD8" w:rsidRPr="002D507F">
              <w:rPr>
                <w:rFonts w:hint="eastAsia"/>
                <w:sz w:val="24"/>
              </w:rPr>
              <w:t>。</w:t>
            </w:r>
          </w:p>
          <w:p w14:paraId="42544AB6" w14:textId="75478EA5" w:rsidR="008D1AD8" w:rsidRPr="002D507F" w:rsidRDefault="008D1AD8" w:rsidP="008D1AD8">
            <w:pPr>
              <w:spacing w:line="360" w:lineRule="auto"/>
              <w:ind w:firstLineChars="200" w:firstLine="480"/>
              <w:rPr>
                <w:sz w:val="24"/>
              </w:rPr>
            </w:pPr>
            <w:r w:rsidRPr="002D507F">
              <w:rPr>
                <w:rFonts w:hint="eastAsia"/>
                <w:sz w:val="24"/>
              </w:rPr>
              <w:t>根据江苏省生态红线区域保护规划图，本项目不在江苏省生态红线一级管控区、二级管控区范围内，符合江苏省生态规划要求，具体见附图</w:t>
            </w:r>
            <w:r w:rsidR="00E11932" w:rsidRPr="002D507F">
              <w:rPr>
                <w:sz w:val="24"/>
              </w:rPr>
              <w:t>2</w:t>
            </w:r>
            <w:r w:rsidRPr="002D507F">
              <w:rPr>
                <w:rFonts w:hint="eastAsia"/>
                <w:sz w:val="24"/>
              </w:rPr>
              <w:t>。</w:t>
            </w:r>
          </w:p>
          <w:p w14:paraId="36C2EF73" w14:textId="135E7303" w:rsidR="008D1AD8" w:rsidRPr="002D507F" w:rsidRDefault="008D1AD8" w:rsidP="008D1AD8">
            <w:pPr>
              <w:spacing w:line="360" w:lineRule="auto"/>
              <w:ind w:firstLineChars="200" w:firstLine="480"/>
              <w:rPr>
                <w:sz w:val="24"/>
              </w:rPr>
            </w:pPr>
            <w:r w:rsidRPr="002D507F">
              <w:rPr>
                <w:rFonts w:hint="eastAsia"/>
                <w:sz w:val="24"/>
              </w:rPr>
              <w:t>本项目用地性质为工业用地，</w:t>
            </w:r>
            <w:r w:rsidR="00854548" w:rsidRPr="002D507F">
              <w:rPr>
                <w:rFonts w:hint="eastAsia"/>
                <w:sz w:val="24"/>
              </w:rPr>
              <w:t>不属于</w:t>
            </w:r>
            <w:r w:rsidR="00166CD6" w:rsidRPr="002D507F">
              <w:rPr>
                <w:rFonts w:hint="eastAsia"/>
                <w:sz w:val="24"/>
              </w:rPr>
              <w:t>国土资源部</w:t>
            </w:r>
            <w:r w:rsidR="00854548" w:rsidRPr="002D507F">
              <w:rPr>
                <w:rFonts w:hint="eastAsia"/>
                <w:sz w:val="24"/>
              </w:rPr>
              <w:t>《</w:t>
            </w:r>
            <w:r w:rsidR="00166CD6" w:rsidRPr="002D507F">
              <w:rPr>
                <w:rFonts w:hint="eastAsia"/>
                <w:sz w:val="24"/>
              </w:rPr>
              <w:t>限制用地项目目录</w:t>
            </w:r>
            <w:r w:rsidR="00854548" w:rsidRPr="002D507F">
              <w:rPr>
                <w:rFonts w:hint="eastAsia"/>
                <w:sz w:val="24"/>
              </w:rPr>
              <w:t>》（</w:t>
            </w:r>
            <w:r w:rsidR="00854548" w:rsidRPr="002D507F">
              <w:rPr>
                <w:rFonts w:hint="eastAsia"/>
                <w:sz w:val="24"/>
              </w:rPr>
              <w:t>2012</w:t>
            </w:r>
            <w:r w:rsidR="00166CD6" w:rsidRPr="002D507F">
              <w:rPr>
                <w:rFonts w:hint="eastAsia"/>
                <w:sz w:val="24"/>
              </w:rPr>
              <w:t>年本</w:t>
            </w:r>
            <w:r w:rsidR="00854548" w:rsidRPr="002D507F">
              <w:rPr>
                <w:rFonts w:hint="eastAsia"/>
                <w:sz w:val="24"/>
              </w:rPr>
              <w:t>）、《</w:t>
            </w:r>
            <w:r w:rsidR="00166CD6" w:rsidRPr="002D507F">
              <w:rPr>
                <w:rFonts w:hint="eastAsia"/>
                <w:sz w:val="24"/>
              </w:rPr>
              <w:t>禁止用地项目目录</w:t>
            </w:r>
            <w:r w:rsidR="00854548" w:rsidRPr="002D507F">
              <w:rPr>
                <w:rFonts w:hint="eastAsia"/>
                <w:sz w:val="24"/>
              </w:rPr>
              <w:t>》（</w:t>
            </w:r>
            <w:r w:rsidR="00854548" w:rsidRPr="002D507F">
              <w:rPr>
                <w:rFonts w:hint="eastAsia"/>
                <w:sz w:val="24"/>
              </w:rPr>
              <w:t>2012</w:t>
            </w:r>
            <w:r w:rsidR="00166CD6" w:rsidRPr="002D507F">
              <w:rPr>
                <w:rFonts w:hint="eastAsia"/>
                <w:sz w:val="24"/>
              </w:rPr>
              <w:t>年本</w:t>
            </w:r>
            <w:r w:rsidR="00854548" w:rsidRPr="002D507F">
              <w:rPr>
                <w:rFonts w:hint="eastAsia"/>
                <w:sz w:val="24"/>
              </w:rPr>
              <w:t>）、《江苏省限制用地项目目录（</w:t>
            </w:r>
            <w:r w:rsidR="00854548" w:rsidRPr="002D507F">
              <w:rPr>
                <w:rFonts w:hint="eastAsia"/>
                <w:sz w:val="24"/>
              </w:rPr>
              <w:t>2013</w:t>
            </w:r>
            <w:r w:rsidR="00854548" w:rsidRPr="002D507F">
              <w:rPr>
                <w:rFonts w:hint="eastAsia"/>
                <w:sz w:val="24"/>
              </w:rPr>
              <w:t>年半）》、《江苏省禁止用地项目目录（</w:t>
            </w:r>
            <w:r w:rsidR="00854548" w:rsidRPr="002D507F">
              <w:rPr>
                <w:rFonts w:hint="eastAsia"/>
                <w:sz w:val="24"/>
              </w:rPr>
              <w:t>2013</w:t>
            </w:r>
            <w:r w:rsidR="00854548" w:rsidRPr="002D507F">
              <w:rPr>
                <w:rFonts w:hint="eastAsia"/>
                <w:sz w:val="24"/>
              </w:rPr>
              <w:t>年本）》范围内，因此本项目的建设符合土地使用要求</w:t>
            </w:r>
            <w:r w:rsidRPr="002D507F">
              <w:rPr>
                <w:rFonts w:hint="eastAsia"/>
                <w:sz w:val="24"/>
              </w:rPr>
              <w:t>。</w:t>
            </w:r>
          </w:p>
          <w:p w14:paraId="792C56BD" w14:textId="77777777" w:rsidR="00580EE3" w:rsidRPr="002D507F" w:rsidRDefault="00731736">
            <w:pPr>
              <w:spacing w:line="360" w:lineRule="auto"/>
              <w:ind w:firstLineChars="200" w:firstLine="482"/>
              <w:rPr>
                <w:b/>
                <w:kern w:val="0"/>
                <w:sz w:val="24"/>
              </w:rPr>
            </w:pPr>
            <w:r w:rsidRPr="002D507F">
              <w:rPr>
                <w:rFonts w:hint="eastAsia"/>
                <w:b/>
                <w:kern w:val="0"/>
                <w:sz w:val="24"/>
              </w:rPr>
              <w:t>（</w:t>
            </w:r>
            <w:r w:rsidRPr="002D507F">
              <w:rPr>
                <w:rFonts w:hint="eastAsia"/>
                <w:b/>
                <w:kern w:val="0"/>
                <w:sz w:val="24"/>
              </w:rPr>
              <w:t>3</w:t>
            </w:r>
            <w:r w:rsidRPr="002D507F">
              <w:rPr>
                <w:rFonts w:hint="eastAsia"/>
                <w:b/>
                <w:kern w:val="0"/>
                <w:sz w:val="24"/>
              </w:rPr>
              <w:t>）</w:t>
            </w:r>
            <w:r w:rsidRPr="002D507F">
              <w:rPr>
                <w:b/>
                <w:kern w:val="0"/>
                <w:sz w:val="24"/>
              </w:rPr>
              <w:t>与</w:t>
            </w:r>
            <w:r w:rsidRPr="002D507F">
              <w:rPr>
                <w:rFonts w:hint="eastAsia"/>
                <w:b/>
                <w:kern w:val="0"/>
                <w:sz w:val="24"/>
              </w:rPr>
              <w:t>“三线一单”相符性分析</w:t>
            </w:r>
          </w:p>
          <w:p w14:paraId="35087AE9" w14:textId="77777777" w:rsidR="00580EE3" w:rsidRPr="002D507F" w:rsidRDefault="00731736">
            <w:pPr>
              <w:spacing w:line="360" w:lineRule="auto"/>
              <w:ind w:firstLineChars="200" w:firstLine="480"/>
              <w:rPr>
                <w:kern w:val="0"/>
                <w:sz w:val="24"/>
              </w:rPr>
            </w:pPr>
            <w:r w:rsidRPr="002D507F">
              <w:rPr>
                <w:rFonts w:hint="eastAsia"/>
                <w:kern w:val="0"/>
                <w:sz w:val="24"/>
              </w:rPr>
              <w:t>根据《关于以改善环境质量为核心加强环境影响评价管理的通知》（环环评</w:t>
            </w:r>
            <w:r w:rsidRPr="002D507F">
              <w:rPr>
                <w:rFonts w:hint="eastAsia"/>
                <w:kern w:val="0"/>
                <w:sz w:val="24"/>
              </w:rPr>
              <w:t>[2016]150</w:t>
            </w:r>
            <w:r w:rsidRPr="002D507F">
              <w:rPr>
                <w:rFonts w:hint="eastAsia"/>
                <w:kern w:val="0"/>
                <w:sz w:val="24"/>
              </w:rPr>
              <w:t>号）：“为适应以改善环境质量为核心的环境管理要求，切实加强环境影响评价（以下简称环评）管理，落实“生态保护红线、环境质量底线、资源利用上线和环境准入负面清单”（以下简称“三线一单”）约束”。</w:t>
            </w:r>
          </w:p>
          <w:p w14:paraId="21600600" w14:textId="77777777" w:rsidR="00580EE3" w:rsidRPr="002D507F" w:rsidRDefault="00731736">
            <w:pPr>
              <w:spacing w:line="360" w:lineRule="auto"/>
              <w:ind w:firstLineChars="200" w:firstLine="480"/>
              <w:rPr>
                <w:kern w:val="0"/>
                <w:sz w:val="24"/>
              </w:rPr>
            </w:pPr>
            <w:r w:rsidRPr="002D507F">
              <w:rPr>
                <w:kern w:val="0"/>
                <w:sz w:val="24"/>
              </w:rPr>
              <w:fldChar w:fldCharType="begin"/>
            </w:r>
            <w:r w:rsidRPr="002D507F">
              <w:rPr>
                <w:kern w:val="0"/>
                <w:sz w:val="24"/>
              </w:rPr>
              <w:instrText xml:space="preserve"> </w:instrText>
            </w:r>
            <w:r w:rsidRPr="002D507F">
              <w:rPr>
                <w:rFonts w:hint="eastAsia"/>
                <w:kern w:val="0"/>
                <w:sz w:val="24"/>
              </w:rPr>
              <w:instrText>= 1 \* GB3</w:instrText>
            </w:r>
            <w:r w:rsidRPr="002D507F">
              <w:rPr>
                <w:kern w:val="0"/>
                <w:sz w:val="24"/>
              </w:rPr>
              <w:instrText xml:space="preserve"> </w:instrText>
            </w:r>
            <w:r w:rsidRPr="002D507F">
              <w:rPr>
                <w:kern w:val="0"/>
                <w:sz w:val="24"/>
              </w:rPr>
              <w:fldChar w:fldCharType="separate"/>
            </w:r>
            <w:r w:rsidRPr="002D507F">
              <w:rPr>
                <w:rFonts w:hint="eastAsia"/>
                <w:kern w:val="0"/>
                <w:sz w:val="24"/>
              </w:rPr>
              <w:t>①</w:t>
            </w:r>
            <w:r w:rsidRPr="002D507F">
              <w:rPr>
                <w:kern w:val="0"/>
                <w:sz w:val="24"/>
              </w:rPr>
              <w:fldChar w:fldCharType="end"/>
            </w:r>
            <w:r w:rsidRPr="002D507F">
              <w:rPr>
                <w:kern w:val="0"/>
                <w:sz w:val="24"/>
              </w:rPr>
              <w:t xml:space="preserve"> </w:t>
            </w:r>
            <w:r w:rsidRPr="002D507F">
              <w:rPr>
                <w:rFonts w:hint="eastAsia"/>
                <w:kern w:val="0"/>
                <w:sz w:val="24"/>
              </w:rPr>
              <w:t>与生态红线区域保护规划的相符性</w:t>
            </w:r>
          </w:p>
          <w:p w14:paraId="19DCAFCD" w14:textId="791733FF" w:rsidR="008D1AD8" w:rsidRPr="002D507F" w:rsidRDefault="008D1AD8" w:rsidP="008D1AD8">
            <w:pPr>
              <w:spacing w:line="360" w:lineRule="auto"/>
              <w:ind w:firstLineChars="200" w:firstLine="480"/>
              <w:rPr>
                <w:sz w:val="24"/>
              </w:rPr>
            </w:pPr>
            <w:r w:rsidRPr="002D507F">
              <w:rPr>
                <w:sz w:val="24"/>
              </w:rPr>
              <w:t>根据</w:t>
            </w:r>
            <w:r w:rsidRPr="002D507F">
              <w:rPr>
                <w:rFonts w:hint="eastAsia"/>
                <w:sz w:val="24"/>
              </w:rPr>
              <w:t>《江苏省国家级生态保护红线规划》（苏政发〔</w:t>
            </w:r>
            <w:r w:rsidRPr="002D507F">
              <w:rPr>
                <w:rFonts w:hint="eastAsia"/>
                <w:sz w:val="24"/>
              </w:rPr>
              <w:t>2018</w:t>
            </w:r>
            <w:r w:rsidRPr="002D507F">
              <w:rPr>
                <w:rFonts w:hint="eastAsia"/>
                <w:sz w:val="24"/>
              </w:rPr>
              <w:t>〕</w:t>
            </w:r>
            <w:r w:rsidRPr="002D507F">
              <w:rPr>
                <w:rFonts w:hint="eastAsia"/>
                <w:sz w:val="24"/>
              </w:rPr>
              <w:t>74</w:t>
            </w:r>
            <w:r w:rsidRPr="002D507F">
              <w:rPr>
                <w:rFonts w:hint="eastAsia"/>
                <w:sz w:val="24"/>
              </w:rPr>
              <w:t>号）、《江苏省生态红线区域保护规划》（苏政发〔</w:t>
            </w:r>
            <w:r w:rsidRPr="002D507F">
              <w:rPr>
                <w:rFonts w:hint="eastAsia"/>
                <w:sz w:val="24"/>
              </w:rPr>
              <w:t>2013</w:t>
            </w:r>
            <w:r w:rsidRPr="002D507F">
              <w:rPr>
                <w:rFonts w:hint="eastAsia"/>
                <w:sz w:val="24"/>
              </w:rPr>
              <w:t>〕</w:t>
            </w:r>
            <w:r w:rsidRPr="002D507F">
              <w:rPr>
                <w:rFonts w:hint="eastAsia"/>
                <w:sz w:val="24"/>
              </w:rPr>
              <w:t>113</w:t>
            </w:r>
            <w:r w:rsidRPr="002D507F">
              <w:rPr>
                <w:rFonts w:hint="eastAsia"/>
                <w:sz w:val="24"/>
              </w:rPr>
              <w:t>号），距离最近的生态红线区域为</w:t>
            </w:r>
            <w:r w:rsidR="00B70496" w:rsidRPr="002D507F">
              <w:rPr>
                <w:rFonts w:hint="eastAsia"/>
                <w:sz w:val="24"/>
              </w:rPr>
              <w:t>南六塘河</w:t>
            </w:r>
            <w:r w:rsidR="00B70496" w:rsidRPr="002D507F">
              <w:rPr>
                <w:sz w:val="24"/>
              </w:rPr>
              <w:t>清水通道维护区</w:t>
            </w:r>
            <w:r w:rsidRPr="002D507F">
              <w:rPr>
                <w:rFonts w:hint="eastAsia"/>
                <w:sz w:val="24"/>
              </w:rPr>
              <w:t>，位于本项目的</w:t>
            </w:r>
            <w:r w:rsidR="00B70496" w:rsidRPr="002D507F">
              <w:rPr>
                <w:rFonts w:hint="eastAsia"/>
                <w:sz w:val="24"/>
              </w:rPr>
              <w:t>东</w:t>
            </w:r>
            <w:r w:rsidR="00CC3FA2" w:rsidRPr="002D507F">
              <w:rPr>
                <w:rFonts w:hint="eastAsia"/>
                <w:sz w:val="24"/>
              </w:rPr>
              <w:t>南</w:t>
            </w:r>
            <w:r w:rsidRPr="002D507F">
              <w:rPr>
                <w:rFonts w:hint="eastAsia"/>
                <w:sz w:val="24"/>
              </w:rPr>
              <w:t>侧约</w:t>
            </w:r>
            <w:r w:rsidR="00CC3FA2" w:rsidRPr="002D507F">
              <w:rPr>
                <w:sz w:val="24"/>
              </w:rPr>
              <w:t>3.1</w:t>
            </w:r>
            <w:r w:rsidR="00CC3FA2" w:rsidRPr="002D507F">
              <w:rPr>
                <w:rFonts w:hint="eastAsia"/>
                <w:sz w:val="24"/>
              </w:rPr>
              <w:t>k</w:t>
            </w:r>
            <w:r w:rsidRPr="002D507F">
              <w:rPr>
                <w:rFonts w:hint="eastAsia"/>
                <w:sz w:val="24"/>
              </w:rPr>
              <w:t>m</w:t>
            </w:r>
            <w:r w:rsidRPr="002D507F">
              <w:rPr>
                <w:rFonts w:hint="eastAsia"/>
                <w:sz w:val="24"/>
              </w:rPr>
              <w:t>处，不在江苏省和灌南县生态红线区域名录的一级管控区和二级管控区范围内，不会导致辖区内重要生态功能保护区生态服务功能下降。</w:t>
            </w:r>
            <w:r w:rsidRPr="002D507F">
              <w:rPr>
                <w:sz w:val="24"/>
              </w:rPr>
              <w:t>因此，</w:t>
            </w:r>
            <w:r w:rsidRPr="002D507F">
              <w:rPr>
                <w:bCs/>
                <w:sz w:val="24"/>
              </w:rPr>
              <w:t>本项目选址与生态红线区域保护规划相符。</w:t>
            </w:r>
          </w:p>
          <w:p w14:paraId="7BD3012B" w14:textId="2B394C5C" w:rsidR="00580EE3" w:rsidRPr="002D507F" w:rsidRDefault="00731736">
            <w:pPr>
              <w:spacing w:line="360" w:lineRule="auto"/>
              <w:ind w:firstLineChars="200" w:firstLine="480"/>
              <w:rPr>
                <w:sz w:val="24"/>
                <w:szCs w:val="24"/>
              </w:rPr>
            </w:pPr>
            <w:r w:rsidRPr="002D507F">
              <w:rPr>
                <w:rFonts w:hint="eastAsia"/>
                <w:sz w:val="24"/>
                <w:szCs w:val="24"/>
              </w:rPr>
              <w:t>项目与</w:t>
            </w:r>
            <w:r w:rsidR="003F1FD3" w:rsidRPr="002D507F">
              <w:rPr>
                <w:rFonts w:hint="eastAsia"/>
                <w:sz w:val="24"/>
                <w:szCs w:val="24"/>
              </w:rPr>
              <w:t>连云港灌南县</w:t>
            </w:r>
            <w:r w:rsidR="003F1FD3" w:rsidRPr="002D507F">
              <w:rPr>
                <w:sz w:val="24"/>
                <w:szCs w:val="24"/>
              </w:rPr>
              <w:t>生态红线区域保护规划图</w:t>
            </w:r>
            <w:r w:rsidRPr="002D507F">
              <w:rPr>
                <w:rFonts w:hint="eastAsia"/>
                <w:sz w:val="24"/>
                <w:szCs w:val="24"/>
              </w:rPr>
              <w:t>相对位置见表</w:t>
            </w:r>
            <w:r w:rsidRPr="002D507F">
              <w:rPr>
                <w:rFonts w:hint="eastAsia"/>
                <w:sz w:val="24"/>
                <w:szCs w:val="24"/>
              </w:rPr>
              <w:t>1-</w:t>
            </w:r>
            <w:r w:rsidR="002D0467" w:rsidRPr="002D507F">
              <w:rPr>
                <w:sz w:val="24"/>
                <w:szCs w:val="24"/>
              </w:rPr>
              <w:t>1</w:t>
            </w:r>
            <w:r w:rsidRPr="002D507F">
              <w:rPr>
                <w:rFonts w:hint="eastAsia"/>
                <w:sz w:val="24"/>
                <w:szCs w:val="24"/>
              </w:rPr>
              <w:t>。</w:t>
            </w:r>
          </w:p>
          <w:p w14:paraId="041C58A1" w14:textId="390E13B3" w:rsidR="00580EE3" w:rsidRPr="002D507F" w:rsidRDefault="00731736">
            <w:pPr>
              <w:widowControl/>
              <w:adjustRightInd w:val="0"/>
              <w:snapToGrid w:val="0"/>
              <w:jc w:val="center"/>
              <w:rPr>
                <w:rFonts w:hAnsi="宋体"/>
                <w:b/>
                <w:kern w:val="0"/>
                <w:sz w:val="24"/>
              </w:rPr>
            </w:pPr>
            <w:r w:rsidRPr="002D507F">
              <w:rPr>
                <w:rFonts w:hAnsi="宋体"/>
                <w:b/>
                <w:kern w:val="0"/>
                <w:sz w:val="24"/>
              </w:rPr>
              <w:t>表</w:t>
            </w:r>
            <w:r w:rsidRPr="002D507F">
              <w:rPr>
                <w:rFonts w:hint="eastAsia"/>
                <w:b/>
                <w:kern w:val="0"/>
                <w:sz w:val="24"/>
              </w:rPr>
              <w:t>1-</w:t>
            </w:r>
            <w:r w:rsidR="002D0467" w:rsidRPr="002D507F">
              <w:rPr>
                <w:b/>
                <w:kern w:val="0"/>
                <w:sz w:val="24"/>
              </w:rPr>
              <w:t>1</w:t>
            </w:r>
            <w:r w:rsidRPr="002D507F">
              <w:rPr>
                <w:b/>
                <w:kern w:val="0"/>
                <w:sz w:val="24"/>
              </w:rPr>
              <w:t xml:space="preserve">  </w:t>
            </w:r>
            <w:r w:rsidRPr="002D507F">
              <w:rPr>
                <w:rFonts w:hAnsi="宋体" w:hint="eastAsia"/>
                <w:b/>
                <w:kern w:val="0"/>
                <w:sz w:val="24"/>
              </w:rPr>
              <w:t>江苏省国家级生态红线与本项目相对位置关系表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426"/>
              <w:gridCol w:w="1036"/>
              <w:gridCol w:w="802"/>
              <w:gridCol w:w="2042"/>
              <w:gridCol w:w="2526"/>
              <w:gridCol w:w="1234"/>
            </w:tblGrid>
            <w:tr w:rsidR="00027AD7" w:rsidRPr="002D507F" w14:paraId="0C4C5A39" w14:textId="77777777" w:rsidTr="00B70496">
              <w:trPr>
                <w:cantSplit/>
                <w:trHeight w:val="20"/>
                <w:jc w:val="center"/>
              </w:trPr>
              <w:tc>
                <w:tcPr>
                  <w:tcW w:w="264" w:type="pct"/>
                  <w:vMerge w:val="restart"/>
                  <w:vAlign w:val="center"/>
                </w:tcPr>
                <w:p w14:paraId="1E2E9212" w14:textId="77777777" w:rsidR="00B70496" w:rsidRPr="002D507F" w:rsidRDefault="00B70496" w:rsidP="00B70496">
                  <w:pPr>
                    <w:pStyle w:val="aff8"/>
                    <w:rPr>
                      <w:sz w:val="21"/>
                      <w:szCs w:val="21"/>
                    </w:rPr>
                  </w:pPr>
                  <w:r w:rsidRPr="002D507F">
                    <w:rPr>
                      <w:sz w:val="21"/>
                      <w:szCs w:val="21"/>
                    </w:rPr>
                    <w:t>地区</w:t>
                  </w:r>
                </w:p>
              </w:tc>
              <w:tc>
                <w:tcPr>
                  <w:tcW w:w="642" w:type="pct"/>
                  <w:vMerge w:val="restart"/>
                  <w:vAlign w:val="center"/>
                </w:tcPr>
                <w:p w14:paraId="7BA67628" w14:textId="77777777" w:rsidR="00B70496" w:rsidRPr="002D507F" w:rsidRDefault="00B70496" w:rsidP="00B70496">
                  <w:pPr>
                    <w:pStyle w:val="aff8"/>
                    <w:rPr>
                      <w:sz w:val="21"/>
                      <w:szCs w:val="21"/>
                    </w:rPr>
                  </w:pPr>
                  <w:r w:rsidRPr="002D507F">
                    <w:rPr>
                      <w:sz w:val="21"/>
                      <w:szCs w:val="21"/>
                    </w:rPr>
                    <w:t>红线区域名称</w:t>
                  </w:r>
                </w:p>
              </w:tc>
              <w:tc>
                <w:tcPr>
                  <w:tcW w:w="497" w:type="pct"/>
                  <w:vMerge w:val="restart"/>
                  <w:vAlign w:val="center"/>
                </w:tcPr>
                <w:p w14:paraId="3C0FD085" w14:textId="77777777" w:rsidR="00B70496" w:rsidRPr="002D507F" w:rsidRDefault="00B70496" w:rsidP="00B70496">
                  <w:pPr>
                    <w:pStyle w:val="aff8"/>
                    <w:rPr>
                      <w:sz w:val="21"/>
                      <w:szCs w:val="21"/>
                    </w:rPr>
                  </w:pPr>
                  <w:r w:rsidRPr="002D507F">
                    <w:rPr>
                      <w:sz w:val="21"/>
                      <w:szCs w:val="21"/>
                    </w:rPr>
                    <w:t>主导生态功能</w:t>
                  </w:r>
                </w:p>
              </w:tc>
              <w:tc>
                <w:tcPr>
                  <w:tcW w:w="2832" w:type="pct"/>
                  <w:gridSpan w:val="2"/>
                  <w:tcBorders>
                    <w:right w:val="single" w:sz="6" w:space="0" w:color="000000"/>
                  </w:tcBorders>
                  <w:vAlign w:val="center"/>
                </w:tcPr>
                <w:p w14:paraId="45BF5F0C" w14:textId="77777777" w:rsidR="00B70496" w:rsidRPr="002D507F" w:rsidRDefault="00B70496" w:rsidP="00B70496">
                  <w:pPr>
                    <w:pStyle w:val="aff8"/>
                    <w:rPr>
                      <w:sz w:val="21"/>
                      <w:szCs w:val="21"/>
                    </w:rPr>
                  </w:pPr>
                  <w:r w:rsidRPr="002D507F">
                    <w:rPr>
                      <w:sz w:val="21"/>
                      <w:szCs w:val="21"/>
                    </w:rPr>
                    <w:t>红线区域范围</w:t>
                  </w:r>
                </w:p>
              </w:tc>
              <w:tc>
                <w:tcPr>
                  <w:tcW w:w="766" w:type="pct"/>
                  <w:vMerge w:val="restart"/>
                  <w:tcBorders>
                    <w:left w:val="single" w:sz="6" w:space="0" w:color="000000"/>
                  </w:tcBorders>
                  <w:vAlign w:val="center"/>
                </w:tcPr>
                <w:p w14:paraId="59AE3C4E" w14:textId="77777777" w:rsidR="00B70496" w:rsidRPr="002D507F" w:rsidRDefault="00B70496" w:rsidP="00B70496">
                  <w:pPr>
                    <w:pStyle w:val="aff8"/>
                    <w:rPr>
                      <w:sz w:val="21"/>
                      <w:szCs w:val="21"/>
                    </w:rPr>
                  </w:pPr>
                  <w:r w:rsidRPr="002D507F">
                    <w:rPr>
                      <w:sz w:val="21"/>
                      <w:szCs w:val="21"/>
                    </w:rPr>
                    <w:t>与本项目位置关系</w:t>
                  </w:r>
                </w:p>
              </w:tc>
            </w:tr>
            <w:tr w:rsidR="00027AD7" w:rsidRPr="002D507F" w14:paraId="0B999BF3" w14:textId="77777777" w:rsidTr="00B70496">
              <w:trPr>
                <w:cantSplit/>
                <w:trHeight w:val="20"/>
                <w:jc w:val="center"/>
              </w:trPr>
              <w:tc>
                <w:tcPr>
                  <w:tcW w:w="264" w:type="pct"/>
                  <w:vMerge/>
                  <w:vAlign w:val="center"/>
                </w:tcPr>
                <w:p w14:paraId="682E0709" w14:textId="77777777" w:rsidR="00B70496" w:rsidRPr="002D507F" w:rsidRDefault="00B70496" w:rsidP="00B70496">
                  <w:pPr>
                    <w:pStyle w:val="aff8"/>
                    <w:rPr>
                      <w:sz w:val="21"/>
                      <w:szCs w:val="21"/>
                    </w:rPr>
                  </w:pPr>
                </w:p>
              </w:tc>
              <w:tc>
                <w:tcPr>
                  <w:tcW w:w="642" w:type="pct"/>
                  <w:vMerge/>
                  <w:vAlign w:val="center"/>
                </w:tcPr>
                <w:p w14:paraId="48D0C54D" w14:textId="77777777" w:rsidR="00B70496" w:rsidRPr="002D507F" w:rsidRDefault="00B70496" w:rsidP="00B70496">
                  <w:pPr>
                    <w:pStyle w:val="aff8"/>
                    <w:rPr>
                      <w:sz w:val="21"/>
                      <w:szCs w:val="21"/>
                    </w:rPr>
                  </w:pPr>
                </w:p>
              </w:tc>
              <w:tc>
                <w:tcPr>
                  <w:tcW w:w="497" w:type="pct"/>
                  <w:vMerge/>
                  <w:vAlign w:val="center"/>
                </w:tcPr>
                <w:p w14:paraId="0C2DFD6F" w14:textId="77777777" w:rsidR="00B70496" w:rsidRPr="002D507F" w:rsidRDefault="00B70496" w:rsidP="00B70496">
                  <w:pPr>
                    <w:pStyle w:val="aff8"/>
                    <w:rPr>
                      <w:sz w:val="21"/>
                      <w:szCs w:val="21"/>
                    </w:rPr>
                  </w:pPr>
                </w:p>
              </w:tc>
              <w:tc>
                <w:tcPr>
                  <w:tcW w:w="1266" w:type="pct"/>
                  <w:vAlign w:val="center"/>
                </w:tcPr>
                <w:p w14:paraId="5B60325C" w14:textId="77777777" w:rsidR="00B70496" w:rsidRPr="002D507F" w:rsidRDefault="00B70496" w:rsidP="00B70496">
                  <w:pPr>
                    <w:pStyle w:val="aff8"/>
                    <w:rPr>
                      <w:sz w:val="21"/>
                      <w:szCs w:val="21"/>
                    </w:rPr>
                  </w:pPr>
                  <w:r w:rsidRPr="002D507F">
                    <w:rPr>
                      <w:sz w:val="21"/>
                      <w:szCs w:val="21"/>
                    </w:rPr>
                    <w:t>一级管控区</w:t>
                  </w:r>
                </w:p>
              </w:tc>
              <w:tc>
                <w:tcPr>
                  <w:tcW w:w="1565" w:type="pct"/>
                  <w:tcBorders>
                    <w:right w:val="single" w:sz="6" w:space="0" w:color="000000"/>
                  </w:tcBorders>
                  <w:vAlign w:val="center"/>
                </w:tcPr>
                <w:p w14:paraId="1478E59E" w14:textId="77777777" w:rsidR="00B70496" w:rsidRPr="002D507F" w:rsidRDefault="00B70496" w:rsidP="00B70496">
                  <w:pPr>
                    <w:pStyle w:val="aff8"/>
                    <w:rPr>
                      <w:sz w:val="21"/>
                      <w:szCs w:val="21"/>
                    </w:rPr>
                  </w:pPr>
                  <w:r w:rsidRPr="002D507F">
                    <w:rPr>
                      <w:sz w:val="21"/>
                      <w:szCs w:val="21"/>
                    </w:rPr>
                    <w:t>二级管控区</w:t>
                  </w:r>
                </w:p>
              </w:tc>
              <w:tc>
                <w:tcPr>
                  <w:tcW w:w="766" w:type="pct"/>
                  <w:vMerge/>
                  <w:tcBorders>
                    <w:left w:val="single" w:sz="6" w:space="0" w:color="000000"/>
                  </w:tcBorders>
                  <w:vAlign w:val="center"/>
                </w:tcPr>
                <w:p w14:paraId="7D0D8AFA" w14:textId="77777777" w:rsidR="00B70496" w:rsidRPr="002D507F" w:rsidRDefault="00B70496" w:rsidP="00B70496">
                  <w:pPr>
                    <w:pStyle w:val="aff8"/>
                    <w:rPr>
                      <w:sz w:val="21"/>
                      <w:szCs w:val="21"/>
                    </w:rPr>
                  </w:pPr>
                </w:p>
              </w:tc>
            </w:tr>
            <w:tr w:rsidR="00027AD7" w:rsidRPr="002D507F" w14:paraId="159BBD6A" w14:textId="77777777" w:rsidTr="00B70496">
              <w:trPr>
                <w:cantSplit/>
                <w:trHeight w:val="1309"/>
                <w:jc w:val="center"/>
              </w:trPr>
              <w:tc>
                <w:tcPr>
                  <w:tcW w:w="264" w:type="pct"/>
                  <w:vAlign w:val="center"/>
                </w:tcPr>
                <w:p w14:paraId="1F0067F6" w14:textId="5DC8571C" w:rsidR="00B70496" w:rsidRPr="002D507F" w:rsidRDefault="00B70496" w:rsidP="00B70496">
                  <w:pPr>
                    <w:pStyle w:val="aff8"/>
                    <w:rPr>
                      <w:sz w:val="21"/>
                      <w:szCs w:val="21"/>
                    </w:rPr>
                  </w:pPr>
                  <w:r w:rsidRPr="002D507F">
                    <w:rPr>
                      <w:rFonts w:hint="eastAsia"/>
                      <w:sz w:val="21"/>
                      <w:szCs w:val="21"/>
                    </w:rPr>
                    <w:lastRenderedPageBreak/>
                    <w:t>灌南县</w:t>
                  </w:r>
                </w:p>
              </w:tc>
              <w:tc>
                <w:tcPr>
                  <w:tcW w:w="642" w:type="pct"/>
                  <w:vAlign w:val="center"/>
                </w:tcPr>
                <w:p w14:paraId="6DA1020F" w14:textId="582BB446" w:rsidR="00B70496" w:rsidRPr="002D507F" w:rsidRDefault="00B70496" w:rsidP="00B70496">
                  <w:pPr>
                    <w:pStyle w:val="aff8"/>
                    <w:rPr>
                      <w:sz w:val="21"/>
                      <w:szCs w:val="21"/>
                    </w:rPr>
                  </w:pPr>
                  <w:r w:rsidRPr="002D507F">
                    <w:rPr>
                      <w:rFonts w:hint="eastAsia"/>
                      <w:sz w:val="21"/>
                      <w:szCs w:val="21"/>
                    </w:rPr>
                    <w:t>南六塘河</w:t>
                  </w:r>
                  <w:r w:rsidRPr="002D507F">
                    <w:rPr>
                      <w:sz w:val="21"/>
                      <w:szCs w:val="21"/>
                    </w:rPr>
                    <w:t>清水通道维护区</w:t>
                  </w:r>
                </w:p>
              </w:tc>
              <w:tc>
                <w:tcPr>
                  <w:tcW w:w="497" w:type="pct"/>
                  <w:vAlign w:val="center"/>
                </w:tcPr>
                <w:p w14:paraId="54D8F468" w14:textId="7EF21797" w:rsidR="00B70496" w:rsidRPr="002D507F" w:rsidRDefault="00786D69" w:rsidP="00B70496">
                  <w:pPr>
                    <w:pStyle w:val="aff8"/>
                    <w:rPr>
                      <w:sz w:val="21"/>
                      <w:szCs w:val="21"/>
                    </w:rPr>
                  </w:pPr>
                  <w:r w:rsidRPr="002D507F">
                    <w:rPr>
                      <w:rFonts w:hint="eastAsia"/>
                      <w:sz w:val="21"/>
                      <w:szCs w:val="21"/>
                    </w:rPr>
                    <w:t>水源</w:t>
                  </w:r>
                  <w:r w:rsidRPr="002D507F">
                    <w:rPr>
                      <w:sz w:val="21"/>
                      <w:szCs w:val="21"/>
                    </w:rPr>
                    <w:t>水质保护</w:t>
                  </w:r>
                </w:p>
              </w:tc>
              <w:tc>
                <w:tcPr>
                  <w:tcW w:w="1266" w:type="pct"/>
                  <w:vAlign w:val="center"/>
                </w:tcPr>
                <w:p w14:paraId="22251678" w14:textId="288008CC" w:rsidR="00B70496" w:rsidRPr="002D507F" w:rsidRDefault="00786D69" w:rsidP="00B70496">
                  <w:pPr>
                    <w:pStyle w:val="aff8"/>
                    <w:rPr>
                      <w:sz w:val="21"/>
                      <w:szCs w:val="21"/>
                    </w:rPr>
                  </w:pPr>
                  <w:r w:rsidRPr="002D507F">
                    <w:rPr>
                      <w:rFonts w:hint="eastAsia"/>
                      <w:sz w:val="21"/>
                      <w:szCs w:val="21"/>
                    </w:rPr>
                    <w:t>/</w:t>
                  </w:r>
                </w:p>
              </w:tc>
              <w:tc>
                <w:tcPr>
                  <w:tcW w:w="1565" w:type="pct"/>
                  <w:tcBorders>
                    <w:right w:val="single" w:sz="6" w:space="0" w:color="000000"/>
                  </w:tcBorders>
                  <w:vAlign w:val="center"/>
                </w:tcPr>
                <w:p w14:paraId="03DBC786" w14:textId="19EFD2D5" w:rsidR="00B70496" w:rsidRPr="002D507F" w:rsidRDefault="00786D69" w:rsidP="00B70496">
                  <w:pPr>
                    <w:pStyle w:val="aff8"/>
                    <w:rPr>
                      <w:sz w:val="21"/>
                      <w:szCs w:val="21"/>
                    </w:rPr>
                  </w:pPr>
                  <w:r w:rsidRPr="002D507F">
                    <w:rPr>
                      <w:rFonts w:hint="eastAsia"/>
                      <w:sz w:val="21"/>
                      <w:szCs w:val="21"/>
                    </w:rPr>
                    <w:t>包括</w:t>
                  </w:r>
                  <w:r w:rsidRPr="002D507F">
                    <w:rPr>
                      <w:sz w:val="21"/>
                      <w:szCs w:val="21"/>
                    </w:rPr>
                    <w:t>南六塘河（</w:t>
                  </w:r>
                  <w:r w:rsidRPr="002D507F">
                    <w:rPr>
                      <w:rFonts w:hint="eastAsia"/>
                      <w:sz w:val="21"/>
                      <w:szCs w:val="21"/>
                    </w:rPr>
                    <w:t>市边境</w:t>
                  </w:r>
                  <w:r w:rsidRPr="002D507F">
                    <w:rPr>
                      <w:sz w:val="21"/>
                      <w:szCs w:val="21"/>
                    </w:rPr>
                    <w:t>-</w:t>
                  </w:r>
                  <w:r w:rsidRPr="002D507F">
                    <w:rPr>
                      <w:sz w:val="21"/>
                      <w:szCs w:val="21"/>
                    </w:rPr>
                    <w:t>盐河）</w:t>
                  </w:r>
                  <w:r w:rsidRPr="002D507F">
                    <w:rPr>
                      <w:rFonts w:hint="eastAsia"/>
                      <w:sz w:val="21"/>
                      <w:szCs w:val="21"/>
                    </w:rPr>
                    <w:t>两岸</w:t>
                  </w:r>
                  <w:r w:rsidRPr="002D507F">
                    <w:rPr>
                      <w:sz w:val="21"/>
                      <w:szCs w:val="21"/>
                    </w:rPr>
                    <w:t>背水坡堤脚外</w:t>
                  </w:r>
                  <w:r w:rsidRPr="002D507F">
                    <w:rPr>
                      <w:rFonts w:hint="eastAsia"/>
                      <w:sz w:val="21"/>
                      <w:szCs w:val="21"/>
                    </w:rPr>
                    <w:t>100</w:t>
                  </w:r>
                  <w:r w:rsidRPr="002D507F">
                    <w:rPr>
                      <w:rFonts w:hint="eastAsia"/>
                      <w:sz w:val="21"/>
                      <w:szCs w:val="21"/>
                    </w:rPr>
                    <w:t>米</w:t>
                  </w:r>
                  <w:r w:rsidRPr="002D507F">
                    <w:rPr>
                      <w:sz w:val="21"/>
                      <w:szCs w:val="21"/>
                    </w:rPr>
                    <w:t>之间的范围，长度</w:t>
                  </w:r>
                  <w:r w:rsidRPr="002D507F">
                    <w:rPr>
                      <w:rFonts w:hint="eastAsia"/>
                      <w:sz w:val="21"/>
                      <w:szCs w:val="21"/>
                    </w:rPr>
                    <w:t>12</w:t>
                  </w:r>
                  <w:r w:rsidRPr="002D507F">
                    <w:rPr>
                      <w:sz w:val="21"/>
                      <w:szCs w:val="21"/>
                    </w:rPr>
                    <w:t>km</w:t>
                  </w:r>
                </w:p>
              </w:tc>
              <w:tc>
                <w:tcPr>
                  <w:tcW w:w="766" w:type="pct"/>
                  <w:tcBorders>
                    <w:left w:val="single" w:sz="6" w:space="0" w:color="000000"/>
                  </w:tcBorders>
                  <w:vAlign w:val="center"/>
                </w:tcPr>
                <w:p w14:paraId="21820F90" w14:textId="0BE41DD1" w:rsidR="00B70496" w:rsidRPr="002D507F" w:rsidRDefault="00CC3FA2" w:rsidP="00B70496">
                  <w:pPr>
                    <w:pStyle w:val="aff8"/>
                    <w:rPr>
                      <w:sz w:val="21"/>
                      <w:szCs w:val="21"/>
                    </w:rPr>
                  </w:pPr>
                  <w:r w:rsidRPr="002D507F">
                    <w:rPr>
                      <w:rFonts w:hint="eastAsia"/>
                      <w:sz w:val="21"/>
                      <w:szCs w:val="21"/>
                    </w:rPr>
                    <w:t>东南侧</w:t>
                  </w:r>
                  <w:r w:rsidRPr="002D507F">
                    <w:rPr>
                      <w:rFonts w:hint="eastAsia"/>
                      <w:sz w:val="21"/>
                      <w:szCs w:val="21"/>
                    </w:rPr>
                    <w:t>3</w:t>
                  </w:r>
                  <w:r w:rsidRPr="002D507F">
                    <w:rPr>
                      <w:sz w:val="21"/>
                      <w:szCs w:val="21"/>
                    </w:rPr>
                    <w:t>.1</w:t>
                  </w:r>
                  <w:r w:rsidRPr="002D507F">
                    <w:rPr>
                      <w:rFonts w:hint="eastAsia"/>
                      <w:sz w:val="21"/>
                      <w:szCs w:val="21"/>
                    </w:rPr>
                    <w:t>km</w:t>
                  </w:r>
                </w:p>
              </w:tc>
            </w:tr>
          </w:tbl>
          <w:p w14:paraId="72999F0F" w14:textId="77777777" w:rsidR="00580EE3" w:rsidRPr="002D507F" w:rsidRDefault="00731736" w:rsidP="00023339">
            <w:pPr>
              <w:spacing w:beforeLines="50" w:before="120" w:line="360" w:lineRule="auto"/>
              <w:ind w:firstLineChars="200" w:firstLine="480"/>
              <w:rPr>
                <w:kern w:val="0"/>
                <w:sz w:val="24"/>
              </w:rPr>
            </w:pPr>
            <w:r w:rsidRPr="002D507F">
              <w:rPr>
                <w:kern w:val="0"/>
                <w:sz w:val="24"/>
              </w:rPr>
              <w:fldChar w:fldCharType="begin"/>
            </w:r>
            <w:r w:rsidRPr="002D507F">
              <w:rPr>
                <w:kern w:val="0"/>
                <w:sz w:val="24"/>
              </w:rPr>
              <w:instrText xml:space="preserve"> </w:instrText>
            </w:r>
            <w:r w:rsidRPr="002D507F">
              <w:rPr>
                <w:rFonts w:hint="eastAsia"/>
                <w:kern w:val="0"/>
                <w:sz w:val="24"/>
              </w:rPr>
              <w:instrText>= 2 \* GB3</w:instrText>
            </w:r>
            <w:r w:rsidRPr="002D507F">
              <w:rPr>
                <w:kern w:val="0"/>
                <w:sz w:val="24"/>
              </w:rPr>
              <w:instrText xml:space="preserve"> </w:instrText>
            </w:r>
            <w:r w:rsidRPr="002D507F">
              <w:rPr>
                <w:kern w:val="0"/>
                <w:sz w:val="24"/>
              </w:rPr>
              <w:fldChar w:fldCharType="separate"/>
            </w:r>
            <w:r w:rsidRPr="002D507F">
              <w:rPr>
                <w:rFonts w:hint="eastAsia"/>
                <w:kern w:val="0"/>
                <w:sz w:val="24"/>
              </w:rPr>
              <w:t>②</w:t>
            </w:r>
            <w:r w:rsidRPr="002D507F">
              <w:rPr>
                <w:kern w:val="0"/>
                <w:sz w:val="24"/>
              </w:rPr>
              <w:fldChar w:fldCharType="end"/>
            </w:r>
            <w:r w:rsidRPr="002D507F">
              <w:rPr>
                <w:kern w:val="0"/>
                <w:sz w:val="24"/>
              </w:rPr>
              <w:t xml:space="preserve"> </w:t>
            </w:r>
            <w:r w:rsidRPr="002D507F">
              <w:rPr>
                <w:rFonts w:hint="eastAsia"/>
                <w:kern w:val="0"/>
                <w:sz w:val="24"/>
              </w:rPr>
              <w:t>环境质量底线相符性</w:t>
            </w:r>
          </w:p>
          <w:p w14:paraId="6CFC0742" w14:textId="77777777" w:rsidR="00CC3FA2" w:rsidRPr="002D507F" w:rsidRDefault="00CC3FA2" w:rsidP="00CC3FA2">
            <w:pPr>
              <w:spacing w:line="360" w:lineRule="auto"/>
              <w:ind w:firstLineChars="200" w:firstLine="480"/>
              <w:rPr>
                <w:kern w:val="0"/>
                <w:sz w:val="24"/>
              </w:rPr>
            </w:pPr>
            <w:r w:rsidRPr="002D507F">
              <w:rPr>
                <w:rFonts w:hint="eastAsia"/>
                <w:kern w:val="0"/>
                <w:sz w:val="24"/>
              </w:rPr>
              <w:t>项目所在地大气除</w:t>
            </w:r>
            <w:r w:rsidRPr="002D507F">
              <w:rPr>
                <w:rFonts w:hint="eastAsia"/>
                <w:kern w:val="0"/>
                <w:sz w:val="24"/>
              </w:rPr>
              <w:t>PM</w:t>
            </w:r>
            <w:r w:rsidRPr="002D507F">
              <w:rPr>
                <w:rFonts w:hint="eastAsia"/>
                <w:kern w:val="0"/>
                <w:sz w:val="24"/>
                <w:vertAlign w:val="subscript"/>
              </w:rPr>
              <w:t>2.5</w:t>
            </w:r>
            <w:r w:rsidRPr="002D507F">
              <w:rPr>
                <w:rFonts w:hint="eastAsia"/>
                <w:kern w:val="0"/>
                <w:sz w:val="24"/>
              </w:rPr>
              <w:t>、</w:t>
            </w:r>
            <w:r w:rsidRPr="002D507F">
              <w:rPr>
                <w:rFonts w:hint="eastAsia"/>
                <w:kern w:val="0"/>
                <w:sz w:val="24"/>
              </w:rPr>
              <w:t>PM</w:t>
            </w:r>
            <w:r w:rsidRPr="002D507F">
              <w:rPr>
                <w:rFonts w:hint="eastAsia"/>
                <w:kern w:val="0"/>
                <w:sz w:val="24"/>
                <w:vertAlign w:val="subscript"/>
              </w:rPr>
              <w:t>10</w:t>
            </w:r>
            <w:r w:rsidRPr="002D507F">
              <w:rPr>
                <w:rFonts w:hint="eastAsia"/>
                <w:kern w:val="0"/>
                <w:sz w:val="24"/>
              </w:rPr>
              <w:t>指标超标外，其余污染物指标均满足《环境空气质量标准》</w:t>
            </w:r>
            <w:r w:rsidRPr="002D507F">
              <w:rPr>
                <w:rFonts w:hint="eastAsia"/>
                <w:kern w:val="0"/>
                <w:sz w:val="24"/>
              </w:rPr>
              <w:t>(GB3095-2012)</w:t>
            </w:r>
            <w:r w:rsidRPr="002D507F">
              <w:rPr>
                <w:rFonts w:hint="eastAsia"/>
                <w:kern w:val="0"/>
                <w:sz w:val="24"/>
              </w:rPr>
              <w:t>中二级标准要求；地表水满足《地表水环境质量标准》</w:t>
            </w:r>
            <w:r w:rsidRPr="002D507F">
              <w:rPr>
                <w:rFonts w:hint="eastAsia"/>
                <w:kern w:val="0"/>
                <w:sz w:val="24"/>
              </w:rPr>
              <w:t>(GB3838-2002)</w:t>
            </w:r>
            <w:r w:rsidRPr="002D507F">
              <w:rPr>
                <w:rFonts w:hint="eastAsia"/>
                <w:kern w:val="0"/>
                <w:sz w:val="24"/>
              </w:rPr>
              <w:t>中Ⅲ类标准要求；声环境达到《声环境质量标准》</w:t>
            </w:r>
            <w:r w:rsidRPr="002D507F">
              <w:rPr>
                <w:rFonts w:hint="eastAsia"/>
                <w:kern w:val="0"/>
                <w:sz w:val="24"/>
              </w:rPr>
              <w:t>(GB3096-2008)</w:t>
            </w:r>
            <w:r w:rsidRPr="002D507F">
              <w:rPr>
                <w:rFonts w:hint="eastAsia"/>
                <w:kern w:val="0"/>
                <w:sz w:val="24"/>
              </w:rPr>
              <w:t>中的</w:t>
            </w:r>
            <w:r w:rsidRPr="002D507F">
              <w:rPr>
                <w:rFonts w:hint="eastAsia"/>
                <w:kern w:val="0"/>
                <w:sz w:val="24"/>
              </w:rPr>
              <w:t>3</w:t>
            </w:r>
            <w:r w:rsidRPr="002D507F">
              <w:rPr>
                <w:rFonts w:hint="eastAsia"/>
                <w:kern w:val="0"/>
                <w:sz w:val="24"/>
              </w:rPr>
              <w:t>类标准。</w:t>
            </w:r>
          </w:p>
          <w:p w14:paraId="0A77F2FF" w14:textId="1BAF528F" w:rsidR="00580EE3" w:rsidRPr="002D507F" w:rsidRDefault="00CC3FA2" w:rsidP="00CC3FA2">
            <w:pPr>
              <w:spacing w:line="360" w:lineRule="auto"/>
              <w:ind w:firstLineChars="200" w:firstLine="480"/>
              <w:rPr>
                <w:sz w:val="24"/>
                <w:szCs w:val="24"/>
              </w:rPr>
            </w:pPr>
            <w:r w:rsidRPr="002D507F">
              <w:rPr>
                <w:rFonts w:hint="eastAsia"/>
                <w:kern w:val="0"/>
                <w:sz w:val="24"/>
              </w:rPr>
              <w:t>依照根据灌南县大气污染防治工作联席会议办公室下发的</w:t>
            </w:r>
            <w:r w:rsidRPr="002D507F">
              <w:rPr>
                <w:rFonts w:hint="eastAsia"/>
                <w:kern w:val="0"/>
                <w:sz w:val="24"/>
              </w:rPr>
              <w:t>&lt;</w:t>
            </w:r>
            <w:r w:rsidRPr="002D507F">
              <w:rPr>
                <w:rFonts w:hint="eastAsia"/>
                <w:kern w:val="0"/>
                <w:sz w:val="24"/>
              </w:rPr>
              <w:t>关于印发灌南县打赢蓝天保卫战</w:t>
            </w:r>
            <w:r w:rsidRPr="002D507F">
              <w:rPr>
                <w:rFonts w:hint="eastAsia"/>
                <w:kern w:val="0"/>
                <w:sz w:val="24"/>
              </w:rPr>
              <w:t>2018</w:t>
            </w:r>
            <w:r w:rsidRPr="002D507F">
              <w:rPr>
                <w:rFonts w:hint="eastAsia"/>
                <w:kern w:val="0"/>
                <w:sz w:val="24"/>
              </w:rPr>
              <w:t>年工作计划的通知</w:t>
            </w:r>
            <w:r w:rsidRPr="002D507F">
              <w:rPr>
                <w:rFonts w:hint="eastAsia"/>
                <w:kern w:val="0"/>
                <w:sz w:val="24"/>
              </w:rPr>
              <w:t>&gt;</w:t>
            </w:r>
            <w:r w:rsidRPr="002D507F">
              <w:rPr>
                <w:rFonts w:hint="eastAsia"/>
                <w:kern w:val="0"/>
                <w:sz w:val="24"/>
              </w:rPr>
              <w:t>灌大气办（</w:t>
            </w:r>
            <w:r w:rsidRPr="002D507F">
              <w:rPr>
                <w:rFonts w:hint="eastAsia"/>
                <w:kern w:val="0"/>
                <w:sz w:val="24"/>
              </w:rPr>
              <w:t>2018</w:t>
            </w:r>
            <w:r w:rsidRPr="002D507F">
              <w:rPr>
                <w:rFonts w:hint="eastAsia"/>
                <w:kern w:val="0"/>
                <w:sz w:val="24"/>
              </w:rPr>
              <w:t>）</w:t>
            </w:r>
            <w:r w:rsidRPr="002D507F">
              <w:rPr>
                <w:rFonts w:hint="eastAsia"/>
                <w:kern w:val="0"/>
                <w:sz w:val="24"/>
              </w:rPr>
              <w:t>1</w:t>
            </w:r>
            <w:r w:rsidRPr="002D507F">
              <w:rPr>
                <w:rFonts w:hint="eastAsia"/>
                <w:kern w:val="0"/>
                <w:sz w:val="24"/>
              </w:rPr>
              <w:t>号文件，所在区域空气质量可满足改善要求，能达到环境质量标准，且拟采取的措施可满足区域环境质量改善目标管理要求。同时本项目废水、废气、固废均得到合理处置，噪声对周边影响较小</w:t>
            </w:r>
            <w:r w:rsidR="00731736" w:rsidRPr="002D507F">
              <w:rPr>
                <w:rFonts w:hint="eastAsia"/>
                <w:kern w:val="0"/>
                <w:sz w:val="24"/>
              </w:rPr>
              <w:t>。</w:t>
            </w:r>
          </w:p>
          <w:p w14:paraId="36B1CD85" w14:textId="77777777" w:rsidR="00580EE3" w:rsidRPr="002D507F" w:rsidRDefault="00731736">
            <w:pPr>
              <w:spacing w:line="360" w:lineRule="auto"/>
              <w:ind w:firstLineChars="200" w:firstLine="480"/>
              <w:rPr>
                <w:kern w:val="0"/>
                <w:sz w:val="24"/>
              </w:rPr>
            </w:pPr>
            <w:r w:rsidRPr="002D507F">
              <w:rPr>
                <w:kern w:val="0"/>
                <w:sz w:val="24"/>
              </w:rPr>
              <w:fldChar w:fldCharType="begin"/>
            </w:r>
            <w:r w:rsidRPr="002D507F">
              <w:rPr>
                <w:kern w:val="0"/>
                <w:sz w:val="24"/>
              </w:rPr>
              <w:instrText xml:space="preserve"> </w:instrText>
            </w:r>
            <w:r w:rsidRPr="002D507F">
              <w:rPr>
                <w:rFonts w:hint="eastAsia"/>
                <w:kern w:val="0"/>
                <w:sz w:val="24"/>
              </w:rPr>
              <w:instrText>= 3 \* GB3</w:instrText>
            </w:r>
            <w:r w:rsidRPr="002D507F">
              <w:rPr>
                <w:kern w:val="0"/>
                <w:sz w:val="24"/>
              </w:rPr>
              <w:instrText xml:space="preserve"> </w:instrText>
            </w:r>
            <w:r w:rsidRPr="002D507F">
              <w:rPr>
                <w:kern w:val="0"/>
                <w:sz w:val="24"/>
              </w:rPr>
              <w:fldChar w:fldCharType="separate"/>
            </w:r>
            <w:r w:rsidRPr="002D507F">
              <w:rPr>
                <w:rFonts w:hint="eastAsia"/>
                <w:kern w:val="0"/>
                <w:sz w:val="24"/>
              </w:rPr>
              <w:t>③</w:t>
            </w:r>
            <w:r w:rsidRPr="002D507F">
              <w:rPr>
                <w:kern w:val="0"/>
                <w:sz w:val="24"/>
              </w:rPr>
              <w:fldChar w:fldCharType="end"/>
            </w:r>
            <w:r w:rsidRPr="002D507F">
              <w:rPr>
                <w:kern w:val="0"/>
                <w:sz w:val="24"/>
              </w:rPr>
              <w:t xml:space="preserve"> </w:t>
            </w:r>
            <w:r w:rsidRPr="002D507F">
              <w:rPr>
                <w:rFonts w:hint="eastAsia"/>
                <w:kern w:val="0"/>
                <w:sz w:val="24"/>
              </w:rPr>
              <w:t>资源利用上线相符性</w:t>
            </w:r>
          </w:p>
          <w:p w14:paraId="6892C3A6" w14:textId="497EC8B7" w:rsidR="000E0745" w:rsidRPr="002D507F" w:rsidRDefault="000E0745" w:rsidP="000E0745">
            <w:pPr>
              <w:spacing w:line="360" w:lineRule="auto"/>
              <w:ind w:firstLineChars="200" w:firstLine="480"/>
              <w:rPr>
                <w:bCs/>
                <w:sz w:val="24"/>
              </w:rPr>
            </w:pPr>
            <w:r w:rsidRPr="002D507F">
              <w:rPr>
                <w:rFonts w:hint="eastAsia"/>
                <w:bCs/>
                <w:sz w:val="24"/>
              </w:rPr>
              <w:t>本项目主要为</w:t>
            </w:r>
            <w:r w:rsidR="00CC3FA2" w:rsidRPr="002D507F">
              <w:rPr>
                <w:rFonts w:hint="eastAsia"/>
                <w:bCs/>
                <w:sz w:val="24"/>
              </w:rPr>
              <w:t>电机修理设备制造</w:t>
            </w:r>
            <w:r w:rsidRPr="002D507F">
              <w:rPr>
                <w:rFonts w:hint="eastAsia"/>
                <w:bCs/>
                <w:sz w:val="24"/>
              </w:rPr>
              <w:t>，</w:t>
            </w:r>
            <w:r w:rsidR="008222A5" w:rsidRPr="002D507F">
              <w:rPr>
                <w:rFonts w:hint="eastAsia"/>
                <w:kern w:val="0"/>
                <w:sz w:val="24"/>
              </w:rPr>
              <w:t>耗的资源主要为水电，年消耗新鲜水量</w:t>
            </w:r>
            <w:r w:rsidR="007554C8" w:rsidRPr="002D507F">
              <w:rPr>
                <w:kern w:val="0"/>
                <w:sz w:val="24"/>
              </w:rPr>
              <w:t>213.7</w:t>
            </w:r>
            <w:r w:rsidR="008222A5" w:rsidRPr="002D507F">
              <w:rPr>
                <w:rFonts w:hint="eastAsia"/>
                <w:kern w:val="0"/>
                <w:sz w:val="24"/>
              </w:rPr>
              <w:t>m</w:t>
            </w:r>
            <w:r w:rsidR="008222A5" w:rsidRPr="002D507F">
              <w:rPr>
                <w:rFonts w:hint="eastAsia"/>
                <w:kern w:val="0"/>
                <w:sz w:val="24"/>
                <w:vertAlign w:val="superscript"/>
              </w:rPr>
              <w:t>3</w:t>
            </w:r>
            <w:r w:rsidR="008222A5" w:rsidRPr="002D507F">
              <w:rPr>
                <w:rFonts w:hint="eastAsia"/>
                <w:kern w:val="0"/>
                <w:sz w:val="24"/>
              </w:rPr>
              <w:t>，耗电量</w:t>
            </w:r>
            <w:r w:rsidR="001D7278" w:rsidRPr="002D507F">
              <w:rPr>
                <w:kern w:val="0"/>
                <w:sz w:val="24"/>
              </w:rPr>
              <w:t>2.4</w:t>
            </w:r>
            <w:r w:rsidR="008222A5" w:rsidRPr="002D507F">
              <w:rPr>
                <w:rFonts w:hint="eastAsia"/>
                <w:kern w:val="0"/>
                <w:sz w:val="24"/>
              </w:rPr>
              <w:t>万度，消耗水电量较少，符合资源利用上线的的要求。</w:t>
            </w:r>
          </w:p>
          <w:p w14:paraId="7B7C1A43" w14:textId="6DEFA0B5" w:rsidR="00580EE3" w:rsidRPr="002D507F" w:rsidRDefault="00731736">
            <w:pPr>
              <w:spacing w:line="360" w:lineRule="auto"/>
              <w:ind w:firstLineChars="200" w:firstLine="480"/>
              <w:rPr>
                <w:sz w:val="24"/>
              </w:rPr>
            </w:pPr>
            <w:r w:rsidRPr="002D507F">
              <w:rPr>
                <w:sz w:val="24"/>
              </w:rPr>
              <w:fldChar w:fldCharType="begin"/>
            </w:r>
            <w:r w:rsidRPr="002D507F">
              <w:rPr>
                <w:sz w:val="24"/>
              </w:rPr>
              <w:instrText xml:space="preserve"> </w:instrText>
            </w:r>
            <w:r w:rsidRPr="002D507F">
              <w:rPr>
                <w:rFonts w:hint="eastAsia"/>
                <w:sz w:val="24"/>
              </w:rPr>
              <w:instrText>= 4 \* GB3</w:instrText>
            </w:r>
            <w:r w:rsidRPr="002D507F">
              <w:rPr>
                <w:sz w:val="24"/>
              </w:rPr>
              <w:instrText xml:space="preserve"> </w:instrText>
            </w:r>
            <w:r w:rsidRPr="002D507F">
              <w:rPr>
                <w:sz w:val="24"/>
              </w:rPr>
              <w:fldChar w:fldCharType="separate"/>
            </w:r>
            <w:r w:rsidRPr="002D507F">
              <w:rPr>
                <w:rFonts w:hint="eastAsia"/>
                <w:sz w:val="24"/>
              </w:rPr>
              <w:t>④</w:t>
            </w:r>
            <w:r w:rsidRPr="002D507F">
              <w:rPr>
                <w:sz w:val="24"/>
              </w:rPr>
              <w:fldChar w:fldCharType="end"/>
            </w:r>
            <w:r w:rsidRPr="002D507F">
              <w:rPr>
                <w:sz w:val="24"/>
              </w:rPr>
              <w:t xml:space="preserve"> </w:t>
            </w:r>
            <w:r w:rsidRPr="002D507F">
              <w:rPr>
                <w:sz w:val="24"/>
              </w:rPr>
              <w:t>环境准入负面清单</w:t>
            </w:r>
          </w:p>
          <w:p w14:paraId="1CF52BBA" w14:textId="261BA3C0" w:rsidR="00CC3FA2" w:rsidRPr="002D507F" w:rsidRDefault="00CC3FA2">
            <w:pPr>
              <w:spacing w:line="360" w:lineRule="auto"/>
              <w:ind w:firstLineChars="200" w:firstLine="480"/>
              <w:rPr>
                <w:sz w:val="24"/>
              </w:rPr>
            </w:pPr>
            <w:r w:rsidRPr="002D507F">
              <w:rPr>
                <w:rFonts w:hint="eastAsia"/>
                <w:sz w:val="24"/>
              </w:rPr>
              <w:t>对照连云港灌南经济开发区负面清单，项目未列入其中，具体见下表</w:t>
            </w:r>
          </w:p>
          <w:p w14:paraId="63087652" w14:textId="0D65B121" w:rsidR="00580EE3" w:rsidRPr="002D507F" w:rsidRDefault="00731736">
            <w:pPr>
              <w:snapToGrid w:val="0"/>
              <w:jc w:val="center"/>
              <w:rPr>
                <w:b/>
                <w:bCs/>
                <w:sz w:val="24"/>
              </w:rPr>
            </w:pPr>
            <w:r w:rsidRPr="002D507F">
              <w:rPr>
                <w:rFonts w:hint="eastAsia"/>
                <w:b/>
                <w:bCs/>
                <w:sz w:val="24"/>
              </w:rPr>
              <w:t>表</w:t>
            </w:r>
            <w:r w:rsidRPr="002D507F">
              <w:rPr>
                <w:b/>
                <w:bCs/>
                <w:sz w:val="24"/>
              </w:rPr>
              <w:t>1</w:t>
            </w:r>
            <w:r w:rsidRPr="002D507F">
              <w:rPr>
                <w:rFonts w:hint="eastAsia"/>
                <w:b/>
                <w:bCs/>
                <w:sz w:val="24"/>
              </w:rPr>
              <w:t>-</w:t>
            </w:r>
            <w:r w:rsidR="002D0467" w:rsidRPr="002D507F">
              <w:rPr>
                <w:b/>
                <w:bCs/>
                <w:sz w:val="24"/>
              </w:rPr>
              <w:t>2</w:t>
            </w:r>
            <w:r w:rsidRPr="002D507F">
              <w:rPr>
                <w:rFonts w:hint="eastAsia"/>
                <w:b/>
                <w:bCs/>
                <w:sz w:val="24"/>
              </w:rPr>
              <w:t xml:space="preserve">  </w:t>
            </w:r>
            <w:r w:rsidR="00CC3FA2" w:rsidRPr="002D507F">
              <w:rPr>
                <w:rFonts w:hint="eastAsia"/>
                <w:b/>
                <w:bCs/>
                <w:sz w:val="24"/>
              </w:rPr>
              <w:t>产业发展负面清单</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661"/>
              <w:gridCol w:w="1197"/>
              <w:gridCol w:w="5103"/>
              <w:gridCol w:w="1105"/>
            </w:tblGrid>
            <w:tr w:rsidR="00027AD7" w:rsidRPr="002D507F" w14:paraId="759AF0C7" w14:textId="77777777" w:rsidTr="00CC3FA2">
              <w:trPr>
                <w:trHeight w:val="340"/>
                <w:jc w:val="center"/>
              </w:trPr>
              <w:tc>
                <w:tcPr>
                  <w:tcW w:w="661" w:type="dxa"/>
                  <w:vAlign w:val="center"/>
                </w:tcPr>
                <w:p w14:paraId="5ED10AED" w14:textId="77777777" w:rsidR="00CC3FA2" w:rsidRPr="002D507F" w:rsidRDefault="00CC3FA2" w:rsidP="00CC3FA2">
                  <w:pPr>
                    <w:adjustRightInd w:val="0"/>
                    <w:snapToGrid w:val="0"/>
                    <w:jc w:val="center"/>
                    <w:rPr>
                      <w:b/>
                      <w:szCs w:val="21"/>
                    </w:rPr>
                  </w:pPr>
                  <w:r w:rsidRPr="002D507F">
                    <w:rPr>
                      <w:b/>
                      <w:szCs w:val="21"/>
                    </w:rPr>
                    <w:t>序号</w:t>
                  </w:r>
                </w:p>
              </w:tc>
              <w:tc>
                <w:tcPr>
                  <w:tcW w:w="1197" w:type="dxa"/>
                  <w:vAlign w:val="center"/>
                </w:tcPr>
                <w:p w14:paraId="149D07E2" w14:textId="77777777" w:rsidR="00CC3FA2" w:rsidRPr="002D507F" w:rsidRDefault="00CC3FA2" w:rsidP="00CC3FA2">
                  <w:pPr>
                    <w:adjustRightInd w:val="0"/>
                    <w:snapToGrid w:val="0"/>
                    <w:jc w:val="center"/>
                    <w:rPr>
                      <w:b/>
                      <w:szCs w:val="21"/>
                    </w:rPr>
                  </w:pPr>
                  <w:r w:rsidRPr="002D507F">
                    <w:rPr>
                      <w:b/>
                      <w:szCs w:val="21"/>
                    </w:rPr>
                    <w:t>类别</w:t>
                  </w:r>
                </w:p>
              </w:tc>
              <w:tc>
                <w:tcPr>
                  <w:tcW w:w="5103" w:type="dxa"/>
                  <w:vAlign w:val="center"/>
                </w:tcPr>
                <w:p w14:paraId="67441E26" w14:textId="77777777" w:rsidR="00CC3FA2" w:rsidRPr="002D507F" w:rsidRDefault="00CC3FA2" w:rsidP="00CC3FA2">
                  <w:pPr>
                    <w:adjustRightInd w:val="0"/>
                    <w:snapToGrid w:val="0"/>
                    <w:jc w:val="center"/>
                    <w:rPr>
                      <w:b/>
                      <w:szCs w:val="21"/>
                    </w:rPr>
                  </w:pPr>
                  <w:r w:rsidRPr="002D507F">
                    <w:rPr>
                      <w:b/>
                      <w:szCs w:val="21"/>
                    </w:rPr>
                    <w:t>指标</w:t>
                  </w:r>
                </w:p>
              </w:tc>
              <w:tc>
                <w:tcPr>
                  <w:tcW w:w="1105" w:type="dxa"/>
                  <w:vAlign w:val="center"/>
                </w:tcPr>
                <w:p w14:paraId="3B4588B9" w14:textId="77777777" w:rsidR="00CC3FA2" w:rsidRPr="002D507F" w:rsidRDefault="00CC3FA2" w:rsidP="00CC3FA2">
                  <w:pPr>
                    <w:adjustRightInd w:val="0"/>
                    <w:snapToGrid w:val="0"/>
                    <w:jc w:val="center"/>
                    <w:rPr>
                      <w:b/>
                      <w:szCs w:val="21"/>
                    </w:rPr>
                  </w:pPr>
                  <w:r w:rsidRPr="002D507F">
                    <w:rPr>
                      <w:b/>
                      <w:szCs w:val="21"/>
                    </w:rPr>
                    <w:t>相符性</w:t>
                  </w:r>
                </w:p>
              </w:tc>
            </w:tr>
            <w:tr w:rsidR="00027AD7" w:rsidRPr="002D507F" w14:paraId="00EDB137" w14:textId="77777777" w:rsidTr="00CC3FA2">
              <w:trPr>
                <w:trHeight w:val="340"/>
                <w:jc w:val="center"/>
              </w:trPr>
              <w:tc>
                <w:tcPr>
                  <w:tcW w:w="661" w:type="dxa"/>
                  <w:vAlign w:val="center"/>
                </w:tcPr>
                <w:p w14:paraId="5413FEBF" w14:textId="77777777" w:rsidR="00CC3FA2" w:rsidRPr="002D507F" w:rsidRDefault="00CC3FA2" w:rsidP="00CC3FA2">
                  <w:pPr>
                    <w:adjustRightInd w:val="0"/>
                    <w:snapToGrid w:val="0"/>
                    <w:jc w:val="center"/>
                    <w:rPr>
                      <w:szCs w:val="21"/>
                    </w:rPr>
                  </w:pPr>
                  <w:r w:rsidRPr="002D507F">
                    <w:rPr>
                      <w:szCs w:val="21"/>
                    </w:rPr>
                    <w:t>1</w:t>
                  </w:r>
                </w:p>
              </w:tc>
              <w:tc>
                <w:tcPr>
                  <w:tcW w:w="1197" w:type="dxa"/>
                  <w:vAlign w:val="center"/>
                </w:tcPr>
                <w:p w14:paraId="1E20DA5A" w14:textId="77777777" w:rsidR="00CC3FA2" w:rsidRPr="002D507F" w:rsidRDefault="00CC3FA2" w:rsidP="00CC3FA2">
                  <w:pPr>
                    <w:adjustRightInd w:val="0"/>
                    <w:snapToGrid w:val="0"/>
                    <w:jc w:val="center"/>
                    <w:rPr>
                      <w:szCs w:val="21"/>
                    </w:rPr>
                  </w:pPr>
                  <w:r w:rsidRPr="002D507F">
                    <w:rPr>
                      <w:szCs w:val="21"/>
                    </w:rPr>
                    <w:t>产业导向</w:t>
                  </w:r>
                </w:p>
              </w:tc>
              <w:tc>
                <w:tcPr>
                  <w:tcW w:w="5103" w:type="dxa"/>
                  <w:vAlign w:val="center"/>
                </w:tcPr>
                <w:p w14:paraId="6D6576EC" w14:textId="24B58390" w:rsidR="00CC3FA2" w:rsidRPr="002D507F" w:rsidRDefault="00CC3FA2" w:rsidP="00CC3FA2">
                  <w:pPr>
                    <w:adjustRightInd w:val="0"/>
                    <w:snapToGrid w:val="0"/>
                    <w:jc w:val="center"/>
                    <w:rPr>
                      <w:szCs w:val="21"/>
                    </w:rPr>
                  </w:pPr>
                  <w:r w:rsidRPr="002D507F">
                    <w:rPr>
                      <w:szCs w:val="21"/>
                    </w:rPr>
                    <w:t>禁止引入《产业结构调整指导目录（</w:t>
                  </w:r>
                  <w:r w:rsidRPr="002D507F">
                    <w:rPr>
                      <w:szCs w:val="21"/>
                    </w:rPr>
                    <w:t xml:space="preserve">2011 </w:t>
                  </w:r>
                  <w:r w:rsidRPr="002D507F">
                    <w:rPr>
                      <w:szCs w:val="21"/>
                    </w:rPr>
                    <w:t>年本）》（</w:t>
                  </w:r>
                  <w:r w:rsidRPr="002D507F">
                    <w:rPr>
                      <w:szCs w:val="21"/>
                    </w:rPr>
                    <w:t>2013</w:t>
                  </w:r>
                  <w:r w:rsidRPr="002D507F">
                    <w:rPr>
                      <w:szCs w:val="21"/>
                    </w:rPr>
                    <w:t>修正）、《外商投资产业指导目录（</w:t>
                  </w:r>
                  <w:r w:rsidRPr="002D507F">
                    <w:rPr>
                      <w:szCs w:val="21"/>
                    </w:rPr>
                    <w:t xml:space="preserve">2015 </w:t>
                  </w:r>
                  <w:r w:rsidRPr="002D507F">
                    <w:rPr>
                      <w:szCs w:val="21"/>
                    </w:rPr>
                    <w:t>年修订）》、《江苏省工业和信息产业结构调整指导目录（</w:t>
                  </w:r>
                  <w:r w:rsidRPr="002D507F">
                    <w:rPr>
                      <w:szCs w:val="21"/>
                    </w:rPr>
                    <w:t>2012</w:t>
                  </w:r>
                  <w:r w:rsidRPr="002D507F">
                    <w:rPr>
                      <w:szCs w:val="21"/>
                    </w:rPr>
                    <w:t>年本）》以及《淮河流域水污染防治暂行条例》等国家、江苏省明令禁止引入的产业</w:t>
                  </w:r>
                </w:p>
              </w:tc>
              <w:tc>
                <w:tcPr>
                  <w:tcW w:w="1105" w:type="dxa"/>
                  <w:vAlign w:val="center"/>
                </w:tcPr>
                <w:p w14:paraId="68903FD5" w14:textId="3B3BBF00" w:rsidR="00CC3FA2" w:rsidRPr="002D507F" w:rsidRDefault="00CC3FA2" w:rsidP="00CC3FA2">
                  <w:pPr>
                    <w:adjustRightInd w:val="0"/>
                    <w:snapToGrid w:val="0"/>
                    <w:jc w:val="center"/>
                    <w:rPr>
                      <w:szCs w:val="21"/>
                    </w:rPr>
                  </w:pPr>
                  <w:r w:rsidRPr="002D507F">
                    <w:rPr>
                      <w:szCs w:val="21"/>
                    </w:rPr>
                    <w:t>未列入</w:t>
                  </w:r>
                </w:p>
              </w:tc>
            </w:tr>
            <w:tr w:rsidR="00027AD7" w:rsidRPr="002D507F" w14:paraId="26FE76E5" w14:textId="77777777" w:rsidTr="00CC3FA2">
              <w:trPr>
                <w:trHeight w:val="340"/>
                <w:jc w:val="center"/>
              </w:trPr>
              <w:tc>
                <w:tcPr>
                  <w:tcW w:w="661" w:type="dxa"/>
                  <w:vMerge w:val="restart"/>
                  <w:vAlign w:val="center"/>
                </w:tcPr>
                <w:p w14:paraId="39B42E7F" w14:textId="77777777" w:rsidR="00CC3FA2" w:rsidRPr="002D507F" w:rsidRDefault="00CC3FA2" w:rsidP="00CC3FA2">
                  <w:pPr>
                    <w:adjustRightInd w:val="0"/>
                    <w:snapToGrid w:val="0"/>
                    <w:jc w:val="center"/>
                    <w:rPr>
                      <w:szCs w:val="21"/>
                    </w:rPr>
                  </w:pPr>
                  <w:r w:rsidRPr="002D507F">
                    <w:rPr>
                      <w:szCs w:val="21"/>
                    </w:rPr>
                    <w:t>2</w:t>
                  </w:r>
                </w:p>
              </w:tc>
              <w:tc>
                <w:tcPr>
                  <w:tcW w:w="1197" w:type="dxa"/>
                  <w:vMerge w:val="restart"/>
                  <w:vAlign w:val="center"/>
                </w:tcPr>
                <w:p w14:paraId="50689BB9" w14:textId="77777777" w:rsidR="00CC3FA2" w:rsidRPr="002D507F" w:rsidRDefault="00CC3FA2" w:rsidP="00CC3FA2">
                  <w:pPr>
                    <w:adjustRightInd w:val="0"/>
                    <w:snapToGrid w:val="0"/>
                    <w:jc w:val="center"/>
                    <w:rPr>
                      <w:szCs w:val="21"/>
                    </w:rPr>
                  </w:pPr>
                  <w:r w:rsidRPr="002D507F">
                    <w:rPr>
                      <w:szCs w:val="21"/>
                    </w:rPr>
                    <w:t>企业准入</w:t>
                  </w:r>
                </w:p>
              </w:tc>
              <w:tc>
                <w:tcPr>
                  <w:tcW w:w="5103" w:type="dxa"/>
                  <w:vAlign w:val="center"/>
                </w:tcPr>
                <w:p w14:paraId="582AE87D" w14:textId="77777777" w:rsidR="00CC3FA2" w:rsidRPr="002D507F" w:rsidRDefault="00CC3FA2" w:rsidP="00CC3FA2">
                  <w:pPr>
                    <w:adjustRightInd w:val="0"/>
                    <w:snapToGrid w:val="0"/>
                    <w:jc w:val="center"/>
                    <w:rPr>
                      <w:szCs w:val="21"/>
                    </w:rPr>
                  </w:pPr>
                  <w:r w:rsidRPr="002D507F">
                    <w:rPr>
                      <w:szCs w:val="21"/>
                    </w:rPr>
                    <w:t>石油化工、煤化工、医药化工</w:t>
                  </w:r>
                </w:p>
              </w:tc>
              <w:tc>
                <w:tcPr>
                  <w:tcW w:w="1105" w:type="dxa"/>
                  <w:vMerge w:val="restart"/>
                  <w:vAlign w:val="center"/>
                </w:tcPr>
                <w:p w14:paraId="0125ECEA" w14:textId="7E1B37BE" w:rsidR="00CC3FA2" w:rsidRPr="002D507F" w:rsidRDefault="00CC3FA2" w:rsidP="00CC3FA2">
                  <w:pPr>
                    <w:adjustRightInd w:val="0"/>
                    <w:snapToGrid w:val="0"/>
                    <w:jc w:val="center"/>
                    <w:rPr>
                      <w:szCs w:val="21"/>
                    </w:rPr>
                  </w:pPr>
                  <w:r w:rsidRPr="002D507F">
                    <w:rPr>
                      <w:szCs w:val="21"/>
                    </w:rPr>
                    <w:t>未列入</w:t>
                  </w:r>
                </w:p>
              </w:tc>
            </w:tr>
            <w:tr w:rsidR="00027AD7" w:rsidRPr="002D507F" w14:paraId="34BE0AEA" w14:textId="77777777" w:rsidTr="00CC3FA2">
              <w:trPr>
                <w:trHeight w:val="340"/>
                <w:jc w:val="center"/>
              </w:trPr>
              <w:tc>
                <w:tcPr>
                  <w:tcW w:w="661" w:type="dxa"/>
                  <w:vMerge/>
                  <w:vAlign w:val="center"/>
                </w:tcPr>
                <w:p w14:paraId="0B23F747" w14:textId="77777777" w:rsidR="00CC3FA2" w:rsidRPr="002D507F" w:rsidRDefault="00CC3FA2" w:rsidP="00CC3FA2">
                  <w:pPr>
                    <w:adjustRightInd w:val="0"/>
                    <w:snapToGrid w:val="0"/>
                    <w:jc w:val="center"/>
                    <w:rPr>
                      <w:szCs w:val="21"/>
                    </w:rPr>
                  </w:pPr>
                </w:p>
              </w:tc>
              <w:tc>
                <w:tcPr>
                  <w:tcW w:w="1197" w:type="dxa"/>
                  <w:vMerge/>
                  <w:vAlign w:val="center"/>
                </w:tcPr>
                <w:p w14:paraId="7DD213BA" w14:textId="77777777" w:rsidR="00CC3FA2" w:rsidRPr="002D507F" w:rsidRDefault="00CC3FA2" w:rsidP="00CC3FA2">
                  <w:pPr>
                    <w:adjustRightInd w:val="0"/>
                    <w:snapToGrid w:val="0"/>
                    <w:jc w:val="center"/>
                    <w:rPr>
                      <w:szCs w:val="21"/>
                    </w:rPr>
                  </w:pPr>
                </w:p>
              </w:tc>
              <w:tc>
                <w:tcPr>
                  <w:tcW w:w="5103" w:type="dxa"/>
                  <w:vAlign w:val="center"/>
                </w:tcPr>
                <w:p w14:paraId="7F4BC036" w14:textId="77777777" w:rsidR="00CC3FA2" w:rsidRPr="002D507F" w:rsidRDefault="00CC3FA2" w:rsidP="00CC3FA2">
                  <w:pPr>
                    <w:adjustRightInd w:val="0"/>
                    <w:snapToGrid w:val="0"/>
                    <w:jc w:val="center"/>
                    <w:rPr>
                      <w:szCs w:val="21"/>
                    </w:rPr>
                  </w:pPr>
                  <w:r w:rsidRPr="002D507F">
                    <w:rPr>
                      <w:szCs w:val="21"/>
                    </w:rPr>
                    <w:t>主要涉及五类重金属排放行业（铅、汞、铬、镉、砷五类重金属）</w:t>
                  </w:r>
                </w:p>
              </w:tc>
              <w:tc>
                <w:tcPr>
                  <w:tcW w:w="1105" w:type="dxa"/>
                  <w:vMerge/>
                  <w:vAlign w:val="center"/>
                </w:tcPr>
                <w:p w14:paraId="1819E6F5" w14:textId="77777777" w:rsidR="00CC3FA2" w:rsidRPr="002D507F" w:rsidRDefault="00CC3FA2" w:rsidP="00CC3FA2">
                  <w:pPr>
                    <w:adjustRightInd w:val="0"/>
                    <w:snapToGrid w:val="0"/>
                    <w:jc w:val="center"/>
                    <w:rPr>
                      <w:szCs w:val="21"/>
                    </w:rPr>
                  </w:pPr>
                </w:p>
              </w:tc>
            </w:tr>
            <w:tr w:rsidR="00027AD7" w:rsidRPr="002D507F" w14:paraId="52DA07C0" w14:textId="77777777" w:rsidTr="00CC3FA2">
              <w:trPr>
                <w:trHeight w:val="340"/>
                <w:jc w:val="center"/>
              </w:trPr>
              <w:tc>
                <w:tcPr>
                  <w:tcW w:w="661" w:type="dxa"/>
                  <w:vMerge/>
                  <w:vAlign w:val="center"/>
                </w:tcPr>
                <w:p w14:paraId="79B5788A" w14:textId="77777777" w:rsidR="00CC3FA2" w:rsidRPr="002D507F" w:rsidRDefault="00CC3FA2" w:rsidP="00CC3FA2">
                  <w:pPr>
                    <w:adjustRightInd w:val="0"/>
                    <w:snapToGrid w:val="0"/>
                    <w:jc w:val="center"/>
                    <w:rPr>
                      <w:szCs w:val="21"/>
                    </w:rPr>
                  </w:pPr>
                </w:p>
              </w:tc>
              <w:tc>
                <w:tcPr>
                  <w:tcW w:w="1197" w:type="dxa"/>
                  <w:vMerge/>
                  <w:vAlign w:val="center"/>
                </w:tcPr>
                <w:p w14:paraId="41DE358D" w14:textId="77777777" w:rsidR="00CC3FA2" w:rsidRPr="002D507F" w:rsidRDefault="00CC3FA2" w:rsidP="00CC3FA2">
                  <w:pPr>
                    <w:adjustRightInd w:val="0"/>
                    <w:snapToGrid w:val="0"/>
                    <w:jc w:val="center"/>
                    <w:rPr>
                      <w:szCs w:val="21"/>
                    </w:rPr>
                  </w:pPr>
                </w:p>
              </w:tc>
              <w:tc>
                <w:tcPr>
                  <w:tcW w:w="5103" w:type="dxa"/>
                  <w:vAlign w:val="center"/>
                </w:tcPr>
                <w:p w14:paraId="04B93FF6" w14:textId="77777777" w:rsidR="00CC3FA2" w:rsidRPr="002D507F" w:rsidRDefault="00CC3FA2" w:rsidP="00CC3FA2">
                  <w:pPr>
                    <w:adjustRightInd w:val="0"/>
                    <w:snapToGrid w:val="0"/>
                    <w:jc w:val="center"/>
                    <w:rPr>
                      <w:szCs w:val="21"/>
                    </w:rPr>
                  </w:pPr>
                  <w:r w:rsidRPr="002D507F">
                    <w:rPr>
                      <w:szCs w:val="21"/>
                    </w:rPr>
                    <w:t>钢铁、水泥、电解铝、平板玻璃、船舶等产能严重过剩行业</w:t>
                  </w:r>
                </w:p>
              </w:tc>
              <w:tc>
                <w:tcPr>
                  <w:tcW w:w="1105" w:type="dxa"/>
                  <w:vMerge/>
                  <w:vAlign w:val="center"/>
                </w:tcPr>
                <w:p w14:paraId="51D77CC2" w14:textId="77777777" w:rsidR="00CC3FA2" w:rsidRPr="002D507F" w:rsidRDefault="00CC3FA2" w:rsidP="00CC3FA2">
                  <w:pPr>
                    <w:adjustRightInd w:val="0"/>
                    <w:snapToGrid w:val="0"/>
                    <w:jc w:val="center"/>
                    <w:rPr>
                      <w:szCs w:val="21"/>
                    </w:rPr>
                  </w:pPr>
                </w:p>
              </w:tc>
            </w:tr>
            <w:tr w:rsidR="00027AD7" w:rsidRPr="002D507F" w14:paraId="3DDA2AB8" w14:textId="77777777" w:rsidTr="00CC3FA2">
              <w:trPr>
                <w:trHeight w:val="340"/>
                <w:jc w:val="center"/>
              </w:trPr>
              <w:tc>
                <w:tcPr>
                  <w:tcW w:w="661" w:type="dxa"/>
                  <w:vMerge/>
                  <w:vAlign w:val="center"/>
                </w:tcPr>
                <w:p w14:paraId="11683276" w14:textId="77777777" w:rsidR="00CC3FA2" w:rsidRPr="002D507F" w:rsidRDefault="00CC3FA2" w:rsidP="00CC3FA2">
                  <w:pPr>
                    <w:adjustRightInd w:val="0"/>
                    <w:snapToGrid w:val="0"/>
                    <w:jc w:val="center"/>
                    <w:rPr>
                      <w:szCs w:val="21"/>
                    </w:rPr>
                  </w:pPr>
                </w:p>
              </w:tc>
              <w:tc>
                <w:tcPr>
                  <w:tcW w:w="1197" w:type="dxa"/>
                  <w:vMerge/>
                  <w:vAlign w:val="center"/>
                </w:tcPr>
                <w:p w14:paraId="656486F2" w14:textId="77777777" w:rsidR="00CC3FA2" w:rsidRPr="002D507F" w:rsidRDefault="00CC3FA2" w:rsidP="00CC3FA2">
                  <w:pPr>
                    <w:adjustRightInd w:val="0"/>
                    <w:snapToGrid w:val="0"/>
                    <w:jc w:val="center"/>
                    <w:rPr>
                      <w:szCs w:val="21"/>
                    </w:rPr>
                  </w:pPr>
                </w:p>
              </w:tc>
              <w:tc>
                <w:tcPr>
                  <w:tcW w:w="5103" w:type="dxa"/>
                  <w:vAlign w:val="center"/>
                </w:tcPr>
                <w:p w14:paraId="5C99E6F3" w14:textId="77777777" w:rsidR="00CC3FA2" w:rsidRPr="002D507F" w:rsidRDefault="00CC3FA2" w:rsidP="00CC3FA2">
                  <w:pPr>
                    <w:adjustRightInd w:val="0"/>
                    <w:snapToGrid w:val="0"/>
                    <w:jc w:val="center"/>
                    <w:rPr>
                      <w:szCs w:val="21"/>
                    </w:rPr>
                  </w:pPr>
                  <w:r w:rsidRPr="002D507F">
                    <w:rPr>
                      <w:szCs w:val="21"/>
                    </w:rPr>
                    <w:t>铅酸蓄电池生产制造</w:t>
                  </w:r>
                </w:p>
              </w:tc>
              <w:tc>
                <w:tcPr>
                  <w:tcW w:w="1105" w:type="dxa"/>
                  <w:vMerge/>
                  <w:vAlign w:val="center"/>
                </w:tcPr>
                <w:p w14:paraId="173DEDD8" w14:textId="77777777" w:rsidR="00CC3FA2" w:rsidRPr="002D507F" w:rsidRDefault="00CC3FA2" w:rsidP="00CC3FA2">
                  <w:pPr>
                    <w:adjustRightInd w:val="0"/>
                    <w:snapToGrid w:val="0"/>
                    <w:jc w:val="center"/>
                    <w:rPr>
                      <w:szCs w:val="21"/>
                    </w:rPr>
                  </w:pPr>
                </w:p>
              </w:tc>
            </w:tr>
            <w:tr w:rsidR="00027AD7" w:rsidRPr="002D507F" w14:paraId="7DB859F9" w14:textId="77777777" w:rsidTr="00CC3FA2">
              <w:trPr>
                <w:trHeight w:val="340"/>
                <w:jc w:val="center"/>
              </w:trPr>
              <w:tc>
                <w:tcPr>
                  <w:tcW w:w="661" w:type="dxa"/>
                  <w:vMerge/>
                  <w:vAlign w:val="center"/>
                </w:tcPr>
                <w:p w14:paraId="75A5B7F9" w14:textId="77777777" w:rsidR="00CC3FA2" w:rsidRPr="002D507F" w:rsidRDefault="00CC3FA2" w:rsidP="00CC3FA2">
                  <w:pPr>
                    <w:adjustRightInd w:val="0"/>
                    <w:snapToGrid w:val="0"/>
                    <w:jc w:val="center"/>
                    <w:rPr>
                      <w:szCs w:val="21"/>
                    </w:rPr>
                  </w:pPr>
                </w:p>
              </w:tc>
              <w:tc>
                <w:tcPr>
                  <w:tcW w:w="1197" w:type="dxa"/>
                  <w:vMerge/>
                  <w:vAlign w:val="center"/>
                </w:tcPr>
                <w:p w14:paraId="718FB135" w14:textId="77777777" w:rsidR="00CC3FA2" w:rsidRPr="002D507F" w:rsidRDefault="00CC3FA2" w:rsidP="00CC3FA2">
                  <w:pPr>
                    <w:adjustRightInd w:val="0"/>
                    <w:snapToGrid w:val="0"/>
                    <w:jc w:val="center"/>
                    <w:rPr>
                      <w:szCs w:val="21"/>
                    </w:rPr>
                  </w:pPr>
                </w:p>
              </w:tc>
              <w:tc>
                <w:tcPr>
                  <w:tcW w:w="5103" w:type="dxa"/>
                  <w:vAlign w:val="center"/>
                </w:tcPr>
                <w:p w14:paraId="308E31DF" w14:textId="77777777" w:rsidR="00CC3FA2" w:rsidRPr="002D507F" w:rsidRDefault="00CC3FA2" w:rsidP="00CC3FA2">
                  <w:pPr>
                    <w:adjustRightInd w:val="0"/>
                    <w:snapToGrid w:val="0"/>
                    <w:jc w:val="center"/>
                    <w:rPr>
                      <w:szCs w:val="21"/>
                    </w:rPr>
                  </w:pPr>
                  <w:r w:rsidRPr="002D507F">
                    <w:rPr>
                      <w:szCs w:val="21"/>
                    </w:rPr>
                    <w:t>电镀工艺</w:t>
                  </w:r>
                </w:p>
              </w:tc>
              <w:tc>
                <w:tcPr>
                  <w:tcW w:w="1105" w:type="dxa"/>
                  <w:vMerge/>
                  <w:vAlign w:val="center"/>
                </w:tcPr>
                <w:p w14:paraId="5A1BF5FA" w14:textId="77777777" w:rsidR="00CC3FA2" w:rsidRPr="002D507F" w:rsidRDefault="00CC3FA2" w:rsidP="00CC3FA2">
                  <w:pPr>
                    <w:adjustRightInd w:val="0"/>
                    <w:snapToGrid w:val="0"/>
                    <w:jc w:val="center"/>
                    <w:rPr>
                      <w:szCs w:val="21"/>
                    </w:rPr>
                  </w:pPr>
                </w:p>
              </w:tc>
            </w:tr>
            <w:tr w:rsidR="00027AD7" w:rsidRPr="002D507F" w14:paraId="6E78FD5A" w14:textId="77777777" w:rsidTr="00CC3FA2">
              <w:trPr>
                <w:trHeight w:val="340"/>
                <w:jc w:val="center"/>
              </w:trPr>
              <w:tc>
                <w:tcPr>
                  <w:tcW w:w="661" w:type="dxa"/>
                  <w:vMerge/>
                  <w:vAlign w:val="center"/>
                </w:tcPr>
                <w:p w14:paraId="2460A3B7" w14:textId="77777777" w:rsidR="00CC3FA2" w:rsidRPr="002D507F" w:rsidRDefault="00CC3FA2" w:rsidP="00CC3FA2">
                  <w:pPr>
                    <w:adjustRightInd w:val="0"/>
                    <w:snapToGrid w:val="0"/>
                    <w:jc w:val="center"/>
                    <w:rPr>
                      <w:szCs w:val="21"/>
                    </w:rPr>
                  </w:pPr>
                </w:p>
              </w:tc>
              <w:tc>
                <w:tcPr>
                  <w:tcW w:w="1197" w:type="dxa"/>
                  <w:vMerge/>
                  <w:vAlign w:val="center"/>
                </w:tcPr>
                <w:p w14:paraId="2A755981" w14:textId="77777777" w:rsidR="00CC3FA2" w:rsidRPr="002D507F" w:rsidRDefault="00CC3FA2" w:rsidP="00CC3FA2">
                  <w:pPr>
                    <w:adjustRightInd w:val="0"/>
                    <w:snapToGrid w:val="0"/>
                    <w:jc w:val="center"/>
                    <w:rPr>
                      <w:szCs w:val="21"/>
                    </w:rPr>
                  </w:pPr>
                </w:p>
              </w:tc>
              <w:tc>
                <w:tcPr>
                  <w:tcW w:w="5103" w:type="dxa"/>
                  <w:vAlign w:val="center"/>
                </w:tcPr>
                <w:p w14:paraId="72F78247" w14:textId="77777777" w:rsidR="00CC3FA2" w:rsidRPr="002D507F" w:rsidRDefault="00CC3FA2" w:rsidP="00CC3FA2">
                  <w:pPr>
                    <w:adjustRightInd w:val="0"/>
                    <w:snapToGrid w:val="0"/>
                    <w:jc w:val="center"/>
                    <w:rPr>
                      <w:szCs w:val="21"/>
                    </w:rPr>
                  </w:pPr>
                  <w:r w:rsidRPr="002D507F">
                    <w:rPr>
                      <w:szCs w:val="21"/>
                    </w:rPr>
                    <w:t>有色金属冶炼（不包括铸造类）</w:t>
                  </w:r>
                </w:p>
              </w:tc>
              <w:tc>
                <w:tcPr>
                  <w:tcW w:w="1105" w:type="dxa"/>
                  <w:vMerge/>
                  <w:vAlign w:val="center"/>
                </w:tcPr>
                <w:p w14:paraId="1C4DC486" w14:textId="77777777" w:rsidR="00CC3FA2" w:rsidRPr="002D507F" w:rsidRDefault="00CC3FA2" w:rsidP="00CC3FA2">
                  <w:pPr>
                    <w:adjustRightInd w:val="0"/>
                    <w:snapToGrid w:val="0"/>
                    <w:jc w:val="center"/>
                    <w:rPr>
                      <w:szCs w:val="21"/>
                    </w:rPr>
                  </w:pPr>
                </w:p>
              </w:tc>
            </w:tr>
            <w:tr w:rsidR="00027AD7" w:rsidRPr="002D507F" w14:paraId="14B79506" w14:textId="77777777" w:rsidTr="00CC3FA2">
              <w:trPr>
                <w:trHeight w:val="340"/>
                <w:jc w:val="center"/>
              </w:trPr>
              <w:tc>
                <w:tcPr>
                  <w:tcW w:w="661" w:type="dxa"/>
                  <w:vMerge/>
                  <w:vAlign w:val="center"/>
                </w:tcPr>
                <w:p w14:paraId="329C5A23" w14:textId="77777777" w:rsidR="00CC3FA2" w:rsidRPr="002D507F" w:rsidRDefault="00CC3FA2" w:rsidP="00CC3FA2">
                  <w:pPr>
                    <w:adjustRightInd w:val="0"/>
                    <w:snapToGrid w:val="0"/>
                    <w:jc w:val="center"/>
                    <w:rPr>
                      <w:szCs w:val="21"/>
                    </w:rPr>
                  </w:pPr>
                </w:p>
              </w:tc>
              <w:tc>
                <w:tcPr>
                  <w:tcW w:w="1197" w:type="dxa"/>
                  <w:vMerge/>
                  <w:vAlign w:val="center"/>
                </w:tcPr>
                <w:p w14:paraId="333AAEAF" w14:textId="77777777" w:rsidR="00CC3FA2" w:rsidRPr="002D507F" w:rsidRDefault="00CC3FA2" w:rsidP="00CC3FA2">
                  <w:pPr>
                    <w:adjustRightInd w:val="0"/>
                    <w:snapToGrid w:val="0"/>
                    <w:jc w:val="center"/>
                    <w:rPr>
                      <w:szCs w:val="21"/>
                    </w:rPr>
                  </w:pPr>
                </w:p>
              </w:tc>
              <w:tc>
                <w:tcPr>
                  <w:tcW w:w="5103" w:type="dxa"/>
                  <w:vAlign w:val="center"/>
                </w:tcPr>
                <w:p w14:paraId="6D4C2B5D" w14:textId="77777777" w:rsidR="00CC3FA2" w:rsidRPr="002D507F" w:rsidRDefault="00CC3FA2" w:rsidP="00CC3FA2">
                  <w:pPr>
                    <w:adjustRightInd w:val="0"/>
                    <w:snapToGrid w:val="0"/>
                    <w:jc w:val="center"/>
                    <w:rPr>
                      <w:szCs w:val="21"/>
                    </w:rPr>
                  </w:pPr>
                  <w:r w:rsidRPr="002D507F">
                    <w:rPr>
                      <w:szCs w:val="21"/>
                    </w:rPr>
                    <w:t>主要涉重五类的行业禁止引入</w:t>
                  </w:r>
                </w:p>
              </w:tc>
              <w:tc>
                <w:tcPr>
                  <w:tcW w:w="1105" w:type="dxa"/>
                  <w:vMerge/>
                  <w:vAlign w:val="center"/>
                </w:tcPr>
                <w:p w14:paraId="1E288D0B" w14:textId="77777777" w:rsidR="00CC3FA2" w:rsidRPr="002D507F" w:rsidRDefault="00CC3FA2" w:rsidP="00CC3FA2">
                  <w:pPr>
                    <w:adjustRightInd w:val="0"/>
                    <w:snapToGrid w:val="0"/>
                    <w:jc w:val="center"/>
                    <w:rPr>
                      <w:szCs w:val="21"/>
                    </w:rPr>
                  </w:pPr>
                </w:p>
              </w:tc>
            </w:tr>
            <w:tr w:rsidR="00027AD7" w:rsidRPr="002D507F" w14:paraId="3FB80DA9" w14:textId="77777777" w:rsidTr="00CC3FA2">
              <w:trPr>
                <w:trHeight w:val="340"/>
                <w:jc w:val="center"/>
              </w:trPr>
              <w:tc>
                <w:tcPr>
                  <w:tcW w:w="661" w:type="dxa"/>
                  <w:vMerge/>
                  <w:vAlign w:val="center"/>
                </w:tcPr>
                <w:p w14:paraId="61DCB93B" w14:textId="77777777" w:rsidR="00CC3FA2" w:rsidRPr="002D507F" w:rsidRDefault="00CC3FA2" w:rsidP="00CC3FA2">
                  <w:pPr>
                    <w:adjustRightInd w:val="0"/>
                    <w:snapToGrid w:val="0"/>
                    <w:jc w:val="center"/>
                    <w:rPr>
                      <w:szCs w:val="21"/>
                    </w:rPr>
                  </w:pPr>
                </w:p>
              </w:tc>
              <w:tc>
                <w:tcPr>
                  <w:tcW w:w="1197" w:type="dxa"/>
                  <w:vMerge/>
                  <w:vAlign w:val="center"/>
                </w:tcPr>
                <w:p w14:paraId="6BBAF328" w14:textId="77777777" w:rsidR="00CC3FA2" w:rsidRPr="002D507F" w:rsidRDefault="00CC3FA2" w:rsidP="00CC3FA2">
                  <w:pPr>
                    <w:adjustRightInd w:val="0"/>
                    <w:snapToGrid w:val="0"/>
                    <w:jc w:val="center"/>
                    <w:rPr>
                      <w:szCs w:val="21"/>
                    </w:rPr>
                  </w:pPr>
                </w:p>
              </w:tc>
              <w:tc>
                <w:tcPr>
                  <w:tcW w:w="5103" w:type="dxa"/>
                  <w:vAlign w:val="center"/>
                </w:tcPr>
                <w:p w14:paraId="7E0F46DB" w14:textId="77777777" w:rsidR="00CC3FA2" w:rsidRPr="002D507F" w:rsidRDefault="00CC3FA2" w:rsidP="00CC3FA2">
                  <w:pPr>
                    <w:adjustRightInd w:val="0"/>
                    <w:snapToGrid w:val="0"/>
                    <w:jc w:val="center"/>
                    <w:rPr>
                      <w:szCs w:val="21"/>
                    </w:rPr>
                  </w:pPr>
                  <w:r w:rsidRPr="002D507F">
                    <w:rPr>
                      <w:szCs w:val="21"/>
                    </w:rPr>
                    <w:t>排水量过大、总量不能满足区域总量要求的生产项目</w:t>
                  </w:r>
                </w:p>
              </w:tc>
              <w:tc>
                <w:tcPr>
                  <w:tcW w:w="1105" w:type="dxa"/>
                  <w:vMerge/>
                  <w:vAlign w:val="center"/>
                </w:tcPr>
                <w:p w14:paraId="2B1E2D2E" w14:textId="77777777" w:rsidR="00CC3FA2" w:rsidRPr="002D507F" w:rsidRDefault="00CC3FA2" w:rsidP="00CC3FA2">
                  <w:pPr>
                    <w:adjustRightInd w:val="0"/>
                    <w:snapToGrid w:val="0"/>
                    <w:jc w:val="center"/>
                    <w:rPr>
                      <w:szCs w:val="21"/>
                    </w:rPr>
                  </w:pPr>
                </w:p>
              </w:tc>
            </w:tr>
            <w:tr w:rsidR="00027AD7" w:rsidRPr="002D507F" w14:paraId="0630CEE5" w14:textId="77777777" w:rsidTr="00CC3FA2">
              <w:trPr>
                <w:trHeight w:val="340"/>
                <w:jc w:val="center"/>
              </w:trPr>
              <w:tc>
                <w:tcPr>
                  <w:tcW w:w="661" w:type="dxa"/>
                  <w:vMerge w:val="restart"/>
                  <w:vAlign w:val="center"/>
                </w:tcPr>
                <w:p w14:paraId="12F0DEF8" w14:textId="77777777" w:rsidR="00CC3FA2" w:rsidRPr="002D507F" w:rsidRDefault="00CC3FA2" w:rsidP="00CC3FA2">
                  <w:pPr>
                    <w:adjustRightInd w:val="0"/>
                    <w:snapToGrid w:val="0"/>
                    <w:jc w:val="center"/>
                    <w:rPr>
                      <w:szCs w:val="21"/>
                    </w:rPr>
                  </w:pPr>
                  <w:r w:rsidRPr="002D507F">
                    <w:rPr>
                      <w:szCs w:val="21"/>
                    </w:rPr>
                    <w:lastRenderedPageBreak/>
                    <w:t>3</w:t>
                  </w:r>
                </w:p>
              </w:tc>
              <w:tc>
                <w:tcPr>
                  <w:tcW w:w="1197" w:type="dxa"/>
                  <w:vMerge w:val="restart"/>
                  <w:vAlign w:val="center"/>
                </w:tcPr>
                <w:p w14:paraId="3DA68A04" w14:textId="77777777" w:rsidR="00CC3FA2" w:rsidRPr="002D507F" w:rsidRDefault="00CC3FA2" w:rsidP="00CC3FA2">
                  <w:pPr>
                    <w:adjustRightInd w:val="0"/>
                    <w:snapToGrid w:val="0"/>
                    <w:jc w:val="center"/>
                    <w:rPr>
                      <w:szCs w:val="21"/>
                    </w:rPr>
                  </w:pPr>
                  <w:r w:rsidRPr="002D507F">
                    <w:rPr>
                      <w:szCs w:val="21"/>
                    </w:rPr>
                    <w:t>环保要求</w:t>
                  </w:r>
                </w:p>
              </w:tc>
              <w:tc>
                <w:tcPr>
                  <w:tcW w:w="5103" w:type="dxa"/>
                  <w:vAlign w:val="center"/>
                </w:tcPr>
                <w:p w14:paraId="39097E97" w14:textId="77777777" w:rsidR="00CC3FA2" w:rsidRPr="002D507F" w:rsidRDefault="00CC3FA2" w:rsidP="00CC3FA2">
                  <w:pPr>
                    <w:adjustRightInd w:val="0"/>
                    <w:snapToGrid w:val="0"/>
                    <w:jc w:val="center"/>
                    <w:rPr>
                      <w:szCs w:val="21"/>
                    </w:rPr>
                  </w:pPr>
                  <w:r w:rsidRPr="002D507F">
                    <w:rPr>
                      <w:szCs w:val="21"/>
                    </w:rPr>
                    <w:t>禁止引入生产废水含难降解有机污染物、</w:t>
                  </w:r>
                  <w:r w:rsidRPr="002D507F">
                    <w:rPr>
                      <w:szCs w:val="21"/>
                    </w:rPr>
                    <w:t>“</w:t>
                  </w:r>
                  <w:r w:rsidRPr="002D507F">
                    <w:rPr>
                      <w:szCs w:val="21"/>
                    </w:rPr>
                    <w:t>三致</w:t>
                  </w:r>
                  <w:r w:rsidRPr="002D507F">
                    <w:rPr>
                      <w:szCs w:val="21"/>
                    </w:rPr>
                    <w:t>”“</w:t>
                  </w:r>
                  <w:r w:rsidRPr="002D507F">
                    <w:rPr>
                      <w:szCs w:val="21"/>
                    </w:rPr>
                    <w:t>恶臭</w:t>
                  </w:r>
                  <w:r w:rsidRPr="002D507F">
                    <w:rPr>
                      <w:szCs w:val="21"/>
                    </w:rPr>
                    <w:t>”</w:t>
                  </w:r>
                  <w:r w:rsidRPr="002D507F">
                    <w:rPr>
                      <w:szCs w:val="21"/>
                    </w:rPr>
                    <w:t>污染物的项目</w:t>
                  </w:r>
                </w:p>
              </w:tc>
              <w:tc>
                <w:tcPr>
                  <w:tcW w:w="1105" w:type="dxa"/>
                  <w:vMerge w:val="restart"/>
                  <w:vAlign w:val="center"/>
                </w:tcPr>
                <w:p w14:paraId="3C4A371B" w14:textId="7842C63B" w:rsidR="00CC3FA2" w:rsidRPr="002D507F" w:rsidRDefault="00CC3FA2" w:rsidP="00CC3FA2">
                  <w:pPr>
                    <w:adjustRightInd w:val="0"/>
                    <w:snapToGrid w:val="0"/>
                    <w:jc w:val="center"/>
                    <w:rPr>
                      <w:szCs w:val="21"/>
                    </w:rPr>
                  </w:pPr>
                  <w:r w:rsidRPr="002D507F">
                    <w:rPr>
                      <w:szCs w:val="21"/>
                    </w:rPr>
                    <w:t>未列入</w:t>
                  </w:r>
                </w:p>
              </w:tc>
            </w:tr>
            <w:tr w:rsidR="00027AD7" w:rsidRPr="002D507F" w14:paraId="4DBDE5DB" w14:textId="77777777" w:rsidTr="00CC3FA2">
              <w:trPr>
                <w:trHeight w:val="340"/>
                <w:jc w:val="center"/>
              </w:trPr>
              <w:tc>
                <w:tcPr>
                  <w:tcW w:w="661" w:type="dxa"/>
                  <w:vMerge/>
                  <w:vAlign w:val="center"/>
                </w:tcPr>
                <w:p w14:paraId="197DD0A1" w14:textId="77777777" w:rsidR="00CC3FA2" w:rsidRPr="002D507F" w:rsidRDefault="00CC3FA2" w:rsidP="00CC3FA2">
                  <w:pPr>
                    <w:adjustRightInd w:val="0"/>
                    <w:snapToGrid w:val="0"/>
                    <w:jc w:val="center"/>
                    <w:rPr>
                      <w:szCs w:val="21"/>
                    </w:rPr>
                  </w:pPr>
                </w:p>
              </w:tc>
              <w:tc>
                <w:tcPr>
                  <w:tcW w:w="1197" w:type="dxa"/>
                  <w:vMerge/>
                  <w:vAlign w:val="center"/>
                </w:tcPr>
                <w:p w14:paraId="0AB97520" w14:textId="77777777" w:rsidR="00CC3FA2" w:rsidRPr="002D507F" w:rsidRDefault="00CC3FA2" w:rsidP="00CC3FA2">
                  <w:pPr>
                    <w:adjustRightInd w:val="0"/>
                    <w:snapToGrid w:val="0"/>
                    <w:jc w:val="center"/>
                    <w:rPr>
                      <w:szCs w:val="21"/>
                    </w:rPr>
                  </w:pPr>
                </w:p>
              </w:tc>
              <w:tc>
                <w:tcPr>
                  <w:tcW w:w="5103" w:type="dxa"/>
                  <w:vAlign w:val="center"/>
                </w:tcPr>
                <w:p w14:paraId="07CF0ECA" w14:textId="77777777" w:rsidR="00CC3FA2" w:rsidRPr="002D507F" w:rsidRDefault="00CC3FA2" w:rsidP="00CC3FA2">
                  <w:pPr>
                    <w:adjustRightInd w:val="0"/>
                    <w:snapToGrid w:val="0"/>
                    <w:jc w:val="center"/>
                    <w:rPr>
                      <w:szCs w:val="21"/>
                    </w:rPr>
                  </w:pPr>
                  <w:r w:rsidRPr="002D507F">
                    <w:rPr>
                      <w:szCs w:val="21"/>
                    </w:rPr>
                    <w:t>废水中含有难降解（含重金属）污染物的项目</w:t>
                  </w:r>
                </w:p>
              </w:tc>
              <w:tc>
                <w:tcPr>
                  <w:tcW w:w="1105" w:type="dxa"/>
                  <w:vMerge/>
                  <w:vAlign w:val="center"/>
                </w:tcPr>
                <w:p w14:paraId="2D771DC5" w14:textId="77777777" w:rsidR="00CC3FA2" w:rsidRPr="002D507F" w:rsidRDefault="00CC3FA2" w:rsidP="00CC3FA2">
                  <w:pPr>
                    <w:adjustRightInd w:val="0"/>
                    <w:snapToGrid w:val="0"/>
                    <w:jc w:val="center"/>
                    <w:rPr>
                      <w:szCs w:val="21"/>
                    </w:rPr>
                  </w:pPr>
                </w:p>
              </w:tc>
            </w:tr>
            <w:tr w:rsidR="00027AD7" w:rsidRPr="002D507F" w14:paraId="0DF39A78" w14:textId="77777777" w:rsidTr="00CC3FA2">
              <w:trPr>
                <w:trHeight w:val="340"/>
                <w:jc w:val="center"/>
              </w:trPr>
              <w:tc>
                <w:tcPr>
                  <w:tcW w:w="661" w:type="dxa"/>
                  <w:vMerge/>
                  <w:vAlign w:val="center"/>
                </w:tcPr>
                <w:p w14:paraId="0927F3DB" w14:textId="77777777" w:rsidR="00CC3FA2" w:rsidRPr="002D507F" w:rsidRDefault="00CC3FA2" w:rsidP="00CC3FA2">
                  <w:pPr>
                    <w:adjustRightInd w:val="0"/>
                    <w:snapToGrid w:val="0"/>
                    <w:jc w:val="center"/>
                    <w:rPr>
                      <w:szCs w:val="21"/>
                    </w:rPr>
                  </w:pPr>
                </w:p>
              </w:tc>
              <w:tc>
                <w:tcPr>
                  <w:tcW w:w="1197" w:type="dxa"/>
                  <w:vMerge/>
                  <w:vAlign w:val="center"/>
                </w:tcPr>
                <w:p w14:paraId="5CC2BE3F" w14:textId="77777777" w:rsidR="00CC3FA2" w:rsidRPr="002D507F" w:rsidRDefault="00CC3FA2" w:rsidP="00CC3FA2">
                  <w:pPr>
                    <w:adjustRightInd w:val="0"/>
                    <w:snapToGrid w:val="0"/>
                    <w:jc w:val="center"/>
                    <w:rPr>
                      <w:szCs w:val="21"/>
                    </w:rPr>
                  </w:pPr>
                </w:p>
              </w:tc>
              <w:tc>
                <w:tcPr>
                  <w:tcW w:w="5103" w:type="dxa"/>
                  <w:vAlign w:val="center"/>
                </w:tcPr>
                <w:p w14:paraId="36095EBD" w14:textId="77777777" w:rsidR="00CC3FA2" w:rsidRPr="002D507F" w:rsidRDefault="00CC3FA2" w:rsidP="00CC3FA2">
                  <w:pPr>
                    <w:adjustRightInd w:val="0"/>
                    <w:snapToGrid w:val="0"/>
                    <w:jc w:val="center"/>
                    <w:rPr>
                      <w:szCs w:val="21"/>
                    </w:rPr>
                  </w:pPr>
                  <w:r w:rsidRPr="002D507F">
                    <w:rPr>
                      <w:szCs w:val="21"/>
                    </w:rPr>
                    <w:t>禁止引入构成重大危险源项目</w:t>
                  </w:r>
                </w:p>
              </w:tc>
              <w:tc>
                <w:tcPr>
                  <w:tcW w:w="1105" w:type="dxa"/>
                  <w:vMerge/>
                  <w:vAlign w:val="center"/>
                </w:tcPr>
                <w:p w14:paraId="2084490F" w14:textId="77777777" w:rsidR="00CC3FA2" w:rsidRPr="002D507F" w:rsidRDefault="00CC3FA2" w:rsidP="00CC3FA2">
                  <w:pPr>
                    <w:adjustRightInd w:val="0"/>
                    <w:snapToGrid w:val="0"/>
                    <w:jc w:val="center"/>
                    <w:rPr>
                      <w:szCs w:val="21"/>
                    </w:rPr>
                  </w:pPr>
                </w:p>
              </w:tc>
            </w:tr>
            <w:tr w:rsidR="00027AD7" w:rsidRPr="002D507F" w14:paraId="24108349" w14:textId="77777777" w:rsidTr="00CC3FA2">
              <w:trPr>
                <w:trHeight w:val="340"/>
                <w:jc w:val="center"/>
              </w:trPr>
              <w:tc>
                <w:tcPr>
                  <w:tcW w:w="661" w:type="dxa"/>
                  <w:vMerge/>
                  <w:vAlign w:val="center"/>
                </w:tcPr>
                <w:p w14:paraId="5579B526" w14:textId="77777777" w:rsidR="00CC3FA2" w:rsidRPr="002D507F" w:rsidRDefault="00CC3FA2" w:rsidP="00CC3FA2">
                  <w:pPr>
                    <w:adjustRightInd w:val="0"/>
                    <w:snapToGrid w:val="0"/>
                    <w:jc w:val="center"/>
                    <w:rPr>
                      <w:szCs w:val="21"/>
                    </w:rPr>
                  </w:pPr>
                </w:p>
              </w:tc>
              <w:tc>
                <w:tcPr>
                  <w:tcW w:w="1197" w:type="dxa"/>
                  <w:vMerge/>
                  <w:vAlign w:val="center"/>
                </w:tcPr>
                <w:p w14:paraId="39275E8D" w14:textId="77777777" w:rsidR="00CC3FA2" w:rsidRPr="002D507F" w:rsidRDefault="00CC3FA2" w:rsidP="00CC3FA2">
                  <w:pPr>
                    <w:adjustRightInd w:val="0"/>
                    <w:snapToGrid w:val="0"/>
                    <w:jc w:val="center"/>
                    <w:rPr>
                      <w:szCs w:val="21"/>
                    </w:rPr>
                  </w:pPr>
                </w:p>
              </w:tc>
              <w:tc>
                <w:tcPr>
                  <w:tcW w:w="5103" w:type="dxa"/>
                  <w:vAlign w:val="center"/>
                </w:tcPr>
                <w:p w14:paraId="366328B5" w14:textId="77777777" w:rsidR="00CC3FA2" w:rsidRPr="002D507F" w:rsidRDefault="00CC3FA2" w:rsidP="00CC3FA2">
                  <w:pPr>
                    <w:adjustRightInd w:val="0"/>
                    <w:snapToGrid w:val="0"/>
                    <w:jc w:val="center"/>
                    <w:rPr>
                      <w:szCs w:val="21"/>
                    </w:rPr>
                  </w:pPr>
                  <w:r w:rsidRPr="002D507F">
                    <w:rPr>
                      <w:szCs w:val="21"/>
                    </w:rPr>
                    <w:t>禁止引入工艺废气含有难处理的有毒有害物质的项目</w:t>
                  </w:r>
                </w:p>
              </w:tc>
              <w:tc>
                <w:tcPr>
                  <w:tcW w:w="1105" w:type="dxa"/>
                  <w:vMerge/>
                  <w:vAlign w:val="center"/>
                </w:tcPr>
                <w:p w14:paraId="151D674C" w14:textId="77777777" w:rsidR="00CC3FA2" w:rsidRPr="002D507F" w:rsidRDefault="00CC3FA2" w:rsidP="00CC3FA2">
                  <w:pPr>
                    <w:adjustRightInd w:val="0"/>
                    <w:snapToGrid w:val="0"/>
                    <w:jc w:val="center"/>
                    <w:rPr>
                      <w:szCs w:val="21"/>
                    </w:rPr>
                  </w:pPr>
                </w:p>
              </w:tc>
            </w:tr>
            <w:tr w:rsidR="00027AD7" w:rsidRPr="002D507F" w14:paraId="6784B9DF" w14:textId="77777777" w:rsidTr="00CC3FA2">
              <w:trPr>
                <w:trHeight w:val="340"/>
                <w:jc w:val="center"/>
              </w:trPr>
              <w:tc>
                <w:tcPr>
                  <w:tcW w:w="661" w:type="dxa"/>
                  <w:vMerge/>
                  <w:vAlign w:val="center"/>
                </w:tcPr>
                <w:p w14:paraId="28895599" w14:textId="77777777" w:rsidR="00CC3FA2" w:rsidRPr="002D507F" w:rsidRDefault="00CC3FA2" w:rsidP="00CC3FA2">
                  <w:pPr>
                    <w:adjustRightInd w:val="0"/>
                    <w:snapToGrid w:val="0"/>
                    <w:jc w:val="center"/>
                    <w:rPr>
                      <w:szCs w:val="21"/>
                    </w:rPr>
                  </w:pPr>
                </w:p>
              </w:tc>
              <w:tc>
                <w:tcPr>
                  <w:tcW w:w="1197" w:type="dxa"/>
                  <w:vMerge/>
                  <w:vAlign w:val="center"/>
                </w:tcPr>
                <w:p w14:paraId="37A58C66" w14:textId="77777777" w:rsidR="00CC3FA2" w:rsidRPr="002D507F" w:rsidRDefault="00CC3FA2" w:rsidP="00CC3FA2">
                  <w:pPr>
                    <w:adjustRightInd w:val="0"/>
                    <w:snapToGrid w:val="0"/>
                    <w:jc w:val="center"/>
                    <w:rPr>
                      <w:szCs w:val="21"/>
                    </w:rPr>
                  </w:pPr>
                </w:p>
              </w:tc>
              <w:tc>
                <w:tcPr>
                  <w:tcW w:w="5103" w:type="dxa"/>
                  <w:vAlign w:val="center"/>
                </w:tcPr>
                <w:p w14:paraId="6507F946" w14:textId="77777777" w:rsidR="00CC3FA2" w:rsidRPr="002D507F" w:rsidRDefault="00CC3FA2" w:rsidP="00CC3FA2">
                  <w:pPr>
                    <w:adjustRightInd w:val="0"/>
                    <w:snapToGrid w:val="0"/>
                    <w:jc w:val="center"/>
                    <w:rPr>
                      <w:szCs w:val="21"/>
                    </w:rPr>
                  </w:pPr>
                  <w:r w:rsidRPr="002D507F">
                    <w:rPr>
                      <w:szCs w:val="21"/>
                    </w:rPr>
                    <w:t>禁止排放含一类污染物废水的项目</w:t>
                  </w:r>
                </w:p>
              </w:tc>
              <w:tc>
                <w:tcPr>
                  <w:tcW w:w="1105" w:type="dxa"/>
                  <w:vMerge/>
                  <w:vAlign w:val="center"/>
                </w:tcPr>
                <w:p w14:paraId="7DF2D28F" w14:textId="77777777" w:rsidR="00CC3FA2" w:rsidRPr="002D507F" w:rsidRDefault="00CC3FA2" w:rsidP="00CC3FA2">
                  <w:pPr>
                    <w:adjustRightInd w:val="0"/>
                    <w:snapToGrid w:val="0"/>
                    <w:jc w:val="center"/>
                    <w:rPr>
                      <w:szCs w:val="21"/>
                    </w:rPr>
                  </w:pPr>
                </w:p>
              </w:tc>
            </w:tr>
            <w:tr w:rsidR="00027AD7" w:rsidRPr="002D507F" w14:paraId="4A6AC6B2" w14:textId="77777777" w:rsidTr="00CC3FA2">
              <w:trPr>
                <w:trHeight w:val="340"/>
                <w:jc w:val="center"/>
              </w:trPr>
              <w:tc>
                <w:tcPr>
                  <w:tcW w:w="661" w:type="dxa"/>
                  <w:vMerge/>
                  <w:vAlign w:val="center"/>
                </w:tcPr>
                <w:p w14:paraId="69DB9F03" w14:textId="77777777" w:rsidR="00CC3FA2" w:rsidRPr="002D507F" w:rsidRDefault="00CC3FA2" w:rsidP="00CC3FA2">
                  <w:pPr>
                    <w:adjustRightInd w:val="0"/>
                    <w:snapToGrid w:val="0"/>
                    <w:jc w:val="center"/>
                    <w:rPr>
                      <w:szCs w:val="21"/>
                    </w:rPr>
                  </w:pPr>
                </w:p>
              </w:tc>
              <w:tc>
                <w:tcPr>
                  <w:tcW w:w="1197" w:type="dxa"/>
                  <w:vMerge/>
                  <w:vAlign w:val="center"/>
                </w:tcPr>
                <w:p w14:paraId="297031B9" w14:textId="77777777" w:rsidR="00CC3FA2" w:rsidRPr="002D507F" w:rsidRDefault="00CC3FA2" w:rsidP="00CC3FA2">
                  <w:pPr>
                    <w:adjustRightInd w:val="0"/>
                    <w:snapToGrid w:val="0"/>
                    <w:jc w:val="center"/>
                    <w:rPr>
                      <w:szCs w:val="21"/>
                    </w:rPr>
                  </w:pPr>
                </w:p>
              </w:tc>
              <w:tc>
                <w:tcPr>
                  <w:tcW w:w="5103" w:type="dxa"/>
                  <w:vAlign w:val="center"/>
                </w:tcPr>
                <w:p w14:paraId="503054CE" w14:textId="77777777" w:rsidR="00CC3FA2" w:rsidRPr="002D507F" w:rsidRDefault="00CC3FA2" w:rsidP="00CC3FA2">
                  <w:pPr>
                    <w:adjustRightInd w:val="0"/>
                    <w:snapToGrid w:val="0"/>
                    <w:jc w:val="center"/>
                    <w:rPr>
                      <w:szCs w:val="21"/>
                    </w:rPr>
                  </w:pPr>
                  <w:r w:rsidRPr="002D507F">
                    <w:rPr>
                      <w:szCs w:val="21"/>
                    </w:rPr>
                    <w:t>工艺废水中污染物与集中污水处理厂处理不相容废水排放项目</w:t>
                  </w:r>
                </w:p>
              </w:tc>
              <w:tc>
                <w:tcPr>
                  <w:tcW w:w="1105" w:type="dxa"/>
                  <w:vMerge/>
                  <w:vAlign w:val="center"/>
                </w:tcPr>
                <w:p w14:paraId="6932516E" w14:textId="77777777" w:rsidR="00CC3FA2" w:rsidRPr="002D507F" w:rsidRDefault="00CC3FA2" w:rsidP="00CC3FA2">
                  <w:pPr>
                    <w:adjustRightInd w:val="0"/>
                    <w:snapToGrid w:val="0"/>
                    <w:jc w:val="center"/>
                    <w:rPr>
                      <w:szCs w:val="21"/>
                    </w:rPr>
                  </w:pPr>
                </w:p>
              </w:tc>
            </w:tr>
            <w:tr w:rsidR="00027AD7" w:rsidRPr="002D507F" w14:paraId="40A2D9D1" w14:textId="77777777" w:rsidTr="00CC3FA2">
              <w:trPr>
                <w:trHeight w:val="340"/>
                <w:jc w:val="center"/>
              </w:trPr>
              <w:tc>
                <w:tcPr>
                  <w:tcW w:w="661" w:type="dxa"/>
                  <w:vAlign w:val="center"/>
                </w:tcPr>
                <w:p w14:paraId="7D557D6B" w14:textId="77777777" w:rsidR="00CC3FA2" w:rsidRPr="002D507F" w:rsidRDefault="00CC3FA2" w:rsidP="00CC3FA2">
                  <w:pPr>
                    <w:adjustRightInd w:val="0"/>
                    <w:snapToGrid w:val="0"/>
                    <w:jc w:val="center"/>
                    <w:rPr>
                      <w:szCs w:val="21"/>
                    </w:rPr>
                  </w:pPr>
                  <w:r w:rsidRPr="002D507F">
                    <w:rPr>
                      <w:szCs w:val="21"/>
                    </w:rPr>
                    <w:t>4</w:t>
                  </w:r>
                </w:p>
              </w:tc>
              <w:tc>
                <w:tcPr>
                  <w:tcW w:w="1197" w:type="dxa"/>
                  <w:vAlign w:val="center"/>
                </w:tcPr>
                <w:p w14:paraId="53B95B25" w14:textId="77777777" w:rsidR="00CC3FA2" w:rsidRPr="002D507F" w:rsidRDefault="00CC3FA2" w:rsidP="00CC3FA2">
                  <w:pPr>
                    <w:adjustRightInd w:val="0"/>
                    <w:snapToGrid w:val="0"/>
                    <w:jc w:val="center"/>
                    <w:rPr>
                      <w:szCs w:val="21"/>
                    </w:rPr>
                  </w:pPr>
                  <w:r w:rsidRPr="002D507F">
                    <w:rPr>
                      <w:szCs w:val="21"/>
                    </w:rPr>
                    <w:t>清洁生产</w:t>
                  </w:r>
                </w:p>
              </w:tc>
              <w:tc>
                <w:tcPr>
                  <w:tcW w:w="5103" w:type="dxa"/>
                  <w:vAlign w:val="center"/>
                </w:tcPr>
                <w:p w14:paraId="08EA7C3A" w14:textId="77777777" w:rsidR="00CC3FA2" w:rsidRPr="002D507F" w:rsidRDefault="00CC3FA2" w:rsidP="00CC3FA2">
                  <w:pPr>
                    <w:adjustRightInd w:val="0"/>
                    <w:snapToGrid w:val="0"/>
                    <w:jc w:val="center"/>
                    <w:rPr>
                      <w:szCs w:val="21"/>
                    </w:rPr>
                  </w:pPr>
                  <w:r w:rsidRPr="002D507F">
                    <w:rPr>
                      <w:szCs w:val="21"/>
                    </w:rPr>
                    <w:t>禁止引入水耗、能耗水平低于国家平均水平的企业</w:t>
                  </w:r>
                </w:p>
              </w:tc>
              <w:tc>
                <w:tcPr>
                  <w:tcW w:w="1105" w:type="dxa"/>
                  <w:vAlign w:val="center"/>
                </w:tcPr>
                <w:p w14:paraId="26AC721F" w14:textId="77777777" w:rsidR="00CC3FA2" w:rsidRPr="002D507F" w:rsidRDefault="00CC3FA2" w:rsidP="00CC3FA2">
                  <w:pPr>
                    <w:adjustRightInd w:val="0"/>
                    <w:snapToGrid w:val="0"/>
                    <w:jc w:val="center"/>
                    <w:rPr>
                      <w:szCs w:val="21"/>
                    </w:rPr>
                  </w:pPr>
                  <w:r w:rsidRPr="002D507F">
                    <w:rPr>
                      <w:szCs w:val="21"/>
                    </w:rPr>
                    <w:t>未列入</w:t>
                  </w:r>
                </w:p>
              </w:tc>
            </w:tr>
          </w:tbl>
          <w:p w14:paraId="72D57F21" w14:textId="29AD3FD4" w:rsidR="000E0745" w:rsidRPr="002D507F" w:rsidRDefault="000E0745" w:rsidP="00CC3FA2">
            <w:pPr>
              <w:adjustRightInd w:val="0"/>
              <w:snapToGrid w:val="0"/>
              <w:spacing w:beforeLines="50" w:before="120" w:line="360" w:lineRule="auto"/>
              <w:ind w:firstLineChars="200" w:firstLine="480"/>
              <w:rPr>
                <w:bCs/>
                <w:sz w:val="24"/>
              </w:rPr>
            </w:pPr>
            <w:r w:rsidRPr="002D507F">
              <w:rPr>
                <w:bCs/>
                <w:sz w:val="24"/>
              </w:rPr>
              <w:t>综上可知，本项目符合国家</w:t>
            </w:r>
            <w:r w:rsidRPr="002D507F">
              <w:rPr>
                <w:bCs/>
                <w:sz w:val="24"/>
              </w:rPr>
              <w:t>“</w:t>
            </w:r>
            <w:r w:rsidRPr="002D507F">
              <w:rPr>
                <w:bCs/>
                <w:sz w:val="24"/>
              </w:rPr>
              <w:t>三线一单</w:t>
            </w:r>
            <w:r w:rsidRPr="002D507F">
              <w:rPr>
                <w:bCs/>
                <w:sz w:val="24"/>
              </w:rPr>
              <w:t>”</w:t>
            </w:r>
            <w:r w:rsidRPr="002D507F">
              <w:rPr>
                <w:bCs/>
                <w:sz w:val="24"/>
              </w:rPr>
              <w:t>管控要求。</w:t>
            </w:r>
          </w:p>
          <w:p w14:paraId="357A2968" w14:textId="2CFD3B96" w:rsidR="00580EE3" w:rsidRPr="002D507F" w:rsidRDefault="00731736">
            <w:pPr>
              <w:adjustRightInd w:val="0"/>
              <w:snapToGrid w:val="0"/>
              <w:spacing w:line="360" w:lineRule="auto"/>
              <w:ind w:firstLineChars="200" w:firstLine="482"/>
              <w:textAlignment w:val="baseline"/>
              <w:rPr>
                <w:rFonts w:hAnsi="宋体"/>
                <w:b/>
                <w:kern w:val="0"/>
                <w:sz w:val="24"/>
              </w:rPr>
            </w:pPr>
            <w:r w:rsidRPr="002D507F">
              <w:rPr>
                <w:rFonts w:hAnsi="宋体" w:hint="eastAsia"/>
                <w:b/>
                <w:kern w:val="0"/>
                <w:sz w:val="24"/>
              </w:rPr>
              <w:t>（</w:t>
            </w:r>
            <w:r w:rsidR="0001036D" w:rsidRPr="002D507F">
              <w:rPr>
                <w:rFonts w:hAnsi="宋体"/>
                <w:b/>
                <w:kern w:val="0"/>
                <w:sz w:val="24"/>
              </w:rPr>
              <w:t>4</w:t>
            </w:r>
            <w:r w:rsidRPr="002D507F">
              <w:rPr>
                <w:rFonts w:hAnsi="宋体" w:hint="eastAsia"/>
                <w:b/>
                <w:kern w:val="0"/>
                <w:sz w:val="24"/>
              </w:rPr>
              <w:t>）“打赢蓝天保卫战三年行动计划”相符性分析</w:t>
            </w:r>
          </w:p>
          <w:p w14:paraId="2A933F6B" w14:textId="0E66DB82" w:rsidR="00580EE3" w:rsidRPr="002D507F" w:rsidRDefault="00731736">
            <w:pPr>
              <w:widowControl/>
              <w:spacing w:line="360" w:lineRule="auto"/>
              <w:ind w:firstLineChars="200" w:firstLine="480"/>
              <w:jc w:val="left"/>
              <w:rPr>
                <w:sz w:val="24"/>
              </w:rPr>
            </w:pPr>
            <w:r w:rsidRPr="002D507F">
              <w:rPr>
                <w:rFonts w:hint="eastAsia"/>
                <w:sz w:val="24"/>
              </w:rPr>
              <w:t>项目与《国务院关于印发打赢蓝天保卫战三年行动计划的通知》</w:t>
            </w:r>
            <w:r w:rsidRPr="002D507F">
              <w:rPr>
                <w:rFonts w:hint="eastAsia"/>
                <w:sz w:val="24"/>
              </w:rPr>
              <w:t>(</w:t>
            </w:r>
            <w:r w:rsidRPr="002D507F">
              <w:rPr>
                <w:rFonts w:hint="eastAsia"/>
                <w:sz w:val="24"/>
              </w:rPr>
              <w:t>国发</w:t>
            </w:r>
            <w:r w:rsidRPr="002D507F">
              <w:rPr>
                <w:rFonts w:hint="eastAsia"/>
                <w:sz w:val="24"/>
              </w:rPr>
              <w:t>[2018]22</w:t>
            </w:r>
            <w:r w:rsidRPr="002D507F">
              <w:rPr>
                <w:rFonts w:hint="eastAsia"/>
                <w:sz w:val="24"/>
              </w:rPr>
              <w:t>号</w:t>
            </w:r>
            <w:r w:rsidRPr="002D507F">
              <w:rPr>
                <w:rFonts w:hint="eastAsia"/>
                <w:sz w:val="24"/>
              </w:rPr>
              <w:t>)</w:t>
            </w:r>
            <w:r w:rsidRPr="002D507F">
              <w:rPr>
                <w:rFonts w:hint="eastAsia"/>
                <w:sz w:val="24"/>
              </w:rPr>
              <w:t>及《省政府关于印发江苏省打赢蓝天保卫战三年行动计划实施方案的通知》</w:t>
            </w:r>
            <w:r w:rsidRPr="002D507F">
              <w:rPr>
                <w:rFonts w:hint="eastAsia"/>
                <w:sz w:val="24"/>
              </w:rPr>
              <w:t>(</w:t>
            </w:r>
            <w:r w:rsidRPr="002D507F">
              <w:rPr>
                <w:rFonts w:hint="eastAsia"/>
                <w:sz w:val="24"/>
              </w:rPr>
              <w:t>苏政办发</w:t>
            </w:r>
            <w:r w:rsidRPr="002D507F">
              <w:rPr>
                <w:rFonts w:hint="eastAsia"/>
                <w:sz w:val="24"/>
              </w:rPr>
              <w:t>[2018]122</w:t>
            </w:r>
            <w:r w:rsidRPr="002D507F">
              <w:rPr>
                <w:rFonts w:hint="eastAsia"/>
                <w:sz w:val="24"/>
              </w:rPr>
              <w:t>号</w:t>
            </w:r>
            <w:r w:rsidRPr="002D507F">
              <w:rPr>
                <w:rFonts w:hint="eastAsia"/>
                <w:sz w:val="24"/>
              </w:rPr>
              <w:t>)</w:t>
            </w:r>
            <w:r w:rsidRPr="002D507F">
              <w:rPr>
                <w:rFonts w:hint="eastAsia"/>
                <w:sz w:val="24"/>
              </w:rPr>
              <w:t>相符性分析见表。</w:t>
            </w:r>
          </w:p>
          <w:p w14:paraId="6DF4AE08" w14:textId="557BEE03" w:rsidR="00580EE3" w:rsidRPr="002D507F" w:rsidRDefault="00731736">
            <w:pPr>
              <w:pStyle w:val="ab"/>
              <w:spacing w:line="240" w:lineRule="auto"/>
              <w:ind w:firstLine="0"/>
              <w:jc w:val="center"/>
              <w:rPr>
                <w:rFonts w:hAnsi="宋体"/>
                <w:b/>
              </w:rPr>
            </w:pPr>
            <w:r w:rsidRPr="002D507F">
              <w:rPr>
                <w:rFonts w:hAnsi="宋体"/>
                <w:b/>
              </w:rPr>
              <w:t>表</w:t>
            </w:r>
            <w:r w:rsidRPr="002D507F">
              <w:rPr>
                <w:rFonts w:hAnsi="宋体"/>
                <w:b/>
              </w:rPr>
              <w:t>1-</w:t>
            </w:r>
            <w:r w:rsidR="002D0467" w:rsidRPr="002D507F">
              <w:rPr>
                <w:rFonts w:hAnsi="宋体"/>
                <w:b/>
              </w:rPr>
              <w:t>3</w:t>
            </w:r>
            <w:r w:rsidRPr="002D507F">
              <w:rPr>
                <w:rFonts w:hAnsi="宋体"/>
                <w:b/>
              </w:rPr>
              <w:t xml:space="preserve">  </w:t>
            </w:r>
            <w:r w:rsidRPr="002D507F">
              <w:rPr>
                <w:rFonts w:hAnsi="宋体" w:hint="eastAsia"/>
                <w:b/>
              </w:rPr>
              <w:t>本</w:t>
            </w:r>
            <w:r w:rsidRPr="002D507F">
              <w:rPr>
                <w:rFonts w:hAnsi="宋体"/>
                <w:b/>
              </w:rPr>
              <w:t>项目与</w:t>
            </w:r>
            <w:r w:rsidRPr="002D507F">
              <w:rPr>
                <w:rFonts w:hAnsi="宋体" w:hint="eastAsia"/>
                <w:b/>
              </w:rPr>
              <w:t>“打赢蓝天保卫战三年行动计划”</w:t>
            </w:r>
            <w:r w:rsidRPr="002D507F">
              <w:rPr>
                <w:rFonts w:hAnsi="宋体"/>
                <w:b/>
              </w:rPr>
              <w:t>相符性分析表</w:t>
            </w:r>
          </w:p>
          <w:tbl>
            <w:tblPr>
              <w:tblW w:w="8066" w:type="dxa"/>
              <w:tblBorders>
                <w:top w:val="single" w:sz="12" w:space="0" w:color="000000"/>
                <w:bottom w:val="single" w:sz="12" w:space="0" w:color="000000"/>
                <w:insideH w:val="single" w:sz="6" w:space="0" w:color="000000"/>
                <w:insideV w:val="single" w:sz="6" w:space="0" w:color="000000"/>
              </w:tblBorders>
              <w:tblLook w:val="04A0" w:firstRow="1" w:lastRow="0" w:firstColumn="1" w:lastColumn="0" w:noHBand="0" w:noVBand="1"/>
            </w:tblPr>
            <w:tblGrid>
              <w:gridCol w:w="1892"/>
              <w:gridCol w:w="4351"/>
              <w:gridCol w:w="1823"/>
            </w:tblGrid>
            <w:tr w:rsidR="00027AD7" w:rsidRPr="002D507F" w14:paraId="3078ED77" w14:textId="77777777" w:rsidTr="00B33850">
              <w:trPr>
                <w:trHeight w:val="340"/>
              </w:trPr>
              <w:tc>
                <w:tcPr>
                  <w:tcW w:w="1892" w:type="dxa"/>
                  <w:vAlign w:val="center"/>
                </w:tcPr>
                <w:p w14:paraId="5EC551A8" w14:textId="77777777" w:rsidR="00580EE3" w:rsidRPr="002D507F" w:rsidRDefault="00731736">
                  <w:pPr>
                    <w:jc w:val="center"/>
                    <w:rPr>
                      <w:b/>
                      <w:bCs/>
                      <w:szCs w:val="21"/>
                    </w:rPr>
                  </w:pPr>
                  <w:r w:rsidRPr="002D507F">
                    <w:rPr>
                      <w:b/>
                      <w:bCs/>
                      <w:szCs w:val="21"/>
                    </w:rPr>
                    <w:t>文件</w:t>
                  </w:r>
                </w:p>
              </w:tc>
              <w:tc>
                <w:tcPr>
                  <w:tcW w:w="4351" w:type="dxa"/>
                  <w:vAlign w:val="center"/>
                </w:tcPr>
                <w:p w14:paraId="52DA7179" w14:textId="77777777" w:rsidR="00580EE3" w:rsidRPr="002D507F" w:rsidRDefault="00731736">
                  <w:pPr>
                    <w:jc w:val="center"/>
                    <w:rPr>
                      <w:b/>
                      <w:bCs/>
                      <w:szCs w:val="21"/>
                    </w:rPr>
                  </w:pPr>
                  <w:r w:rsidRPr="002D507F">
                    <w:rPr>
                      <w:rFonts w:hint="eastAsia"/>
                      <w:b/>
                      <w:bCs/>
                      <w:szCs w:val="21"/>
                    </w:rPr>
                    <w:t>主要要求</w:t>
                  </w:r>
                </w:p>
              </w:tc>
              <w:tc>
                <w:tcPr>
                  <w:tcW w:w="1823" w:type="dxa"/>
                  <w:vAlign w:val="center"/>
                </w:tcPr>
                <w:p w14:paraId="214007D3" w14:textId="77777777" w:rsidR="00580EE3" w:rsidRPr="002D507F" w:rsidRDefault="00731736">
                  <w:pPr>
                    <w:jc w:val="center"/>
                    <w:rPr>
                      <w:b/>
                      <w:bCs/>
                      <w:szCs w:val="21"/>
                    </w:rPr>
                  </w:pPr>
                  <w:r w:rsidRPr="002D507F">
                    <w:rPr>
                      <w:b/>
                      <w:bCs/>
                      <w:szCs w:val="21"/>
                    </w:rPr>
                    <w:t>相符性分析</w:t>
                  </w:r>
                </w:p>
              </w:tc>
            </w:tr>
            <w:tr w:rsidR="00027AD7" w:rsidRPr="002D507F" w14:paraId="7117F182" w14:textId="77777777" w:rsidTr="00B33850">
              <w:trPr>
                <w:trHeight w:val="340"/>
              </w:trPr>
              <w:tc>
                <w:tcPr>
                  <w:tcW w:w="1892" w:type="dxa"/>
                  <w:vAlign w:val="center"/>
                </w:tcPr>
                <w:p w14:paraId="2A3AB078" w14:textId="77777777" w:rsidR="00580EE3" w:rsidRPr="002D507F" w:rsidRDefault="00731736">
                  <w:pPr>
                    <w:widowControl/>
                    <w:jc w:val="center"/>
                    <w:rPr>
                      <w:szCs w:val="21"/>
                    </w:rPr>
                  </w:pPr>
                  <w:r w:rsidRPr="002D507F">
                    <w:rPr>
                      <w:szCs w:val="21"/>
                    </w:rPr>
                    <w:t>《</w:t>
                  </w:r>
                  <w:r w:rsidRPr="002D507F">
                    <w:rPr>
                      <w:rFonts w:hint="eastAsia"/>
                      <w:szCs w:val="21"/>
                    </w:rPr>
                    <w:t>国务院关于印发打赢蓝天保卫战三年行动计划的通知</w:t>
                  </w:r>
                  <w:r w:rsidRPr="002D507F">
                    <w:rPr>
                      <w:szCs w:val="21"/>
                    </w:rPr>
                    <w:t>》（</w:t>
                  </w:r>
                  <w:r w:rsidRPr="002D507F">
                    <w:rPr>
                      <w:rFonts w:hint="eastAsia"/>
                      <w:szCs w:val="21"/>
                    </w:rPr>
                    <w:t>国</w:t>
                  </w:r>
                  <w:r w:rsidRPr="002D507F">
                    <w:rPr>
                      <w:szCs w:val="21"/>
                    </w:rPr>
                    <w:t>发</w:t>
                  </w:r>
                  <w:r w:rsidRPr="002D507F">
                    <w:rPr>
                      <w:szCs w:val="21"/>
                    </w:rPr>
                    <w:t>[201</w:t>
                  </w:r>
                  <w:r w:rsidRPr="002D507F">
                    <w:rPr>
                      <w:rFonts w:hint="eastAsia"/>
                      <w:szCs w:val="21"/>
                    </w:rPr>
                    <w:t>8</w:t>
                  </w:r>
                  <w:r w:rsidRPr="002D507F">
                    <w:rPr>
                      <w:szCs w:val="21"/>
                    </w:rPr>
                    <w:t>]</w:t>
                  </w:r>
                  <w:r w:rsidRPr="002D507F">
                    <w:rPr>
                      <w:rFonts w:hint="eastAsia"/>
                      <w:szCs w:val="21"/>
                    </w:rPr>
                    <w:t>22</w:t>
                  </w:r>
                  <w:r w:rsidRPr="002D507F">
                    <w:rPr>
                      <w:szCs w:val="21"/>
                    </w:rPr>
                    <w:t>号）</w:t>
                  </w:r>
                </w:p>
              </w:tc>
              <w:tc>
                <w:tcPr>
                  <w:tcW w:w="4351" w:type="dxa"/>
                  <w:vAlign w:val="center"/>
                </w:tcPr>
                <w:p w14:paraId="2890B4F3" w14:textId="77777777" w:rsidR="00580EE3" w:rsidRPr="002D507F" w:rsidRDefault="00731736">
                  <w:pPr>
                    <w:widowControl/>
                    <w:jc w:val="left"/>
                    <w:rPr>
                      <w:szCs w:val="21"/>
                    </w:rPr>
                  </w:pPr>
                  <w:r w:rsidRPr="002D507F">
                    <w:rPr>
                      <w:rFonts w:hint="eastAsia"/>
                      <w:szCs w:val="21"/>
                    </w:rPr>
                    <w:t>优化产业布局；</w:t>
                  </w:r>
                </w:p>
                <w:p w14:paraId="527AA172" w14:textId="77777777" w:rsidR="00580EE3" w:rsidRPr="002D507F" w:rsidRDefault="00731736">
                  <w:pPr>
                    <w:widowControl/>
                    <w:jc w:val="left"/>
                    <w:rPr>
                      <w:szCs w:val="21"/>
                    </w:rPr>
                  </w:pPr>
                  <w:r w:rsidRPr="002D507F">
                    <w:rPr>
                      <w:rFonts w:hint="eastAsia"/>
                      <w:szCs w:val="21"/>
                    </w:rPr>
                    <w:t>严控“两高”行业产能；</w:t>
                  </w:r>
                </w:p>
                <w:p w14:paraId="45908415" w14:textId="77777777" w:rsidR="00580EE3" w:rsidRPr="002D507F" w:rsidRDefault="00731736">
                  <w:pPr>
                    <w:widowControl/>
                    <w:jc w:val="left"/>
                    <w:rPr>
                      <w:szCs w:val="21"/>
                    </w:rPr>
                  </w:pPr>
                  <w:r w:rsidRPr="002D507F">
                    <w:rPr>
                      <w:rFonts w:hint="eastAsia"/>
                      <w:szCs w:val="21"/>
                    </w:rPr>
                    <w:t>强化“散乱污”企业综合整治；</w:t>
                  </w:r>
                </w:p>
                <w:p w14:paraId="5427E229" w14:textId="77777777" w:rsidR="00580EE3" w:rsidRPr="002D507F" w:rsidRDefault="00731736">
                  <w:pPr>
                    <w:widowControl/>
                    <w:jc w:val="left"/>
                    <w:rPr>
                      <w:szCs w:val="21"/>
                    </w:rPr>
                  </w:pPr>
                  <w:r w:rsidRPr="002D507F">
                    <w:rPr>
                      <w:rFonts w:hint="eastAsia"/>
                      <w:szCs w:val="21"/>
                    </w:rPr>
                    <w:t>深化工业污染治理；</w:t>
                  </w:r>
                </w:p>
                <w:p w14:paraId="191C1224" w14:textId="77777777" w:rsidR="00580EE3" w:rsidRPr="002D507F" w:rsidRDefault="00731736">
                  <w:pPr>
                    <w:widowControl/>
                    <w:jc w:val="left"/>
                    <w:rPr>
                      <w:szCs w:val="21"/>
                    </w:rPr>
                  </w:pPr>
                  <w:r w:rsidRPr="002D507F">
                    <w:rPr>
                      <w:rFonts w:hint="eastAsia"/>
                      <w:szCs w:val="21"/>
                    </w:rPr>
                    <w:t>大力培育绿色环保产业；</w:t>
                  </w:r>
                </w:p>
                <w:p w14:paraId="64F0C159" w14:textId="77777777" w:rsidR="00580EE3" w:rsidRPr="002D507F" w:rsidRDefault="00731736">
                  <w:pPr>
                    <w:widowControl/>
                    <w:jc w:val="left"/>
                    <w:rPr>
                      <w:szCs w:val="21"/>
                    </w:rPr>
                  </w:pPr>
                  <w:r w:rsidRPr="002D507F">
                    <w:rPr>
                      <w:rFonts w:hint="eastAsia"/>
                      <w:szCs w:val="21"/>
                    </w:rPr>
                    <w:t>有效推进北方地区清洁取暖；</w:t>
                  </w:r>
                </w:p>
                <w:p w14:paraId="03365E1C" w14:textId="77777777" w:rsidR="00580EE3" w:rsidRPr="002D507F" w:rsidRDefault="00731736">
                  <w:pPr>
                    <w:widowControl/>
                    <w:jc w:val="left"/>
                    <w:rPr>
                      <w:szCs w:val="21"/>
                    </w:rPr>
                  </w:pPr>
                  <w:r w:rsidRPr="002D507F">
                    <w:rPr>
                      <w:rFonts w:hint="eastAsia"/>
                      <w:szCs w:val="21"/>
                    </w:rPr>
                    <w:t>重点区域继续实施煤炭消费总量控制；</w:t>
                  </w:r>
                </w:p>
                <w:p w14:paraId="57C5056D" w14:textId="77777777" w:rsidR="00580EE3" w:rsidRPr="002D507F" w:rsidRDefault="00731736">
                  <w:pPr>
                    <w:widowControl/>
                    <w:jc w:val="left"/>
                    <w:rPr>
                      <w:szCs w:val="21"/>
                    </w:rPr>
                  </w:pPr>
                  <w:r w:rsidRPr="002D507F">
                    <w:rPr>
                      <w:rFonts w:hint="eastAsia"/>
                      <w:szCs w:val="21"/>
                    </w:rPr>
                    <w:t>开展燃煤锅炉综合整治；</w:t>
                  </w:r>
                </w:p>
                <w:p w14:paraId="3C6E1BB7" w14:textId="77777777" w:rsidR="00580EE3" w:rsidRPr="002D507F" w:rsidRDefault="00731736">
                  <w:pPr>
                    <w:widowControl/>
                    <w:jc w:val="left"/>
                    <w:rPr>
                      <w:szCs w:val="21"/>
                    </w:rPr>
                  </w:pPr>
                  <w:r w:rsidRPr="002D507F">
                    <w:rPr>
                      <w:rFonts w:hint="eastAsia"/>
                      <w:szCs w:val="21"/>
                    </w:rPr>
                    <w:t>提高能源利用效率；</w:t>
                  </w:r>
                </w:p>
                <w:p w14:paraId="672A0249" w14:textId="77777777" w:rsidR="00580EE3" w:rsidRPr="002D507F" w:rsidRDefault="00731736">
                  <w:pPr>
                    <w:widowControl/>
                    <w:jc w:val="left"/>
                    <w:rPr>
                      <w:szCs w:val="21"/>
                    </w:rPr>
                  </w:pPr>
                  <w:r w:rsidRPr="002D507F">
                    <w:rPr>
                      <w:rFonts w:hint="eastAsia"/>
                      <w:szCs w:val="21"/>
                    </w:rPr>
                    <w:t>加快发展清洁能源和新能源；</w:t>
                  </w:r>
                </w:p>
                <w:p w14:paraId="51A69D4F" w14:textId="77777777" w:rsidR="00580EE3" w:rsidRPr="002D507F" w:rsidRDefault="00731736">
                  <w:pPr>
                    <w:widowControl/>
                    <w:jc w:val="left"/>
                    <w:rPr>
                      <w:szCs w:val="21"/>
                    </w:rPr>
                  </w:pPr>
                  <w:r w:rsidRPr="002D507F">
                    <w:rPr>
                      <w:rFonts w:hint="eastAsia"/>
                      <w:szCs w:val="21"/>
                    </w:rPr>
                    <w:t>优化调整货物运输结构；</w:t>
                  </w:r>
                </w:p>
                <w:p w14:paraId="7FEDC406" w14:textId="77777777" w:rsidR="00580EE3" w:rsidRPr="002D507F" w:rsidRDefault="00731736">
                  <w:pPr>
                    <w:widowControl/>
                    <w:jc w:val="left"/>
                    <w:rPr>
                      <w:szCs w:val="21"/>
                    </w:rPr>
                  </w:pPr>
                  <w:r w:rsidRPr="002D507F">
                    <w:rPr>
                      <w:rFonts w:hint="eastAsia"/>
                      <w:szCs w:val="21"/>
                    </w:rPr>
                    <w:t>加快车船结构升级；</w:t>
                  </w:r>
                </w:p>
                <w:p w14:paraId="5F8622B3" w14:textId="77777777" w:rsidR="00580EE3" w:rsidRPr="002D507F" w:rsidRDefault="00731736">
                  <w:pPr>
                    <w:widowControl/>
                    <w:jc w:val="left"/>
                    <w:rPr>
                      <w:szCs w:val="21"/>
                    </w:rPr>
                  </w:pPr>
                  <w:r w:rsidRPr="002D507F">
                    <w:rPr>
                      <w:rFonts w:hint="eastAsia"/>
                      <w:szCs w:val="21"/>
                    </w:rPr>
                    <w:t>加快油品质量升级；</w:t>
                  </w:r>
                </w:p>
                <w:p w14:paraId="37EE0512" w14:textId="77777777" w:rsidR="00580EE3" w:rsidRPr="002D507F" w:rsidRDefault="00731736">
                  <w:pPr>
                    <w:widowControl/>
                    <w:jc w:val="left"/>
                    <w:rPr>
                      <w:szCs w:val="21"/>
                    </w:rPr>
                  </w:pPr>
                  <w:r w:rsidRPr="002D507F">
                    <w:rPr>
                      <w:rFonts w:hint="eastAsia"/>
                      <w:szCs w:val="21"/>
                    </w:rPr>
                    <w:t>强化移动源污染防治；</w:t>
                  </w:r>
                </w:p>
                <w:p w14:paraId="4145476D" w14:textId="77777777" w:rsidR="00580EE3" w:rsidRPr="002D507F" w:rsidRDefault="00731736">
                  <w:pPr>
                    <w:widowControl/>
                    <w:jc w:val="left"/>
                    <w:rPr>
                      <w:szCs w:val="21"/>
                    </w:rPr>
                  </w:pPr>
                  <w:r w:rsidRPr="002D507F">
                    <w:rPr>
                      <w:rFonts w:hint="eastAsia"/>
                      <w:szCs w:val="21"/>
                    </w:rPr>
                    <w:t>实施防风固沙绿化工程；</w:t>
                  </w:r>
                </w:p>
                <w:p w14:paraId="19D1E9CE" w14:textId="77777777" w:rsidR="00580EE3" w:rsidRPr="002D507F" w:rsidRDefault="00731736">
                  <w:pPr>
                    <w:widowControl/>
                    <w:jc w:val="left"/>
                    <w:rPr>
                      <w:szCs w:val="21"/>
                    </w:rPr>
                  </w:pPr>
                  <w:r w:rsidRPr="002D507F">
                    <w:rPr>
                      <w:rFonts w:hint="eastAsia"/>
                      <w:szCs w:val="21"/>
                    </w:rPr>
                    <w:t>推进露天矿山综合整治；</w:t>
                  </w:r>
                </w:p>
                <w:p w14:paraId="25034912" w14:textId="77777777" w:rsidR="00580EE3" w:rsidRPr="002D507F" w:rsidRDefault="00731736">
                  <w:pPr>
                    <w:widowControl/>
                    <w:jc w:val="left"/>
                    <w:rPr>
                      <w:szCs w:val="21"/>
                    </w:rPr>
                  </w:pPr>
                  <w:r w:rsidRPr="002D507F">
                    <w:rPr>
                      <w:rFonts w:hint="eastAsia"/>
                      <w:szCs w:val="21"/>
                    </w:rPr>
                    <w:t>加强扬尘综合治理；</w:t>
                  </w:r>
                </w:p>
                <w:p w14:paraId="0A170B16" w14:textId="77777777" w:rsidR="00580EE3" w:rsidRPr="002D507F" w:rsidRDefault="00731736">
                  <w:pPr>
                    <w:widowControl/>
                    <w:jc w:val="left"/>
                    <w:rPr>
                      <w:szCs w:val="21"/>
                    </w:rPr>
                  </w:pPr>
                  <w:r w:rsidRPr="002D507F">
                    <w:rPr>
                      <w:rFonts w:hint="eastAsia"/>
                      <w:szCs w:val="21"/>
                    </w:rPr>
                    <w:t>加强秸秆综合利用和氨排放控制；</w:t>
                  </w:r>
                </w:p>
                <w:p w14:paraId="311112C6" w14:textId="77777777" w:rsidR="00580EE3" w:rsidRPr="002D507F" w:rsidRDefault="00731736">
                  <w:pPr>
                    <w:widowControl/>
                    <w:jc w:val="left"/>
                    <w:rPr>
                      <w:szCs w:val="21"/>
                    </w:rPr>
                  </w:pPr>
                  <w:r w:rsidRPr="002D507F">
                    <w:rPr>
                      <w:rFonts w:hint="eastAsia"/>
                      <w:szCs w:val="21"/>
                    </w:rPr>
                    <w:t>开展重点区域秋冬季攻坚行动；</w:t>
                  </w:r>
                </w:p>
                <w:p w14:paraId="770A1037" w14:textId="77777777" w:rsidR="00580EE3" w:rsidRPr="002D507F" w:rsidRDefault="00731736">
                  <w:pPr>
                    <w:widowControl/>
                    <w:jc w:val="left"/>
                    <w:rPr>
                      <w:szCs w:val="21"/>
                    </w:rPr>
                  </w:pPr>
                  <w:r w:rsidRPr="002D507F">
                    <w:rPr>
                      <w:rFonts w:hint="eastAsia"/>
                      <w:szCs w:val="21"/>
                    </w:rPr>
                    <w:t>打好柴油货车污染治理攻坚战；</w:t>
                  </w:r>
                </w:p>
                <w:p w14:paraId="581D0976" w14:textId="77777777" w:rsidR="00580EE3" w:rsidRPr="002D507F" w:rsidRDefault="00731736">
                  <w:pPr>
                    <w:widowControl/>
                    <w:jc w:val="left"/>
                    <w:rPr>
                      <w:szCs w:val="21"/>
                    </w:rPr>
                  </w:pPr>
                  <w:r w:rsidRPr="002D507F">
                    <w:rPr>
                      <w:rFonts w:hint="eastAsia"/>
                      <w:szCs w:val="21"/>
                    </w:rPr>
                    <w:t>开展工业炉窑治理专项行动；</w:t>
                  </w:r>
                </w:p>
                <w:p w14:paraId="6D00DAE4" w14:textId="77777777" w:rsidR="00580EE3" w:rsidRPr="002D507F" w:rsidRDefault="00731736">
                  <w:pPr>
                    <w:widowControl/>
                    <w:jc w:val="left"/>
                    <w:rPr>
                      <w:szCs w:val="21"/>
                    </w:rPr>
                  </w:pPr>
                  <w:r w:rsidRPr="002D507F">
                    <w:rPr>
                      <w:rFonts w:hint="eastAsia"/>
                      <w:szCs w:val="21"/>
                    </w:rPr>
                    <w:t>实施</w:t>
                  </w:r>
                  <w:r w:rsidRPr="002D507F">
                    <w:rPr>
                      <w:rFonts w:hint="eastAsia"/>
                      <w:szCs w:val="21"/>
                    </w:rPr>
                    <w:t>VOCs</w:t>
                  </w:r>
                  <w:r w:rsidRPr="002D507F">
                    <w:rPr>
                      <w:rFonts w:hint="eastAsia"/>
                      <w:szCs w:val="21"/>
                    </w:rPr>
                    <w:t>专项整治方案；</w:t>
                  </w:r>
                </w:p>
                <w:p w14:paraId="54DA53AA" w14:textId="77777777" w:rsidR="00580EE3" w:rsidRPr="002D507F" w:rsidRDefault="00731736">
                  <w:pPr>
                    <w:widowControl/>
                    <w:jc w:val="left"/>
                    <w:rPr>
                      <w:szCs w:val="21"/>
                    </w:rPr>
                  </w:pPr>
                  <w:r w:rsidRPr="002D507F">
                    <w:rPr>
                      <w:rFonts w:hint="eastAsia"/>
                      <w:szCs w:val="21"/>
                    </w:rPr>
                    <w:t>建立完善区域大气污染防治协作机制；</w:t>
                  </w:r>
                </w:p>
                <w:p w14:paraId="56C87DE5" w14:textId="77777777" w:rsidR="00580EE3" w:rsidRPr="002D507F" w:rsidRDefault="00731736">
                  <w:pPr>
                    <w:widowControl/>
                    <w:jc w:val="left"/>
                    <w:rPr>
                      <w:szCs w:val="21"/>
                    </w:rPr>
                  </w:pPr>
                  <w:r w:rsidRPr="002D507F">
                    <w:rPr>
                      <w:rFonts w:hint="eastAsia"/>
                      <w:szCs w:val="21"/>
                    </w:rPr>
                    <w:t>加强重污染天气应急联动；</w:t>
                  </w:r>
                </w:p>
                <w:p w14:paraId="64928B90" w14:textId="77777777" w:rsidR="00580EE3" w:rsidRPr="002D507F" w:rsidRDefault="00731736">
                  <w:pPr>
                    <w:widowControl/>
                    <w:jc w:val="left"/>
                    <w:rPr>
                      <w:szCs w:val="21"/>
                    </w:rPr>
                  </w:pPr>
                  <w:r w:rsidRPr="002D507F">
                    <w:rPr>
                      <w:rFonts w:hint="eastAsia"/>
                      <w:szCs w:val="21"/>
                    </w:rPr>
                    <w:t>夯实应急减排措施。</w:t>
                  </w:r>
                </w:p>
              </w:tc>
              <w:tc>
                <w:tcPr>
                  <w:tcW w:w="1823" w:type="dxa"/>
                  <w:vAlign w:val="center"/>
                </w:tcPr>
                <w:p w14:paraId="6500F731" w14:textId="7D095139" w:rsidR="00580EE3" w:rsidRPr="002D507F" w:rsidRDefault="00731736">
                  <w:pPr>
                    <w:widowControl/>
                    <w:jc w:val="center"/>
                    <w:rPr>
                      <w:szCs w:val="21"/>
                    </w:rPr>
                  </w:pPr>
                  <w:r w:rsidRPr="002D507F">
                    <w:rPr>
                      <w:rFonts w:hint="eastAsia"/>
                      <w:szCs w:val="21"/>
                    </w:rPr>
                    <w:t>本项目不属于“两高”行业范畴、不属于“散乱污”企业，不涉及煤炭等资源使用，</w:t>
                  </w:r>
                  <w:r w:rsidR="007E6469" w:rsidRPr="002D507F">
                    <w:rPr>
                      <w:rFonts w:hint="eastAsia"/>
                      <w:szCs w:val="21"/>
                    </w:rPr>
                    <w:t>刷漆及晾干工序产生的有机废气全部密闭收集后采用</w:t>
                  </w:r>
                  <w:r w:rsidR="007E6469" w:rsidRPr="002D507F">
                    <w:rPr>
                      <w:rFonts w:hint="eastAsia"/>
                      <w:szCs w:val="21"/>
                    </w:rPr>
                    <w:t>U</w:t>
                  </w:r>
                  <w:r w:rsidR="007E6469" w:rsidRPr="002D507F">
                    <w:rPr>
                      <w:szCs w:val="21"/>
                    </w:rPr>
                    <w:t>V</w:t>
                  </w:r>
                  <w:r w:rsidR="007E6469" w:rsidRPr="002D507F">
                    <w:rPr>
                      <w:rFonts w:hint="eastAsia"/>
                      <w:szCs w:val="21"/>
                    </w:rPr>
                    <w:t>光氧</w:t>
                  </w:r>
                  <w:r w:rsidR="007E6469" w:rsidRPr="002D507F">
                    <w:rPr>
                      <w:rFonts w:hint="eastAsia"/>
                      <w:szCs w:val="21"/>
                    </w:rPr>
                    <w:t>+</w:t>
                  </w:r>
                  <w:r w:rsidR="007E6469" w:rsidRPr="002D507F">
                    <w:rPr>
                      <w:rFonts w:hint="eastAsia"/>
                      <w:szCs w:val="21"/>
                    </w:rPr>
                    <w:t>活性炭吸附工艺净化处置，</w:t>
                  </w:r>
                  <w:r w:rsidRPr="002D507F">
                    <w:rPr>
                      <w:rFonts w:hint="eastAsia"/>
                      <w:szCs w:val="21"/>
                    </w:rPr>
                    <w:t>因此本项目符合通知要求。</w:t>
                  </w:r>
                </w:p>
              </w:tc>
            </w:tr>
            <w:tr w:rsidR="00027AD7" w:rsidRPr="002D507F" w14:paraId="403CF94A" w14:textId="77777777" w:rsidTr="00B33850">
              <w:trPr>
                <w:trHeight w:val="340"/>
              </w:trPr>
              <w:tc>
                <w:tcPr>
                  <w:tcW w:w="1892" w:type="dxa"/>
                  <w:vAlign w:val="center"/>
                </w:tcPr>
                <w:p w14:paraId="3E98F8D8" w14:textId="77777777" w:rsidR="00580EE3" w:rsidRPr="002D507F" w:rsidRDefault="00731736">
                  <w:pPr>
                    <w:widowControl/>
                    <w:jc w:val="center"/>
                    <w:rPr>
                      <w:szCs w:val="21"/>
                    </w:rPr>
                  </w:pPr>
                  <w:r w:rsidRPr="002D507F">
                    <w:rPr>
                      <w:szCs w:val="21"/>
                    </w:rPr>
                    <w:t>《</w:t>
                  </w:r>
                  <w:r w:rsidRPr="002D507F">
                    <w:rPr>
                      <w:rFonts w:hint="eastAsia"/>
                      <w:szCs w:val="21"/>
                    </w:rPr>
                    <w:t>省政府关于印发江苏省打赢蓝天保卫战三年行</w:t>
                  </w:r>
                  <w:r w:rsidRPr="002D507F">
                    <w:rPr>
                      <w:rFonts w:hint="eastAsia"/>
                      <w:szCs w:val="21"/>
                    </w:rPr>
                    <w:lastRenderedPageBreak/>
                    <w:t>动计划实施方案的通知</w:t>
                  </w:r>
                  <w:r w:rsidRPr="002D507F">
                    <w:rPr>
                      <w:szCs w:val="21"/>
                    </w:rPr>
                    <w:t>》（</w:t>
                  </w:r>
                  <w:r w:rsidRPr="002D507F">
                    <w:rPr>
                      <w:rFonts w:hint="eastAsia"/>
                      <w:szCs w:val="21"/>
                    </w:rPr>
                    <w:t>苏政发</w:t>
                  </w:r>
                  <w:r w:rsidRPr="002D507F">
                    <w:rPr>
                      <w:rFonts w:hint="eastAsia"/>
                      <w:szCs w:val="21"/>
                    </w:rPr>
                    <w:t>[2018]122</w:t>
                  </w:r>
                  <w:r w:rsidRPr="002D507F">
                    <w:rPr>
                      <w:rFonts w:hint="eastAsia"/>
                      <w:szCs w:val="21"/>
                    </w:rPr>
                    <w:t>号</w:t>
                  </w:r>
                  <w:r w:rsidRPr="002D507F">
                    <w:rPr>
                      <w:szCs w:val="21"/>
                    </w:rPr>
                    <w:t>）</w:t>
                  </w:r>
                </w:p>
              </w:tc>
              <w:tc>
                <w:tcPr>
                  <w:tcW w:w="4351" w:type="dxa"/>
                  <w:vAlign w:val="center"/>
                </w:tcPr>
                <w:p w14:paraId="0D8F509C" w14:textId="77777777" w:rsidR="00580EE3" w:rsidRPr="002D507F" w:rsidRDefault="00731736">
                  <w:pPr>
                    <w:widowControl/>
                    <w:jc w:val="left"/>
                    <w:rPr>
                      <w:szCs w:val="21"/>
                    </w:rPr>
                  </w:pPr>
                  <w:r w:rsidRPr="002D507F">
                    <w:rPr>
                      <w:rFonts w:hint="eastAsia"/>
                      <w:szCs w:val="21"/>
                    </w:rPr>
                    <w:lastRenderedPageBreak/>
                    <w:t>优化产业布局；</w:t>
                  </w:r>
                </w:p>
                <w:p w14:paraId="4E1437DA" w14:textId="77777777" w:rsidR="00580EE3" w:rsidRPr="002D507F" w:rsidRDefault="00731736">
                  <w:pPr>
                    <w:widowControl/>
                    <w:jc w:val="left"/>
                    <w:rPr>
                      <w:szCs w:val="21"/>
                    </w:rPr>
                  </w:pPr>
                  <w:r w:rsidRPr="002D507F">
                    <w:rPr>
                      <w:rFonts w:hint="eastAsia"/>
                      <w:szCs w:val="21"/>
                    </w:rPr>
                    <w:t>严控“两高”行业产能；</w:t>
                  </w:r>
                </w:p>
                <w:p w14:paraId="78AF9576" w14:textId="77777777" w:rsidR="00580EE3" w:rsidRPr="002D507F" w:rsidRDefault="00731736">
                  <w:pPr>
                    <w:widowControl/>
                    <w:jc w:val="left"/>
                    <w:rPr>
                      <w:szCs w:val="21"/>
                    </w:rPr>
                  </w:pPr>
                  <w:r w:rsidRPr="002D507F">
                    <w:rPr>
                      <w:rFonts w:hint="eastAsia"/>
                      <w:szCs w:val="21"/>
                    </w:rPr>
                    <w:t>强化“散乱污”企业综合整治；</w:t>
                  </w:r>
                </w:p>
                <w:p w14:paraId="0305C5F5" w14:textId="77777777" w:rsidR="00580EE3" w:rsidRPr="002D507F" w:rsidRDefault="00731736">
                  <w:pPr>
                    <w:widowControl/>
                    <w:jc w:val="left"/>
                    <w:rPr>
                      <w:szCs w:val="21"/>
                    </w:rPr>
                  </w:pPr>
                  <w:r w:rsidRPr="002D507F">
                    <w:rPr>
                      <w:rFonts w:hint="eastAsia"/>
                      <w:szCs w:val="21"/>
                    </w:rPr>
                    <w:lastRenderedPageBreak/>
                    <w:t>深化工业污染治理；</w:t>
                  </w:r>
                </w:p>
                <w:p w14:paraId="0F8805AC" w14:textId="77777777" w:rsidR="00580EE3" w:rsidRPr="002D507F" w:rsidRDefault="00731736">
                  <w:pPr>
                    <w:widowControl/>
                    <w:jc w:val="left"/>
                    <w:rPr>
                      <w:szCs w:val="21"/>
                    </w:rPr>
                  </w:pPr>
                  <w:r w:rsidRPr="002D507F">
                    <w:rPr>
                      <w:rFonts w:hint="eastAsia"/>
                      <w:szCs w:val="21"/>
                    </w:rPr>
                    <w:t>大力培育绿色环保产业；</w:t>
                  </w:r>
                </w:p>
                <w:p w14:paraId="704E5DC4" w14:textId="77777777" w:rsidR="00580EE3" w:rsidRPr="002D507F" w:rsidRDefault="00731736">
                  <w:pPr>
                    <w:widowControl/>
                    <w:jc w:val="left"/>
                    <w:rPr>
                      <w:szCs w:val="21"/>
                    </w:rPr>
                  </w:pPr>
                  <w:r w:rsidRPr="002D507F">
                    <w:rPr>
                      <w:rFonts w:hint="eastAsia"/>
                      <w:szCs w:val="21"/>
                    </w:rPr>
                    <w:t>有效推进供暖地区清洁取暖；</w:t>
                  </w:r>
                </w:p>
                <w:p w14:paraId="09702796" w14:textId="77777777" w:rsidR="00580EE3" w:rsidRPr="002D507F" w:rsidRDefault="00731736">
                  <w:pPr>
                    <w:widowControl/>
                    <w:jc w:val="left"/>
                    <w:rPr>
                      <w:szCs w:val="21"/>
                    </w:rPr>
                  </w:pPr>
                  <w:r w:rsidRPr="002D507F">
                    <w:rPr>
                      <w:rFonts w:hint="eastAsia"/>
                      <w:szCs w:val="21"/>
                    </w:rPr>
                    <w:t>实施煤炭消费总量控制；</w:t>
                  </w:r>
                </w:p>
                <w:p w14:paraId="2EAB50E1" w14:textId="77777777" w:rsidR="00580EE3" w:rsidRPr="002D507F" w:rsidRDefault="00731736">
                  <w:pPr>
                    <w:widowControl/>
                    <w:jc w:val="left"/>
                    <w:rPr>
                      <w:szCs w:val="21"/>
                    </w:rPr>
                  </w:pPr>
                  <w:r w:rsidRPr="002D507F">
                    <w:rPr>
                      <w:rFonts w:hint="eastAsia"/>
                      <w:szCs w:val="21"/>
                    </w:rPr>
                    <w:t>开展燃煤锅炉综合整治；</w:t>
                  </w:r>
                </w:p>
                <w:p w14:paraId="7D4A81BB" w14:textId="77777777" w:rsidR="00580EE3" w:rsidRPr="002D507F" w:rsidRDefault="00731736">
                  <w:pPr>
                    <w:widowControl/>
                    <w:jc w:val="left"/>
                    <w:rPr>
                      <w:szCs w:val="21"/>
                    </w:rPr>
                  </w:pPr>
                  <w:r w:rsidRPr="002D507F">
                    <w:rPr>
                      <w:rFonts w:hint="eastAsia"/>
                      <w:szCs w:val="21"/>
                    </w:rPr>
                    <w:t>提高能源利用效率；</w:t>
                  </w:r>
                </w:p>
                <w:p w14:paraId="2E5FD367" w14:textId="77777777" w:rsidR="00580EE3" w:rsidRPr="002D507F" w:rsidRDefault="00731736">
                  <w:pPr>
                    <w:widowControl/>
                    <w:jc w:val="left"/>
                    <w:rPr>
                      <w:szCs w:val="21"/>
                    </w:rPr>
                  </w:pPr>
                  <w:r w:rsidRPr="002D507F">
                    <w:rPr>
                      <w:rFonts w:hint="eastAsia"/>
                      <w:szCs w:val="21"/>
                    </w:rPr>
                    <w:t>加快发展清洁能源和新能源；</w:t>
                  </w:r>
                </w:p>
                <w:p w14:paraId="2D3DE29F" w14:textId="77777777" w:rsidR="00580EE3" w:rsidRPr="002D507F" w:rsidRDefault="00731736">
                  <w:pPr>
                    <w:widowControl/>
                    <w:jc w:val="left"/>
                    <w:rPr>
                      <w:szCs w:val="21"/>
                    </w:rPr>
                  </w:pPr>
                  <w:r w:rsidRPr="002D507F">
                    <w:rPr>
                      <w:rFonts w:hint="eastAsia"/>
                      <w:szCs w:val="21"/>
                    </w:rPr>
                    <w:t>优化调整货物运输结构；</w:t>
                  </w:r>
                </w:p>
                <w:p w14:paraId="3A2BBD30" w14:textId="77777777" w:rsidR="00580EE3" w:rsidRPr="002D507F" w:rsidRDefault="00731736">
                  <w:pPr>
                    <w:widowControl/>
                    <w:jc w:val="left"/>
                    <w:rPr>
                      <w:szCs w:val="21"/>
                    </w:rPr>
                  </w:pPr>
                  <w:r w:rsidRPr="002D507F">
                    <w:rPr>
                      <w:rFonts w:hint="eastAsia"/>
                      <w:szCs w:val="21"/>
                    </w:rPr>
                    <w:t>加快车船结构升级；</w:t>
                  </w:r>
                </w:p>
                <w:p w14:paraId="3B05A298" w14:textId="77777777" w:rsidR="00580EE3" w:rsidRPr="002D507F" w:rsidRDefault="00731736">
                  <w:pPr>
                    <w:widowControl/>
                    <w:jc w:val="left"/>
                    <w:rPr>
                      <w:szCs w:val="21"/>
                    </w:rPr>
                  </w:pPr>
                  <w:r w:rsidRPr="002D507F">
                    <w:rPr>
                      <w:rFonts w:hint="eastAsia"/>
                      <w:szCs w:val="21"/>
                    </w:rPr>
                    <w:t>强化油品储运销管理；</w:t>
                  </w:r>
                </w:p>
                <w:p w14:paraId="623B77FC" w14:textId="77777777" w:rsidR="00580EE3" w:rsidRPr="002D507F" w:rsidRDefault="00731736">
                  <w:pPr>
                    <w:widowControl/>
                    <w:jc w:val="left"/>
                    <w:rPr>
                      <w:szCs w:val="21"/>
                    </w:rPr>
                  </w:pPr>
                  <w:r w:rsidRPr="002D507F">
                    <w:rPr>
                      <w:rFonts w:hint="eastAsia"/>
                      <w:szCs w:val="21"/>
                    </w:rPr>
                    <w:t>强化移动源污染防治；</w:t>
                  </w:r>
                </w:p>
                <w:p w14:paraId="1E76E56D" w14:textId="77777777" w:rsidR="00580EE3" w:rsidRPr="002D507F" w:rsidRDefault="00731736">
                  <w:pPr>
                    <w:widowControl/>
                    <w:jc w:val="left"/>
                    <w:rPr>
                      <w:szCs w:val="21"/>
                    </w:rPr>
                  </w:pPr>
                  <w:r w:rsidRPr="002D507F">
                    <w:rPr>
                      <w:rFonts w:hint="eastAsia"/>
                      <w:szCs w:val="21"/>
                    </w:rPr>
                    <w:t>实施防风固沙绿化工程；</w:t>
                  </w:r>
                </w:p>
                <w:p w14:paraId="524C4922" w14:textId="77777777" w:rsidR="00580EE3" w:rsidRPr="002D507F" w:rsidRDefault="00731736">
                  <w:pPr>
                    <w:widowControl/>
                    <w:jc w:val="left"/>
                    <w:rPr>
                      <w:szCs w:val="21"/>
                    </w:rPr>
                  </w:pPr>
                  <w:r w:rsidRPr="002D507F">
                    <w:rPr>
                      <w:rFonts w:hint="eastAsia"/>
                      <w:szCs w:val="21"/>
                    </w:rPr>
                    <w:t>推进露天矿山综合整治；</w:t>
                  </w:r>
                </w:p>
                <w:p w14:paraId="539E8294" w14:textId="77777777" w:rsidR="00580EE3" w:rsidRPr="002D507F" w:rsidRDefault="00731736">
                  <w:pPr>
                    <w:widowControl/>
                    <w:jc w:val="left"/>
                    <w:rPr>
                      <w:szCs w:val="21"/>
                    </w:rPr>
                  </w:pPr>
                  <w:r w:rsidRPr="002D507F">
                    <w:rPr>
                      <w:rFonts w:hint="eastAsia"/>
                      <w:szCs w:val="21"/>
                    </w:rPr>
                    <w:t>加强扬尘综合治理；</w:t>
                  </w:r>
                </w:p>
                <w:p w14:paraId="030450D2" w14:textId="77777777" w:rsidR="00580EE3" w:rsidRPr="002D507F" w:rsidRDefault="00731736">
                  <w:pPr>
                    <w:widowControl/>
                    <w:jc w:val="left"/>
                    <w:rPr>
                      <w:szCs w:val="21"/>
                    </w:rPr>
                  </w:pPr>
                  <w:r w:rsidRPr="002D507F">
                    <w:rPr>
                      <w:rFonts w:hint="eastAsia"/>
                      <w:szCs w:val="21"/>
                    </w:rPr>
                    <w:t>加强秸秆综合利用和氨排放控制；</w:t>
                  </w:r>
                </w:p>
                <w:p w14:paraId="579D2EBA" w14:textId="77777777" w:rsidR="00580EE3" w:rsidRPr="002D507F" w:rsidRDefault="00731736">
                  <w:pPr>
                    <w:widowControl/>
                    <w:jc w:val="left"/>
                    <w:rPr>
                      <w:szCs w:val="21"/>
                    </w:rPr>
                  </w:pPr>
                  <w:r w:rsidRPr="002D507F">
                    <w:rPr>
                      <w:rFonts w:hint="eastAsia"/>
                      <w:szCs w:val="21"/>
                    </w:rPr>
                    <w:t>开展秋冬季攻坚行动；</w:t>
                  </w:r>
                </w:p>
                <w:p w14:paraId="44167661" w14:textId="77777777" w:rsidR="00580EE3" w:rsidRPr="002D507F" w:rsidRDefault="00731736">
                  <w:pPr>
                    <w:widowControl/>
                    <w:jc w:val="left"/>
                    <w:rPr>
                      <w:szCs w:val="21"/>
                    </w:rPr>
                  </w:pPr>
                  <w:r w:rsidRPr="002D507F">
                    <w:rPr>
                      <w:rFonts w:hint="eastAsia"/>
                      <w:szCs w:val="21"/>
                    </w:rPr>
                    <w:t>打好柴油货车污染治理攻坚战；</w:t>
                  </w:r>
                </w:p>
                <w:p w14:paraId="2CC84BCB" w14:textId="77777777" w:rsidR="00580EE3" w:rsidRPr="002D507F" w:rsidRDefault="00731736">
                  <w:pPr>
                    <w:widowControl/>
                    <w:jc w:val="left"/>
                    <w:rPr>
                      <w:szCs w:val="21"/>
                    </w:rPr>
                  </w:pPr>
                  <w:r w:rsidRPr="002D507F">
                    <w:rPr>
                      <w:rFonts w:hint="eastAsia"/>
                      <w:szCs w:val="21"/>
                    </w:rPr>
                    <w:t>开展工业炉窑治理专项行动；</w:t>
                  </w:r>
                </w:p>
                <w:p w14:paraId="1B107B72" w14:textId="77777777" w:rsidR="00580EE3" w:rsidRPr="002D507F" w:rsidRDefault="00731736">
                  <w:pPr>
                    <w:widowControl/>
                    <w:jc w:val="left"/>
                    <w:rPr>
                      <w:szCs w:val="21"/>
                    </w:rPr>
                  </w:pPr>
                  <w:r w:rsidRPr="002D507F">
                    <w:rPr>
                      <w:rFonts w:hint="eastAsia"/>
                      <w:szCs w:val="21"/>
                    </w:rPr>
                    <w:t>深化</w:t>
                  </w:r>
                  <w:r w:rsidRPr="002D507F">
                    <w:rPr>
                      <w:rFonts w:hint="eastAsia"/>
                      <w:szCs w:val="21"/>
                    </w:rPr>
                    <w:t>VOCs</w:t>
                  </w:r>
                  <w:r w:rsidRPr="002D507F">
                    <w:rPr>
                      <w:rFonts w:hint="eastAsia"/>
                      <w:szCs w:val="21"/>
                    </w:rPr>
                    <w:t>治理专项行动；</w:t>
                  </w:r>
                </w:p>
                <w:p w14:paraId="625C8FF1" w14:textId="77777777" w:rsidR="00580EE3" w:rsidRPr="002D507F" w:rsidRDefault="00731736">
                  <w:pPr>
                    <w:widowControl/>
                    <w:jc w:val="left"/>
                    <w:rPr>
                      <w:szCs w:val="21"/>
                    </w:rPr>
                  </w:pPr>
                  <w:r w:rsidRPr="002D507F">
                    <w:rPr>
                      <w:rFonts w:hint="eastAsia"/>
                      <w:szCs w:val="21"/>
                    </w:rPr>
                    <w:t>完善区域大气污染防治协作机制；</w:t>
                  </w:r>
                </w:p>
                <w:p w14:paraId="140AEDFD" w14:textId="77777777" w:rsidR="00580EE3" w:rsidRPr="002D507F" w:rsidRDefault="00731736">
                  <w:pPr>
                    <w:widowControl/>
                    <w:jc w:val="left"/>
                    <w:rPr>
                      <w:szCs w:val="21"/>
                    </w:rPr>
                  </w:pPr>
                  <w:r w:rsidRPr="002D507F">
                    <w:rPr>
                      <w:rFonts w:hint="eastAsia"/>
                      <w:szCs w:val="21"/>
                    </w:rPr>
                    <w:t>加强重污染天气应急联动；</w:t>
                  </w:r>
                </w:p>
                <w:p w14:paraId="0258C9CC" w14:textId="77777777" w:rsidR="00580EE3" w:rsidRPr="002D507F" w:rsidRDefault="00731736">
                  <w:pPr>
                    <w:widowControl/>
                    <w:jc w:val="left"/>
                    <w:rPr>
                      <w:szCs w:val="21"/>
                    </w:rPr>
                  </w:pPr>
                  <w:r w:rsidRPr="002D507F">
                    <w:rPr>
                      <w:rFonts w:hint="eastAsia"/>
                      <w:szCs w:val="21"/>
                    </w:rPr>
                    <w:t>夯实应急减排措施。</w:t>
                  </w:r>
                </w:p>
              </w:tc>
              <w:tc>
                <w:tcPr>
                  <w:tcW w:w="1823" w:type="dxa"/>
                  <w:vAlign w:val="center"/>
                </w:tcPr>
                <w:p w14:paraId="23424425" w14:textId="54DE0C08" w:rsidR="00580EE3" w:rsidRPr="002D507F" w:rsidRDefault="007E6469">
                  <w:pPr>
                    <w:widowControl/>
                    <w:jc w:val="center"/>
                    <w:rPr>
                      <w:szCs w:val="21"/>
                    </w:rPr>
                  </w:pPr>
                  <w:r w:rsidRPr="002D507F">
                    <w:rPr>
                      <w:rFonts w:hint="eastAsia"/>
                      <w:szCs w:val="21"/>
                    </w:rPr>
                    <w:lastRenderedPageBreak/>
                    <w:t>本项目不属于“两高”行业范畴、不属于“散</w:t>
                  </w:r>
                  <w:r w:rsidRPr="002D507F">
                    <w:rPr>
                      <w:rFonts w:hint="eastAsia"/>
                      <w:szCs w:val="21"/>
                    </w:rPr>
                    <w:lastRenderedPageBreak/>
                    <w:t>乱污”企业，不涉及煤炭等资源使用，刷漆及晾干工序产生的有机废气全部密闭收集后采用</w:t>
                  </w:r>
                  <w:r w:rsidRPr="002D507F">
                    <w:rPr>
                      <w:rFonts w:hint="eastAsia"/>
                      <w:szCs w:val="21"/>
                    </w:rPr>
                    <w:t>U</w:t>
                  </w:r>
                  <w:r w:rsidRPr="002D507F">
                    <w:rPr>
                      <w:szCs w:val="21"/>
                    </w:rPr>
                    <w:t>V</w:t>
                  </w:r>
                  <w:r w:rsidRPr="002D507F">
                    <w:rPr>
                      <w:rFonts w:hint="eastAsia"/>
                      <w:szCs w:val="21"/>
                    </w:rPr>
                    <w:t>光氧</w:t>
                  </w:r>
                  <w:r w:rsidRPr="002D507F">
                    <w:rPr>
                      <w:rFonts w:hint="eastAsia"/>
                      <w:szCs w:val="21"/>
                    </w:rPr>
                    <w:t>+</w:t>
                  </w:r>
                  <w:r w:rsidRPr="002D507F">
                    <w:rPr>
                      <w:rFonts w:hint="eastAsia"/>
                      <w:szCs w:val="21"/>
                    </w:rPr>
                    <w:t>活性炭吸附工艺净化处置</w:t>
                  </w:r>
                  <w:r w:rsidR="00731736" w:rsidRPr="002D507F">
                    <w:rPr>
                      <w:rFonts w:hint="eastAsia"/>
                      <w:szCs w:val="21"/>
                    </w:rPr>
                    <w:t>，因此本项目符合通知要求。</w:t>
                  </w:r>
                </w:p>
              </w:tc>
            </w:tr>
          </w:tbl>
          <w:p w14:paraId="7E345F0D" w14:textId="77777777" w:rsidR="00580EE3" w:rsidRPr="002D507F" w:rsidRDefault="00731736">
            <w:pPr>
              <w:widowControl/>
              <w:spacing w:beforeLines="50" w:before="120" w:line="360" w:lineRule="auto"/>
              <w:ind w:firstLineChars="200" w:firstLine="480"/>
              <w:jc w:val="left"/>
              <w:rPr>
                <w:sz w:val="24"/>
              </w:rPr>
            </w:pPr>
            <w:r w:rsidRPr="002D507F">
              <w:rPr>
                <w:rFonts w:hint="eastAsia"/>
                <w:sz w:val="24"/>
              </w:rPr>
              <w:lastRenderedPageBreak/>
              <w:t>综上所述，本项目符合国家、江苏省“打赢蓝天保卫战三年行动计划”的相关要求。</w:t>
            </w:r>
          </w:p>
          <w:p w14:paraId="02229103" w14:textId="4BC84737" w:rsidR="003F1404" w:rsidRPr="002D507F" w:rsidRDefault="003F1404" w:rsidP="003F1404">
            <w:pPr>
              <w:spacing w:line="360" w:lineRule="auto"/>
              <w:ind w:firstLineChars="200" w:firstLine="482"/>
              <w:rPr>
                <w:b/>
                <w:kern w:val="0"/>
                <w:sz w:val="24"/>
              </w:rPr>
            </w:pPr>
            <w:r w:rsidRPr="002D507F">
              <w:rPr>
                <w:rFonts w:hint="eastAsia"/>
                <w:b/>
                <w:kern w:val="0"/>
                <w:sz w:val="24"/>
              </w:rPr>
              <w:t>（</w:t>
            </w:r>
            <w:r w:rsidR="00992E11" w:rsidRPr="002D507F">
              <w:rPr>
                <w:b/>
                <w:kern w:val="0"/>
                <w:sz w:val="24"/>
              </w:rPr>
              <w:t>5</w:t>
            </w:r>
            <w:r w:rsidRPr="002D507F">
              <w:rPr>
                <w:rFonts w:hint="eastAsia"/>
                <w:b/>
                <w:kern w:val="0"/>
                <w:sz w:val="24"/>
              </w:rPr>
              <w:t>）与《大气污染防治行动计划》相符性分析</w:t>
            </w:r>
          </w:p>
          <w:p w14:paraId="0321DC43" w14:textId="49E09A53" w:rsidR="003F1404" w:rsidRPr="002D507F" w:rsidRDefault="003F1404" w:rsidP="003F1404">
            <w:pPr>
              <w:spacing w:line="360" w:lineRule="auto"/>
              <w:ind w:firstLineChars="200" w:firstLine="480"/>
              <w:rPr>
                <w:sz w:val="24"/>
              </w:rPr>
            </w:pPr>
            <w:r w:rsidRPr="002D507F">
              <w:rPr>
                <w:rFonts w:hint="eastAsia"/>
                <w:sz w:val="24"/>
              </w:rPr>
              <w:t>《大气污染防治行动计划》（国发（</w:t>
            </w:r>
            <w:r w:rsidRPr="002D507F">
              <w:rPr>
                <w:rFonts w:hint="eastAsia"/>
                <w:sz w:val="24"/>
              </w:rPr>
              <w:t>2013</w:t>
            </w:r>
            <w:r w:rsidRPr="002D507F">
              <w:rPr>
                <w:rFonts w:hint="eastAsia"/>
                <w:sz w:val="24"/>
              </w:rPr>
              <w:t>）</w:t>
            </w:r>
            <w:r w:rsidRPr="002D507F">
              <w:rPr>
                <w:rFonts w:hint="eastAsia"/>
                <w:sz w:val="24"/>
              </w:rPr>
              <w:t>37</w:t>
            </w:r>
            <w:r w:rsidRPr="002D507F">
              <w:rPr>
                <w:rFonts w:hint="eastAsia"/>
                <w:sz w:val="24"/>
              </w:rPr>
              <w:t>号）提出“推进挥发性有机物污染治理。在石化、有机化工、表面涂装、包装印刷等行业实施挥发性有机物综合整治，……完善涂料、胶粘剂等产品挥发性有机物限值标准，推广使用水性涂料，鼓励生产、销售和使用低毒、低挥发性有机溶剂”。本项目表面涂装使用水性涂料，含少量低毒、低挥发性有机溶剂。刷漆</w:t>
            </w:r>
            <w:r w:rsidR="00FB3C28" w:rsidRPr="002D507F">
              <w:rPr>
                <w:rFonts w:hint="eastAsia"/>
                <w:sz w:val="24"/>
              </w:rPr>
              <w:t>及晾干</w:t>
            </w:r>
            <w:r w:rsidRPr="002D507F">
              <w:rPr>
                <w:rFonts w:hint="eastAsia"/>
                <w:sz w:val="24"/>
              </w:rPr>
              <w:t>过程产生的有机废气（</w:t>
            </w:r>
            <w:r w:rsidR="00FB3C28" w:rsidRPr="002D507F">
              <w:rPr>
                <w:rFonts w:hint="eastAsia"/>
                <w:sz w:val="24"/>
              </w:rPr>
              <w:t>V</w:t>
            </w:r>
            <w:r w:rsidR="00FB3C28" w:rsidRPr="002D507F">
              <w:rPr>
                <w:sz w:val="24"/>
              </w:rPr>
              <w:t>OC</w:t>
            </w:r>
            <w:r w:rsidR="00FB3C28" w:rsidRPr="002D507F">
              <w:rPr>
                <w:rFonts w:hint="eastAsia"/>
                <w:sz w:val="24"/>
              </w:rPr>
              <w:t>s</w:t>
            </w:r>
            <w:r w:rsidRPr="002D507F">
              <w:rPr>
                <w:rFonts w:hint="eastAsia"/>
                <w:sz w:val="24"/>
              </w:rPr>
              <w:t>）通过高效收集后经</w:t>
            </w:r>
            <w:r w:rsidR="00FB3C28" w:rsidRPr="002D507F">
              <w:rPr>
                <w:rFonts w:hint="eastAsia"/>
                <w:sz w:val="24"/>
              </w:rPr>
              <w:t>1</w:t>
            </w:r>
            <w:r w:rsidR="00FB3C28" w:rsidRPr="002D507F">
              <w:rPr>
                <w:rFonts w:hint="eastAsia"/>
                <w:sz w:val="24"/>
              </w:rPr>
              <w:t>套</w:t>
            </w:r>
            <w:r w:rsidR="00FB3C28" w:rsidRPr="002D507F">
              <w:rPr>
                <w:rFonts w:hint="eastAsia"/>
                <w:sz w:val="24"/>
              </w:rPr>
              <w:t>UV</w:t>
            </w:r>
            <w:r w:rsidR="00FB3C28" w:rsidRPr="002D507F">
              <w:rPr>
                <w:rFonts w:hint="eastAsia"/>
                <w:sz w:val="24"/>
              </w:rPr>
              <w:t>光氧</w:t>
            </w:r>
            <w:r w:rsidR="00FB3C28" w:rsidRPr="002D507F">
              <w:rPr>
                <w:rFonts w:hint="eastAsia"/>
                <w:sz w:val="24"/>
              </w:rPr>
              <w:t>+</w:t>
            </w:r>
            <w:r w:rsidR="00FB3C28" w:rsidRPr="002D507F">
              <w:rPr>
                <w:rFonts w:hint="eastAsia"/>
                <w:sz w:val="24"/>
              </w:rPr>
              <w:t>活性炭吸附装置</w:t>
            </w:r>
            <w:r w:rsidRPr="002D507F">
              <w:rPr>
                <w:rFonts w:hint="eastAsia"/>
                <w:sz w:val="24"/>
              </w:rPr>
              <w:t>处理达标排放。因此，本项目符合《大气污染防治行动计划》（国发（</w:t>
            </w:r>
            <w:r w:rsidRPr="002D507F">
              <w:rPr>
                <w:rFonts w:hint="eastAsia"/>
                <w:sz w:val="24"/>
              </w:rPr>
              <w:t>2013</w:t>
            </w:r>
            <w:r w:rsidRPr="002D507F">
              <w:rPr>
                <w:rFonts w:hint="eastAsia"/>
                <w:sz w:val="24"/>
              </w:rPr>
              <w:t>）</w:t>
            </w:r>
            <w:r w:rsidRPr="002D507F">
              <w:rPr>
                <w:rFonts w:hint="eastAsia"/>
                <w:sz w:val="24"/>
              </w:rPr>
              <w:t>37</w:t>
            </w:r>
            <w:r w:rsidRPr="002D507F">
              <w:rPr>
                <w:rFonts w:hint="eastAsia"/>
                <w:sz w:val="24"/>
              </w:rPr>
              <w:t>号）要求。</w:t>
            </w:r>
          </w:p>
          <w:p w14:paraId="450BA459" w14:textId="66E7DB1C" w:rsidR="003F1404" w:rsidRPr="002D507F" w:rsidRDefault="003F1404" w:rsidP="003F1404">
            <w:pPr>
              <w:spacing w:line="360" w:lineRule="auto"/>
              <w:ind w:firstLineChars="200" w:firstLine="482"/>
              <w:rPr>
                <w:b/>
                <w:kern w:val="0"/>
                <w:sz w:val="24"/>
              </w:rPr>
            </w:pPr>
            <w:r w:rsidRPr="002D507F">
              <w:rPr>
                <w:rFonts w:hint="eastAsia"/>
                <w:b/>
                <w:kern w:val="0"/>
                <w:sz w:val="24"/>
              </w:rPr>
              <w:t>（</w:t>
            </w:r>
            <w:r w:rsidR="00992E11" w:rsidRPr="002D507F">
              <w:rPr>
                <w:b/>
                <w:kern w:val="0"/>
                <w:sz w:val="24"/>
              </w:rPr>
              <w:t>6</w:t>
            </w:r>
            <w:r w:rsidRPr="002D507F">
              <w:rPr>
                <w:rFonts w:hint="eastAsia"/>
                <w:b/>
                <w:kern w:val="0"/>
                <w:sz w:val="24"/>
              </w:rPr>
              <w:t>）与《“十三五”挥发性有机物污染防治工作方案》（环大气</w:t>
            </w:r>
            <w:r w:rsidRPr="002D507F">
              <w:rPr>
                <w:rFonts w:hint="eastAsia"/>
                <w:b/>
                <w:kern w:val="0"/>
                <w:sz w:val="24"/>
              </w:rPr>
              <w:t>[2017]121</w:t>
            </w:r>
            <w:r w:rsidRPr="002D507F">
              <w:rPr>
                <w:rFonts w:hint="eastAsia"/>
                <w:b/>
                <w:kern w:val="0"/>
                <w:sz w:val="24"/>
              </w:rPr>
              <w:t>号）相符性分析</w:t>
            </w:r>
          </w:p>
          <w:p w14:paraId="6AACC909" w14:textId="77777777" w:rsidR="003F1404" w:rsidRPr="002D507F" w:rsidRDefault="003F1404" w:rsidP="003F1404">
            <w:pPr>
              <w:spacing w:line="360" w:lineRule="auto"/>
              <w:ind w:firstLineChars="200" w:firstLine="480"/>
              <w:rPr>
                <w:sz w:val="24"/>
              </w:rPr>
            </w:pPr>
            <w:r w:rsidRPr="002D507F">
              <w:rPr>
                <w:rFonts w:hint="eastAsia"/>
                <w:sz w:val="24"/>
              </w:rPr>
              <w:t>“十三五”挥发性有机物污染防治工作方案》（环大气</w:t>
            </w:r>
            <w:r w:rsidRPr="002D507F">
              <w:rPr>
                <w:rFonts w:hint="eastAsia"/>
                <w:sz w:val="24"/>
              </w:rPr>
              <w:t>[2017]121</w:t>
            </w:r>
            <w:r w:rsidRPr="002D507F">
              <w:rPr>
                <w:rFonts w:hint="eastAsia"/>
                <w:sz w:val="24"/>
              </w:rPr>
              <w:t>号）提出“</w:t>
            </w:r>
            <w:r w:rsidRPr="002D507F">
              <w:rPr>
                <w:rFonts w:hint="eastAsia"/>
                <w:sz w:val="24"/>
              </w:rPr>
              <w:t>2.</w:t>
            </w:r>
            <w:r w:rsidRPr="002D507F">
              <w:rPr>
                <w:rFonts w:hint="eastAsia"/>
                <w:sz w:val="24"/>
              </w:rPr>
              <w:t>严格建设项目环境准入。提高</w:t>
            </w:r>
            <w:r w:rsidRPr="002D507F">
              <w:rPr>
                <w:rFonts w:hint="eastAsia"/>
                <w:sz w:val="24"/>
              </w:rPr>
              <w:t>VOCs</w:t>
            </w:r>
            <w:r w:rsidRPr="002D507F">
              <w:rPr>
                <w:rFonts w:hint="eastAsia"/>
                <w:sz w:val="24"/>
              </w:rPr>
              <w:t>排放重点行业环保准入门槛，严格控制新增污染物排放量。重点地区要严格限制石化、化工、包装印刷、工业涂装等高</w:t>
            </w:r>
            <w:r w:rsidRPr="002D507F">
              <w:rPr>
                <w:rFonts w:hint="eastAsia"/>
                <w:sz w:val="24"/>
              </w:rPr>
              <w:t>VOCs</w:t>
            </w:r>
            <w:r w:rsidRPr="002D507F">
              <w:rPr>
                <w:rFonts w:hint="eastAsia"/>
                <w:sz w:val="24"/>
              </w:rPr>
              <w:t>排放建设项目。新建涉</w:t>
            </w:r>
            <w:r w:rsidRPr="002D507F">
              <w:rPr>
                <w:rFonts w:hint="eastAsia"/>
                <w:sz w:val="24"/>
              </w:rPr>
              <w:t>VOCs</w:t>
            </w:r>
            <w:r w:rsidRPr="002D507F">
              <w:rPr>
                <w:rFonts w:hint="eastAsia"/>
                <w:sz w:val="24"/>
              </w:rPr>
              <w:t>排放的工业企业要入园区。未纳入</w:t>
            </w:r>
            <w:r w:rsidRPr="002D507F">
              <w:rPr>
                <w:rFonts w:hint="eastAsia"/>
                <w:sz w:val="24"/>
              </w:rPr>
              <w:lastRenderedPageBreak/>
              <w:t>《石化产业规划布局方案》的新建炼化项目一律不得建设。严格涉</w:t>
            </w:r>
            <w:r w:rsidRPr="002D507F">
              <w:rPr>
                <w:rFonts w:hint="eastAsia"/>
                <w:sz w:val="24"/>
              </w:rPr>
              <w:t>VOCs</w:t>
            </w:r>
            <w:r w:rsidRPr="002D507F">
              <w:rPr>
                <w:rFonts w:hint="eastAsia"/>
                <w:sz w:val="24"/>
              </w:rPr>
              <w:t>建设项目环境影响评价，实行区域内</w:t>
            </w:r>
            <w:r w:rsidRPr="002D507F">
              <w:rPr>
                <w:rFonts w:hint="eastAsia"/>
                <w:sz w:val="24"/>
              </w:rPr>
              <w:t>VOCs</w:t>
            </w:r>
            <w:r w:rsidRPr="002D507F">
              <w:rPr>
                <w:rFonts w:hint="eastAsia"/>
                <w:sz w:val="24"/>
              </w:rPr>
              <w:t>排放等量或倍量削减替代，并将替代方案落实到企业排污许可证中，纳入环境执法管理。新、改、扩建涉</w:t>
            </w:r>
            <w:r w:rsidRPr="002D507F">
              <w:rPr>
                <w:rFonts w:hint="eastAsia"/>
                <w:sz w:val="24"/>
              </w:rPr>
              <w:t>VOCs</w:t>
            </w:r>
            <w:r w:rsidRPr="002D507F">
              <w:rPr>
                <w:rFonts w:hint="eastAsia"/>
                <w:sz w:val="24"/>
              </w:rPr>
              <w:t>排放项目，应从源头加强控制，使用低（无）</w:t>
            </w:r>
            <w:r w:rsidRPr="002D507F">
              <w:rPr>
                <w:rFonts w:hint="eastAsia"/>
                <w:sz w:val="24"/>
              </w:rPr>
              <w:t>VOCs</w:t>
            </w:r>
            <w:r w:rsidRPr="002D507F">
              <w:rPr>
                <w:rFonts w:hint="eastAsia"/>
                <w:sz w:val="24"/>
              </w:rPr>
              <w:t>含量的原辅材料，加强废气收集，安装高效治理设施”。</w:t>
            </w:r>
          </w:p>
          <w:p w14:paraId="01A94740" w14:textId="6A8EAAA6" w:rsidR="003F1404" w:rsidRPr="002D507F" w:rsidRDefault="003F1404" w:rsidP="003F1404">
            <w:pPr>
              <w:spacing w:line="360" w:lineRule="auto"/>
              <w:ind w:firstLineChars="200" w:firstLine="480"/>
              <w:rPr>
                <w:sz w:val="24"/>
              </w:rPr>
            </w:pPr>
            <w:r w:rsidRPr="002D507F">
              <w:rPr>
                <w:rFonts w:hint="eastAsia"/>
                <w:sz w:val="24"/>
              </w:rPr>
              <w:t>本项目位于</w:t>
            </w:r>
            <w:r w:rsidRPr="002D507F">
              <w:rPr>
                <w:rFonts w:hAnsi="宋体" w:hint="eastAsia"/>
                <w:sz w:val="24"/>
              </w:rPr>
              <w:t>连云港市灌南县经济开发区</w:t>
            </w:r>
            <w:r w:rsidR="00FE3382">
              <w:rPr>
                <w:rFonts w:hAnsi="宋体" w:hint="eastAsia"/>
                <w:sz w:val="24"/>
              </w:rPr>
              <w:t>珠海西路</w:t>
            </w:r>
            <w:r w:rsidRPr="002D507F">
              <w:rPr>
                <w:rFonts w:hint="eastAsia"/>
                <w:sz w:val="24"/>
              </w:rPr>
              <w:t>，生产过程使用</w:t>
            </w:r>
            <w:r w:rsidR="00FB3C28" w:rsidRPr="002D507F">
              <w:rPr>
                <w:rFonts w:hint="eastAsia"/>
                <w:sz w:val="24"/>
              </w:rPr>
              <w:t>的</w:t>
            </w:r>
            <w:r w:rsidRPr="002D507F">
              <w:rPr>
                <w:rFonts w:hint="eastAsia"/>
                <w:sz w:val="24"/>
              </w:rPr>
              <w:t>水性涂料属于低</w:t>
            </w:r>
            <w:r w:rsidRPr="002D507F">
              <w:rPr>
                <w:rFonts w:hint="eastAsia"/>
                <w:sz w:val="24"/>
              </w:rPr>
              <w:t>VOCs</w:t>
            </w:r>
            <w:r w:rsidRPr="002D507F">
              <w:rPr>
                <w:rFonts w:hint="eastAsia"/>
                <w:sz w:val="24"/>
              </w:rPr>
              <w:t>含量原料，从源头上减少</w:t>
            </w:r>
            <w:r w:rsidRPr="002D507F">
              <w:rPr>
                <w:rFonts w:hint="eastAsia"/>
                <w:sz w:val="24"/>
              </w:rPr>
              <w:t>VOCs</w:t>
            </w:r>
            <w:r w:rsidRPr="002D507F">
              <w:rPr>
                <w:rFonts w:hint="eastAsia"/>
                <w:sz w:val="24"/>
              </w:rPr>
              <w:t>产生，同时产生的有机废气通过收集、处理后达标排放；</w:t>
            </w:r>
            <w:r w:rsidRPr="002D507F">
              <w:rPr>
                <w:rFonts w:hint="eastAsia"/>
                <w:sz w:val="24"/>
              </w:rPr>
              <w:t>VOCs</w:t>
            </w:r>
            <w:r w:rsidRPr="002D507F">
              <w:rPr>
                <w:rFonts w:hint="eastAsia"/>
                <w:sz w:val="24"/>
              </w:rPr>
              <w:t>排放总量通过区域内</w:t>
            </w:r>
            <w:r w:rsidRPr="002D507F">
              <w:rPr>
                <w:rFonts w:hint="eastAsia"/>
                <w:sz w:val="24"/>
              </w:rPr>
              <w:t>VOCs</w:t>
            </w:r>
            <w:r w:rsidRPr="002D507F">
              <w:rPr>
                <w:rFonts w:hint="eastAsia"/>
                <w:sz w:val="24"/>
              </w:rPr>
              <w:t>排放等量或倍量削减替代。因此，本项目符合《“十三五”挥发性有机物污染防治工作方案》（环大气</w:t>
            </w:r>
            <w:r w:rsidRPr="002D507F">
              <w:rPr>
                <w:rFonts w:hint="eastAsia"/>
                <w:sz w:val="24"/>
              </w:rPr>
              <w:t>[2017]121</w:t>
            </w:r>
            <w:r w:rsidRPr="002D507F">
              <w:rPr>
                <w:rFonts w:hint="eastAsia"/>
                <w:sz w:val="24"/>
              </w:rPr>
              <w:t>号）要求。</w:t>
            </w:r>
          </w:p>
          <w:p w14:paraId="02766CE0" w14:textId="77777777" w:rsidR="00992E11" w:rsidRPr="002D507F" w:rsidRDefault="00992E11" w:rsidP="00992E11">
            <w:pPr>
              <w:widowControl/>
              <w:spacing w:line="360" w:lineRule="auto"/>
              <w:ind w:firstLineChars="200" w:firstLine="482"/>
              <w:jc w:val="left"/>
              <w:rPr>
                <w:b/>
                <w:sz w:val="24"/>
              </w:rPr>
            </w:pPr>
            <w:r w:rsidRPr="002D507F">
              <w:rPr>
                <w:rFonts w:hint="eastAsia"/>
                <w:b/>
                <w:sz w:val="24"/>
              </w:rPr>
              <w:t>（</w:t>
            </w:r>
            <w:r w:rsidRPr="002D507F">
              <w:rPr>
                <w:rFonts w:hint="eastAsia"/>
                <w:b/>
                <w:sz w:val="24"/>
              </w:rPr>
              <w:t>7</w:t>
            </w:r>
            <w:r w:rsidRPr="002D507F">
              <w:rPr>
                <w:rFonts w:hint="eastAsia"/>
                <w:b/>
                <w:sz w:val="24"/>
              </w:rPr>
              <w:t>）与《江苏省重点行业挥发性有机物污染控制指南》相符性分析</w:t>
            </w:r>
          </w:p>
          <w:p w14:paraId="143B75EA" w14:textId="77777777" w:rsidR="00992E11" w:rsidRPr="002D507F" w:rsidRDefault="00992E11" w:rsidP="00992E11">
            <w:pPr>
              <w:widowControl/>
              <w:spacing w:line="360" w:lineRule="auto"/>
              <w:ind w:firstLineChars="200" w:firstLine="480"/>
              <w:jc w:val="left"/>
              <w:rPr>
                <w:sz w:val="24"/>
              </w:rPr>
            </w:pPr>
            <w:r w:rsidRPr="002D507F">
              <w:rPr>
                <w:rFonts w:hint="eastAsia"/>
                <w:sz w:val="24"/>
              </w:rPr>
              <w:t>根据《江苏省重点行业挥发性有机物污染控制指南》中的总体要求：</w:t>
            </w:r>
          </w:p>
          <w:p w14:paraId="48274FC0" w14:textId="77777777" w:rsidR="00992E11" w:rsidRPr="002D507F" w:rsidRDefault="00992E11" w:rsidP="00992E11">
            <w:pPr>
              <w:widowControl/>
              <w:spacing w:line="360" w:lineRule="auto"/>
              <w:ind w:firstLineChars="200" w:firstLine="480"/>
              <w:jc w:val="left"/>
              <w:rPr>
                <w:sz w:val="24"/>
              </w:rPr>
            </w:pPr>
            <w:r w:rsidRPr="002D507F">
              <w:rPr>
                <w:rFonts w:hint="eastAsia"/>
                <w:sz w:val="24"/>
              </w:rPr>
              <w:t>①</w:t>
            </w:r>
            <w:r w:rsidRPr="002D507F">
              <w:rPr>
                <w:rFonts w:hint="eastAsia"/>
                <w:sz w:val="24"/>
              </w:rPr>
              <w:t xml:space="preserve"> </w:t>
            </w:r>
            <w:r w:rsidRPr="002D507F">
              <w:rPr>
                <w:rFonts w:hint="eastAsia"/>
                <w:sz w:val="24"/>
              </w:rPr>
              <w:t>所有产生有机废气污染的企业，应优先采用环保型原辅料、生产工艺和装备，对相应生产单元或设施进行密闭，从源头控制</w:t>
            </w:r>
            <w:r w:rsidRPr="002D507F">
              <w:rPr>
                <w:rFonts w:hint="eastAsia"/>
                <w:sz w:val="24"/>
              </w:rPr>
              <w:t>VOCs</w:t>
            </w:r>
            <w:r w:rsidRPr="002D507F">
              <w:rPr>
                <w:rFonts w:hint="eastAsia"/>
                <w:sz w:val="24"/>
              </w:rPr>
              <w:t>的产生，减少废气污染物排放。</w:t>
            </w:r>
          </w:p>
          <w:p w14:paraId="272B5D02" w14:textId="77777777" w:rsidR="00992E11" w:rsidRPr="002D507F" w:rsidRDefault="00992E11" w:rsidP="00992E11">
            <w:pPr>
              <w:widowControl/>
              <w:spacing w:line="360" w:lineRule="auto"/>
              <w:ind w:firstLineChars="200" w:firstLine="480"/>
              <w:jc w:val="left"/>
              <w:rPr>
                <w:sz w:val="24"/>
              </w:rPr>
            </w:pPr>
            <w:r w:rsidRPr="002D507F">
              <w:rPr>
                <w:rFonts w:hint="eastAsia"/>
                <w:sz w:val="24"/>
              </w:rPr>
              <w:t>②</w:t>
            </w:r>
            <w:r w:rsidRPr="002D507F">
              <w:rPr>
                <w:rFonts w:hint="eastAsia"/>
                <w:sz w:val="24"/>
              </w:rPr>
              <w:t xml:space="preserve"> </w:t>
            </w:r>
            <w:r w:rsidRPr="002D507F">
              <w:rPr>
                <w:sz w:val="24"/>
              </w:rPr>
              <w:t>鼓励</w:t>
            </w:r>
            <w:r w:rsidRPr="002D507F">
              <w:rPr>
                <w:rFonts w:hint="eastAsia"/>
                <w:sz w:val="24"/>
              </w:rPr>
              <w:t>对排</w:t>
            </w:r>
            <w:r w:rsidRPr="002D507F">
              <w:rPr>
                <w:sz w:val="24"/>
              </w:rPr>
              <w:t>放的</w:t>
            </w:r>
            <w:r w:rsidRPr="002D507F">
              <w:rPr>
                <w:sz w:val="24"/>
              </w:rPr>
              <w:t>VOCs</w:t>
            </w:r>
            <w:r w:rsidRPr="002D507F">
              <w:rPr>
                <w:sz w:val="24"/>
              </w:rPr>
              <w:t>进行回收</w:t>
            </w:r>
            <w:r w:rsidRPr="002D507F">
              <w:rPr>
                <w:rFonts w:hint="eastAsia"/>
                <w:sz w:val="24"/>
              </w:rPr>
              <w:t>利用</w:t>
            </w:r>
            <w:r w:rsidRPr="002D507F">
              <w:rPr>
                <w:sz w:val="24"/>
              </w:rPr>
              <w:t>，并优先在生产系统内回用。对浓度、性状差异较大的废气应分类收集，并采用适宜的方式进行有效处理，确保</w:t>
            </w:r>
            <w:r w:rsidRPr="002D507F">
              <w:rPr>
                <w:sz w:val="24"/>
              </w:rPr>
              <w:t>VOCs</w:t>
            </w:r>
            <w:r w:rsidRPr="002D507F">
              <w:rPr>
                <w:sz w:val="24"/>
              </w:rPr>
              <w:t>总去除率满足管理要求，其中有机化工、医药化工、橡胶和塑料制品（有溶剂浸胶工艺）、溶剂型涂料表面涂装、包装印刷业的</w:t>
            </w:r>
            <w:r w:rsidRPr="002D507F">
              <w:rPr>
                <w:sz w:val="24"/>
              </w:rPr>
              <w:t>VOCs</w:t>
            </w:r>
            <w:r w:rsidRPr="002D507F">
              <w:rPr>
                <w:sz w:val="24"/>
              </w:rPr>
              <w:t>总收集、净化处理率均不低于</w:t>
            </w:r>
            <w:r w:rsidRPr="002D507F">
              <w:rPr>
                <w:sz w:val="24"/>
              </w:rPr>
              <w:t>90%</w:t>
            </w:r>
            <w:r w:rsidRPr="002D507F">
              <w:rPr>
                <w:rFonts w:hint="eastAsia"/>
                <w:sz w:val="24"/>
              </w:rPr>
              <w:t>。</w:t>
            </w:r>
          </w:p>
          <w:p w14:paraId="459BCA8D" w14:textId="77777777" w:rsidR="00992E11" w:rsidRPr="002D507F" w:rsidRDefault="00992E11" w:rsidP="00992E11">
            <w:pPr>
              <w:widowControl/>
              <w:spacing w:line="360" w:lineRule="auto"/>
              <w:ind w:firstLineChars="200" w:firstLine="480"/>
              <w:jc w:val="left"/>
              <w:rPr>
                <w:sz w:val="24"/>
              </w:rPr>
            </w:pPr>
            <w:r w:rsidRPr="002D507F">
              <w:rPr>
                <w:rFonts w:hint="eastAsia"/>
                <w:sz w:val="24"/>
              </w:rPr>
              <w:t>本项目刷漆采用环保型水性漆，刷漆、晾干过程在密闭的刷漆房内进行，符合从源头控制</w:t>
            </w:r>
            <w:r w:rsidRPr="002D507F">
              <w:rPr>
                <w:rFonts w:hint="eastAsia"/>
                <w:sz w:val="24"/>
              </w:rPr>
              <w:t>VOCs</w:t>
            </w:r>
            <w:r w:rsidRPr="002D507F">
              <w:rPr>
                <w:rFonts w:hint="eastAsia"/>
                <w:sz w:val="24"/>
              </w:rPr>
              <w:t>的产生，减少废气污染物排放。</w:t>
            </w:r>
          </w:p>
          <w:p w14:paraId="04B65F3D" w14:textId="7242D6ED" w:rsidR="00992E11" w:rsidRPr="002D507F" w:rsidRDefault="00992E11" w:rsidP="00992E11">
            <w:pPr>
              <w:widowControl/>
              <w:spacing w:line="360" w:lineRule="auto"/>
              <w:ind w:firstLineChars="200" w:firstLine="480"/>
              <w:jc w:val="left"/>
              <w:rPr>
                <w:sz w:val="24"/>
              </w:rPr>
            </w:pPr>
            <w:r w:rsidRPr="002D507F">
              <w:rPr>
                <w:rFonts w:hint="eastAsia"/>
                <w:sz w:val="24"/>
              </w:rPr>
              <w:t>项目有机废气收集效率可达到</w:t>
            </w:r>
            <w:r w:rsidRPr="002D507F">
              <w:rPr>
                <w:rFonts w:hint="eastAsia"/>
                <w:sz w:val="24"/>
              </w:rPr>
              <w:t>90%</w:t>
            </w:r>
            <w:r w:rsidRPr="002D507F">
              <w:rPr>
                <w:rFonts w:hint="eastAsia"/>
                <w:sz w:val="24"/>
              </w:rPr>
              <w:t>以上。刷漆等工段产生的有机废气汇总进入</w:t>
            </w:r>
            <w:r w:rsidR="00FB3C28" w:rsidRPr="002D507F">
              <w:rPr>
                <w:rFonts w:hint="eastAsia"/>
                <w:sz w:val="24"/>
              </w:rPr>
              <w:t>UV</w:t>
            </w:r>
            <w:r w:rsidR="00FB3C28" w:rsidRPr="002D507F">
              <w:rPr>
                <w:rFonts w:hint="eastAsia"/>
                <w:sz w:val="24"/>
              </w:rPr>
              <w:t>光氧</w:t>
            </w:r>
            <w:r w:rsidR="00FB3C28" w:rsidRPr="002D507F">
              <w:rPr>
                <w:rFonts w:hint="eastAsia"/>
                <w:sz w:val="24"/>
              </w:rPr>
              <w:t>+</w:t>
            </w:r>
            <w:r w:rsidR="00FB3C28" w:rsidRPr="002D507F">
              <w:rPr>
                <w:rFonts w:hint="eastAsia"/>
                <w:sz w:val="24"/>
              </w:rPr>
              <w:t>活性炭吸附</w:t>
            </w:r>
            <w:r w:rsidRPr="002D507F">
              <w:rPr>
                <w:rFonts w:hint="eastAsia"/>
                <w:sz w:val="24"/>
              </w:rPr>
              <w:t>装置进行处理，去除效率可达到</w:t>
            </w:r>
            <w:r w:rsidRPr="002D507F">
              <w:rPr>
                <w:rFonts w:hint="eastAsia"/>
                <w:sz w:val="24"/>
              </w:rPr>
              <w:t>9</w:t>
            </w:r>
            <w:r w:rsidRPr="002D507F">
              <w:rPr>
                <w:sz w:val="24"/>
              </w:rPr>
              <w:t>0</w:t>
            </w:r>
            <w:r w:rsidRPr="002D507F">
              <w:rPr>
                <w:rFonts w:hint="eastAsia"/>
                <w:sz w:val="24"/>
              </w:rPr>
              <w:t>%</w:t>
            </w:r>
            <w:r w:rsidRPr="002D507F">
              <w:rPr>
                <w:rFonts w:hint="eastAsia"/>
                <w:sz w:val="24"/>
              </w:rPr>
              <w:t>，符合</w:t>
            </w:r>
            <w:r w:rsidRPr="002D507F">
              <w:rPr>
                <w:sz w:val="24"/>
              </w:rPr>
              <w:t>VOCs</w:t>
            </w:r>
            <w:r w:rsidRPr="002D507F">
              <w:rPr>
                <w:sz w:val="24"/>
              </w:rPr>
              <w:t>总收集、净化处理率均不低于</w:t>
            </w:r>
            <w:r w:rsidRPr="002D507F">
              <w:rPr>
                <w:sz w:val="24"/>
              </w:rPr>
              <w:t>90%</w:t>
            </w:r>
            <w:r w:rsidRPr="002D507F">
              <w:rPr>
                <w:rFonts w:hint="eastAsia"/>
                <w:sz w:val="24"/>
              </w:rPr>
              <w:t>要求。</w:t>
            </w:r>
          </w:p>
          <w:p w14:paraId="63705CBB" w14:textId="00BEDFA1" w:rsidR="00992E11" w:rsidRPr="002D507F" w:rsidRDefault="00992E11" w:rsidP="00992E11">
            <w:pPr>
              <w:widowControl/>
              <w:spacing w:line="360" w:lineRule="auto"/>
              <w:ind w:firstLineChars="200" w:firstLine="480"/>
              <w:jc w:val="left"/>
              <w:rPr>
                <w:sz w:val="24"/>
              </w:rPr>
            </w:pPr>
            <w:r w:rsidRPr="002D507F">
              <w:rPr>
                <w:rFonts w:hint="eastAsia"/>
                <w:sz w:val="24"/>
              </w:rPr>
              <w:t>因此，项目与《江苏省重点行业挥发性有机物污染控制指南》要求相符。</w:t>
            </w:r>
          </w:p>
          <w:p w14:paraId="3595D9BD" w14:textId="378AD621" w:rsidR="00CC3FA2" w:rsidRPr="002D507F" w:rsidRDefault="00CC3FA2" w:rsidP="00992E11">
            <w:pPr>
              <w:widowControl/>
              <w:spacing w:line="360" w:lineRule="auto"/>
              <w:ind w:firstLineChars="200" w:firstLine="482"/>
              <w:jc w:val="left"/>
              <w:rPr>
                <w:b/>
                <w:bCs/>
                <w:sz w:val="24"/>
              </w:rPr>
            </w:pPr>
            <w:r w:rsidRPr="002D507F">
              <w:rPr>
                <w:rFonts w:hint="eastAsia"/>
                <w:b/>
                <w:bCs/>
                <w:sz w:val="24"/>
              </w:rPr>
              <w:t>（</w:t>
            </w:r>
            <w:r w:rsidRPr="002D507F">
              <w:rPr>
                <w:rFonts w:hint="eastAsia"/>
                <w:b/>
                <w:bCs/>
                <w:sz w:val="24"/>
              </w:rPr>
              <w:t>8</w:t>
            </w:r>
            <w:r w:rsidRPr="002D507F">
              <w:rPr>
                <w:rFonts w:hint="eastAsia"/>
                <w:b/>
                <w:bCs/>
                <w:sz w:val="24"/>
              </w:rPr>
              <w:t>）与《两减六治三提升专项行动方案》的通知（苏发</w:t>
            </w:r>
            <w:r w:rsidRPr="002D507F">
              <w:rPr>
                <w:rFonts w:hint="eastAsia"/>
                <w:b/>
                <w:bCs/>
                <w:sz w:val="24"/>
              </w:rPr>
              <w:t>[2016]47</w:t>
            </w:r>
            <w:r w:rsidRPr="002D507F">
              <w:rPr>
                <w:rFonts w:hint="eastAsia"/>
                <w:b/>
                <w:bCs/>
                <w:sz w:val="24"/>
              </w:rPr>
              <w:t>号）相符性分析</w:t>
            </w:r>
          </w:p>
          <w:p w14:paraId="2DA5093A" w14:textId="1C71FBE6" w:rsidR="00CC3FA2" w:rsidRPr="002D507F" w:rsidRDefault="00CC3FA2" w:rsidP="00992E11">
            <w:pPr>
              <w:widowControl/>
              <w:spacing w:line="360" w:lineRule="auto"/>
              <w:ind w:firstLineChars="200" w:firstLine="480"/>
              <w:jc w:val="left"/>
              <w:rPr>
                <w:sz w:val="24"/>
              </w:rPr>
            </w:pPr>
            <w:r w:rsidRPr="002D507F">
              <w:rPr>
                <w:rFonts w:hint="eastAsia"/>
                <w:sz w:val="24"/>
              </w:rPr>
              <w:lastRenderedPageBreak/>
              <w:t>根据中共江苏省委</w:t>
            </w:r>
            <w:r w:rsidRPr="002D507F">
              <w:rPr>
                <w:rFonts w:hint="eastAsia"/>
                <w:sz w:val="24"/>
              </w:rPr>
              <w:t xml:space="preserve"> </w:t>
            </w:r>
            <w:r w:rsidRPr="002D507F">
              <w:rPr>
                <w:rFonts w:hint="eastAsia"/>
                <w:sz w:val="24"/>
              </w:rPr>
              <w:t>江苏省人民政府关于印发《两减六治三提升专项行动方案》的通知（苏发</w:t>
            </w:r>
            <w:r w:rsidRPr="002D507F">
              <w:rPr>
                <w:rFonts w:hint="eastAsia"/>
                <w:sz w:val="24"/>
              </w:rPr>
              <w:t>[2016]47</w:t>
            </w:r>
            <w:r w:rsidRPr="002D507F">
              <w:rPr>
                <w:rFonts w:hint="eastAsia"/>
                <w:sz w:val="24"/>
              </w:rPr>
              <w:t>号）主要工作举措第（七）条“治理挥发性有机物污染”第</w:t>
            </w:r>
            <w:r w:rsidRPr="002D507F">
              <w:rPr>
                <w:rFonts w:hint="eastAsia"/>
                <w:sz w:val="24"/>
              </w:rPr>
              <w:t>2</w:t>
            </w:r>
            <w:r w:rsidRPr="002D507F">
              <w:rPr>
                <w:rFonts w:hint="eastAsia"/>
                <w:sz w:val="24"/>
              </w:rPr>
              <w:t>款的规定：强制使用水性涂料，</w:t>
            </w:r>
            <w:r w:rsidRPr="002D507F">
              <w:rPr>
                <w:rFonts w:hint="eastAsia"/>
                <w:sz w:val="24"/>
              </w:rPr>
              <w:t>2017</w:t>
            </w:r>
            <w:r w:rsidRPr="002D507F">
              <w:rPr>
                <w:rFonts w:hint="eastAsia"/>
                <w:sz w:val="24"/>
              </w:rPr>
              <w:t>年底前，印刷包装以及集装箱、交通工具、机械设备、人造板、家具、船舶制造等行业，全面使用低</w:t>
            </w:r>
            <w:r w:rsidRPr="002D507F">
              <w:rPr>
                <w:rFonts w:hint="eastAsia"/>
                <w:sz w:val="24"/>
              </w:rPr>
              <w:t>VOCs</w:t>
            </w:r>
            <w:r w:rsidRPr="002D507F">
              <w:rPr>
                <w:rFonts w:hint="eastAsia"/>
                <w:sz w:val="24"/>
              </w:rPr>
              <w:t>含量的水性涂料、胶黏剂替代原有的有机溶剂、清洗剂、胶黏剂等，本项目产品全部采用环保型水性漆，符合</w:t>
            </w:r>
            <w:r w:rsidRPr="002D507F">
              <w:rPr>
                <w:rFonts w:hint="eastAsia"/>
                <w:sz w:val="24"/>
              </w:rPr>
              <w:t>263</w:t>
            </w:r>
            <w:r w:rsidRPr="002D507F">
              <w:rPr>
                <w:rFonts w:hint="eastAsia"/>
                <w:sz w:val="24"/>
              </w:rPr>
              <w:t>文件要求。</w:t>
            </w:r>
          </w:p>
          <w:p w14:paraId="26D28959" w14:textId="42D4D8DC" w:rsidR="00854548" w:rsidRPr="002D507F" w:rsidRDefault="00854548" w:rsidP="00854548">
            <w:pPr>
              <w:widowControl/>
              <w:spacing w:line="360" w:lineRule="auto"/>
              <w:ind w:firstLineChars="200" w:firstLine="482"/>
              <w:jc w:val="left"/>
              <w:rPr>
                <w:b/>
                <w:bCs/>
                <w:sz w:val="24"/>
              </w:rPr>
            </w:pPr>
            <w:r w:rsidRPr="002D507F">
              <w:rPr>
                <w:rFonts w:hint="eastAsia"/>
                <w:b/>
                <w:bCs/>
                <w:sz w:val="24"/>
              </w:rPr>
              <w:t>（</w:t>
            </w:r>
            <w:r w:rsidRPr="002D507F">
              <w:rPr>
                <w:b/>
                <w:bCs/>
                <w:sz w:val="24"/>
              </w:rPr>
              <w:t>9</w:t>
            </w:r>
            <w:r w:rsidRPr="002D507F">
              <w:rPr>
                <w:rFonts w:hint="eastAsia"/>
                <w:b/>
                <w:bCs/>
                <w:sz w:val="24"/>
              </w:rPr>
              <w:t>）与《重点行业挥发性有机物综合治理方案》的通知（环大气</w:t>
            </w:r>
            <w:r w:rsidRPr="002D507F">
              <w:rPr>
                <w:rFonts w:hint="eastAsia"/>
                <w:b/>
                <w:bCs/>
                <w:sz w:val="24"/>
              </w:rPr>
              <w:t>[201</w:t>
            </w:r>
            <w:r w:rsidRPr="002D507F">
              <w:rPr>
                <w:b/>
                <w:bCs/>
                <w:sz w:val="24"/>
              </w:rPr>
              <w:t>9</w:t>
            </w:r>
            <w:r w:rsidRPr="002D507F">
              <w:rPr>
                <w:rFonts w:hint="eastAsia"/>
                <w:b/>
                <w:bCs/>
                <w:sz w:val="24"/>
              </w:rPr>
              <w:t>]</w:t>
            </w:r>
            <w:r w:rsidRPr="002D507F">
              <w:rPr>
                <w:b/>
                <w:bCs/>
                <w:sz w:val="24"/>
              </w:rPr>
              <w:t>53</w:t>
            </w:r>
            <w:r w:rsidRPr="002D507F">
              <w:rPr>
                <w:rFonts w:hint="eastAsia"/>
                <w:b/>
                <w:bCs/>
                <w:sz w:val="24"/>
              </w:rPr>
              <w:t>号）相符性分析</w:t>
            </w:r>
          </w:p>
          <w:p w14:paraId="3D92926B" w14:textId="38870E86" w:rsidR="00854548" w:rsidRPr="002D507F" w:rsidRDefault="00854548" w:rsidP="00854548">
            <w:pPr>
              <w:widowControl/>
              <w:spacing w:line="360" w:lineRule="auto"/>
              <w:ind w:firstLineChars="200" w:firstLine="480"/>
              <w:jc w:val="left"/>
              <w:rPr>
                <w:sz w:val="24"/>
              </w:rPr>
            </w:pPr>
            <w:r w:rsidRPr="002D507F">
              <w:rPr>
                <w:rFonts w:hint="eastAsia"/>
                <w:sz w:val="24"/>
              </w:rPr>
              <w:t>根据《重点行业挥发性有机物综合治理方案》中控制思路与要求：</w:t>
            </w:r>
          </w:p>
          <w:p w14:paraId="5BD95BAD" w14:textId="5BCDA6F1" w:rsidR="00854548" w:rsidRPr="002D507F" w:rsidRDefault="00854548" w:rsidP="00992E11">
            <w:pPr>
              <w:widowControl/>
              <w:spacing w:line="360" w:lineRule="auto"/>
              <w:ind w:firstLineChars="200" w:firstLine="480"/>
              <w:jc w:val="left"/>
              <w:rPr>
                <w:sz w:val="24"/>
              </w:rPr>
            </w:pPr>
            <w:r w:rsidRPr="002D507F">
              <w:rPr>
                <w:rFonts w:hint="eastAsia"/>
                <w:sz w:val="24"/>
              </w:rPr>
              <w:t>“（一）大力推进源头替代。通过使用水性、粉末、高固体分、无溶剂、辐射固化等低</w:t>
            </w:r>
            <w:r w:rsidRPr="002D507F">
              <w:rPr>
                <w:rFonts w:hint="eastAsia"/>
                <w:sz w:val="24"/>
              </w:rPr>
              <w:t>VOCs</w:t>
            </w:r>
            <w:r w:rsidRPr="002D507F">
              <w:rPr>
                <w:rFonts w:hint="eastAsia"/>
                <w:sz w:val="24"/>
              </w:rPr>
              <w:t>含量的涂料，水性、辐射固化、植物基等低</w:t>
            </w:r>
            <w:r w:rsidRPr="002D507F">
              <w:rPr>
                <w:rFonts w:hint="eastAsia"/>
                <w:sz w:val="24"/>
              </w:rPr>
              <w:t>VOCs</w:t>
            </w:r>
            <w:r w:rsidRPr="002D507F">
              <w:rPr>
                <w:rFonts w:hint="eastAsia"/>
                <w:sz w:val="24"/>
              </w:rPr>
              <w:t>含量的油墨，水基、热熔、无溶剂、辐射固化、改性、生物降解等低</w:t>
            </w:r>
            <w:r w:rsidRPr="002D507F">
              <w:rPr>
                <w:rFonts w:hint="eastAsia"/>
                <w:sz w:val="24"/>
              </w:rPr>
              <w:t>VOCs</w:t>
            </w:r>
            <w:r w:rsidRPr="002D507F">
              <w:rPr>
                <w:rFonts w:hint="eastAsia"/>
                <w:sz w:val="24"/>
              </w:rPr>
              <w:t>含量的胶粘剂，以及低</w:t>
            </w:r>
            <w:r w:rsidRPr="002D507F">
              <w:rPr>
                <w:rFonts w:hint="eastAsia"/>
                <w:sz w:val="24"/>
              </w:rPr>
              <w:t>VOCs</w:t>
            </w:r>
            <w:r w:rsidRPr="002D507F">
              <w:rPr>
                <w:rFonts w:hint="eastAsia"/>
                <w:sz w:val="24"/>
              </w:rPr>
              <w:t>含量、低反应活性的清洗剂等，替代溶剂型涂料、油墨、胶粘剂、清洗剂等，从源头减少</w:t>
            </w:r>
            <w:r w:rsidRPr="002D507F">
              <w:rPr>
                <w:rFonts w:hint="eastAsia"/>
                <w:sz w:val="24"/>
              </w:rPr>
              <w:t>VOCs</w:t>
            </w:r>
            <w:r w:rsidRPr="002D507F">
              <w:rPr>
                <w:rFonts w:hint="eastAsia"/>
                <w:sz w:val="24"/>
              </w:rPr>
              <w:t>产生。。。。”</w:t>
            </w:r>
          </w:p>
          <w:p w14:paraId="7B8A507A" w14:textId="0F66445C" w:rsidR="00854548" w:rsidRPr="002D507F" w:rsidRDefault="00854548" w:rsidP="00992E11">
            <w:pPr>
              <w:widowControl/>
              <w:spacing w:line="360" w:lineRule="auto"/>
              <w:ind w:firstLineChars="200" w:firstLine="480"/>
              <w:jc w:val="left"/>
              <w:rPr>
                <w:sz w:val="24"/>
              </w:rPr>
            </w:pPr>
            <w:r w:rsidRPr="002D507F">
              <w:rPr>
                <w:rFonts w:hint="eastAsia"/>
                <w:sz w:val="24"/>
              </w:rPr>
              <w:t>“（二）全面加强无组织排放控制。重点对含</w:t>
            </w:r>
            <w:r w:rsidRPr="002D507F">
              <w:rPr>
                <w:rFonts w:hint="eastAsia"/>
                <w:sz w:val="24"/>
              </w:rPr>
              <w:t>VOCs</w:t>
            </w:r>
            <w:r w:rsidRPr="002D507F">
              <w:rPr>
                <w:rFonts w:hint="eastAsia"/>
                <w:sz w:val="24"/>
              </w:rPr>
              <w:t>物料（包括含</w:t>
            </w:r>
            <w:r w:rsidRPr="002D507F">
              <w:rPr>
                <w:rFonts w:hint="eastAsia"/>
                <w:sz w:val="24"/>
              </w:rPr>
              <w:t>VOCs</w:t>
            </w:r>
            <w:r w:rsidRPr="002D507F">
              <w:rPr>
                <w:rFonts w:hint="eastAsia"/>
                <w:sz w:val="24"/>
              </w:rPr>
              <w:t>原辅材料、含</w:t>
            </w:r>
            <w:r w:rsidRPr="002D507F">
              <w:rPr>
                <w:rFonts w:hint="eastAsia"/>
                <w:sz w:val="24"/>
              </w:rPr>
              <w:t>VOCs</w:t>
            </w:r>
            <w:r w:rsidRPr="002D507F">
              <w:rPr>
                <w:rFonts w:hint="eastAsia"/>
                <w:sz w:val="24"/>
              </w:rPr>
              <w:t>产品、含</w:t>
            </w:r>
            <w:r w:rsidRPr="002D507F">
              <w:rPr>
                <w:rFonts w:hint="eastAsia"/>
                <w:sz w:val="24"/>
              </w:rPr>
              <w:t>VOCs</w:t>
            </w:r>
            <w:r w:rsidRPr="002D507F">
              <w:rPr>
                <w:rFonts w:hint="eastAsia"/>
                <w:sz w:val="24"/>
              </w:rPr>
              <w:t>废料以及有机聚合物材料等）储存、转移和输送、设备与管线组件泄漏、敞开液面逸散以及工艺过程等五类排放源实施管控，通过采取设备与场所密闭、工艺改进、废气有效收集等措施，削减</w:t>
            </w:r>
            <w:r w:rsidRPr="002D507F">
              <w:rPr>
                <w:rFonts w:hint="eastAsia"/>
                <w:sz w:val="24"/>
              </w:rPr>
              <w:t>VOCs</w:t>
            </w:r>
            <w:r w:rsidRPr="002D507F">
              <w:rPr>
                <w:rFonts w:hint="eastAsia"/>
                <w:sz w:val="24"/>
              </w:rPr>
              <w:t>无组织排放。。。。。”</w:t>
            </w:r>
          </w:p>
          <w:p w14:paraId="0A8A851D" w14:textId="03868241" w:rsidR="00854548" w:rsidRPr="002D507F" w:rsidRDefault="00854548" w:rsidP="00992E11">
            <w:pPr>
              <w:widowControl/>
              <w:spacing w:line="360" w:lineRule="auto"/>
              <w:ind w:firstLineChars="200" w:firstLine="480"/>
              <w:jc w:val="left"/>
              <w:rPr>
                <w:sz w:val="24"/>
              </w:rPr>
            </w:pPr>
            <w:r w:rsidRPr="002D507F">
              <w:rPr>
                <w:rFonts w:hint="eastAsia"/>
                <w:sz w:val="24"/>
              </w:rPr>
              <w:t>“（三）推进建设适宜高效的治污设施。企业新建治污设施或对现有治污设施实施改造，应依据排放废气的浓度、组分、风量，温度、湿度、压力，以及生产工况等，合理选择治理技术。鼓励企业采用多种技术的组合工艺，提高</w:t>
            </w:r>
            <w:r w:rsidRPr="002D507F">
              <w:rPr>
                <w:rFonts w:hint="eastAsia"/>
                <w:sz w:val="24"/>
              </w:rPr>
              <w:t>VOCs</w:t>
            </w:r>
            <w:r w:rsidRPr="002D507F">
              <w:rPr>
                <w:rFonts w:hint="eastAsia"/>
                <w:sz w:val="24"/>
              </w:rPr>
              <w:t>治理效率。低浓度、大风量废气，宜采用沸石转轮吸附、活性炭吸附、减风增浓等浓缩技术，提高</w:t>
            </w:r>
            <w:r w:rsidRPr="002D507F">
              <w:rPr>
                <w:rFonts w:hint="eastAsia"/>
                <w:sz w:val="24"/>
              </w:rPr>
              <w:t>VOCs</w:t>
            </w:r>
            <w:r w:rsidRPr="002D507F">
              <w:rPr>
                <w:rFonts w:hint="eastAsia"/>
                <w:sz w:val="24"/>
              </w:rPr>
              <w:t>浓度后净化处理；高浓度废气，优先进行溶剂回收，难以回收的，宜采用高温焚烧、催化燃烧等技术。油气（溶剂）回收宜采用冷凝</w:t>
            </w:r>
            <w:r w:rsidRPr="002D507F">
              <w:rPr>
                <w:rFonts w:hint="eastAsia"/>
                <w:sz w:val="24"/>
              </w:rPr>
              <w:t>+</w:t>
            </w:r>
            <w:r w:rsidRPr="002D507F">
              <w:rPr>
                <w:rFonts w:hint="eastAsia"/>
                <w:sz w:val="24"/>
              </w:rPr>
              <w:t>吸附、吸附</w:t>
            </w:r>
            <w:r w:rsidRPr="002D507F">
              <w:rPr>
                <w:rFonts w:hint="eastAsia"/>
                <w:sz w:val="24"/>
              </w:rPr>
              <w:t>+</w:t>
            </w:r>
            <w:r w:rsidRPr="002D507F">
              <w:rPr>
                <w:rFonts w:hint="eastAsia"/>
                <w:sz w:val="24"/>
              </w:rPr>
              <w:t>吸收、膜分离</w:t>
            </w:r>
            <w:r w:rsidRPr="002D507F">
              <w:rPr>
                <w:rFonts w:hint="eastAsia"/>
                <w:sz w:val="24"/>
              </w:rPr>
              <w:t>+</w:t>
            </w:r>
            <w:r w:rsidRPr="002D507F">
              <w:rPr>
                <w:rFonts w:hint="eastAsia"/>
                <w:sz w:val="24"/>
              </w:rPr>
              <w:t>吸附等技术。低温等离子、光催化、光氧化技术主要适用于恶臭异味等治理；生物法主要适用于低浓度</w:t>
            </w:r>
            <w:r w:rsidRPr="002D507F">
              <w:rPr>
                <w:rFonts w:hint="eastAsia"/>
                <w:sz w:val="24"/>
              </w:rPr>
              <w:t>VOCs</w:t>
            </w:r>
            <w:r w:rsidRPr="002D507F">
              <w:rPr>
                <w:rFonts w:hint="eastAsia"/>
                <w:sz w:val="24"/>
              </w:rPr>
              <w:t>废气治理和恶臭异味治理。非水溶性的</w:t>
            </w:r>
            <w:r w:rsidRPr="002D507F">
              <w:rPr>
                <w:rFonts w:hint="eastAsia"/>
                <w:sz w:val="24"/>
              </w:rPr>
              <w:t>VOCs</w:t>
            </w:r>
            <w:r w:rsidRPr="002D507F">
              <w:rPr>
                <w:rFonts w:hint="eastAsia"/>
                <w:sz w:val="24"/>
              </w:rPr>
              <w:t>废气禁止采用水或水溶液喷淋吸收处理。采用一次性活性炭吸附技术的，应定期更换活性</w:t>
            </w:r>
            <w:r w:rsidRPr="002D507F">
              <w:rPr>
                <w:rFonts w:hint="eastAsia"/>
                <w:sz w:val="24"/>
              </w:rPr>
              <w:lastRenderedPageBreak/>
              <w:t>炭，废旧活性炭应再生或处理处置。有条件的工业园区和产业集群等，推广集中喷涂、溶剂集中回收、活性炭集中再生等，加强资源共享，提高</w:t>
            </w:r>
            <w:r w:rsidRPr="002D507F">
              <w:rPr>
                <w:rFonts w:hint="eastAsia"/>
                <w:sz w:val="24"/>
              </w:rPr>
              <w:t>VOCs</w:t>
            </w:r>
            <w:r w:rsidRPr="002D507F">
              <w:rPr>
                <w:rFonts w:hint="eastAsia"/>
                <w:sz w:val="24"/>
              </w:rPr>
              <w:t>治理效率。。。。。”</w:t>
            </w:r>
          </w:p>
          <w:p w14:paraId="38F93EC0" w14:textId="02727E99" w:rsidR="00854548" w:rsidRPr="002D507F" w:rsidRDefault="00504933" w:rsidP="00992E11">
            <w:pPr>
              <w:widowControl/>
              <w:spacing w:line="360" w:lineRule="auto"/>
              <w:ind w:firstLineChars="200" w:firstLine="480"/>
              <w:jc w:val="left"/>
              <w:rPr>
                <w:sz w:val="24"/>
              </w:rPr>
            </w:pPr>
            <w:r w:rsidRPr="002D507F">
              <w:rPr>
                <w:rFonts w:hint="eastAsia"/>
                <w:sz w:val="24"/>
              </w:rPr>
              <w:t>本项目产品全部采用环保型水性漆，刷漆及晾干废气全部密闭收集，末端采用</w:t>
            </w:r>
            <w:r w:rsidRPr="002D507F">
              <w:rPr>
                <w:rFonts w:hint="eastAsia"/>
                <w:sz w:val="24"/>
              </w:rPr>
              <w:t>U</w:t>
            </w:r>
            <w:r w:rsidRPr="002D507F">
              <w:rPr>
                <w:sz w:val="24"/>
              </w:rPr>
              <w:t>V</w:t>
            </w:r>
            <w:r w:rsidRPr="002D507F">
              <w:rPr>
                <w:rFonts w:hint="eastAsia"/>
                <w:sz w:val="24"/>
              </w:rPr>
              <w:t>光氧</w:t>
            </w:r>
            <w:r w:rsidRPr="002D507F">
              <w:rPr>
                <w:rFonts w:hint="eastAsia"/>
                <w:sz w:val="24"/>
              </w:rPr>
              <w:t>+</w:t>
            </w:r>
            <w:r w:rsidRPr="002D507F">
              <w:rPr>
                <w:rFonts w:hint="eastAsia"/>
                <w:sz w:val="24"/>
              </w:rPr>
              <w:t>活性炭吸附工艺净化处理。</w:t>
            </w:r>
          </w:p>
          <w:p w14:paraId="2881928A" w14:textId="77777777" w:rsidR="00580EE3" w:rsidRPr="002D507F" w:rsidRDefault="00731736">
            <w:pPr>
              <w:pStyle w:val="ab"/>
              <w:ind w:firstLineChars="200" w:firstLine="482"/>
              <w:rPr>
                <w:rFonts w:hAnsi="宋体"/>
                <w:b/>
              </w:rPr>
            </w:pPr>
            <w:r w:rsidRPr="002D507F">
              <w:rPr>
                <w:rFonts w:hAnsi="宋体" w:hint="eastAsia"/>
                <w:b/>
              </w:rPr>
              <w:t>3</w:t>
            </w:r>
            <w:r w:rsidRPr="002D507F">
              <w:rPr>
                <w:rFonts w:hAnsi="宋体" w:hint="eastAsia"/>
                <w:b/>
              </w:rPr>
              <w:t>、产品方案</w:t>
            </w:r>
          </w:p>
          <w:p w14:paraId="4F59BACB" w14:textId="2C1D8ED8" w:rsidR="00992E11" w:rsidRPr="002D507F" w:rsidRDefault="00992E11" w:rsidP="00992E11">
            <w:pPr>
              <w:pStyle w:val="ab"/>
              <w:ind w:firstLineChars="200"/>
              <w:rPr>
                <w:rFonts w:hAnsi="宋体"/>
              </w:rPr>
            </w:pPr>
            <w:r w:rsidRPr="002D507F">
              <w:rPr>
                <w:rFonts w:hAnsi="宋体" w:hint="eastAsia"/>
              </w:rPr>
              <w:t>项目主要产品方案详见下表</w:t>
            </w:r>
            <w:r w:rsidRPr="002D507F">
              <w:rPr>
                <w:rFonts w:hAnsi="宋体" w:hint="eastAsia"/>
              </w:rPr>
              <w:t>1-</w:t>
            </w:r>
            <w:r w:rsidRPr="002D507F">
              <w:rPr>
                <w:rFonts w:hAnsi="宋体"/>
              </w:rPr>
              <w:t>4</w:t>
            </w:r>
            <w:r w:rsidRPr="002D507F">
              <w:rPr>
                <w:rFonts w:hAnsi="宋体" w:hint="eastAsia"/>
              </w:rPr>
              <w:t>。</w:t>
            </w:r>
          </w:p>
          <w:p w14:paraId="55124D93" w14:textId="13B32E7C" w:rsidR="00580EE3" w:rsidRPr="002D507F" w:rsidRDefault="00731736">
            <w:pPr>
              <w:pStyle w:val="ab"/>
              <w:spacing w:line="240" w:lineRule="auto"/>
              <w:ind w:firstLine="0"/>
              <w:jc w:val="center"/>
              <w:rPr>
                <w:rFonts w:hAnsi="宋体"/>
                <w:b/>
              </w:rPr>
            </w:pPr>
            <w:r w:rsidRPr="002D507F">
              <w:rPr>
                <w:rFonts w:hAnsi="宋体" w:hint="eastAsia"/>
                <w:b/>
              </w:rPr>
              <w:t>表</w:t>
            </w:r>
            <w:r w:rsidRPr="002D507F">
              <w:rPr>
                <w:rFonts w:hAnsi="宋体" w:hint="eastAsia"/>
                <w:b/>
              </w:rPr>
              <w:t>1-</w:t>
            </w:r>
            <w:r w:rsidR="002D0467" w:rsidRPr="002D507F">
              <w:rPr>
                <w:rFonts w:hAnsi="宋体"/>
                <w:b/>
              </w:rPr>
              <w:t>4</w:t>
            </w:r>
            <w:r w:rsidRPr="002D507F">
              <w:rPr>
                <w:rFonts w:hAnsi="宋体" w:hint="eastAsia"/>
                <w:b/>
              </w:rPr>
              <w:t xml:space="preserve">  </w:t>
            </w:r>
            <w:r w:rsidRPr="002D507F">
              <w:rPr>
                <w:rFonts w:hAnsi="宋体" w:hint="eastAsia"/>
                <w:b/>
              </w:rPr>
              <w:t>项目产品生产方案表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05"/>
              <w:gridCol w:w="2599"/>
              <w:gridCol w:w="2342"/>
              <w:gridCol w:w="2020"/>
            </w:tblGrid>
            <w:tr w:rsidR="00027AD7" w:rsidRPr="002D507F" w14:paraId="7658FCE6" w14:textId="77777777" w:rsidTr="00853B62">
              <w:trPr>
                <w:trHeight w:val="340"/>
                <w:jc w:val="center"/>
              </w:trPr>
              <w:tc>
                <w:tcPr>
                  <w:tcW w:w="685" w:type="pct"/>
                  <w:vAlign w:val="center"/>
                </w:tcPr>
                <w:p w14:paraId="6177EDFD" w14:textId="77777777" w:rsidR="00992E11" w:rsidRPr="002D507F" w:rsidRDefault="00992E11" w:rsidP="00504933">
                  <w:pPr>
                    <w:widowControl/>
                    <w:autoSpaceDE w:val="0"/>
                    <w:autoSpaceDN w:val="0"/>
                    <w:adjustRightInd w:val="0"/>
                    <w:jc w:val="center"/>
                    <w:rPr>
                      <w:rFonts w:hAnsi="宋体"/>
                      <w:b/>
                      <w:kern w:val="0"/>
                      <w:szCs w:val="21"/>
                    </w:rPr>
                  </w:pPr>
                  <w:r w:rsidRPr="002D507F">
                    <w:rPr>
                      <w:rFonts w:hAnsi="宋体"/>
                      <w:b/>
                      <w:kern w:val="0"/>
                      <w:szCs w:val="21"/>
                    </w:rPr>
                    <w:t>序号</w:t>
                  </w:r>
                </w:p>
              </w:tc>
              <w:tc>
                <w:tcPr>
                  <w:tcW w:w="1611" w:type="pct"/>
                  <w:vAlign w:val="center"/>
                </w:tcPr>
                <w:p w14:paraId="50F1EF08" w14:textId="77777777" w:rsidR="00992E11" w:rsidRPr="002D507F" w:rsidRDefault="00992E11" w:rsidP="00504933">
                  <w:pPr>
                    <w:widowControl/>
                    <w:autoSpaceDE w:val="0"/>
                    <w:autoSpaceDN w:val="0"/>
                    <w:adjustRightInd w:val="0"/>
                    <w:jc w:val="center"/>
                    <w:rPr>
                      <w:rFonts w:hAnsi="宋体"/>
                      <w:b/>
                      <w:kern w:val="0"/>
                      <w:szCs w:val="21"/>
                    </w:rPr>
                  </w:pPr>
                  <w:r w:rsidRPr="002D507F">
                    <w:rPr>
                      <w:rFonts w:hAnsi="宋体"/>
                      <w:b/>
                      <w:kern w:val="0"/>
                      <w:szCs w:val="21"/>
                    </w:rPr>
                    <w:t>产品名称</w:t>
                  </w:r>
                </w:p>
              </w:tc>
              <w:tc>
                <w:tcPr>
                  <w:tcW w:w="1452" w:type="pct"/>
                  <w:vAlign w:val="center"/>
                </w:tcPr>
                <w:p w14:paraId="6C6BE3DD" w14:textId="69B59388" w:rsidR="00992E11" w:rsidRPr="002D507F" w:rsidRDefault="00992E11" w:rsidP="00504933">
                  <w:pPr>
                    <w:widowControl/>
                    <w:autoSpaceDE w:val="0"/>
                    <w:autoSpaceDN w:val="0"/>
                    <w:adjustRightInd w:val="0"/>
                    <w:jc w:val="center"/>
                    <w:rPr>
                      <w:rFonts w:hAnsi="宋体"/>
                      <w:b/>
                      <w:kern w:val="0"/>
                      <w:szCs w:val="21"/>
                    </w:rPr>
                  </w:pPr>
                  <w:r w:rsidRPr="002D507F">
                    <w:rPr>
                      <w:rFonts w:hAnsi="宋体"/>
                      <w:b/>
                      <w:kern w:val="0"/>
                      <w:szCs w:val="21"/>
                    </w:rPr>
                    <w:t>年设计产能（</w:t>
                  </w:r>
                  <w:r w:rsidR="00504933" w:rsidRPr="002D507F">
                    <w:rPr>
                      <w:rFonts w:hAnsi="宋体"/>
                      <w:b/>
                      <w:kern w:val="0"/>
                      <w:szCs w:val="21"/>
                    </w:rPr>
                    <w:t>台</w:t>
                  </w:r>
                  <w:r w:rsidRPr="002D507F">
                    <w:rPr>
                      <w:rFonts w:hAnsi="宋体"/>
                      <w:b/>
                      <w:kern w:val="0"/>
                      <w:szCs w:val="21"/>
                    </w:rPr>
                    <w:t>/a</w:t>
                  </w:r>
                  <w:r w:rsidRPr="002D507F">
                    <w:rPr>
                      <w:rFonts w:hAnsi="宋体"/>
                      <w:b/>
                      <w:kern w:val="0"/>
                      <w:szCs w:val="21"/>
                    </w:rPr>
                    <w:t>）</w:t>
                  </w:r>
                </w:p>
              </w:tc>
              <w:tc>
                <w:tcPr>
                  <w:tcW w:w="1252" w:type="pct"/>
                  <w:vAlign w:val="center"/>
                </w:tcPr>
                <w:p w14:paraId="02118CF3" w14:textId="77777777" w:rsidR="00992E11" w:rsidRPr="002D507F" w:rsidRDefault="00992E11" w:rsidP="00504933">
                  <w:pPr>
                    <w:widowControl/>
                    <w:autoSpaceDE w:val="0"/>
                    <w:autoSpaceDN w:val="0"/>
                    <w:adjustRightInd w:val="0"/>
                    <w:jc w:val="center"/>
                    <w:rPr>
                      <w:rFonts w:hAnsi="宋体"/>
                      <w:b/>
                      <w:kern w:val="0"/>
                      <w:szCs w:val="21"/>
                    </w:rPr>
                  </w:pPr>
                  <w:r w:rsidRPr="002D507F">
                    <w:rPr>
                      <w:rFonts w:hAnsi="宋体"/>
                      <w:b/>
                      <w:kern w:val="0"/>
                      <w:szCs w:val="21"/>
                    </w:rPr>
                    <w:t>年运行时间</w:t>
                  </w:r>
                </w:p>
              </w:tc>
            </w:tr>
            <w:tr w:rsidR="00027AD7" w:rsidRPr="002D507F" w14:paraId="5BBCC2B1" w14:textId="77777777" w:rsidTr="00853B62">
              <w:trPr>
                <w:trHeight w:val="340"/>
                <w:jc w:val="center"/>
              </w:trPr>
              <w:tc>
                <w:tcPr>
                  <w:tcW w:w="685" w:type="pct"/>
                  <w:vAlign w:val="center"/>
                </w:tcPr>
                <w:p w14:paraId="546C07E0" w14:textId="52B87B5F" w:rsidR="00504933" w:rsidRPr="002D507F" w:rsidRDefault="00504933" w:rsidP="00504933">
                  <w:pPr>
                    <w:jc w:val="center"/>
                    <w:rPr>
                      <w:szCs w:val="21"/>
                    </w:rPr>
                  </w:pPr>
                  <w:r w:rsidRPr="002D507F">
                    <w:rPr>
                      <w:rFonts w:hint="eastAsia"/>
                      <w:szCs w:val="21"/>
                    </w:rPr>
                    <w:t>1</w:t>
                  </w:r>
                </w:p>
              </w:tc>
              <w:tc>
                <w:tcPr>
                  <w:tcW w:w="1611" w:type="pct"/>
                  <w:vAlign w:val="center"/>
                </w:tcPr>
                <w:p w14:paraId="4F76FC22" w14:textId="542705D6" w:rsidR="00504933" w:rsidRPr="002D507F" w:rsidRDefault="00504933" w:rsidP="00504933">
                  <w:pPr>
                    <w:jc w:val="center"/>
                    <w:rPr>
                      <w:szCs w:val="21"/>
                    </w:rPr>
                  </w:pPr>
                  <w:r w:rsidRPr="002D507F">
                    <w:rPr>
                      <w:rFonts w:hint="eastAsia"/>
                      <w:szCs w:val="21"/>
                    </w:rPr>
                    <w:t>K</w:t>
                  </w:r>
                  <w:r w:rsidRPr="002D507F">
                    <w:rPr>
                      <w:szCs w:val="21"/>
                    </w:rPr>
                    <w:t>TT-500</w:t>
                  </w:r>
                  <w:r w:rsidRPr="002D507F">
                    <w:rPr>
                      <w:rFonts w:hint="eastAsia"/>
                      <w:szCs w:val="21"/>
                    </w:rPr>
                    <w:t>绕线机</w:t>
                  </w:r>
                </w:p>
              </w:tc>
              <w:tc>
                <w:tcPr>
                  <w:tcW w:w="1452" w:type="pct"/>
                  <w:vAlign w:val="center"/>
                </w:tcPr>
                <w:p w14:paraId="22B38370" w14:textId="7817B65C" w:rsidR="00504933" w:rsidRPr="002D507F" w:rsidRDefault="00504933" w:rsidP="00504933">
                  <w:pPr>
                    <w:jc w:val="center"/>
                    <w:rPr>
                      <w:szCs w:val="21"/>
                    </w:rPr>
                  </w:pPr>
                  <w:r w:rsidRPr="002D507F">
                    <w:rPr>
                      <w:szCs w:val="21"/>
                    </w:rPr>
                    <w:t>15</w:t>
                  </w:r>
                </w:p>
              </w:tc>
              <w:tc>
                <w:tcPr>
                  <w:tcW w:w="1252" w:type="pct"/>
                  <w:vAlign w:val="center"/>
                </w:tcPr>
                <w:p w14:paraId="5BC6266B" w14:textId="40BBDC89" w:rsidR="00504933" w:rsidRPr="002D507F" w:rsidRDefault="00504933" w:rsidP="00504933">
                  <w:pPr>
                    <w:jc w:val="center"/>
                    <w:rPr>
                      <w:szCs w:val="21"/>
                    </w:rPr>
                  </w:pPr>
                  <w:r w:rsidRPr="002D507F">
                    <w:rPr>
                      <w:szCs w:val="21"/>
                    </w:rPr>
                    <w:t>1600h</w:t>
                  </w:r>
                </w:p>
              </w:tc>
            </w:tr>
            <w:tr w:rsidR="00027AD7" w:rsidRPr="002D507F" w14:paraId="4FEB339A" w14:textId="77777777" w:rsidTr="00853B62">
              <w:trPr>
                <w:trHeight w:val="340"/>
                <w:jc w:val="center"/>
              </w:trPr>
              <w:tc>
                <w:tcPr>
                  <w:tcW w:w="685" w:type="pct"/>
                  <w:vAlign w:val="center"/>
                </w:tcPr>
                <w:p w14:paraId="3E83892D" w14:textId="0A61D0E5" w:rsidR="00504933" w:rsidRPr="002D507F" w:rsidRDefault="00504933" w:rsidP="00504933">
                  <w:pPr>
                    <w:jc w:val="center"/>
                    <w:rPr>
                      <w:szCs w:val="21"/>
                    </w:rPr>
                  </w:pPr>
                  <w:r w:rsidRPr="002D507F">
                    <w:rPr>
                      <w:rFonts w:hint="eastAsia"/>
                      <w:szCs w:val="21"/>
                    </w:rPr>
                    <w:t>2</w:t>
                  </w:r>
                </w:p>
              </w:tc>
              <w:tc>
                <w:tcPr>
                  <w:tcW w:w="1611" w:type="pct"/>
                  <w:vAlign w:val="center"/>
                </w:tcPr>
                <w:p w14:paraId="57325984" w14:textId="53E4E569" w:rsidR="00504933" w:rsidRPr="002D507F" w:rsidRDefault="00504933" w:rsidP="00504933">
                  <w:pPr>
                    <w:jc w:val="center"/>
                    <w:rPr>
                      <w:szCs w:val="21"/>
                    </w:rPr>
                  </w:pPr>
                  <w:r w:rsidRPr="002D507F">
                    <w:rPr>
                      <w:rFonts w:hint="eastAsia"/>
                      <w:szCs w:val="21"/>
                    </w:rPr>
                    <w:t>K</w:t>
                  </w:r>
                  <w:r w:rsidRPr="002D507F">
                    <w:rPr>
                      <w:szCs w:val="21"/>
                    </w:rPr>
                    <w:t>HJ-</w:t>
                  </w:r>
                  <w:r w:rsidRPr="002D507F">
                    <w:rPr>
                      <w:rFonts w:hint="eastAsia"/>
                      <w:szCs w:val="21"/>
                    </w:rPr>
                    <w:t>涨型机</w:t>
                  </w:r>
                </w:p>
              </w:tc>
              <w:tc>
                <w:tcPr>
                  <w:tcW w:w="1452" w:type="pct"/>
                  <w:vAlign w:val="center"/>
                </w:tcPr>
                <w:p w14:paraId="41A0F272" w14:textId="0F41CD81" w:rsidR="00504933" w:rsidRPr="002D507F" w:rsidRDefault="00504933" w:rsidP="00504933">
                  <w:pPr>
                    <w:jc w:val="center"/>
                    <w:rPr>
                      <w:szCs w:val="21"/>
                    </w:rPr>
                  </w:pPr>
                  <w:r w:rsidRPr="002D507F">
                    <w:rPr>
                      <w:rFonts w:hint="eastAsia"/>
                      <w:szCs w:val="21"/>
                    </w:rPr>
                    <w:t>10</w:t>
                  </w:r>
                </w:p>
              </w:tc>
              <w:tc>
                <w:tcPr>
                  <w:tcW w:w="1252" w:type="pct"/>
                  <w:vAlign w:val="center"/>
                </w:tcPr>
                <w:p w14:paraId="5681E2EB" w14:textId="6A7597F7" w:rsidR="00504933" w:rsidRPr="002D507F" w:rsidRDefault="00504933" w:rsidP="00504933">
                  <w:pPr>
                    <w:jc w:val="center"/>
                    <w:rPr>
                      <w:szCs w:val="21"/>
                    </w:rPr>
                  </w:pPr>
                  <w:r w:rsidRPr="002D507F">
                    <w:rPr>
                      <w:szCs w:val="21"/>
                    </w:rPr>
                    <w:t>1600h</w:t>
                  </w:r>
                </w:p>
              </w:tc>
            </w:tr>
            <w:tr w:rsidR="00027AD7" w:rsidRPr="002D507F" w14:paraId="3B5EE18B" w14:textId="77777777" w:rsidTr="00853B62">
              <w:trPr>
                <w:trHeight w:val="340"/>
                <w:jc w:val="center"/>
              </w:trPr>
              <w:tc>
                <w:tcPr>
                  <w:tcW w:w="685" w:type="pct"/>
                  <w:vAlign w:val="center"/>
                </w:tcPr>
                <w:p w14:paraId="1FEB4409" w14:textId="65978B73" w:rsidR="00504933" w:rsidRPr="002D507F" w:rsidRDefault="00504933" w:rsidP="00504933">
                  <w:pPr>
                    <w:jc w:val="center"/>
                    <w:rPr>
                      <w:szCs w:val="21"/>
                    </w:rPr>
                  </w:pPr>
                  <w:r w:rsidRPr="002D507F">
                    <w:rPr>
                      <w:rFonts w:hint="eastAsia"/>
                      <w:szCs w:val="21"/>
                    </w:rPr>
                    <w:t>3</w:t>
                  </w:r>
                </w:p>
              </w:tc>
              <w:tc>
                <w:tcPr>
                  <w:tcW w:w="1611" w:type="pct"/>
                  <w:vAlign w:val="center"/>
                </w:tcPr>
                <w:p w14:paraId="1F9DDC2C" w14:textId="726872FA" w:rsidR="00504933" w:rsidRPr="002D507F" w:rsidRDefault="00504933" w:rsidP="00504933">
                  <w:pPr>
                    <w:jc w:val="center"/>
                    <w:rPr>
                      <w:szCs w:val="21"/>
                    </w:rPr>
                  </w:pPr>
                  <w:r w:rsidRPr="002D507F">
                    <w:rPr>
                      <w:rFonts w:hint="eastAsia"/>
                      <w:szCs w:val="21"/>
                    </w:rPr>
                    <w:t>K</w:t>
                  </w:r>
                  <w:r w:rsidRPr="002D507F">
                    <w:rPr>
                      <w:szCs w:val="21"/>
                    </w:rPr>
                    <w:t>JJ-</w:t>
                  </w:r>
                  <w:r w:rsidRPr="002D507F">
                    <w:rPr>
                      <w:rFonts w:hint="eastAsia"/>
                      <w:szCs w:val="21"/>
                    </w:rPr>
                    <w:t>包带机</w:t>
                  </w:r>
                </w:p>
              </w:tc>
              <w:tc>
                <w:tcPr>
                  <w:tcW w:w="1452" w:type="pct"/>
                  <w:vAlign w:val="center"/>
                </w:tcPr>
                <w:p w14:paraId="061441BB" w14:textId="2304E225" w:rsidR="00504933" w:rsidRPr="002D507F" w:rsidRDefault="00504933" w:rsidP="00504933">
                  <w:pPr>
                    <w:jc w:val="center"/>
                    <w:rPr>
                      <w:szCs w:val="21"/>
                    </w:rPr>
                  </w:pPr>
                  <w:r w:rsidRPr="002D507F">
                    <w:rPr>
                      <w:rFonts w:hint="eastAsia"/>
                      <w:szCs w:val="21"/>
                    </w:rPr>
                    <w:t>1</w:t>
                  </w:r>
                  <w:r w:rsidRPr="002D507F">
                    <w:rPr>
                      <w:szCs w:val="21"/>
                    </w:rPr>
                    <w:t>0</w:t>
                  </w:r>
                </w:p>
              </w:tc>
              <w:tc>
                <w:tcPr>
                  <w:tcW w:w="1252" w:type="pct"/>
                  <w:vAlign w:val="center"/>
                </w:tcPr>
                <w:p w14:paraId="522A49D2" w14:textId="0D64764B" w:rsidR="00504933" w:rsidRPr="002D507F" w:rsidRDefault="00504933" w:rsidP="00504933">
                  <w:pPr>
                    <w:jc w:val="center"/>
                    <w:rPr>
                      <w:szCs w:val="21"/>
                    </w:rPr>
                  </w:pPr>
                  <w:r w:rsidRPr="002D507F">
                    <w:rPr>
                      <w:szCs w:val="21"/>
                    </w:rPr>
                    <w:t>1600h</w:t>
                  </w:r>
                </w:p>
              </w:tc>
            </w:tr>
            <w:tr w:rsidR="00027AD7" w:rsidRPr="002D507F" w14:paraId="5FEA6134" w14:textId="77777777" w:rsidTr="00853B62">
              <w:trPr>
                <w:trHeight w:val="340"/>
                <w:jc w:val="center"/>
              </w:trPr>
              <w:tc>
                <w:tcPr>
                  <w:tcW w:w="685" w:type="pct"/>
                  <w:vAlign w:val="center"/>
                </w:tcPr>
                <w:p w14:paraId="4EEAED5B" w14:textId="01CDA5B4" w:rsidR="00992E11" w:rsidRPr="002D507F" w:rsidRDefault="00504933" w:rsidP="00992E11">
                  <w:pPr>
                    <w:jc w:val="center"/>
                    <w:rPr>
                      <w:szCs w:val="21"/>
                    </w:rPr>
                  </w:pPr>
                  <w:r w:rsidRPr="002D507F">
                    <w:rPr>
                      <w:rFonts w:hint="eastAsia"/>
                      <w:szCs w:val="21"/>
                    </w:rPr>
                    <w:t>4</w:t>
                  </w:r>
                </w:p>
              </w:tc>
              <w:tc>
                <w:tcPr>
                  <w:tcW w:w="1611" w:type="pct"/>
                  <w:vAlign w:val="center"/>
                </w:tcPr>
                <w:p w14:paraId="25A098E6" w14:textId="603823EF" w:rsidR="00992E11" w:rsidRPr="002D507F" w:rsidRDefault="00504933" w:rsidP="00992E11">
                  <w:pPr>
                    <w:jc w:val="center"/>
                    <w:rPr>
                      <w:szCs w:val="21"/>
                    </w:rPr>
                  </w:pPr>
                  <w:r w:rsidRPr="002D507F">
                    <w:rPr>
                      <w:rFonts w:hint="eastAsia"/>
                      <w:szCs w:val="21"/>
                    </w:rPr>
                    <w:t>Dkk</w:t>
                  </w:r>
                  <w:r w:rsidRPr="002D507F">
                    <w:rPr>
                      <w:szCs w:val="21"/>
                    </w:rPr>
                    <w:t>-</w:t>
                  </w:r>
                  <w:r w:rsidRPr="002D507F">
                    <w:rPr>
                      <w:rFonts w:hint="eastAsia"/>
                      <w:szCs w:val="21"/>
                    </w:rPr>
                    <w:t>拆线机</w:t>
                  </w:r>
                </w:p>
              </w:tc>
              <w:tc>
                <w:tcPr>
                  <w:tcW w:w="1452" w:type="pct"/>
                  <w:vAlign w:val="center"/>
                </w:tcPr>
                <w:p w14:paraId="1D16650E" w14:textId="517E17EB" w:rsidR="00992E11" w:rsidRPr="002D507F" w:rsidRDefault="00504933" w:rsidP="00992E11">
                  <w:pPr>
                    <w:jc w:val="center"/>
                    <w:rPr>
                      <w:szCs w:val="21"/>
                    </w:rPr>
                  </w:pPr>
                  <w:r w:rsidRPr="002D507F">
                    <w:rPr>
                      <w:rFonts w:hint="eastAsia"/>
                      <w:szCs w:val="21"/>
                    </w:rPr>
                    <w:t>5</w:t>
                  </w:r>
                </w:p>
              </w:tc>
              <w:tc>
                <w:tcPr>
                  <w:tcW w:w="1252" w:type="pct"/>
                  <w:vAlign w:val="center"/>
                </w:tcPr>
                <w:p w14:paraId="7F2F9815" w14:textId="77777777" w:rsidR="00992E11" w:rsidRPr="002D507F" w:rsidRDefault="00992E11" w:rsidP="00992E11">
                  <w:pPr>
                    <w:jc w:val="center"/>
                    <w:rPr>
                      <w:szCs w:val="21"/>
                    </w:rPr>
                  </w:pPr>
                  <w:r w:rsidRPr="002D507F">
                    <w:rPr>
                      <w:szCs w:val="21"/>
                    </w:rPr>
                    <w:t>1600h</w:t>
                  </w:r>
                </w:p>
              </w:tc>
            </w:tr>
            <w:tr w:rsidR="00027AD7" w:rsidRPr="002D507F" w14:paraId="0C3F8B83" w14:textId="77777777" w:rsidTr="00853B62">
              <w:trPr>
                <w:trHeight w:val="340"/>
                <w:jc w:val="center"/>
              </w:trPr>
              <w:tc>
                <w:tcPr>
                  <w:tcW w:w="685" w:type="pct"/>
                  <w:vAlign w:val="center"/>
                </w:tcPr>
                <w:p w14:paraId="5BFD01FC" w14:textId="495AA595" w:rsidR="00992E11" w:rsidRPr="002D507F" w:rsidRDefault="00504933" w:rsidP="00992E11">
                  <w:pPr>
                    <w:jc w:val="center"/>
                    <w:rPr>
                      <w:szCs w:val="21"/>
                    </w:rPr>
                  </w:pPr>
                  <w:r w:rsidRPr="002D507F">
                    <w:rPr>
                      <w:rFonts w:hint="eastAsia"/>
                      <w:szCs w:val="21"/>
                    </w:rPr>
                    <w:t>5</w:t>
                  </w:r>
                </w:p>
              </w:tc>
              <w:tc>
                <w:tcPr>
                  <w:tcW w:w="1611" w:type="pct"/>
                  <w:vAlign w:val="center"/>
                </w:tcPr>
                <w:p w14:paraId="14420901" w14:textId="52676C7F" w:rsidR="00992E11" w:rsidRPr="002D507F" w:rsidRDefault="00504933" w:rsidP="00992E11">
                  <w:pPr>
                    <w:jc w:val="center"/>
                    <w:rPr>
                      <w:szCs w:val="21"/>
                    </w:rPr>
                  </w:pPr>
                  <w:r w:rsidRPr="002D507F">
                    <w:rPr>
                      <w:rFonts w:hint="eastAsia"/>
                      <w:szCs w:val="21"/>
                    </w:rPr>
                    <w:t>真空浸漆机</w:t>
                  </w:r>
                </w:p>
              </w:tc>
              <w:tc>
                <w:tcPr>
                  <w:tcW w:w="1452" w:type="pct"/>
                  <w:vAlign w:val="center"/>
                </w:tcPr>
                <w:p w14:paraId="4460176C" w14:textId="6D687E1E" w:rsidR="00992E11" w:rsidRPr="002D507F" w:rsidRDefault="00504933" w:rsidP="00992E11">
                  <w:pPr>
                    <w:jc w:val="center"/>
                    <w:rPr>
                      <w:szCs w:val="21"/>
                    </w:rPr>
                  </w:pPr>
                  <w:r w:rsidRPr="002D507F">
                    <w:rPr>
                      <w:rFonts w:hint="eastAsia"/>
                      <w:szCs w:val="21"/>
                    </w:rPr>
                    <w:t>5</w:t>
                  </w:r>
                </w:p>
              </w:tc>
              <w:tc>
                <w:tcPr>
                  <w:tcW w:w="1252" w:type="pct"/>
                  <w:vAlign w:val="center"/>
                </w:tcPr>
                <w:p w14:paraId="356F5C95" w14:textId="05B32F40" w:rsidR="00992E11" w:rsidRPr="002D507F" w:rsidRDefault="00992E11" w:rsidP="00992E11">
                  <w:pPr>
                    <w:jc w:val="center"/>
                    <w:rPr>
                      <w:szCs w:val="21"/>
                    </w:rPr>
                  </w:pPr>
                  <w:r w:rsidRPr="002D507F">
                    <w:rPr>
                      <w:szCs w:val="21"/>
                    </w:rPr>
                    <w:t>1600h</w:t>
                  </w:r>
                </w:p>
              </w:tc>
            </w:tr>
            <w:tr w:rsidR="00027AD7" w:rsidRPr="002D507F" w14:paraId="6A3747CF" w14:textId="77777777" w:rsidTr="00853B62">
              <w:trPr>
                <w:trHeight w:val="340"/>
                <w:jc w:val="center"/>
              </w:trPr>
              <w:tc>
                <w:tcPr>
                  <w:tcW w:w="685" w:type="pct"/>
                  <w:vAlign w:val="center"/>
                </w:tcPr>
                <w:p w14:paraId="72CA0E86" w14:textId="358F3201" w:rsidR="00992E11" w:rsidRPr="002D507F" w:rsidRDefault="00504933" w:rsidP="00992E11">
                  <w:pPr>
                    <w:jc w:val="center"/>
                    <w:rPr>
                      <w:szCs w:val="21"/>
                    </w:rPr>
                  </w:pPr>
                  <w:r w:rsidRPr="002D507F">
                    <w:rPr>
                      <w:rFonts w:hint="eastAsia"/>
                      <w:szCs w:val="21"/>
                    </w:rPr>
                    <w:t>6</w:t>
                  </w:r>
                </w:p>
              </w:tc>
              <w:tc>
                <w:tcPr>
                  <w:tcW w:w="1611" w:type="pct"/>
                  <w:vAlign w:val="center"/>
                </w:tcPr>
                <w:p w14:paraId="4C9C1D8B" w14:textId="315C2831" w:rsidR="00992E11" w:rsidRPr="002D507F" w:rsidRDefault="00504933" w:rsidP="00992E11">
                  <w:pPr>
                    <w:jc w:val="center"/>
                    <w:rPr>
                      <w:szCs w:val="21"/>
                    </w:rPr>
                  </w:pPr>
                  <w:r w:rsidRPr="002D507F">
                    <w:rPr>
                      <w:rFonts w:hint="eastAsia"/>
                      <w:szCs w:val="21"/>
                    </w:rPr>
                    <w:t>真空浸漆烘干机</w:t>
                  </w:r>
                </w:p>
              </w:tc>
              <w:tc>
                <w:tcPr>
                  <w:tcW w:w="1452" w:type="pct"/>
                  <w:vAlign w:val="center"/>
                </w:tcPr>
                <w:p w14:paraId="1C2648DF" w14:textId="5CBB2661" w:rsidR="00992E11" w:rsidRPr="002D507F" w:rsidRDefault="00504933" w:rsidP="00992E11">
                  <w:pPr>
                    <w:jc w:val="center"/>
                    <w:rPr>
                      <w:szCs w:val="21"/>
                    </w:rPr>
                  </w:pPr>
                  <w:r w:rsidRPr="002D507F">
                    <w:rPr>
                      <w:rFonts w:hint="eastAsia"/>
                      <w:szCs w:val="21"/>
                    </w:rPr>
                    <w:t>5</w:t>
                  </w:r>
                </w:p>
              </w:tc>
              <w:tc>
                <w:tcPr>
                  <w:tcW w:w="1252" w:type="pct"/>
                  <w:vAlign w:val="center"/>
                </w:tcPr>
                <w:p w14:paraId="03C651A8" w14:textId="464DDBDD" w:rsidR="00992E11" w:rsidRPr="002D507F" w:rsidRDefault="00504933" w:rsidP="00992E11">
                  <w:pPr>
                    <w:jc w:val="center"/>
                    <w:rPr>
                      <w:szCs w:val="21"/>
                    </w:rPr>
                  </w:pPr>
                  <w:r w:rsidRPr="002D507F">
                    <w:rPr>
                      <w:szCs w:val="21"/>
                    </w:rPr>
                    <w:t>1600h</w:t>
                  </w:r>
                </w:p>
              </w:tc>
            </w:tr>
          </w:tbl>
          <w:p w14:paraId="55D1E905" w14:textId="547A2AE6" w:rsidR="00580EE3" w:rsidRPr="002D507F" w:rsidRDefault="00731736" w:rsidP="00BE178D">
            <w:pPr>
              <w:spacing w:line="360" w:lineRule="auto"/>
              <w:ind w:firstLineChars="200" w:firstLine="482"/>
              <w:rPr>
                <w:b/>
                <w:sz w:val="24"/>
                <w:szCs w:val="24"/>
              </w:rPr>
            </w:pPr>
            <w:r w:rsidRPr="002D507F">
              <w:rPr>
                <w:rFonts w:hint="eastAsia"/>
                <w:b/>
                <w:sz w:val="24"/>
                <w:szCs w:val="24"/>
              </w:rPr>
              <w:t>4</w:t>
            </w:r>
            <w:r w:rsidRPr="002D507F">
              <w:rPr>
                <w:b/>
                <w:sz w:val="24"/>
                <w:szCs w:val="24"/>
              </w:rPr>
              <w:t>、</w:t>
            </w:r>
            <w:r w:rsidRPr="002D507F">
              <w:rPr>
                <w:rFonts w:hAnsi="宋体"/>
                <w:b/>
                <w:sz w:val="24"/>
                <w:szCs w:val="24"/>
              </w:rPr>
              <w:t>工程内容</w:t>
            </w:r>
          </w:p>
          <w:p w14:paraId="70E54E8A" w14:textId="6236FBE0" w:rsidR="00580EE3" w:rsidRPr="002D507F" w:rsidRDefault="00731736">
            <w:pPr>
              <w:widowControl/>
              <w:spacing w:line="360" w:lineRule="auto"/>
              <w:ind w:firstLineChars="200" w:firstLine="480"/>
              <w:jc w:val="left"/>
              <w:rPr>
                <w:bCs/>
                <w:sz w:val="24"/>
                <w:szCs w:val="24"/>
              </w:rPr>
            </w:pPr>
            <w:r w:rsidRPr="002D507F">
              <w:rPr>
                <w:rFonts w:ascii="宋体" w:hAnsi="宋体"/>
                <w:sz w:val="24"/>
                <w:szCs w:val="24"/>
              </w:rPr>
              <w:t>建设项</w:t>
            </w:r>
            <w:r w:rsidRPr="002D507F">
              <w:rPr>
                <w:rFonts w:hAnsi="宋体"/>
                <w:sz w:val="24"/>
                <w:szCs w:val="24"/>
              </w:rPr>
              <w:t>目工程建设内容及规模见</w:t>
            </w:r>
            <w:r w:rsidRPr="002D507F">
              <w:rPr>
                <w:rFonts w:hAnsi="宋体" w:hint="eastAsia"/>
                <w:sz w:val="24"/>
                <w:szCs w:val="24"/>
              </w:rPr>
              <w:t>下表</w:t>
            </w:r>
            <w:r w:rsidRPr="002D507F">
              <w:rPr>
                <w:rFonts w:hAnsi="宋体"/>
                <w:sz w:val="24"/>
                <w:szCs w:val="24"/>
              </w:rPr>
              <w:t>。</w:t>
            </w:r>
          </w:p>
          <w:p w14:paraId="2802E94A" w14:textId="5D7B2608" w:rsidR="00580EE3" w:rsidRPr="002D507F" w:rsidRDefault="00731736">
            <w:pPr>
              <w:adjustRightInd w:val="0"/>
              <w:snapToGrid w:val="0"/>
              <w:jc w:val="center"/>
              <w:rPr>
                <w:rFonts w:hAnsi="宋体"/>
                <w:b/>
                <w:bCs/>
                <w:sz w:val="24"/>
                <w:szCs w:val="24"/>
              </w:rPr>
            </w:pPr>
            <w:r w:rsidRPr="002D507F">
              <w:rPr>
                <w:rFonts w:hAnsi="宋体"/>
                <w:b/>
                <w:bCs/>
                <w:sz w:val="24"/>
                <w:szCs w:val="24"/>
              </w:rPr>
              <w:t>表</w:t>
            </w:r>
            <w:r w:rsidRPr="002D507F">
              <w:rPr>
                <w:rFonts w:hAnsi="宋体" w:hint="eastAsia"/>
                <w:b/>
                <w:bCs/>
                <w:sz w:val="24"/>
                <w:szCs w:val="24"/>
              </w:rPr>
              <w:t>1-</w:t>
            </w:r>
            <w:r w:rsidR="002D0467" w:rsidRPr="002D507F">
              <w:rPr>
                <w:rFonts w:hAnsi="宋体"/>
                <w:b/>
                <w:bCs/>
                <w:sz w:val="24"/>
                <w:szCs w:val="24"/>
              </w:rPr>
              <w:t>5</w:t>
            </w:r>
            <w:r w:rsidRPr="002D507F">
              <w:rPr>
                <w:b/>
                <w:bCs/>
                <w:sz w:val="24"/>
                <w:szCs w:val="24"/>
              </w:rPr>
              <w:t xml:space="preserve">  </w:t>
            </w:r>
            <w:r w:rsidRPr="002D507F">
              <w:rPr>
                <w:rFonts w:hAnsi="宋体" w:hint="eastAsia"/>
                <w:b/>
                <w:bCs/>
                <w:sz w:val="24"/>
                <w:szCs w:val="24"/>
              </w:rPr>
              <w:t>工程建设内容及规模一览表</w:t>
            </w:r>
          </w:p>
          <w:tbl>
            <w:tblPr>
              <w:tblW w:w="5000" w:type="pct"/>
              <w:jc w:val="center"/>
              <w:tblBorders>
                <w:top w:val="single" w:sz="12" w:space="0" w:color="auto"/>
                <w:bottom w:val="single" w:sz="12"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585"/>
              <w:gridCol w:w="949"/>
              <w:gridCol w:w="1320"/>
              <w:gridCol w:w="2789"/>
              <w:gridCol w:w="2423"/>
            </w:tblGrid>
            <w:tr w:rsidR="00027AD7" w:rsidRPr="002D507F" w14:paraId="263ED76B" w14:textId="77777777" w:rsidTr="005D7617">
              <w:trPr>
                <w:trHeight w:val="340"/>
                <w:jc w:val="center"/>
              </w:trPr>
              <w:tc>
                <w:tcPr>
                  <w:tcW w:w="363" w:type="pct"/>
                  <w:vAlign w:val="center"/>
                </w:tcPr>
                <w:p w14:paraId="2C5BB26E" w14:textId="77777777" w:rsidR="00013D57" w:rsidRPr="002D507F" w:rsidRDefault="00013D57" w:rsidP="00013D57">
                  <w:pPr>
                    <w:widowControl/>
                    <w:autoSpaceDE w:val="0"/>
                    <w:autoSpaceDN w:val="0"/>
                    <w:adjustRightInd w:val="0"/>
                    <w:jc w:val="center"/>
                    <w:rPr>
                      <w:b/>
                      <w:kern w:val="0"/>
                      <w:szCs w:val="21"/>
                    </w:rPr>
                  </w:pPr>
                  <w:r w:rsidRPr="002D507F">
                    <w:rPr>
                      <w:rFonts w:hAnsi="宋体"/>
                      <w:b/>
                      <w:kern w:val="0"/>
                      <w:szCs w:val="21"/>
                    </w:rPr>
                    <w:t>工程名称</w:t>
                  </w:r>
                </w:p>
              </w:tc>
              <w:tc>
                <w:tcPr>
                  <w:tcW w:w="588" w:type="pct"/>
                  <w:vAlign w:val="center"/>
                </w:tcPr>
                <w:p w14:paraId="54D8E26D" w14:textId="77777777" w:rsidR="00013D57" w:rsidRPr="002D507F" w:rsidRDefault="00013D57" w:rsidP="00013D57">
                  <w:pPr>
                    <w:widowControl/>
                    <w:autoSpaceDE w:val="0"/>
                    <w:autoSpaceDN w:val="0"/>
                    <w:adjustRightInd w:val="0"/>
                    <w:jc w:val="center"/>
                    <w:rPr>
                      <w:b/>
                      <w:kern w:val="0"/>
                      <w:szCs w:val="21"/>
                    </w:rPr>
                  </w:pPr>
                  <w:r w:rsidRPr="002D507F">
                    <w:rPr>
                      <w:rFonts w:hAnsi="宋体"/>
                      <w:b/>
                      <w:kern w:val="0"/>
                      <w:szCs w:val="21"/>
                    </w:rPr>
                    <w:t>单项工程名称</w:t>
                  </w:r>
                </w:p>
              </w:tc>
              <w:tc>
                <w:tcPr>
                  <w:tcW w:w="818" w:type="pct"/>
                  <w:vAlign w:val="center"/>
                </w:tcPr>
                <w:p w14:paraId="1F735FD8" w14:textId="77777777" w:rsidR="00013D57" w:rsidRPr="002D507F" w:rsidRDefault="00013D57" w:rsidP="00013D57">
                  <w:pPr>
                    <w:widowControl/>
                    <w:autoSpaceDE w:val="0"/>
                    <w:autoSpaceDN w:val="0"/>
                    <w:adjustRightInd w:val="0"/>
                    <w:jc w:val="center"/>
                    <w:rPr>
                      <w:rFonts w:hAnsi="宋体"/>
                      <w:b/>
                      <w:kern w:val="0"/>
                      <w:szCs w:val="21"/>
                    </w:rPr>
                  </w:pPr>
                  <w:r w:rsidRPr="002D507F">
                    <w:rPr>
                      <w:rFonts w:hAnsi="宋体" w:hint="eastAsia"/>
                      <w:b/>
                      <w:kern w:val="0"/>
                      <w:szCs w:val="21"/>
                    </w:rPr>
                    <w:t>工程内容</w:t>
                  </w:r>
                </w:p>
              </w:tc>
              <w:tc>
                <w:tcPr>
                  <w:tcW w:w="1729" w:type="pct"/>
                  <w:vAlign w:val="center"/>
                </w:tcPr>
                <w:p w14:paraId="283098B1" w14:textId="77777777" w:rsidR="00013D57" w:rsidRPr="002D507F" w:rsidRDefault="00013D57" w:rsidP="00013D57">
                  <w:pPr>
                    <w:widowControl/>
                    <w:autoSpaceDE w:val="0"/>
                    <w:autoSpaceDN w:val="0"/>
                    <w:adjustRightInd w:val="0"/>
                    <w:jc w:val="center"/>
                    <w:rPr>
                      <w:b/>
                      <w:kern w:val="0"/>
                      <w:szCs w:val="21"/>
                    </w:rPr>
                  </w:pPr>
                  <w:r w:rsidRPr="002D507F">
                    <w:rPr>
                      <w:rFonts w:hAnsi="宋体"/>
                      <w:b/>
                      <w:kern w:val="0"/>
                      <w:szCs w:val="21"/>
                    </w:rPr>
                    <w:t>工程规模</w:t>
                  </w:r>
                  <w:r w:rsidRPr="002D507F">
                    <w:rPr>
                      <w:b/>
                      <w:kern w:val="0"/>
                      <w:szCs w:val="21"/>
                    </w:rPr>
                    <w:t>/</w:t>
                  </w:r>
                  <w:r w:rsidRPr="002D507F">
                    <w:rPr>
                      <w:rFonts w:hAnsi="宋体"/>
                      <w:b/>
                      <w:kern w:val="0"/>
                      <w:szCs w:val="21"/>
                    </w:rPr>
                    <w:t>设计能力</w:t>
                  </w:r>
                </w:p>
              </w:tc>
              <w:tc>
                <w:tcPr>
                  <w:tcW w:w="1502" w:type="pct"/>
                  <w:vAlign w:val="center"/>
                </w:tcPr>
                <w:p w14:paraId="6B5E931E" w14:textId="77777777" w:rsidR="00013D57" w:rsidRPr="002D507F" w:rsidRDefault="00013D57" w:rsidP="00013D57">
                  <w:pPr>
                    <w:widowControl/>
                    <w:autoSpaceDE w:val="0"/>
                    <w:autoSpaceDN w:val="0"/>
                    <w:adjustRightInd w:val="0"/>
                    <w:jc w:val="center"/>
                    <w:rPr>
                      <w:b/>
                      <w:kern w:val="0"/>
                      <w:szCs w:val="21"/>
                    </w:rPr>
                  </w:pPr>
                  <w:r w:rsidRPr="002D507F">
                    <w:rPr>
                      <w:rFonts w:hAnsi="宋体"/>
                      <w:b/>
                      <w:kern w:val="0"/>
                      <w:szCs w:val="21"/>
                    </w:rPr>
                    <w:t>备注</w:t>
                  </w:r>
                </w:p>
              </w:tc>
            </w:tr>
            <w:tr w:rsidR="00027AD7" w:rsidRPr="002D507F" w14:paraId="52F1D0E1" w14:textId="77777777" w:rsidTr="005D7617">
              <w:trPr>
                <w:trHeight w:val="340"/>
                <w:jc w:val="center"/>
              </w:trPr>
              <w:tc>
                <w:tcPr>
                  <w:tcW w:w="363" w:type="pct"/>
                  <w:vMerge w:val="restart"/>
                  <w:vAlign w:val="center"/>
                </w:tcPr>
                <w:p w14:paraId="53DADE8A" w14:textId="77777777" w:rsidR="00CC3FA2" w:rsidRPr="002D507F" w:rsidRDefault="00CC3FA2" w:rsidP="00013D57">
                  <w:pPr>
                    <w:widowControl/>
                    <w:autoSpaceDE w:val="0"/>
                    <w:autoSpaceDN w:val="0"/>
                    <w:adjustRightInd w:val="0"/>
                    <w:jc w:val="center"/>
                    <w:rPr>
                      <w:kern w:val="0"/>
                      <w:szCs w:val="21"/>
                    </w:rPr>
                  </w:pPr>
                  <w:r w:rsidRPr="002D507F">
                    <w:rPr>
                      <w:rFonts w:hAnsi="宋体"/>
                      <w:kern w:val="0"/>
                      <w:szCs w:val="21"/>
                    </w:rPr>
                    <w:t>主体工程</w:t>
                  </w:r>
                </w:p>
              </w:tc>
              <w:tc>
                <w:tcPr>
                  <w:tcW w:w="588" w:type="pct"/>
                  <w:vMerge w:val="restart"/>
                  <w:vAlign w:val="center"/>
                </w:tcPr>
                <w:p w14:paraId="0E983698" w14:textId="6F5FDDE2" w:rsidR="00CC3FA2" w:rsidRPr="002D507F" w:rsidRDefault="00CC3FA2" w:rsidP="00013D57">
                  <w:pPr>
                    <w:widowControl/>
                    <w:autoSpaceDE w:val="0"/>
                    <w:autoSpaceDN w:val="0"/>
                    <w:adjustRightInd w:val="0"/>
                    <w:jc w:val="center"/>
                    <w:rPr>
                      <w:kern w:val="0"/>
                      <w:szCs w:val="21"/>
                    </w:rPr>
                  </w:pPr>
                  <w:r w:rsidRPr="002D507F">
                    <w:rPr>
                      <w:rFonts w:hint="eastAsia"/>
                      <w:kern w:val="0"/>
                      <w:szCs w:val="21"/>
                    </w:rPr>
                    <w:t>生产车间</w:t>
                  </w:r>
                </w:p>
              </w:tc>
              <w:tc>
                <w:tcPr>
                  <w:tcW w:w="818" w:type="pct"/>
                  <w:vAlign w:val="center"/>
                </w:tcPr>
                <w:p w14:paraId="00730C43" w14:textId="77777777" w:rsidR="00CC3FA2" w:rsidRPr="002D507F" w:rsidRDefault="00CC3FA2" w:rsidP="00013D57">
                  <w:pPr>
                    <w:widowControl/>
                    <w:autoSpaceDE w:val="0"/>
                    <w:autoSpaceDN w:val="0"/>
                    <w:adjustRightInd w:val="0"/>
                    <w:jc w:val="center"/>
                    <w:rPr>
                      <w:kern w:val="0"/>
                      <w:szCs w:val="21"/>
                    </w:rPr>
                  </w:pPr>
                  <w:r w:rsidRPr="002D507F">
                    <w:rPr>
                      <w:rFonts w:hint="eastAsia"/>
                      <w:kern w:val="0"/>
                      <w:szCs w:val="21"/>
                      <w:lang w:val="en-GB"/>
                    </w:rPr>
                    <w:t>机加工区</w:t>
                  </w:r>
                </w:p>
              </w:tc>
              <w:tc>
                <w:tcPr>
                  <w:tcW w:w="1729" w:type="pct"/>
                  <w:vAlign w:val="center"/>
                </w:tcPr>
                <w:p w14:paraId="58AA0BCE" w14:textId="77777777" w:rsidR="00CC3FA2" w:rsidRPr="002D507F" w:rsidRDefault="00CC3FA2" w:rsidP="00013D57">
                  <w:pPr>
                    <w:widowControl/>
                    <w:autoSpaceDE w:val="0"/>
                    <w:autoSpaceDN w:val="0"/>
                    <w:adjustRightInd w:val="0"/>
                    <w:jc w:val="center"/>
                    <w:rPr>
                      <w:kern w:val="0"/>
                      <w:szCs w:val="21"/>
                    </w:rPr>
                  </w:pPr>
                  <w:r w:rsidRPr="002D507F">
                    <w:rPr>
                      <w:rFonts w:hint="eastAsia"/>
                      <w:kern w:val="0"/>
                      <w:szCs w:val="21"/>
                      <w:lang w:val="en-GB"/>
                    </w:rPr>
                    <w:t>建筑面积约</w:t>
                  </w:r>
                  <w:r w:rsidRPr="002D507F">
                    <w:rPr>
                      <w:rFonts w:hint="eastAsia"/>
                      <w:kern w:val="0"/>
                      <w:szCs w:val="21"/>
                    </w:rPr>
                    <w:t>800</w:t>
                  </w:r>
                  <w:r w:rsidRPr="002D507F">
                    <w:rPr>
                      <w:rFonts w:hint="eastAsia"/>
                      <w:kern w:val="0"/>
                      <w:szCs w:val="21"/>
                      <w:lang w:val="en-GB"/>
                    </w:rPr>
                    <w:t>m</w:t>
                  </w:r>
                  <w:r w:rsidRPr="002D507F">
                    <w:rPr>
                      <w:rFonts w:hint="eastAsia"/>
                      <w:kern w:val="0"/>
                      <w:szCs w:val="21"/>
                      <w:vertAlign w:val="superscript"/>
                      <w:lang w:val="en-GB"/>
                    </w:rPr>
                    <w:t>2</w:t>
                  </w:r>
                  <w:r w:rsidRPr="002D507F">
                    <w:rPr>
                      <w:rFonts w:hint="eastAsia"/>
                      <w:kern w:val="0"/>
                      <w:szCs w:val="21"/>
                      <w:lang w:val="en-GB"/>
                    </w:rPr>
                    <w:t>，设置有车床、切割机、剪板机等设备</w:t>
                  </w:r>
                </w:p>
              </w:tc>
              <w:tc>
                <w:tcPr>
                  <w:tcW w:w="1502" w:type="pct"/>
                  <w:vMerge w:val="restart"/>
                  <w:vAlign w:val="center"/>
                </w:tcPr>
                <w:p w14:paraId="0E93B0C9" w14:textId="77777777" w:rsidR="00CC3FA2" w:rsidRPr="002D507F" w:rsidRDefault="00CC3FA2" w:rsidP="00013D57">
                  <w:pPr>
                    <w:widowControl/>
                    <w:autoSpaceDE w:val="0"/>
                    <w:autoSpaceDN w:val="0"/>
                    <w:adjustRightInd w:val="0"/>
                    <w:jc w:val="center"/>
                    <w:rPr>
                      <w:kern w:val="0"/>
                      <w:szCs w:val="21"/>
                    </w:rPr>
                  </w:pPr>
                  <w:r w:rsidRPr="002D507F">
                    <w:rPr>
                      <w:kern w:val="0"/>
                      <w:szCs w:val="21"/>
                    </w:rPr>
                    <w:t>依托</w:t>
                  </w:r>
                  <w:r w:rsidRPr="002D507F">
                    <w:rPr>
                      <w:rFonts w:hint="eastAsia"/>
                      <w:kern w:val="0"/>
                      <w:szCs w:val="21"/>
                    </w:rPr>
                    <w:t>连云港市端固钢结构公司</w:t>
                  </w:r>
                  <w:r w:rsidRPr="002D507F">
                    <w:rPr>
                      <w:kern w:val="0"/>
                      <w:szCs w:val="21"/>
                    </w:rPr>
                    <w:t>现有</w:t>
                  </w:r>
                  <w:r w:rsidRPr="002D507F">
                    <w:rPr>
                      <w:rFonts w:hint="eastAsia"/>
                      <w:kern w:val="0"/>
                      <w:szCs w:val="21"/>
                    </w:rPr>
                    <w:t>两栋</w:t>
                  </w:r>
                  <w:r w:rsidRPr="002D507F">
                    <w:rPr>
                      <w:kern w:val="0"/>
                      <w:szCs w:val="21"/>
                    </w:rPr>
                    <w:t>厂房</w:t>
                  </w:r>
                </w:p>
              </w:tc>
            </w:tr>
            <w:tr w:rsidR="00027AD7" w:rsidRPr="002D507F" w14:paraId="4301544E" w14:textId="77777777" w:rsidTr="005D7617">
              <w:trPr>
                <w:trHeight w:val="340"/>
                <w:jc w:val="center"/>
              </w:trPr>
              <w:tc>
                <w:tcPr>
                  <w:tcW w:w="363" w:type="pct"/>
                  <w:vMerge/>
                  <w:vAlign w:val="center"/>
                </w:tcPr>
                <w:p w14:paraId="21E73AFB" w14:textId="77777777" w:rsidR="00CC3FA2" w:rsidRPr="002D507F" w:rsidRDefault="00CC3FA2" w:rsidP="00013D57">
                  <w:pPr>
                    <w:widowControl/>
                    <w:autoSpaceDE w:val="0"/>
                    <w:autoSpaceDN w:val="0"/>
                    <w:adjustRightInd w:val="0"/>
                    <w:jc w:val="center"/>
                    <w:rPr>
                      <w:rFonts w:hAnsi="宋体"/>
                      <w:kern w:val="0"/>
                      <w:szCs w:val="21"/>
                    </w:rPr>
                  </w:pPr>
                </w:p>
              </w:tc>
              <w:tc>
                <w:tcPr>
                  <w:tcW w:w="588" w:type="pct"/>
                  <w:vMerge/>
                  <w:vAlign w:val="center"/>
                </w:tcPr>
                <w:p w14:paraId="3ECE7099" w14:textId="77777777" w:rsidR="00CC3FA2" w:rsidRPr="002D507F" w:rsidRDefault="00CC3FA2" w:rsidP="00013D57">
                  <w:pPr>
                    <w:widowControl/>
                    <w:autoSpaceDE w:val="0"/>
                    <w:autoSpaceDN w:val="0"/>
                    <w:adjustRightInd w:val="0"/>
                    <w:jc w:val="center"/>
                    <w:rPr>
                      <w:kern w:val="0"/>
                      <w:szCs w:val="21"/>
                    </w:rPr>
                  </w:pPr>
                </w:p>
              </w:tc>
              <w:tc>
                <w:tcPr>
                  <w:tcW w:w="818" w:type="pct"/>
                  <w:vAlign w:val="center"/>
                </w:tcPr>
                <w:p w14:paraId="10C26704" w14:textId="6F231F18" w:rsidR="00CC3FA2" w:rsidRPr="002D507F" w:rsidRDefault="007E6469" w:rsidP="00013D57">
                  <w:pPr>
                    <w:widowControl/>
                    <w:autoSpaceDE w:val="0"/>
                    <w:autoSpaceDN w:val="0"/>
                    <w:adjustRightInd w:val="0"/>
                    <w:jc w:val="center"/>
                    <w:rPr>
                      <w:kern w:val="0"/>
                      <w:szCs w:val="21"/>
                    </w:rPr>
                  </w:pPr>
                  <w:r w:rsidRPr="002D507F">
                    <w:rPr>
                      <w:rFonts w:hint="eastAsia"/>
                      <w:kern w:val="0"/>
                      <w:szCs w:val="21"/>
                    </w:rPr>
                    <w:t>刷漆房</w:t>
                  </w:r>
                </w:p>
              </w:tc>
              <w:tc>
                <w:tcPr>
                  <w:tcW w:w="1729" w:type="pct"/>
                  <w:vAlign w:val="center"/>
                </w:tcPr>
                <w:p w14:paraId="0CF6B83B" w14:textId="1600E185" w:rsidR="00CC3FA2" w:rsidRPr="002D507F" w:rsidRDefault="00CC3FA2" w:rsidP="00013D57">
                  <w:pPr>
                    <w:widowControl/>
                    <w:autoSpaceDE w:val="0"/>
                    <w:autoSpaceDN w:val="0"/>
                    <w:adjustRightInd w:val="0"/>
                    <w:jc w:val="center"/>
                    <w:rPr>
                      <w:kern w:val="0"/>
                      <w:szCs w:val="21"/>
                    </w:rPr>
                  </w:pPr>
                  <w:r w:rsidRPr="002D507F">
                    <w:rPr>
                      <w:rFonts w:hint="eastAsia"/>
                      <w:kern w:val="0"/>
                      <w:szCs w:val="21"/>
                      <w:lang w:val="en-GB"/>
                    </w:rPr>
                    <w:t>建筑面积约</w:t>
                  </w:r>
                  <w:r w:rsidRPr="002D507F">
                    <w:rPr>
                      <w:rFonts w:hint="eastAsia"/>
                      <w:kern w:val="0"/>
                      <w:szCs w:val="21"/>
                    </w:rPr>
                    <w:t>400</w:t>
                  </w:r>
                  <w:r w:rsidRPr="002D507F">
                    <w:rPr>
                      <w:rFonts w:hint="eastAsia"/>
                      <w:kern w:val="0"/>
                      <w:szCs w:val="21"/>
                      <w:lang w:val="en-GB"/>
                    </w:rPr>
                    <w:t>m</w:t>
                  </w:r>
                  <w:r w:rsidRPr="002D507F">
                    <w:rPr>
                      <w:rFonts w:hint="eastAsia"/>
                      <w:kern w:val="0"/>
                      <w:szCs w:val="21"/>
                      <w:vertAlign w:val="superscript"/>
                      <w:lang w:val="en-GB"/>
                    </w:rPr>
                    <w:t>2</w:t>
                  </w:r>
                  <w:r w:rsidR="00504933" w:rsidRPr="002D507F">
                    <w:rPr>
                      <w:rFonts w:hint="eastAsia"/>
                      <w:kern w:val="0"/>
                      <w:szCs w:val="21"/>
                      <w:lang w:val="en-GB"/>
                    </w:rPr>
                    <w:t>密闭区域，刷漆和晾干工序均在内部进行，位于厂房西南角</w:t>
                  </w:r>
                </w:p>
              </w:tc>
              <w:tc>
                <w:tcPr>
                  <w:tcW w:w="1502" w:type="pct"/>
                  <w:vMerge/>
                  <w:vAlign w:val="center"/>
                </w:tcPr>
                <w:p w14:paraId="7006769D" w14:textId="0AFB88F7" w:rsidR="00CC3FA2" w:rsidRPr="002D507F" w:rsidRDefault="00CC3FA2" w:rsidP="00013D57">
                  <w:pPr>
                    <w:widowControl/>
                    <w:autoSpaceDE w:val="0"/>
                    <w:autoSpaceDN w:val="0"/>
                    <w:adjustRightInd w:val="0"/>
                    <w:jc w:val="center"/>
                    <w:rPr>
                      <w:kern w:val="0"/>
                      <w:szCs w:val="21"/>
                    </w:rPr>
                  </w:pPr>
                </w:p>
              </w:tc>
            </w:tr>
            <w:tr w:rsidR="00027AD7" w:rsidRPr="002D507F" w14:paraId="2DFD1B34" w14:textId="77777777" w:rsidTr="005D7617">
              <w:trPr>
                <w:trHeight w:val="340"/>
                <w:jc w:val="center"/>
              </w:trPr>
              <w:tc>
                <w:tcPr>
                  <w:tcW w:w="363" w:type="pct"/>
                  <w:vMerge w:val="restart"/>
                  <w:vAlign w:val="center"/>
                </w:tcPr>
                <w:p w14:paraId="250C0423" w14:textId="77777777" w:rsidR="00013D57" w:rsidRPr="002D507F" w:rsidRDefault="00013D57" w:rsidP="00013D57">
                  <w:pPr>
                    <w:widowControl/>
                    <w:autoSpaceDE w:val="0"/>
                    <w:autoSpaceDN w:val="0"/>
                    <w:adjustRightInd w:val="0"/>
                    <w:jc w:val="center"/>
                    <w:rPr>
                      <w:kern w:val="0"/>
                      <w:szCs w:val="21"/>
                    </w:rPr>
                  </w:pPr>
                  <w:r w:rsidRPr="002D507F">
                    <w:rPr>
                      <w:rFonts w:hAnsi="宋体"/>
                      <w:kern w:val="0"/>
                      <w:szCs w:val="21"/>
                    </w:rPr>
                    <w:t>辅助工程</w:t>
                  </w:r>
                </w:p>
              </w:tc>
              <w:tc>
                <w:tcPr>
                  <w:tcW w:w="588" w:type="pct"/>
                  <w:vAlign w:val="center"/>
                </w:tcPr>
                <w:p w14:paraId="59077759" w14:textId="52270EC9" w:rsidR="00013D57" w:rsidRPr="002D507F" w:rsidRDefault="00013D57" w:rsidP="00013D57">
                  <w:pPr>
                    <w:widowControl/>
                    <w:autoSpaceDE w:val="0"/>
                    <w:autoSpaceDN w:val="0"/>
                    <w:adjustRightInd w:val="0"/>
                    <w:jc w:val="center"/>
                    <w:rPr>
                      <w:kern w:val="0"/>
                      <w:szCs w:val="21"/>
                    </w:rPr>
                  </w:pPr>
                  <w:r w:rsidRPr="002D507F">
                    <w:rPr>
                      <w:rFonts w:hAnsi="宋体" w:hint="eastAsia"/>
                      <w:kern w:val="0"/>
                      <w:szCs w:val="21"/>
                    </w:rPr>
                    <w:t>办公</w:t>
                  </w:r>
                  <w:r w:rsidR="002E75C0" w:rsidRPr="002D507F">
                    <w:rPr>
                      <w:rFonts w:hAnsi="宋体" w:hint="eastAsia"/>
                      <w:kern w:val="0"/>
                      <w:szCs w:val="21"/>
                    </w:rPr>
                    <w:t>区</w:t>
                  </w:r>
                </w:p>
              </w:tc>
              <w:tc>
                <w:tcPr>
                  <w:tcW w:w="818" w:type="pct"/>
                  <w:vAlign w:val="center"/>
                </w:tcPr>
                <w:p w14:paraId="0E7A79DC" w14:textId="77777777" w:rsidR="00013D57" w:rsidRPr="002D507F" w:rsidRDefault="00013D57" w:rsidP="00013D57">
                  <w:pPr>
                    <w:widowControl/>
                    <w:autoSpaceDE w:val="0"/>
                    <w:autoSpaceDN w:val="0"/>
                    <w:adjustRightInd w:val="0"/>
                    <w:jc w:val="center"/>
                    <w:rPr>
                      <w:kern w:val="0"/>
                      <w:szCs w:val="21"/>
                    </w:rPr>
                  </w:pPr>
                  <w:r w:rsidRPr="002D507F">
                    <w:rPr>
                      <w:kern w:val="0"/>
                      <w:szCs w:val="21"/>
                    </w:rPr>
                    <w:t>办公</w:t>
                  </w:r>
                </w:p>
              </w:tc>
              <w:tc>
                <w:tcPr>
                  <w:tcW w:w="1729" w:type="pct"/>
                  <w:vAlign w:val="center"/>
                </w:tcPr>
                <w:p w14:paraId="0BA1AF50" w14:textId="77777777" w:rsidR="00013D57" w:rsidRPr="002D507F" w:rsidRDefault="00013D57" w:rsidP="00013D57">
                  <w:pPr>
                    <w:widowControl/>
                    <w:autoSpaceDE w:val="0"/>
                    <w:autoSpaceDN w:val="0"/>
                    <w:adjustRightInd w:val="0"/>
                    <w:jc w:val="center"/>
                    <w:rPr>
                      <w:kern w:val="0"/>
                      <w:szCs w:val="21"/>
                    </w:rPr>
                  </w:pPr>
                  <w:r w:rsidRPr="002D507F">
                    <w:rPr>
                      <w:kern w:val="0"/>
                      <w:szCs w:val="21"/>
                    </w:rPr>
                    <w:t>建筑面积</w:t>
                  </w:r>
                  <w:r w:rsidRPr="002D507F">
                    <w:rPr>
                      <w:rFonts w:hint="eastAsia"/>
                      <w:kern w:val="0"/>
                      <w:szCs w:val="21"/>
                    </w:rPr>
                    <w:t>150</w:t>
                  </w:r>
                  <w:r w:rsidRPr="002D507F">
                    <w:rPr>
                      <w:kern w:val="0"/>
                      <w:szCs w:val="21"/>
                    </w:rPr>
                    <w:t>m</w:t>
                  </w:r>
                  <w:r w:rsidRPr="002D507F">
                    <w:rPr>
                      <w:kern w:val="0"/>
                      <w:szCs w:val="21"/>
                      <w:vertAlign w:val="superscript"/>
                    </w:rPr>
                    <w:t xml:space="preserve">2 </w:t>
                  </w:r>
                </w:p>
              </w:tc>
              <w:tc>
                <w:tcPr>
                  <w:tcW w:w="1502" w:type="pct"/>
                  <w:vAlign w:val="center"/>
                </w:tcPr>
                <w:p w14:paraId="54CF40FD" w14:textId="7884F859" w:rsidR="00013D57" w:rsidRPr="002D507F" w:rsidRDefault="00290FAB" w:rsidP="00013D57">
                  <w:pPr>
                    <w:widowControl/>
                    <w:autoSpaceDE w:val="0"/>
                    <w:autoSpaceDN w:val="0"/>
                    <w:adjustRightInd w:val="0"/>
                    <w:jc w:val="center"/>
                    <w:rPr>
                      <w:kern w:val="0"/>
                      <w:szCs w:val="21"/>
                    </w:rPr>
                  </w:pPr>
                  <w:r w:rsidRPr="002D507F">
                    <w:rPr>
                      <w:kern w:val="0"/>
                      <w:szCs w:val="21"/>
                    </w:rPr>
                    <w:t>新建，厂房内划分</w:t>
                  </w:r>
                </w:p>
              </w:tc>
            </w:tr>
            <w:tr w:rsidR="00027AD7" w:rsidRPr="002D507F" w14:paraId="2BB3566B" w14:textId="77777777" w:rsidTr="005D7617">
              <w:trPr>
                <w:trHeight w:val="340"/>
                <w:jc w:val="center"/>
              </w:trPr>
              <w:tc>
                <w:tcPr>
                  <w:tcW w:w="363" w:type="pct"/>
                  <w:vMerge/>
                  <w:vAlign w:val="center"/>
                </w:tcPr>
                <w:p w14:paraId="620965F1" w14:textId="77777777" w:rsidR="00013D57" w:rsidRPr="002D507F" w:rsidRDefault="00013D57" w:rsidP="00013D57">
                  <w:pPr>
                    <w:widowControl/>
                    <w:autoSpaceDE w:val="0"/>
                    <w:autoSpaceDN w:val="0"/>
                    <w:adjustRightInd w:val="0"/>
                    <w:jc w:val="center"/>
                    <w:rPr>
                      <w:rFonts w:hAnsi="宋体"/>
                      <w:kern w:val="0"/>
                      <w:szCs w:val="21"/>
                    </w:rPr>
                  </w:pPr>
                </w:p>
              </w:tc>
              <w:tc>
                <w:tcPr>
                  <w:tcW w:w="588" w:type="pct"/>
                  <w:vAlign w:val="center"/>
                </w:tcPr>
                <w:p w14:paraId="1D98B667" w14:textId="77777777" w:rsidR="00013D57" w:rsidRPr="002D507F" w:rsidRDefault="00013D57" w:rsidP="00013D57">
                  <w:pPr>
                    <w:widowControl/>
                    <w:autoSpaceDE w:val="0"/>
                    <w:autoSpaceDN w:val="0"/>
                    <w:adjustRightInd w:val="0"/>
                    <w:jc w:val="center"/>
                    <w:rPr>
                      <w:rFonts w:hAnsi="宋体"/>
                      <w:kern w:val="0"/>
                      <w:szCs w:val="21"/>
                    </w:rPr>
                  </w:pPr>
                  <w:r w:rsidRPr="002D507F">
                    <w:rPr>
                      <w:rFonts w:hAnsi="宋体" w:hint="eastAsia"/>
                      <w:kern w:val="0"/>
                      <w:szCs w:val="21"/>
                    </w:rPr>
                    <w:t>食堂</w:t>
                  </w:r>
                </w:p>
              </w:tc>
              <w:tc>
                <w:tcPr>
                  <w:tcW w:w="818" w:type="pct"/>
                  <w:vAlign w:val="center"/>
                </w:tcPr>
                <w:p w14:paraId="069A5DD2" w14:textId="7FFE16C8" w:rsidR="00013D57" w:rsidRPr="002D507F" w:rsidRDefault="00510E91" w:rsidP="00013D57">
                  <w:pPr>
                    <w:widowControl/>
                    <w:autoSpaceDE w:val="0"/>
                    <w:autoSpaceDN w:val="0"/>
                    <w:adjustRightInd w:val="0"/>
                    <w:jc w:val="center"/>
                    <w:rPr>
                      <w:kern w:val="0"/>
                      <w:szCs w:val="21"/>
                    </w:rPr>
                  </w:pPr>
                  <w:r w:rsidRPr="002D507F">
                    <w:rPr>
                      <w:rFonts w:hint="eastAsia"/>
                      <w:kern w:val="0"/>
                      <w:szCs w:val="21"/>
                    </w:rPr>
                    <w:t>/</w:t>
                  </w:r>
                </w:p>
              </w:tc>
              <w:tc>
                <w:tcPr>
                  <w:tcW w:w="1729" w:type="pct"/>
                  <w:vAlign w:val="center"/>
                </w:tcPr>
                <w:p w14:paraId="6B0DF0F1" w14:textId="77777777" w:rsidR="00013D57" w:rsidRPr="002D507F" w:rsidRDefault="00013D57" w:rsidP="00013D57">
                  <w:pPr>
                    <w:widowControl/>
                    <w:autoSpaceDE w:val="0"/>
                    <w:autoSpaceDN w:val="0"/>
                    <w:adjustRightInd w:val="0"/>
                    <w:jc w:val="center"/>
                    <w:rPr>
                      <w:kern w:val="0"/>
                      <w:szCs w:val="21"/>
                    </w:rPr>
                  </w:pPr>
                  <w:r w:rsidRPr="002D507F">
                    <w:rPr>
                      <w:kern w:val="0"/>
                      <w:szCs w:val="21"/>
                    </w:rPr>
                    <w:t>建筑面积</w:t>
                  </w:r>
                  <w:r w:rsidRPr="002D507F">
                    <w:rPr>
                      <w:rFonts w:hint="eastAsia"/>
                      <w:kern w:val="0"/>
                      <w:szCs w:val="21"/>
                    </w:rPr>
                    <w:t>5</w:t>
                  </w:r>
                  <w:r w:rsidRPr="002D507F">
                    <w:rPr>
                      <w:kern w:val="0"/>
                      <w:szCs w:val="21"/>
                    </w:rPr>
                    <w:t>0m</w:t>
                  </w:r>
                  <w:r w:rsidRPr="002D507F">
                    <w:rPr>
                      <w:kern w:val="0"/>
                      <w:szCs w:val="21"/>
                      <w:vertAlign w:val="superscript"/>
                    </w:rPr>
                    <w:t xml:space="preserve">2 </w:t>
                  </w:r>
                </w:p>
              </w:tc>
              <w:tc>
                <w:tcPr>
                  <w:tcW w:w="1502" w:type="pct"/>
                  <w:vAlign w:val="center"/>
                </w:tcPr>
                <w:p w14:paraId="10E13B79" w14:textId="77777777" w:rsidR="00013D57" w:rsidRPr="002D507F" w:rsidRDefault="00013D57" w:rsidP="00013D57">
                  <w:pPr>
                    <w:widowControl/>
                    <w:autoSpaceDE w:val="0"/>
                    <w:autoSpaceDN w:val="0"/>
                    <w:adjustRightInd w:val="0"/>
                    <w:jc w:val="center"/>
                    <w:rPr>
                      <w:kern w:val="0"/>
                      <w:szCs w:val="21"/>
                    </w:rPr>
                  </w:pPr>
                  <w:r w:rsidRPr="002D507F">
                    <w:rPr>
                      <w:kern w:val="0"/>
                      <w:szCs w:val="21"/>
                    </w:rPr>
                    <w:t>新建</w:t>
                  </w:r>
                </w:p>
              </w:tc>
            </w:tr>
            <w:tr w:rsidR="00027AD7" w:rsidRPr="002D507F" w14:paraId="6DC4425F" w14:textId="77777777" w:rsidTr="005D7617">
              <w:trPr>
                <w:trHeight w:val="340"/>
                <w:jc w:val="center"/>
              </w:trPr>
              <w:tc>
                <w:tcPr>
                  <w:tcW w:w="363" w:type="pct"/>
                  <w:vMerge w:val="restart"/>
                  <w:vAlign w:val="center"/>
                </w:tcPr>
                <w:p w14:paraId="0D3B92F3" w14:textId="77777777" w:rsidR="00013D57" w:rsidRPr="002D507F" w:rsidRDefault="00013D57" w:rsidP="00013D57">
                  <w:pPr>
                    <w:widowControl/>
                    <w:autoSpaceDE w:val="0"/>
                    <w:autoSpaceDN w:val="0"/>
                    <w:adjustRightInd w:val="0"/>
                    <w:jc w:val="center"/>
                    <w:rPr>
                      <w:rFonts w:hAnsi="宋体"/>
                      <w:kern w:val="0"/>
                      <w:szCs w:val="21"/>
                    </w:rPr>
                  </w:pPr>
                  <w:r w:rsidRPr="002D507F">
                    <w:rPr>
                      <w:rFonts w:hAnsi="宋体" w:hint="eastAsia"/>
                      <w:kern w:val="0"/>
                      <w:szCs w:val="21"/>
                    </w:rPr>
                    <w:t>储运工程</w:t>
                  </w:r>
                </w:p>
              </w:tc>
              <w:tc>
                <w:tcPr>
                  <w:tcW w:w="588" w:type="pct"/>
                  <w:vAlign w:val="center"/>
                </w:tcPr>
                <w:p w14:paraId="418135FD" w14:textId="77777777" w:rsidR="00013D57" w:rsidRPr="002D507F" w:rsidRDefault="00013D57" w:rsidP="00013D57">
                  <w:pPr>
                    <w:widowControl/>
                    <w:autoSpaceDE w:val="0"/>
                    <w:autoSpaceDN w:val="0"/>
                    <w:adjustRightInd w:val="0"/>
                    <w:jc w:val="center"/>
                    <w:rPr>
                      <w:rFonts w:hAnsi="宋体"/>
                      <w:kern w:val="0"/>
                      <w:szCs w:val="21"/>
                    </w:rPr>
                  </w:pPr>
                  <w:r w:rsidRPr="002D507F">
                    <w:rPr>
                      <w:rFonts w:hAnsi="宋体" w:hint="eastAsia"/>
                      <w:kern w:val="0"/>
                      <w:szCs w:val="21"/>
                    </w:rPr>
                    <w:t>原料仓库</w:t>
                  </w:r>
                </w:p>
              </w:tc>
              <w:tc>
                <w:tcPr>
                  <w:tcW w:w="818" w:type="pct"/>
                  <w:vAlign w:val="center"/>
                </w:tcPr>
                <w:p w14:paraId="15011037" w14:textId="77777777" w:rsidR="00013D57" w:rsidRPr="002D507F" w:rsidRDefault="00013D57" w:rsidP="00013D57">
                  <w:pPr>
                    <w:widowControl/>
                    <w:autoSpaceDE w:val="0"/>
                    <w:autoSpaceDN w:val="0"/>
                    <w:adjustRightInd w:val="0"/>
                    <w:jc w:val="center"/>
                    <w:rPr>
                      <w:kern w:val="0"/>
                      <w:szCs w:val="21"/>
                    </w:rPr>
                  </w:pPr>
                  <w:r w:rsidRPr="002D507F">
                    <w:rPr>
                      <w:kern w:val="0"/>
                      <w:szCs w:val="21"/>
                    </w:rPr>
                    <w:t>原料区</w:t>
                  </w:r>
                </w:p>
              </w:tc>
              <w:tc>
                <w:tcPr>
                  <w:tcW w:w="1729" w:type="pct"/>
                  <w:vAlign w:val="center"/>
                </w:tcPr>
                <w:p w14:paraId="64D7D7A2" w14:textId="77777777" w:rsidR="00013D57" w:rsidRPr="002D507F" w:rsidRDefault="00013D57" w:rsidP="00013D57">
                  <w:pPr>
                    <w:widowControl/>
                    <w:autoSpaceDE w:val="0"/>
                    <w:autoSpaceDN w:val="0"/>
                    <w:adjustRightInd w:val="0"/>
                    <w:jc w:val="center"/>
                    <w:rPr>
                      <w:kern w:val="0"/>
                      <w:szCs w:val="21"/>
                    </w:rPr>
                  </w:pPr>
                  <w:r w:rsidRPr="002D507F">
                    <w:rPr>
                      <w:kern w:val="0"/>
                      <w:szCs w:val="21"/>
                    </w:rPr>
                    <w:t>建筑面积</w:t>
                  </w:r>
                  <w:r w:rsidRPr="002D507F">
                    <w:rPr>
                      <w:rFonts w:hint="eastAsia"/>
                      <w:kern w:val="0"/>
                      <w:szCs w:val="21"/>
                    </w:rPr>
                    <w:t>200</w:t>
                  </w:r>
                  <w:r w:rsidRPr="002D507F">
                    <w:rPr>
                      <w:kern w:val="0"/>
                      <w:szCs w:val="21"/>
                    </w:rPr>
                    <w:t>m</w:t>
                  </w:r>
                  <w:r w:rsidRPr="002D507F">
                    <w:rPr>
                      <w:kern w:val="0"/>
                      <w:szCs w:val="21"/>
                      <w:vertAlign w:val="superscript"/>
                    </w:rPr>
                    <w:t>2</w:t>
                  </w:r>
                </w:p>
              </w:tc>
              <w:tc>
                <w:tcPr>
                  <w:tcW w:w="1502" w:type="pct"/>
                  <w:vAlign w:val="center"/>
                </w:tcPr>
                <w:p w14:paraId="477850E5" w14:textId="77777777" w:rsidR="00013D57" w:rsidRPr="002D507F" w:rsidRDefault="00013D57" w:rsidP="00013D57">
                  <w:pPr>
                    <w:widowControl/>
                    <w:autoSpaceDE w:val="0"/>
                    <w:autoSpaceDN w:val="0"/>
                    <w:adjustRightInd w:val="0"/>
                    <w:jc w:val="center"/>
                    <w:rPr>
                      <w:kern w:val="0"/>
                      <w:szCs w:val="21"/>
                    </w:rPr>
                  </w:pPr>
                  <w:r w:rsidRPr="002D507F">
                    <w:rPr>
                      <w:kern w:val="0"/>
                      <w:szCs w:val="21"/>
                    </w:rPr>
                    <w:t>新建，厂房内划分</w:t>
                  </w:r>
                </w:p>
              </w:tc>
            </w:tr>
            <w:tr w:rsidR="00027AD7" w:rsidRPr="002D507F" w14:paraId="7D0CDB29" w14:textId="77777777" w:rsidTr="005D7617">
              <w:trPr>
                <w:trHeight w:val="340"/>
                <w:jc w:val="center"/>
              </w:trPr>
              <w:tc>
                <w:tcPr>
                  <w:tcW w:w="363" w:type="pct"/>
                  <w:vMerge/>
                  <w:vAlign w:val="center"/>
                </w:tcPr>
                <w:p w14:paraId="1D3326E8" w14:textId="77777777" w:rsidR="00013D57" w:rsidRPr="002D507F" w:rsidRDefault="00013D57" w:rsidP="00013D57">
                  <w:pPr>
                    <w:widowControl/>
                    <w:autoSpaceDE w:val="0"/>
                    <w:autoSpaceDN w:val="0"/>
                    <w:adjustRightInd w:val="0"/>
                    <w:jc w:val="center"/>
                    <w:rPr>
                      <w:rFonts w:hAnsi="宋体"/>
                      <w:kern w:val="0"/>
                      <w:szCs w:val="21"/>
                    </w:rPr>
                  </w:pPr>
                </w:p>
              </w:tc>
              <w:tc>
                <w:tcPr>
                  <w:tcW w:w="588" w:type="pct"/>
                  <w:vAlign w:val="center"/>
                </w:tcPr>
                <w:p w14:paraId="4E685771" w14:textId="77777777" w:rsidR="00013D57" w:rsidRPr="002D507F" w:rsidRDefault="00013D57" w:rsidP="00013D57">
                  <w:pPr>
                    <w:widowControl/>
                    <w:autoSpaceDE w:val="0"/>
                    <w:autoSpaceDN w:val="0"/>
                    <w:adjustRightInd w:val="0"/>
                    <w:jc w:val="center"/>
                    <w:rPr>
                      <w:rFonts w:hAnsi="宋体"/>
                      <w:kern w:val="0"/>
                      <w:szCs w:val="21"/>
                    </w:rPr>
                  </w:pPr>
                  <w:r w:rsidRPr="002D507F">
                    <w:rPr>
                      <w:rFonts w:hAnsi="宋体" w:hint="eastAsia"/>
                      <w:kern w:val="0"/>
                      <w:szCs w:val="21"/>
                    </w:rPr>
                    <w:t>成品仓库</w:t>
                  </w:r>
                </w:p>
              </w:tc>
              <w:tc>
                <w:tcPr>
                  <w:tcW w:w="818" w:type="pct"/>
                  <w:vAlign w:val="center"/>
                </w:tcPr>
                <w:p w14:paraId="13EF56A1" w14:textId="77777777" w:rsidR="00013D57" w:rsidRPr="002D507F" w:rsidRDefault="00013D57" w:rsidP="00013D57">
                  <w:pPr>
                    <w:widowControl/>
                    <w:autoSpaceDE w:val="0"/>
                    <w:autoSpaceDN w:val="0"/>
                    <w:adjustRightInd w:val="0"/>
                    <w:jc w:val="center"/>
                    <w:rPr>
                      <w:kern w:val="0"/>
                      <w:szCs w:val="21"/>
                    </w:rPr>
                  </w:pPr>
                  <w:r w:rsidRPr="002D507F">
                    <w:rPr>
                      <w:kern w:val="0"/>
                      <w:szCs w:val="21"/>
                    </w:rPr>
                    <w:t>成品</w:t>
                  </w:r>
                  <w:r w:rsidRPr="002D507F">
                    <w:rPr>
                      <w:rFonts w:hint="eastAsia"/>
                      <w:kern w:val="0"/>
                      <w:szCs w:val="21"/>
                    </w:rPr>
                    <w:t>区</w:t>
                  </w:r>
                </w:p>
              </w:tc>
              <w:tc>
                <w:tcPr>
                  <w:tcW w:w="1729" w:type="pct"/>
                  <w:vAlign w:val="center"/>
                </w:tcPr>
                <w:p w14:paraId="5FDB2A64" w14:textId="77777777" w:rsidR="00013D57" w:rsidRPr="002D507F" w:rsidRDefault="00013D57" w:rsidP="00013D57">
                  <w:pPr>
                    <w:widowControl/>
                    <w:autoSpaceDE w:val="0"/>
                    <w:autoSpaceDN w:val="0"/>
                    <w:adjustRightInd w:val="0"/>
                    <w:jc w:val="center"/>
                    <w:rPr>
                      <w:kern w:val="0"/>
                      <w:szCs w:val="21"/>
                    </w:rPr>
                  </w:pPr>
                  <w:r w:rsidRPr="002D507F">
                    <w:rPr>
                      <w:kern w:val="0"/>
                      <w:szCs w:val="21"/>
                    </w:rPr>
                    <w:t>建筑面积</w:t>
                  </w:r>
                  <w:r w:rsidRPr="002D507F">
                    <w:rPr>
                      <w:rFonts w:hint="eastAsia"/>
                      <w:kern w:val="0"/>
                      <w:szCs w:val="21"/>
                    </w:rPr>
                    <w:t>600</w:t>
                  </w:r>
                  <w:r w:rsidRPr="002D507F">
                    <w:rPr>
                      <w:kern w:val="0"/>
                      <w:szCs w:val="21"/>
                    </w:rPr>
                    <w:t>m</w:t>
                  </w:r>
                  <w:r w:rsidRPr="002D507F">
                    <w:rPr>
                      <w:kern w:val="0"/>
                      <w:szCs w:val="21"/>
                      <w:vertAlign w:val="superscript"/>
                    </w:rPr>
                    <w:t>2</w:t>
                  </w:r>
                </w:p>
              </w:tc>
              <w:tc>
                <w:tcPr>
                  <w:tcW w:w="1502" w:type="pct"/>
                  <w:vAlign w:val="center"/>
                </w:tcPr>
                <w:p w14:paraId="75F6183D" w14:textId="77777777" w:rsidR="00013D57" w:rsidRPr="002D507F" w:rsidRDefault="00013D57" w:rsidP="00013D57">
                  <w:pPr>
                    <w:widowControl/>
                    <w:autoSpaceDE w:val="0"/>
                    <w:autoSpaceDN w:val="0"/>
                    <w:adjustRightInd w:val="0"/>
                    <w:jc w:val="center"/>
                    <w:rPr>
                      <w:kern w:val="0"/>
                      <w:szCs w:val="21"/>
                    </w:rPr>
                  </w:pPr>
                  <w:r w:rsidRPr="002D507F">
                    <w:rPr>
                      <w:kern w:val="0"/>
                      <w:szCs w:val="21"/>
                    </w:rPr>
                    <w:t>新建，厂房内划分</w:t>
                  </w:r>
                </w:p>
              </w:tc>
            </w:tr>
            <w:tr w:rsidR="00027AD7" w:rsidRPr="002D507F" w14:paraId="5E25C5AF" w14:textId="77777777" w:rsidTr="005D7617">
              <w:trPr>
                <w:trHeight w:val="340"/>
                <w:jc w:val="center"/>
              </w:trPr>
              <w:tc>
                <w:tcPr>
                  <w:tcW w:w="363" w:type="pct"/>
                  <w:vMerge/>
                  <w:vAlign w:val="center"/>
                </w:tcPr>
                <w:p w14:paraId="7140AF99" w14:textId="77777777" w:rsidR="00013D57" w:rsidRPr="002D507F" w:rsidRDefault="00013D57" w:rsidP="00013D57">
                  <w:pPr>
                    <w:widowControl/>
                    <w:autoSpaceDE w:val="0"/>
                    <w:autoSpaceDN w:val="0"/>
                    <w:adjustRightInd w:val="0"/>
                    <w:jc w:val="center"/>
                    <w:rPr>
                      <w:rFonts w:hAnsi="宋体"/>
                      <w:kern w:val="0"/>
                      <w:szCs w:val="21"/>
                    </w:rPr>
                  </w:pPr>
                </w:p>
              </w:tc>
              <w:tc>
                <w:tcPr>
                  <w:tcW w:w="588" w:type="pct"/>
                  <w:vAlign w:val="center"/>
                </w:tcPr>
                <w:p w14:paraId="599D7C96" w14:textId="77777777" w:rsidR="00013D57" w:rsidRPr="002D507F" w:rsidRDefault="00013D57" w:rsidP="00013D57">
                  <w:pPr>
                    <w:widowControl/>
                    <w:autoSpaceDE w:val="0"/>
                    <w:autoSpaceDN w:val="0"/>
                    <w:adjustRightInd w:val="0"/>
                    <w:jc w:val="center"/>
                    <w:rPr>
                      <w:rFonts w:hAnsi="宋体"/>
                      <w:kern w:val="0"/>
                      <w:szCs w:val="21"/>
                    </w:rPr>
                  </w:pPr>
                  <w:r w:rsidRPr="002D507F">
                    <w:rPr>
                      <w:rFonts w:hAnsi="宋体" w:hint="eastAsia"/>
                      <w:kern w:val="0"/>
                      <w:szCs w:val="21"/>
                    </w:rPr>
                    <w:t>运输</w:t>
                  </w:r>
                </w:p>
              </w:tc>
              <w:tc>
                <w:tcPr>
                  <w:tcW w:w="4049" w:type="pct"/>
                  <w:gridSpan w:val="3"/>
                  <w:vAlign w:val="center"/>
                </w:tcPr>
                <w:p w14:paraId="09C17803" w14:textId="77777777" w:rsidR="00013D57" w:rsidRPr="002D507F" w:rsidRDefault="00013D57" w:rsidP="00013D57">
                  <w:pPr>
                    <w:widowControl/>
                    <w:autoSpaceDE w:val="0"/>
                    <w:autoSpaceDN w:val="0"/>
                    <w:adjustRightInd w:val="0"/>
                    <w:jc w:val="center"/>
                    <w:rPr>
                      <w:kern w:val="0"/>
                      <w:szCs w:val="21"/>
                    </w:rPr>
                  </w:pPr>
                  <w:r w:rsidRPr="002D507F">
                    <w:rPr>
                      <w:kern w:val="0"/>
                      <w:szCs w:val="21"/>
                    </w:rPr>
                    <w:t>厂外依靠社会车辆运输，厂内采用人力运输</w:t>
                  </w:r>
                </w:p>
              </w:tc>
            </w:tr>
            <w:tr w:rsidR="00027AD7" w:rsidRPr="002D507F" w14:paraId="4260C314" w14:textId="77777777" w:rsidTr="005D7617">
              <w:trPr>
                <w:trHeight w:val="340"/>
                <w:jc w:val="center"/>
              </w:trPr>
              <w:tc>
                <w:tcPr>
                  <w:tcW w:w="363" w:type="pct"/>
                  <w:vMerge w:val="restart"/>
                  <w:vAlign w:val="center"/>
                </w:tcPr>
                <w:p w14:paraId="6A1DA60F" w14:textId="77777777" w:rsidR="00013D57" w:rsidRPr="002D507F" w:rsidRDefault="00013D57" w:rsidP="00013D57">
                  <w:pPr>
                    <w:widowControl/>
                    <w:autoSpaceDE w:val="0"/>
                    <w:autoSpaceDN w:val="0"/>
                    <w:adjustRightInd w:val="0"/>
                    <w:jc w:val="center"/>
                    <w:rPr>
                      <w:kern w:val="0"/>
                      <w:szCs w:val="21"/>
                    </w:rPr>
                  </w:pPr>
                  <w:r w:rsidRPr="002D507F">
                    <w:rPr>
                      <w:rFonts w:hAnsi="宋体"/>
                      <w:kern w:val="0"/>
                      <w:szCs w:val="21"/>
                    </w:rPr>
                    <w:t>公用工程</w:t>
                  </w:r>
                </w:p>
              </w:tc>
              <w:tc>
                <w:tcPr>
                  <w:tcW w:w="588" w:type="pct"/>
                  <w:vAlign w:val="center"/>
                </w:tcPr>
                <w:p w14:paraId="0E788556" w14:textId="77777777" w:rsidR="00013D57" w:rsidRPr="002D507F" w:rsidRDefault="00013D57" w:rsidP="00013D57">
                  <w:pPr>
                    <w:widowControl/>
                    <w:autoSpaceDE w:val="0"/>
                    <w:autoSpaceDN w:val="0"/>
                    <w:adjustRightInd w:val="0"/>
                    <w:jc w:val="center"/>
                    <w:rPr>
                      <w:kern w:val="0"/>
                      <w:szCs w:val="21"/>
                    </w:rPr>
                  </w:pPr>
                  <w:r w:rsidRPr="002D507F">
                    <w:rPr>
                      <w:rFonts w:hAnsi="宋体"/>
                      <w:kern w:val="0"/>
                      <w:szCs w:val="21"/>
                    </w:rPr>
                    <w:t>供电</w:t>
                  </w:r>
                </w:p>
              </w:tc>
              <w:tc>
                <w:tcPr>
                  <w:tcW w:w="818" w:type="pct"/>
                  <w:vAlign w:val="center"/>
                </w:tcPr>
                <w:p w14:paraId="409FFFB2" w14:textId="77777777" w:rsidR="00013D57" w:rsidRPr="002D507F" w:rsidRDefault="00013D57" w:rsidP="00013D57">
                  <w:pPr>
                    <w:widowControl/>
                    <w:autoSpaceDE w:val="0"/>
                    <w:autoSpaceDN w:val="0"/>
                    <w:adjustRightInd w:val="0"/>
                    <w:jc w:val="center"/>
                    <w:rPr>
                      <w:kern w:val="0"/>
                      <w:szCs w:val="21"/>
                    </w:rPr>
                  </w:pPr>
                  <w:r w:rsidRPr="002D507F">
                    <w:rPr>
                      <w:kern w:val="0"/>
                      <w:szCs w:val="21"/>
                    </w:rPr>
                    <w:t>供电管网</w:t>
                  </w:r>
                </w:p>
              </w:tc>
              <w:tc>
                <w:tcPr>
                  <w:tcW w:w="1729" w:type="pct"/>
                  <w:vAlign w:val="center"/>
                </w:tcPr>
                <w:p w14:paraId="55212621" w14:textId="77777777" w:rsidR="00013D57" w:rsidRPr="002D507F" w:rsidRDefault="00013D57" w:rsidP="00013D57">
                  <w:pPr>
                    <w:widowControl/>
                    <w:autoSpaceDE w:val="0"/>
                    <w:autoSpaceDN w:val="0"/>
                    <w:adjustRightInd w:val="0"/>
                    <w:jc w:val="center"/>
                    <w:rPr>
                      <w:kern w:val="0"/>
                      <w:szCs w:val="21"/>
                    </w:rPr>
                  </w:pPr>
                  <w:r w:rsidRPr="002D507F">
                    <w:rPr>
                      <w:kern w:val="0"/>
                      <w:szCs w:val="21"/>
                    </w:rPr>
                    <w:t>年用电量</w:t>
                  </w:r>
                  <w:r w:rsidRPr="002D507F">
                    <w:rPr>
                      <w:rFonts w:hint="eastAsia"/>
                      <w:kern w:val="0"/>
                      <w:szCs w:val="21"/>
                    </w:rPr>
                    <w:t>2.4</w:t>
                  </w:r>
                  <w:r w:rsidRPr="002D507F">
                    <w:rPr>
                      <w:kern w:val="0"/>
                      <w:szCs w:val="21"/>
                    </w:rPr>
                    <w:t>万</w:t>
                  </w:r>
                  <w:r w:rsidRPr="002D507F">
                    <w:rPr>
                      <w:kern w:val="0"/>
                      <w:szCs w:val="21"/>
                    </w:rPr>
                    <w:t>kWh</w:t>
                  </w:r>
                </w:p>
              </w:tc>
              <w:tc>
                <w:tcPr>
                  <w:tcW w:w="1502" w:type="pct"/>
                  <w:vAlign w:val="center"/>
                </w:tcPr>
                <w:p w14:paraId="73C0B15A" w14:textId="77777777" w:rsidR="00013D57" w:rsidRPr="002D507F" w:rsidRDefault="00013D57" w:rsidP="00013D57">
                  <w:pPr>
                    <w:widowControl/>
                    <w:autoSpaceDE w:val="0"/>
                    <w:autoSpaceDN w:val="0"/>
                    <w:adjustRightInd w:val="0"/>
                    <w:jc w:val="center"/>
                    <w:rPr>
                      <w:kern w:val="0"/>
                      <w:szCs w:val="21"/>
                    </w:rPr>
                  </w:pPr>
                  <w:r w:rsidRPr="002D507F">
                    <w:rPr>
                      <w:kern w:val="0"/>
                      <w:szCs w:val="21"/>
                    </w:rPr>
                    <w:t>用电由市政供电管网提供</w:t>
                  </w:r>
                </w:p>
              </w:tc>
            </w:tr>
            <w:tr w:rsidR="00027AD7" w:rsidRPr="002D507F" w14:paraId="376F51A7" w14:textId="77777777" w:rsidTr="005D7617">
              <w:trPr>
                <w:trHeight w:val="340"/>
                <w:jc w:val="center"/>
              </w:trPr>
              <w:tc>
                <w:tcPr>
                  <w:tcW w:w="363" w:type="pct"/>
                  <w:vMerge/>
                  <w:vAlign w:val="center"/>
                </w:tcPr>
                <w:p w14:paraId="1528BA00" w14:textId="77777777" w:rsidR="00013D57" w:rsidRPr="002D507F" w:rsidRDefault="00013D57" w:rsidP="00013D57">
                  <w:pPr>
                    <w:widowControl/>
                    <w:autoSpaceDE w:val="0"/>
                    <w:autoSpaceDN w:val="0"/>
                    <w:adjustRightInd w:val="0"/>
                    <w:jc w:val="center"/>
                    <w:rPr>
                      <w:kern w:val="0"/>
                      <w:szCs w:val="21"/>
                    </w:rPr>
                  </w:pPr>
                </w:p>
              </w:tc>
              <w:tc>
                <w:tcPr>
                  <w:tcW w:w="588" w:type="pct"/>
                  <w:vAlign w:val="center"/>
                </w:tcPr>
                <w:p w14:paraId="56743C69" w14:textId="77777777" w:rsidR="00013D57" w:rsidRPr="002D507F" w:rsidRDefault="00013D57" w:rsidP="00013D57">
                  <w:pPr>
                    <w:widowControl/>
                    <w:autoSpaceDE w:val="0"/>
                    <w:autoSpaceDN w:val="0"/>
                    <w:adjustRightInd w:val="0"/>
                    <w:jc w:val="center"/>
                    <w:rPr>
                      <w:kern w:val="0"/>
                      <w:szCs w:val="21"/>
                    </w:rPr>
                  </w:pPr>
                  <w:r w:rsidRPr="002D507F">
                    <w:rPr>
                      <w:rFonts w:hAnsi="宋体"/>
                      <w:kern w:val="0"/>
                      <w:szCs w:val="21"/>
                    </w:rPr>
                    <w:t>供水</w:t>
                  </w:r>
                </w:p>
              </w:tc>
              <w:tc>
                <w:tcPr>
                  <w:tcW w:w="818" w:type="pct"/>
                  <w:vAlign w:val="center"/>
                </w:tcPr>
                <w:p w14:paraId="443E5AA4" w14:textId="5DCFBAB8" w:rsidR="00013D57" w:rsidRPr="002D507F" w:rsidRDefault="00013D57" w:rsidP="00013D57">
                  <w:pPr>
                    <w:widowControl/>
                    <w:autoSpaceDE w:val="0"/>
                    <w:autoSpaceDN w:val="0"/>
                    <w:adjustRightInd w:val="0"/>
                    <w:jc w:val="center"/>
                    <w:rPr>
                      <w:szCs w:val="21"/>
                    </w:rPr>
                  </w:pPr>
                  <w:r w:rsidRPr="002D507F">
                    <w:rPr>
                      <w:szCs w:val="21"/>
                    </w:rPr>
                    <w:t>供水管网</w:t>
                  </w:r>
                </w:p>
              </w:tc>
              <w:tc>
                <w:tcPr>
                  <w:tcW w:w="1729" w:type="pct"/>
                  <w:vAlign w:val="center"/>
                </w:tcPr>
                <w:p w14:paraId="27281EE5" w14:textId="7BB2F60A" w:rsidR="00013D57" w:rsidRPr="002D507F" w:rsidRDefault="00013D57" w:rsidP="00013D57">
                  <w:pPr>
                    <w:widowControl/>
                    <w:autoSpaceDE w:val="0"/>
                    <w:autoSpaceDN w:val="0"/>
                    <w:adjustRightInd w:val="0"/>
                    <w:jc w:val="center"/>
                    <w:rPr>
                      <w:szCs w:val="21"/>
                    </w:rPr>
                  </w:pPr>
                  <w:r w:rsidRPr="002D507F">
                    <w:rPr>
                      <w:szCs w:val="21"/>
                    </w:rPr>
                    <w:t>年用水量</w:t>
                  </w:r>
                  <w:r w:rsidR="007554C8" w:rsidRPr="002D507F">
                    <w:rPr>
                      <w:szCs w:val="21"/>
                    </w:rPr>
                    <w:t>213.7</w:t>
                  </w:r>
                  <w:r w:rsidRPr="002D507F">
                    <w:rPr>
                      <w:sz w:val="24"/>
                    </w:rPr>
                    <w:t>m</w:t>
                  </w:r>
                  <w:r w:rsidRPr="002D507F">
                    <w:rPr>
                      <w:sz w:val="24"/>
                      <w:vertAlign w:val="superscript"/>
                    </w:rPr>
                    <w:t>3</w:t>
                  </w:r>
                </w:p>
              </w:tc>
              <w:tc>
                <w:tcPr>
                  <w:tcW w:w="1502" w:type="pct"/>
                  <w:vAlign w:val="center"/>
                </w:tcPr>
                <w:p w14:paraId="4935FE73" w14:textId="43C4EBAF" w:rsidR="00013D57" w:rsidRPr="002D507F" w:rsidRDefault="00013D57" w:rsidP="00013D57">
                  <w:pPr>
                    <w:widowControl/>
                    <w:autoSpaceDE w:val="0"/>
                    <w:autoSpaceDN w:val="0"/>
                    <w:adjustRightInd w:val="0"/>
                    <w:jc w:val="center"/>
                    <w:rPr>
                      <w:kern w:val="0"/>
                      <w:szCs w:val="21"/>
                    </w:rPr>
                  </w:pPr>
                  <w:r w:rsidRPr="002D507F">
                    <w:rPr>
                      <w:kern w:val="0"/>
                      <w:szCs w:val="21"/>
                    </w:rPr>
                    <w:t>用水由市政供水管网提供</w:t>
                  </w:r>
                </w:p>
              </w:tc>
            </w:tr>
            <w:tr w:rsidR="00027AD7" w:rsidRPr="002D507F" w14:paraId="1F718623" w14:textId="77777777" w:rsidTr="005D7617">
              <w:trPr>
                <w:trHeight w:val="340"/>
                <w:jc w:val="center"/>
              </w:trPr>
              <w:tc>
                <w:tcPr>
                  <w:tcW w:w="363" w:type="pct"/>
                  <w:vMerge/>
                  <w:vAlign w:val="center"/>
                </w:tcPr>
                <w:p w14:paraId="449C3F45" w14:textId="77777777" w:rsidR="00013D57" w:rsidRPr="002D507F" w:rsidRDefault="00013D57" w:rsidP="00013D57">
                  <w:pPr>
                    <w:widowControl/>
                    <w:autoSpaceDE w:val="0"/>
                    <w:autoSpaceDN w:val="0"/>
                    <w:adjustRightInd w:val="0"/>
                    <w:jc w:val="center"/>
                    <w:rPr>
                      <w:kern w:val="0"/>
                      <w:szCs w:val="21"/>
                    </w:rPr>
                  </w:pPr>
                </w:p>
              </w:tc>
              <w:tc>
                <w:tcPr>
                  <w:tcW w:w="588" w:type="pct"/>
                  <w:vAlign w:val="center"/>
                </w:tcPr>
                <w:p w14:paraId="39341E79" w14:textId="77777777" w:rsidR="00013D57" w:rsidRPr="002D507F" w:rsidRDefault="00013D57" w:rsidP="00013D57">
                  <w:pPr>
                    <w:widowControl/>
                    <w:autoSpaceDE w:val="0"/>
                    <w:autoSpaceDN w:val="0"/>
                    <w:adjustRightInd w:val="0"/>
                    <w:jc w:val="center"/>
                    <w:rPr>
                      <w:kern w:val="0"/>
                      <w:szCs w:val="21"/>
                    </w:rPr>
                  </w:pPr>
                  <w:r w:rsidRPr="002D507F">
                    <w:rPr>
                      <w:rFonts w:hAnsi="宋体"/>
                      <w:kern w:val="0"/>
                      <w:szCs w:val="21"/>
                    </w:rPr>
                    <w:t>排水</w:t>
                  </w:r>
                </w:p>
              </w:tc>
              <w:tc>
                <w:tcPr>
                  <w:tcW w:w="818" w:type="pct"/>
                  <w:vAlign w:val="center"/>
                </w:tcPr>
                <w:p w14:paraId="1F81CAB8" w14:textId="14392F41" w:rsidR="00013D57" w:rsidRPr="002D507F" w:rsidRDefault="00013D57" w:rsidP="00013D57">
                  <w:pPr>
                    <w:widowControl/>
                    <w:autoSpaceDE w:val="0"/>
                    <w:autoSpaceDN w:val="0"/>
                    <w:adjustRightInd w:val="0"/>
                    <w:jc w:val="center"/>
                    <w:rPr>
                      <w:szCs w:val="21"/>
                    </w:rPr>
                  </w:pPr>
                  <w:r w:rsidRPr="002D507F">
                    <w:rPr>
                      <w:szCs w:val="21"/>
                    </w:rPr>
                    <w:t>排水管网</w:t>
                  </w:r>
                </w:p>
              </w:tc>
              <w:tc>
                <w:tcPr>
                  <w:tcW w:w="1729" w:type="pct"/>
                  <w:vAlign w:val="center"/>
                </w:tcPr>
                <w:p w14:paraId="514AC89D" w14:textId="28392AB5" w:rsidR="00013D57" w:rsidRPr="002D507F" w:rsidRDefault="00013D57" w:rsidP="00013D57">
                  <w:pPr>
                    <w:widowControl/>
                    <w:autoSpaceDE w:val="0"/>
                    <w:autoSpaceDN w:val="0"/>
                    <w:adjustRightInd w:val="0"/>
                    <w:jc w:val="center"/>
                    <w:rPr>
                      <w:kern w:val="0"/>
                      <w:szCs w:val="21"/>
                    </w:rPr>
                  </w:pPr>
                  <w:r w:rsidRPr="002D507F">
                    <w:rPr>
                      <w:szCs w:val="21"/>
                    </w:rPr>
                    <w:t>年废水排放量</w:t>
                  </w:r>
                  <w:r w:rsidR="005D7617" w:rsidRPr="002D507F">
                    <w:rPr>
                      <w:szCs w:val="21"/>
                    </w:rPr>
                    <w:t>166.4</w:t>
                  </w:r>
                  <w:r w:rsidRPr="002D507F">
                    <w:rPr>
                      <w:sz w:val="24"/>
                    </w:rPr>
                    <w:t>m</w:t>
                  </w:r>
                  <w:r w:rsidRPr="002D507F">
                    <w:rPr>
                      <w:sz w:val="24"/>
                      <w:vertAlign w:val="superscript"/>
                    </w:rPr>
                    <w:t>3</w:t>
                  </w:r>
                </w:p>
              </w:tc>
              <w:tc>
                <w:tcPr>
                  <w:tcW w:w="1502" w:type="pct"/>
                  <w:vAlign w:val="center"/>
                </w:tcPr>
                <w:p w14:paraId="3CFF0BB9" w14:textId="704E5B42" w:rsidR="00013D57" w:rsidRPr="002D507F" w:rsidRDefault="00013D57" w:rsidP="00013D57">
                  <w:pPr>
                    <w:widowControl/>
                    <w:autoSpaceDE w:val="0"/>
                    <w:autoSpaceDN w:val="0"/>
                    <w:adjustRightInd w:val="0"/>
                    <w:jc w:val="center"/>
                    <w:rPr>
                      <w:kern w:val="0"/>
                      <w:szCs w:val="21"/>
                    </w:rPr>
                  </w:pPr>
                  <w:r w:rsidRPr="002D507F">
                    <w:rPr>
                      <w:kern w:val="0"/>
                      <w:szCs w:val="21"/>
                    </w:rPr>
                    <w:t>排入市政污水管网</w:t>
                  </w:r>
                </w:p>
              </w:tc>
            </w:tr>
            <w:tr w:rsidR="002D507F" w:rsidRPr="002D507F" w14:paraId="02ECB2DD" w14:textId="77777777" w:rsidTr="005D7617">
              <w:trPr>
                <w:trHeight w:val="340"/>
                <w:jc w:val="center"/>
              </w:trPr>
              <w:tc>
                <w:tcPr>
                  <w:tcW w:w="363" w:type="pct"/>
                  <w:vMerge w:val="restart"/>
                  <w:vAlign w:val="center"/>
                </w:tcPr>
                <w:p w14:paraId="61339C98" w14:textId="77777777" w:rsidR="002D507F" w:rsidRPr="002D507F" w:rsidRDefault="002D507F" w:rsidP="00013D57">
                  <w:pPr>
                    <w:widowControl/>
                    <w:autoSpaceDE w:val="0"/>
                    <w:autoSpaceDN w:val="0"/>
                    <w:adjustRightInd w:val="0"/>
                    <w:jc w:val="center"/>
                    <w:rPr>
                      <w:kern w:val="0"/>
                      <w:szCs w:val="21"/>
                    </w:rPr>
                  </w:pPr>
                  <w:r w:rsidRPr="002D507F">
                    <w:rPr>
                      <w:rFonts w:hAnsi="宋体"/>
                      <w:kern w:val="0"/>
                      <w:szCs w:val="21"/>
                    </w:rPr>
                    <w:t>环保工程</w:t>
                  </w:r>
                </w:p>
              </w:tc>
              <w:tc>
                <w:tcPr>
                  <w:tcW w:w="588" w:type="pct"/>
                  <w:vMerge w:val="restart"/>
                  <w:vAlign w:val="center"/>
                </w:tcPr>
                <w:p w14:paraId="140B4FAF" w14:textId="77777777" w:rsidR="002D507F" w:rsidRPr="002D507F" w:rsidRDefault="002D507F" w:rsidP="00013D57">
                  <w:pPr>
                    <w:jc w:val="center"/>
                    <w:rPr>
                      <w:szCs w:val="21"/>
                    </w:rPr>
                  </w:pPr>
                  <w:r w:rsidRPr="002D507F">
                    <w:rPr>
                      <w:rFonts w:hAnsi="宋体"/>
                      <w:szCs w:val="21"/>
                    </w:rPr>
                    <w:t>废水处理</w:t>
                  </w:r>
                </w:p>
              </w:tc>
              <w:tc>
                <w:tcPr>
                  <w:tcW w:w="818" w:type="pct"/>
                  <w:vAlign w:val="center"/>
                </w:tcPr>
                <w:p w14:paraId="10FCA599" w14:textId="75FDE40A" w:rsidR="002D507F" w:rsidRPr="002D507F" w:rsidRDefault="002D507F" w:rsidP="00013D57">
                  <w:pPr>
                    <w:widowControl/>
                    <w:autoSpaceDE w:val="0"/>
                    <w:autoSpaceDN w:val="0"/>
                    <w:adjustRightInd w:val="0"/>
                    <w:jc w:val="center"/>
                    <w:rPr>
                      <w:rFonts w:hAnsi="宋体"/>
                      <w:szCs w:val="21"/>
                    </w:rPr>
                  </w:pPr>
                  <w:r w:rsidRPr="002D507F">
                    <w:rPr>
                      <w:szCs w:val="21"/>
                    </w:rPr>
                    <w:t>雨污分流</w:t>
                  </w:r>
                </w:p>
              </w:tc>
              <w:tc>
                <w:tcPr>
                  <w:tcW w:w="1729" w:type="pct"/>
                  <w:vAlign w:val="center"/>
                </w:tcPr>
                <w:p w14:paraId="47699AD3" w14:textId="0D5EAC4C" w:rsidR="002D507F" w:rsidRPr="002D507F" w:rsidRDefault="002D507F" w:rsidP="002E76DB">
                  <w:pPr>
                    <w:widowControl/>
                    <w:autoSpaceDE w:val="0"/>
                    <w:autoSpaceDN w:val="0"/>
                    <w:adjustRightInd w:val="0"/>
                    <w:jc w:val="center"/>
                    <w:rPr>
                      <w:kern w:val="0"/>
                      <w:szCs w:val="21"/>
                    </w:rPr>
                  </w:pPr>
                  <w:r w:rsidRPr="002D507F">
                    <w:rPr>
                      <w:szCs w:val="21"/>
                    </w:rPr>
                    <w:t>雨污分流</w:t>
                  </w:r>
                  <w:r w:rsidRPr="002D507F">
                    <w:rPr>
                      <w:rFonts w:hint="eastAsia"/>
                      <w:szCs w:val="21"/>
                    </w:rPr>
                    <w:t>管网</w:t>
                  </w:r>
                </w:p>
              </w:tc>
              <w:tc>
                <w:tcPr>
                  <w:tcW w:w="1502" w:type="pct"/>
                  <w:vAlign w:val="center"/>
                </w:tcPr>
                <w:p w14:paraId="39656BFE" w14:textId="48A66286" w:rsidR="002D507F" w:rsidRPr="002D507F" w:rsidRDefault="002D507F" w:rsidP="00013D57">
                  <w:pPr>
                    <w:widowControl/>
                    <w:autoSpaceDE w:val="0"/>
                    <w:autoSpaceDN w:val="0"/>
                    <w:adjustRightInd w:val="0"/>
                    <w:jc w:val="center"/>
                    <w:rPr>
                      <w:kern w:val="0"/>
                      <w:szCs w:val="21"/>
                    </w:rPr>
                  </w:pPr>
                  <w:r w:rsidRPr="002D507F">
                    <w:rPr>
                      <w:kern w:val="0"/>
                      <w:szCs w:val="21"/>
                    </w:rPr>
                    <w:t>依托现有</w:t>
                  </w:r>
                </w:p>
              </w:tc>
            </w:tr>
            <w:tr w:rsidR="002D507F" w:rsidRPr="002D507F" w14:paraId="19DC7C75" w14:textId="77777777" w:rsidTr="005D7617">
              <w:trPr>
                <w:trHeight w:val="340"/>
                <w:jc w:val="center"/>
              </w:trPr>
              <w:tc>
                <w:tcPr>
                  <w:tcW w:w="363" w:type="pct"/>
                  <w:vMerge/>
                  <w:vAlign w:val="center"/>
                </w:tcPr>
                <w:p w14:paraId="4D96759E" w14:textId="77777777" w:rsidR="002D507F" w:rsidRPr="002D507F" w:rsidRDefault="002D507F" w:rsidP="00013D57">
                  <w:pPr>
                    <w:widowControl/>
                    <w:autoSpaceDE w:val="0"/>
                    <w:autoSpaceDN w:val="0"/>
                    <w:adjustRightInd w:val="0"/>
                    <w:jc w:val="center"/>
                    <w:rPr>
                      <w:rFonts w:hAnsi="宋体"/>
                      <w:kern w:val="0"/>
                      <w:szCs w:val="21"/>
                    </w:rPr>
                  </w:pPr>
                </w:p>
              </w:tc>
              <w:tc>
                <w:tcPr>
                  <w:tcW w:w="588" w:type="pct"/>
                  <w:vMerge/>
                  <w:vAlign w:val="center"/>
                </w:tcPr>
                <w:p w14:paraId="202B041F" w14:textId="77777777" w:rsidR="002D507F" w:rsidRPr="002D507F" w:rsidRDefault="002D507F" w:rsidP="00013D57">
                  <w:pPr>
                    <w:jc w:val="center"/>
                    <w:rPr>
                      <w:rFonts w:hAnsi="宋体"/>
                      <w:szCs w:val="21"/>
                    </w:rPr>
                  </w:pPr>
                </w:p>
              </w:tc>
              <w:tc>
                <w:tcPr>
                  <w:tcW w:w="818" w:type="pct"/>
                  <w:vMerge w:val="restart"/>
                  <w:vAlign w:val="center"/>
                </w:tcPr>
                <w:p w14:paraId="2D49DBF3" w14:textId="321E993B" w:rsidR="002D507F" w:rsidRPr="002D507F" w:rsidRDefault="002D507F" w:rsidP="00013D57">
                  <w:pPr>
                    <w:widowControl/>
                    <w:autoSpaceDE w:val="0"/>
                    <w:autoSpaceDN w:val="0"/>
                    <w:adjustRightInd w:val="0"/>
                    <w:jc w:val="center"/>
                    <w:rPr>
                      <w:rFonts w:hAnsi="宋体"/>
                      <w:szCs w:val="21"/>
                    </w:rPr>
                  </w:pPr>
                  <w:r w:rsidRPr="002D507F">
                    <w:rPr>
                      <w:rFonts w:hint="eastAsia"/>
                      <w:szCs w:val="21"/>
                    </w:rPr>
                    <w:t>生活污水</w:t>
                  </w:r>
                </w:p>
              </w:tc>
              <w:tc>
                <w:tcPr>
                  <w:tcW w:w="1729" w:type="pct"/>
                  <w:vAlign w:val="center"/>
                </w:tcPr>
                <w:p w14:paraId="0587C615" w14:textId="58D116D9" w:rsidR="002D507F" w:rsidRPr="002D507F" w:rsidRDefault="002D507F" w:rsidP="00013D57">
                  <w:pPr>
                    <w:widowControl/>
                    <w:autoSpaceDE w:val="0"/>
                    <w:autoSpaceDN w:val="0"/>
                    <w:adjustRightInd w:val="0"/>
                    <w:jc w:val="center"/>
                    <w:rPr>
                      <w:rFonts w:hAnsi="宋体"/>
                      <w:szCs w:val="21"/>
                    </w:rPr>
                  </w:pPr>
                  <w:r w:rsidRPr="002D507F">
                    <w:rPr>
                      <w:rFonts w:hint="eastAsia"/>
                      <w:szCs w:val="21"/>
                    </w:rPr>
                    <w:t>隔油池</w:t>
                  </w:r>
                </w:p>
              </w:tc>
              <w:tc>
                <w:tcPr>
                  <w:tcW w:w="1502" w:type="pct"/>
                  <w:vAlign w:val="center"/>
                </w:tcPr>
                <w:p w14:paraId="44C6CE13" w14:textId="1E31994B" w:rsidR="002D507F" w:rsidRPr="002D507F" w:rsidRDefault="002D507F" w:rsidP="00013D57">
                  <w:pPr>
                    <w:widowControl/>
                    <w:autoSpaceDE w:val="0"/>
                    <w:autoSpaceDN w:val="0"/>
                    <w:adjustRightInd w:val="0"/>
                    <w:jc w:val="center"/>
                    <w:rPr>
                      <w:rFonts w:hAnsi="宋体"/>
                      <w:kern w:val="0"/>
                      <w:szCs w:val="21"/>
                    </w:rPr>
                  </w:pPr>
                  <w:r w:rsidRPr="002D507F">
                    <w:rPr>
                      <w:rFonts w:hAnsi="宋体" w:hint="eastAsia"/>
                      <w:kern w:val="0"/>
                      <w:szCs w:val="21"/>
                    </w:rPr>
                    <w:t>新建</w:t>
                  </w:r>
                </w:p>
              </w:tc>
            </w:tr>
            <w:tr w:rsidR="002D507F" w:rsidRPr="002D507F" w14:paraId="384381EB" w14:textId="77777777" w:rsidTr="005D7617">
              <w:trPr>
                <w:trHeight w:val="340"/>
                <w:jc w:val="center"/>
              </w:trPr>
              <w:tc>
                <w:tcPr>
                  <w:tcW w:w="363" w:type="pct"/>
                  <w:vMerge/>
                  <w:vAlign w:val="center"/>
                </w:tcPr>
                <w:p w14:paraId="0F0A0D5F" w14:textId="77777777" w:rsidR="002D507F" w:rsidRPr="002D507F" w:rsidRDefault="002D507F" w:rsidP="002D507F">
                  <w:pPr>
                    <w:widowControl/>
                    <w:autoSpaceDE w:val="0"/>
                    <w:autoSpaceDN w:val="0"/>
                    <w:adjustRightInd w:val="0"/>
                    <w:jc w:val="center"/>
                    <w:rPr>
                      <w:rFonts w:hAnsi="宋体"/>
                      <w:kern w:val="0"/>
                      <w:szCs w:val="21"/>
                    </w:rPr>
                  </w:pPr>
                </w:p>
              </w:tc>
              <w:tc>
                <w:tcPr>
                  <w:tcW w:w="588" w:type="pct"/>
                  <w:vMerge/>
                  <w:vAlign w:val="center"/>
                </w:tcPr>
                <w:p w14:paraId="0FAFA6E5" w14:textId="77777777" w:rsidR="002D507F" w:rsidRPr="002D507F" w:rsidRDefault="002D507F" w:rsidP="002D507F">
                  <w:pPr>
                    <w:jc w:val="center"/>
                    <w:rPr>
                      <w:rFonts w:hAnsi="宋体"/>
                      <w:szCs w:val="21"/>
                    </w:rPr>
                  </w:pPr>
                </w:p>
              </w:tc>
              <w:tc>
                <w:tcPr>
                  <w:tcW w:w="818" w:type="pct"/>
                  <w:vMerge/>
                  <w:vAlign w:val="center"/>
                </w:tcPr>
                <w:p w14:paraId="60A24734" w14:textId="77777777" w:rsidR="002D507F" w:rsidRPr="002D507F" w:rsidRDefault="002D507F" w:rsidP="002D507F">
                  <w:pPr>
                    <w:widowControl/>
                    <w:autoSpaceDE w:val="0"/>
                    <w:autoSpaceDN w:val="0"/>
                    <w:adjustRightInd w:val="0"/>
                    <w:jc w:val="center"/>
                    <w:rPr>
                      <w:szCs w:val="21"/>
                    </w:rPr>
                  </w:pPr>
                </w:p>
              </w:tc>
              <w:tc>
                <w:tcPr>
                  <w:tcW w:w="1729" w:type="pct"/>
                  <w:vAlign w:val="center"/>
                </w:tcPr>
                <w:p w14:paraId="4C926F94" w14:textId="349F1051" w:rsidR="002D507F" w:rsidRPr="002D507F" w:rsidRDefault="002D507F" w:rsidP="002D507F">
                  <w:pPr>
                    <w:widowControl/>
                    <w:autoSpaceDE w:val="0"/>
                    <w:autoSpaceDN w:val="0"/>
                    <w:adjustRightInd w:val="0"/>
                    <w:jc w:val="center"/>
                    <w:rPr>
                      <w:szCs w:val="21"/>
                    </w:rPr>
                  </w:pPr>
                  <w:r w:rsidRPr="002D507F">
                    <w:rPr>
                      <w:rFonts w:hint="eastAsia"/>
                      <w:szCs w:val="21"/>
                    </w:rPr>
                    <w:t>隔油池</w:t>
                  </w:r>
                  <w:r w:rsidRPr="002D507F">
                    <w:rPr>
                      <w:szCs w:val="21"/>
                    </w:rPr>
                    <w:t>/</w:t>
                  </w:r>
                  <w:r w:rsidRPr="002D507F">
                    <w:rPr>
                      <w:rFonts w:hint="eastAsia"/>
                      <w:szCs w:val="21"/>
                    </w:rPr>
                    <w:t>化粪池</w:t>
                  </w:r>
                </w:p>
              </w:tc>
              <w:tc>
                <w:tcPr>
                  <w:tcW w:w="1502" w:type="pct"/>
                  <w:vAlign w:val="center"/>
                </w:tcPr>
                <w:p w14:paraId="28CF6ADE" w14:textId="4C3812AF" w:rsidR="002D507F" w:rsidRPr="002D507F" w:rsidRDefault="002D507F" w:rsidP="002D507F">
                  <w:pPr>
                    <w:widowControl/>
                    <w:autoSpaceDE w:val="0"/>
                    <w:autoSpaceDN w:val="0"/>
                    <w:adjustRightInd w:val="0"/>
                    <w:jc w:val="center"/>
                    <w:rPr>
                      <w:kern w:val="0"/>
                      <w:szCs w:val="21"/>
                    </w:rPr>
                  </w:pPr>
                  <w:r w:rsidRPr="002D507F">
                    <w:rPr>
                      <w:rFonts w:hint="eastAsia"/>
                      <w:kern w:val="0"/>
                      <w:szCs w:val="21"/>
                    </w:rPr>
                    <w:t>依托连云港市端固钢结构公司现有化粪池</w:t>
                  </w:r>
                </w:p>
              </w:tc>
            </w:tr>
            <w:tr w:rsidR="00027AD7" w:rsidRPr="002D507F" w14:paraId="7AE1A978" w14:textId="77777777" w:rsidTr="005D7617">
              <w:trPr>
                <w:trHeight w:val="340"/>
                <w:jc w:val="center"/>
              </w:trPr>
              <w:tc>
                <w:tcPr>
                  <w:tcW w:w="363" w:type="pct"/>
                  <w:vMerge/>
                  <w:vAlign w:val="center"/>
                </w:tcPr>
                <w:p w14:paraId="3A9F47E8" w14:textId="77777777" w:rsidR="002E76DB" w:rsidRPr="002D507F" w:rsidRDefault="002E76DB" w:rsidP="002E76DB">
                  <w:pPr>
                    <w:widowControl/>
                    <w:autoSpaceDE w:val="0"/>
                    <w:autoSpaceDN w:val="0"/>
                    <w:adjustRightInd w:val="0"/>
                    <w:jc w:val="center"/>
                    <w:rPr>
                      <w:kern w:val="0"/>
                      <w:szCs w:val="21"/>
                    </w:rPr>
                  </w:pPr>
                </w:p>
              </w:tc>
              <w:tc>
                <w:tcPr>
                  <w:tcW w:w="588" w:type="pct"/>
                  <w:vMerge w:val="restart"/>
                  <w:vAlign w:val="center"/>
                </w:tcPr>
                <w:p w14:paraId="0B9659FD" w14:textId="77777777" w:rsidR="002E76DB" w:rsidRPr="002D507F" w:rsidRDefault="002E76DB" w:rsidP="002E76DB">
                  <w:pPr>
                    <w:jc w:val="center"/>
                    <w:rPr>
                      <w:szCs w:val="21"/>
                    </w:rPr>
                  </w:pPr>
                  <w:r w:rsidRPr="002D507F">
                    <w:rPr>
                      <w:rFonts w:hAnsi="宋体"/>
                      <w:szCs w:val="21"/>
                    </w:rPr>
                    <w:t>废气处理</w:t>
                  </w:r>
                </w:p>
              </w:tc>
              <w:tc>
                <w:tcPr>
                  <w:tcW w:w="818" w:type="pct"/>
                  <w:vAlign w:val="center"/>
                </w:tcPr>
                <w:p w14:paraId="2206F60F" w14:textId="31BB5774" w:rsidR="002E76DB" w:rsidRPr="002D507F" w:rsidRDefault="002E76DB" w:rsidP="002E76DB">
                  <w:pPr>
                    <w:widowControl/>
                    <w:autoSpaceDE w:val="0"/>
                    <w:autoSpaceDN w:val="0"/>
                    <w:adjustRightInd w:val="0"/>
                    <w:jc w:val="center"/>
                    <w:rPr>
                      <w:rFonts w:hAnsi="宋体"/>
                      <w:szCs w:val="21"/>
                    </w:rPr>
                  </w:pPr>
                  <w:r w:rsidRPr="002D507F">
                    <w:rPr>
                      <w:rFonts w:hint="eastAsia"/>
                      <w:szCs w:val="21"/>
                    </w:rPr>
                    <w:t>焊接烟尘</w:t>
                  </w:r>
                </w:p>
              </w:tc>
              <w:tc>
                <w:tcPr>
                  <w:tcW w:w="1729" w:type="pct"/>
                  <w:vAlign w:val="center"/>
                </w:tcPr>
                <w:p w14:paraId="001A6B4E" w14:textId="632C68E6" w:rsidR="002E76DB" w:rsidRPr="002D507F" w:rsidRDefault="002E76DB" w:rsidP="002E76DB">
                  <w:pPr>
                    <w:widowControl/>
                    <w:autoSpaceDE w:val="0"/>
                    <w:autoSpaceDN w:val="0"/>
                    <w:adjustRightInd w:val="0"/>
                    <w:jc w:val="center"/>
                    <w:rPr>
                      <w:kern w:val="0"/>
                      <w:szCs w:val="21"/>
                    </w:rPr>
                  </w:pPr>
                  <w:r w:rsidRPr="002D507F">
                    <w:rPr>
                      <w:rFonts w:hint="eastAsia"/>
                      <w:kern w:val="0"/>
                      <w:szCs w:val="21"/>
                    </w:rPr>
                    <w:t>移动式焊接烟尘净化器处理后车间无组织排放</w:t>
                  </w:r>
                </w:p>
              </w:tc>
              <w:tc>
                <w:tcPr>
                  <w:tcW w:w="1502" w:type="pct"/>
                  <w:vMerge w:val="restart"/>
                  <w:vAlign w:val="center"/>
                </w:tcPr>
                <w:p w14:paraId="10933840" w14:textId="77777777" w:rsidR="002E76DB" w:rsidRPr="002D507F" w:rsidRDefault="002E76DB" w:rsidP="002E76DB">
                  <w:pPr>
                    <w:widowControl/>
                    <w:autoSpaceDE w:val="0"/>
                    <w:autoSpaceDN w:val="0"/>
                    <w:adjustRightInd w:val="0"/>
                    <w:jc w:val="center"/>
                    <w:rPr>
                      <w:kern w:val="0"/>
                      <w:szCs w:val="21"/>
                    </w:rPr>
                  </w:pPr>
                  <w:r w:rsidRPr="002D507F">
                    <w:rPr>
                      <w:rFonts w:hint="eastAsia"/>
                      <w:kern w:val="0"/>
                      <w:szCs w:val="21"/>
                    </w:rPr>
                    <w:t>加强车间通风</w:t>
                  </w:r>
                </w:p>
              </w:tc>
            </w:tr>
            <w:tr w:rsidR="00027AD7" w:rsidRPr="002D507F" w14:paraId="758BD7B6" w14:textId="77777777" w:rsidTr="005D7617">
              <w:trPr>
                <w:trHeight w:val="340"/>
                <w:jc w:val="center"/>
              </w:trPr>
              <w:tc>
                <w:tcPr>
                  <w:tcW w:w="363" w:type="pct"/>
                  <w:vMerge/>
                  <w:vAlign w:val="center"/>
                </w:tcPr>
                <w:p w14:paraId="7E19DBDE" w14:textId="77777777" w:rsidR="002E76DB" w:rsidRPr="002D507F" w:rsidRDefault="002E76DB" w:rsidP="002E76DB">
                  <w:pPr>
                    <w:widowControl/>
                    <w:autoSpaceDE w:val="0"/>
                    <w:autoSpaceDN w:val="0"/>
                    <w:adjustRightInd w:val="0"/>
                    <w:jc w:val="center"/>
                    <w:rPr>
                      <w:kern w:val="0"/>
                      <w:szCs w:val="21"/>
                    </w:rPr>
                  </w:pPr>
                </w:p>
              </w:tc>
              <w:tc>
                <w:tcPr>
                  <w:tcW w:w="588" w:type="pct"/>
                  <w:vMerge/>
                  <w:vAlign w:val="center"/>
                </w:tcPr>
                <w:p w14:paraId="4114CC82" w14:textId="77777777" w:rsidR="002E76DB" w:rsidRPr="002D507F" w:rsidRDefault="002E76DB" w:rsidP="002E76DB">
                  <w:pPr>
                    <w:jc w:val="center"/>
                    <w:rPr>
                      <w:rFonts w:hAnsi="宋体"/>
                      <w:szCs w:val="21"/>
                    </w:rPr>
                  </w:pPr>
                </w:p>
              </w:tc>
              <w:tc>
                <w:tcPr>
                  <w:tcW w:w="818" w:type="pct"/>
                  <w:vAlign w:val="center"/>
                </w:tcPr>
                <w:p w14:paraId="55F6709D" w14:textId="7B16B8DB" w:rsidR="002E76DB" w:rsidRPr="002D507F" w:rsidRDefault="002E76DB" w:rsidP="002E76DB">
                  <w:pPr>
                    <w:widowControl/>
                    <w:autoSpaceDE w:val="0"/>
                    <w:autoSpaceDN w:val="0"/>
                    <w:adjustRightInd w:val="0"/>
                    <w:jc w:val="center"/>
                    <w:rPr>
                      <w:szCs w:val="21"/>
                    </w:rPr>
                  </w:pPr>
                  <w:r w:rsidRPr="002D507F">
                    <w:rPr>
                      <w:rFonts w:hint="eastAsia"/>
                      <w:szCs w:val="21"/>
                    </w:rPr>
                    <w:t>打磨粉尘</w:t>
                  </w:r>
                </w:p>
              </w:tc>
              <w:tc>
                <w:tcPr>
                  <w:tcW w:w="1729" w:type="pct"/>
                  <w:vAlign w:val="center"/>
                </w:tcPr>
                <w:p w14:paraId="6A4B2B9F" w14:textId="39C13558" w:rsidR="002E76DB" w:rsidRPr="002D507F" w:rsidRDefault="002E76DB" w:rsidP="002E76DB">
                  <w:pPr>
                    <w:widowControl/>
                    <w:autoSpaceDE w:val="0"/>
                    <w:autoSpaceDN w:val="0"/>
                    <w:adjustRightInd w:val="0"/>
                    <w:jc w:val="center"/>
                    <w:rPr>
                      <w:kern w:val="0"/>
                      <w:szCs w:val="21"/>
                    </w:rPr>
                  </w:pPr>
                  <w:r w:rsidRPr="002D507F">
                    <w:rPr>
                      <w:rFonts w:hint="eastAsia"/>
                      <w:kern w:val="0"/>
                      <w:szCs w:val="21"/>
                    </w:rPr>
                    <w:t>车间无组织排放</w:t>
                  </w:r>
                </w:p>
              </w:tc>
              <w:tc>
                <w:tcPr>
                  <w:tcW w:w="1502" w:type="pct"/>
                  <w:vMerge/>
                  <w:vAlign w:val="center"/>
                </w:tcPr>
                <w:p w14:paraId="60D564E0" w14:textId="77777777" w:rsidR="002E76DB" w:rsidRPr="002D507F" w:rsidRDefault="002E76DB" w:rsidP="002E76DB">
                  <w:pPr>
                    <w:widowControl/>
                    <w:autoSpaceDE w:val="0"/>
                    <w:autoSpaceDN w:val="0"/>
                    <w:adjustRightInd w:val="0"/>
                    <w:jc w:val="center"/>
                    <w:rPr>
                      <w:kern w:val="0"/>
                      <w:szCs w:val="21"/>
                    </w:rPr>
                  </w:pPr>
                </w:p>
              </w:tc>
            </w:tr>
            <w:tr w:rsidR="00027AD7" w:rsidRPr="002D507F" w14:paraId="41099205" w14:textId="77777777" w:rsidTr="005D7617">
              <w:trPr>
                <w:trHeight w:val="340"/>
                <w:jc w:val="center"/>
              </w:trPr>
              <w:tc>
                <w:tcPr>
                  <w:tcW w:w="363" w:type="pct"/>
                  <w:vMerge/>
                  <w:vAlign w:val="center"/>
                </w:tcPr>
                <w:p w14:paraId="1B8AAE7F" w14:textId="77777777" w:rsidR="002E76DB" w:rsidRPr="002D507F" w:rsidRDefault="002E76DB" w:rsidP="002E76DB">
                  <w:pPr>
                    <w:widowControl/>
                    <w:autoSpaceDE w:val="0"/>
                    <w:autoSpaceDN w:val="0"/>
                    <w:adjustRightInd w:val="0"/>
                    <w:jc w:val="center"/>
                    <w:rPr>
                      <w:kern w:val="0"/>
                      <w:szCs w:val="21"/>
                    </w:rPr>
                  </w:pPr>
                </w:p>
              </w:tc>
              <w:tc>
                <w:tcPr>
                  <w:tcW w:w="588" w:type="pct"/>
                  <w:vMerge/>
                  <w:vAlign w:val="center"/>
                </w:tcPr>
                <w:p w14:paraId="3254FAAE" w14:textId="77777777" w:rsidR="002E76DB" w:rsidRPr="002D507F" w:rsidRDefault="002E76DB" w:rsidP="002E76DB">
                  <w:pPr>
                    <w:jc w:val="center"/>
                    <w:rPr>
                      <w:rFonts w:hAnsi="宋体"/>
                      <w:szCs w:val="21"/>
                    </w:rPr>
                  </w:pPr>
                </w:p>
              </w:tc>
              <w:tc>
                <w:tcPr>
                  <w:tcW w:w="818" w:type="pct"/>
                  <w:vAlign w:val="center"/>
                </w:tcPr>
                <w:p w14:paraId="0121B610" w14:textId="31BEA0D8" w:rsidR="002E76DB" w:rsidRPr="002D507F" w:rsidRDefault="002E76DB" w:rsidP="002E76DB">
                  <w:pPr>
                    <w:widowControl/>
                    <w:autoSpaceDE w:val="0"/>
                    <w:autoSpaceDN w:val="0"/>
                    <w:adjustRightInd w:val="0"/>
                    <w:jc w:val="center"/>
                    <w:rPr>
                      <w:szCs w:val="21"/>
                    </w:rPr>
                  </w:pPr>
                  <w:r w:rsidRPr="002D507F">
                    <w:rPr>
                      <w:rFonts w:hint="eastAsia"/>
                      <w:szCs w:val="21"/>
                    </w:rPr>
                    <w:t>刷漆废气</w:t>
                  </w:r>
                </w:p>
              </w:tc>
              <w:tc>
                <w:tcPr>
                  <w:tcW w:w="1729" w:type="pct"/>
                  <w:vAlign w:val="center"/>
                </w:tcPr>
                <w:p w14:paraId="055236EB" w14:textId="66F0BF58" w:rsidR="002E76DB" w:rsidRPr="002D507F" w:rsidRDefault="002E76DB" w:rsidP="002E76DB">
                  <w:pPr>
                    <w:widowControl/>
                    <w:autoSpaceDE w:val="0"/>
                    <w:autoSpaceDN w:val="0"/>
                    <w:adjustRightInd w:val="0"/>
                    <w:jc w:val="center"/>
                    <w:rPr>
                      <w:kern w:val="0"/>
                      <w:szCs w:val="21"/>
                    </w:rPr>
                  </w:pPr>
                  <w:r w:rsidRPr="002D507F">
                    <w:rPr>
                      <w:rFonts w:hint="eastAsia"/>
                      <w:kern w:val="0"/>
                      <w:szCs w:val="21"/>
                    </w:rPr>
                    <w:t>1</w:t>
                  </w:r>
                  <w:r w:rsidRPr="002D507F">
                    <w:rPr>
                      <w:rFonts w:hint="eastAsia"/>
                      <w:kern w:val="0"/>
                      <w:szCs w:val="21"/>
                    </w:rPr>
                    <w:t>套</w:t>
                  </w:r>
                  <w:r w:rsidR="00FB3C28" w:rsidRPr="002D507F">
                    <w:rPr>
                      <w:rFonts w:hint="eastAsia"/>
                      <w:kern w:val="0"/>
                      <w:szCs w:val="21"/>
                    </w:rPr>
                    <w:t>UV</w:t>
                  </w:r>
                  <w:r w:rsidR="00FB3C28" w:rsidRPr="002D507F">
                    <w:rPr>
                      <w:rFonts w:hint="eastAsia"/>
                      <w:kern w:val="0"/>
                      <w:szCs w:val="21"/>
                    </w:rPr>
                    <w:t>光氧</w:t>
                  </w:r>
                  <w:r w:rsidR="00FB3C28" w:rsidRPr="002D507F">
                    <w:rPr>
                      <w:rFonts w:hint="eastAsia"/>
                      <w:kern w:val="0"/>
                      <w:szCs w:val="21"/>
                    </w:rPr>
                    <w:t>+</w:t>
                  </w:r>
                  <w:r w:rsidR="00FB3C28" w:rsidRPr="002D507F">
                    <w:rPr>
                      <w:rFonts w:hint="eastAsia"/>
                      <w:kern w:val="0"/>
                      <w:szCs w:val="21"/>
                    </w:rPr>
                    <w:t>活性炭吸附</w:t>
                  </w:r>
                  <w:r w:rsidRPr="002D507F">
                    <w:rPr>
                      <w:rFonts w:hint="eastAsia"/>
                      <w:kern w:val="0"/>
                      <w:szCs w:val="21"/>
                    </w:rPr>
                    <w:t>装置</w:t>
                  </w:r>
                  <w:r w:rsidRPr="002D507F">
                    <w:rPr>
                      <w:rFonts w:hint="eastAsia"/>
                      <w:kern w:val="0"/>
                      <w:szCs w:val="21"/>
                    </w:rPr>
                    <w:t>+</w:t>
                  </w:r>
                  <w:r w:rsidRPr="002D507F">
                    <w:rPr>
                      <w:kern w:val="0"/>
                      <w:szCs w:val="21"/>
                    </w:rPr>
                    <w:t>15m</w:t>
                  </w:r>
                  <w:r w:rsidRPr="002D507F">
                    <w:rPr>
                      <w:rFonts w:hint="eastAsia"/>
                      <w:kern w:val="0"/>
                      <w:szCs w:val="21"/>
                    </w:rPr>
                    <w:t>高排气筒</w:t>
                  </w:r>
                </w:p>
              </w:tc>
              <w:tc>
                <w:tcPr>
                  <w:tcW w:w="1502" w:type="pct"/>
                  <w:vAlign w:val="center"/>
                </w:tcPr>
                <w:p w14:paraId="3E118434" w14:textId="076B1617" w:rsidR="002E76DB" w:rsidRPr="002D507F" w:rsidRDefault="002E76DB" w:rsidP="002E76DB">
                  <w:pPr>
                    <w:widowControl/>
                    <w:autoSpaceDE w:val="0"/>
                    <w:autoSpaceDN w:val="0"/>
                    <w:adjustRightInd w:val="0"/>
                    <w:jc w:val="center"/>
                    <w:rPr>
                      <w:kern w:val="0"/>
                      <w:szCs w:val="21"/>
                    </w:rPr>
                  </w:pPr>
                  <w:r w:rsidRPr="002D507F">
                    <w:rPr>
                      <w:rFonts w:hint="eastAsia"/>
                      <w:kern w:val="0"/>
                      <w:szCs w:val="21"/>
                    </w:rPr>
                    <w:t>新建</w:t>
                  </w:r>
                </w:p>
              </w:tc>
            </w:tr>
            <w:tr w:rsidR="00027AD7" w:rsidRPr="002D507F" w14:paraId="4AE244D5" w14:textId="77777777" w:rsidTr="005D7617">
              <w:trPr>
                <w:trHeight w:val="340"/>
                <w:jc w:val="center"/>
              </w:trPr>
              <w:tc>
                <w:tcPr>
                  <w:tcW w:w="363" w:type="pct"/>
                  <w:vMerge/>
                  <w:vAlign w:val="center"/>
                </w:tcPr>
                <w:p w14:paraId="3E2F4DF9" w14:textId="77777777" w:rsidR="002E76DB" w:rsidRPr="002D507F" w:rsidRDefault="002E76DB" w:rsidP="00013D57">
                  <w:pPr>
                    <w:widowControl/>
                    <w:autoSpaceDE w:val="0"/>
                    <w:autoSpaceDN w:val="0"/>
                    <w:adjustRightInd w:val="0"/>
                    <w:jc w:val="center"/>
                    <w:rPr>
                      <w:kern w:val="0"/>
                      <w:szCs w:val="21"/>
                    </w:rPr>
                  </w:pPr>
                </w:p>
              </w:tc>
              <w:tc>
                <w:tcPr>
                  <w:tcW w:w="588" w:type="pct"/>
                  <w:vAlign w:val="center"/>
                </w:tcPr>
                <w:p w14:paraId="37CF0C5E" w14:textId="77777777" w:rsidR="002E76DB" w:rsidRPr="002D507F" w:rsidRDefault="002E76DB" w:rsidP="00013D57">
                  <w:pPr>
                    <w:jc w:val="center"/>
                    <w:rPr>
                      <w:szCs w:val="21"/>
                    </w:rPr>
                  </w:pPr>
                  <w:r w:rsidRPr="002D507F">
                    <w:rPr>
                      <w:rFonts w:hAnsi="宋体"/>
                      <w:szCs w:val="21"/>
                    </w:rPr>
                    <w:t>噪声控制</w:t>
                  </w:r>
                </w:p>
              </w:tc>
              <w:tc>
                <w:tcPr>
                  <w:tcW w:w="818" w:type="pct"/>
                  <w:vAlign w:val="center"/>
                </w:tcPr>
                <w:p w14:paraId="1D1A53DB" w14:textId="77777777" w:rsidR="002E76DB" w:rsidRPr="002D507F" w:rsidRDefault="002E76DB" w:rsidP="00013D57">
                  <w:pPr>
                    <w:widowControl/>
                    <w:autoSpaceDE w:val="0"/>
                    <w:autoSpaceDN w:val="0"/>
                    <w:adjustRightInd w:val="0"/>
                    <w:jc w:val="center"/>
                    <w:rPr>
                      <w:bCs/>
                      <w:snapToGrid w:val="0"/>
                      <w:kern w:val="0"/>
                      <w:szCs w:val="21"/>
                    </w:rPr>
                  </w:pPr>
                  <w:r w:rsidRPr="002D507F">
                    <w:rPr>
                      <w:rFonts w:hint="eastAsia"/>
                      <w:bCs/>
                      <w:snapToGrid w:val="0"/>
                      <w:kern w:val="0"/>
                      <w:szCs w:val="21"/>
                    </w:rPr>
                    <w:t>设备噪声</w:t>
                  </w:r>
                </w:p>
              </w:tc>
              <w:tc>
                <w:tcPr>
                  <w:tcW w:w="1729" w:type="pct"/>
                  <w:vAlign w:val="center"/>
                </w:tcPr>
                <w:p w14:paraId="160FCD01" w14:textId="77777777" w:rsidR="002E76DB" w:rsidRPr="002D507F" w:rsidRDefault="002E76DB" w:rsidP="00013D57">
                  <w:pPr>
                    <w:widowControl/>
                    <w:autoSpaceDE w:val="0"/>
                    <w:autoSpaceDN w:val="0"/>
                    <w:adjustRightInd w:val="0"/>
                    <w:jc w:val="center"/>
                    <w:rPr>
                      <w:kern w:val="0"/>
                      <w:szCs w:val="21"/>
                    </w:rPr>
                  </w:pPr>
                  <w:r w:rsidRPr="002D507F">
                    <w:rPr>
                      <w:bCs/>
                      <w:snapToGrid w:val="0"/>
                      <w:kern w:val="0"/>
                      <w:szCs w:val="21"/>
                    </w:rPr>
                    <w:t>隔声、减振等</w:t>
                  </w:r>
                </w:p>
              </w:tc>
              <w:tc>
                <w:tcPr>
                  <w:tcW w:w="1502" w:type="pct"/>
                  <w:vAlign w:val="center"/>
                </w:tcPr>
                <w:p w14:paraId="77386E09" w14:textId="77777777" w:rsidR="002E76DB" w:rsidRPr="002D507F" w:rsidRDefault="002E76DB" w:rsidP="00013D57">
                  <w:pPr>
                    <w:widowControl/>
                    <w:autoSpaceDE w:val="0"/>
                    <w:autoSpaceDN w:val="0"/>
                    <w:adjustRightInd w:val="0"/>
                    <w:jc w:val="center"/>
                    <w:rPr>
                      <w:kern w:val="0"/>
                      <w:szCs w:val="21"/>
                    </w:rPr>
                  </w:pPr>
                  <w:r w:rsidRPr="002D507F">
                    <w:rPr>
                      <w:rFonts w:hint="eastAsia"/>
                      <w:kern w:val="0"/>
                      <w:szCs w:val="21"/>
                    </w:rPr>
                    <w:t>新建</w:t>
                  </w:r>
                </w:p>
              </w:tc>
            </w:tr>
            <w:tr w:rsidR="00027AD7" w:rsidRPr="002D507F" w14:paraId="153FC80A" w14:textId="77777777" w:rsidTr="005D7617">
              <w:trPr>
                <w:trHeight w:val="340"/>
                <w:jc w:val="center"/>
              </w:trPr>
              <w:tc>
                <w:tcPr>
                  <w:tcW w:w="363" w:type="pct"/>
                  <w:vMerge/>
                  <w:vAlign w:val="center"/>
                </w:tcPr>
                <w:p w14:paraId="65777911" w14:textId="77777777" w:rsidR="002E76DB" w:rsidRPr="002D507F" w:rsidRDefault="002E76DB" w:rsidP="002E76DB">
                  <w:pPr>
                    <w:widowControl/>
                    <w:autoSpaceDE w:val="0"/>
                    <w:autoSpaceDN w:val="0"/>
                    <w:adjustRightInd w:val="0"/>
                    <w:jc w:val="center"/>
                    <w:rPr>
                      <w:kern w:val="0"/>
                      <w:szCs w:val="21"/>
                    </w:rPr>
                  </w:pPr>
                </w:p>
              </w:tc>
              <w:tc>
                <w:tcPr>
                  <w:tcW w:w="588" w:type="pct"/>
                  <w:vMerge w:val="restart"/>
                  <w:vAlign w:val="center"/>
                </w:tcPr>
                <w:p w14:paraId="336C6B46" w14:textId="77777777" w:rsidR="002E76DB" w:rsidRPr="002D507F" w:rsidRDefault="002E76DB" w:rsidP="002E76DB">
                  <w:pPr>
                    <w:jc w:val="center"/>
                    <w:rPr>
                      <w:szCs w:val="21"/>
                    </w:rPr>
                  </w:pPr>
                  <w:r w:rsidRPr="002D507F">
                    <w:rPr>
                      <w:rFonts w:hAnsi="宋体"/>
                      <w:szCs w:val="21"/>
                    </w:rPr>
                    <w:t>固废处理</w:t>
                  </w:r>
                </w:p>
              </w:tc>
              <w:tc>
                <w:tcPr>
                  <w:tcW w:w="818" w:type="pct"/>
                  <w:vAlign w:val="center"/>
                </w:tcPr>
                <w:p w14:paraId="615C3E0F" w14:textId="354C2095" w:rsidR="002E76DB" w:rsidRPr="002D507F" w:rsidRDefault="002E76DB" w:rsidP="002E76DB">
                  <w:pPr>
                    <w:jc w:val="center"/>
                    <w:rPr>
                      <w:rFonts w:hAnsi="宋体"/>
                      <w:szCs w:val="21"/>
                    </w:rPr>
                  </w:pPr>
                  <w:r w:rsidRPr="002D507F">
                    <w:rPr>
                      <w:szCs w:val="21"/>
                    </w:rPr>
                    <w:t>一般固废堆放点</w:t>
                  </w:r>
                </w:p>
              </w:tc>
              <w:tc>
                <w:tcPr>
                  <w:tcW w:w="1729" w:type="pct"/>
                  <w:vAlign w:val="center"/>
                </w:tcPr>
                <w:p w14:paraId="2AC5B94A" w14:textId="1CB04D66" w:rsidR="002E76DB" w:rsidRPr="002D507F" w:rsidRDefault="002E76DB" w:rsidP="002E76DB">
                  <w:pPr>
                    <w:jc w:val="center"/>
                    <w:rPr>
                      <w:szCs w:val="21"/>
                    </w:rPr>
                  </w:pPr>
                  <w:r w:rsidRPr="002D507F">
                    <w:rPr>
                      <w:szCs w:val="21"/>
                    </w:rPr>
                    <w:t>建筑面积</w:t>
                  </w:r>
                  <w:r w:rsidRPr="002D507F">
                    <w:rPr>
                      <w:kern w:val="0"/>
                      <w:szCs w:val="21"/>
                    </w:rPr>
                    <w:t>20m</w:t>
                  </w:r>
                  <w:r w:rsidRPr="002D507F">
                    <w:rPr>
                      <w:kern w:val="0"/>
                      <w:szCs w:val="21"/>
                      <w:vertAlign w:val="superscript"/>
                    </w:rPr>
                    <w:t>2</w:t>
                  </w:r>
                </w:p>
              </w:tc>
              <w:tc>
                <w:tcPr>
                  <w:tcW w:w="1502" w:type="pct"/>
                  <w:vAlign w:val="center"/>
                </w:tcPr>
                <w:p w14:paraId="7E621EAD" w14:textId="3D32DD01" w:rsidR="002E76DB" w:rsidRPr="002D507F" w:rsidRDefault="002E76DB" w:rsidP="002E76DB">
                  <w:pPr>
                    <w:widowControl/>
                    <w:autoSpaceDE w:val="0"/>
                    <w:autoSpaceDN w:val="0"/>
                    <w:adjustRightInd w:val="0"/>
                    <w:jc w:val="center"/>
                    <w:rPr>
                      <w:kern w:val="0"/>
                      <w:szCs w:val="21"/>
                    </w:rPr>
                  </w:pPr>
                  <w:r w:rsidRPr="002D507F">
                    <w:rPr>
                      <w:kern w:val="0"/>
                      <w:szCs w:val="21"/>
                    </w:rPr>
                    <w:t>新建，厂房内划分</w:t>
                  </w:r>
                </w:p>
              </w:tc>
            </w:tr>
            <w:tr w:rsidR="00027AD7" w:rsidRPr="002D507F" w14:paraId="2A7F0D94" w14:textId="77777777" w:rsidTr="005D7617">
              <w:trPr>
                <w:trHeight w:val="340"/>
                <w:jc w:val="center"/>
              </w:trPr>
              <w:tc>
                <w:tcPr>
                  <w:tcW w:w="363" w:type="pct"/>
                  <w:vMerge/>
                  <w:vAlign w:val="center"/>
                </w:tcPr>
                <w:p w14:paraId="13C132CF" w14:textId="77777777" w:rsidR="002E76DB" w:rsidRPr="002D507F" w:rsidRDefault="002E76DB" w:rsidP="002E76DB">
                  <w:pPr>
                    <w:widowControl/>
                    <w:autoSpaceDE w:val="0"/>
                    <w:autoSpaceDN w:val="0"/>
                    <w:adjustRightInd w:val="0"/>
                    <w:jc w:val="center"/>
                    <w:rPr>
                      <w:kern w:val="0"/>
                      <w:szCs w:val="21"/>
                    </w:rPr>
                  </w:pPr>
                </w:p>
              </w:tc>
              <w:tc>
                <w:tcPr>
                  <w:tcW w:w="588" w:type="pct"/>
                  <w:vMerge/>
                  <w:vAlign w:val="center"/>
                </w:tcPr>
                <w:p w14:paraId="75C6E43F" w14:textId="77777777" w:rsidR="002E76DB" w:rsidRPr="002D507F" w:rsidRDefault="002E76DB" w:rsidP="002E76DB">
                  <w:pPr>
                    <w:jc w:val="center"/>
                    <w:rPr>
                      <w:rFonts w:hAnsi="宋体"/>
                      <w:szCs w:val="21"/>
                    </w:rPr>
                  </w:pPr>
                </w:p>
              </w:tc>
              <w:tc>
                <w:tcPr>
                  <w:tcW w:w="818" w:type="pct"/>
                  <w:vAlign w:val="center"/>
                </w:tcPr>
                <w:p w14:paraId="6A2F35CD" w14:textId="7A8BD409" w:rsidR="002E76DB" w:rsidRPr="002D507F" w:rsidRDefault="001D7278" w:rsidP="002E76DB">
                  <w:pPr>
                    <w:jc w:val="center"/>
                    <w:rPr>
                      <w:szCs w:val="21"/>
                    </w:rPr>
                  </w:pPr>
                  <w:r w:rsidRPr="002D507F">
                    <w:rPr>
                      <w:rFonts w:hint="eastAsia"/>
                      <w:szCs w:val="21"/>
                    </w:rPr>
                    <w:t>危废暂存间</w:t>
                  </w:r>
                </w:p>
              </w:tc>
              <w:tc>
                <w:tcPr>
                  <w:tcW w:w="1729" w:type="pct"/>
                  <w:vAlign w:val="center"/>
                </w:tcPr>
                <w:p w14:paraId="302FEF7C" w14:textId="5673A944" w:rsidR="002E76DB" w:rsidRPr="002D507F" w:rsidRDefault="002E76DB" w:rsidP="002E76DB">
                  <w:pPr>
                    <w:jc w:val="center"/>
                    <w:rPr>
                      <w:szCs w:val="21"/>
                    </w:rPr>
                  </w:pPr>
                  <w:r w:rsidRPr="002D507F">
                    <w:rPr>
                      <w:szCs w:val="21"/>
                    </w:rPr>
                    <w:t>建筑面积</w:t>
                  </w:r>
                  <w:r w:rsidRPr="002D507F">
                    <w:rPr>
                      <w:kern w:val="0"/>
                      <w:szCs w:val="21"/>
                    </w:rPr>
                    <w:t>5m</w:t>
                  </w:r>
                  <w:r w:rsidRPr="002D507F">
                    <w:rPr>
                      <w:kern w:val="0"/>
                      <w:szCs w:val="21"/>
                      <w:vertAlign w:val="superscript"/>
                    </w:rPr>
                    <w:t>2</w:t>
                  </w:r>
                </w:p>
              </w:tc>
              <w:tc>
                <w:tcPr>
                  <w:tcW w:w="1502" w:type="pct"/>
                  <w:vAlign w:val="center"/>
                </w:tcPr>
                <w:p w14:paraId="3A03451C" w14:textId="2E316E45" w:rsidR="002E76DB" w:rsidRPr="002D507F" w:rsidRDefault="002E76DB" w:rsidP="002E76DB">
                  <w:pPr>
                    <w:widowControl/>
                    <w:autoSpaceDE w:val="0"/>
                    <w:autoSpaceDN w:val="0"/>
                    <w:adjustRightInd w:val="0"/>
                    <w:jc w:val="center"/>
                    <w:rPr>
                      <w:kern w:val="0"/>
                      <w:szCs w:val="21"/>
                    </w:rPr>
                  </w:pPr>
                  <w:r w:rsidRPr="002D507F">
                    <w:rPr>
                      <w:kern w:val="0"/>
                      <w:szCs w:val="21"/>
                    </w:rPr>
                    <w:t>新建，厂房内划分</w:t>
                  </w:r>
                </w:p>
              </w:tc>
            </w:tr>
          </w:tbl>
          <w:p w14:paraId="29E66CDA" w14:textId="5A8AB9E8" w:rsidR="00580EE3" w:rsidRPr="002D507F" w:rsidRDefault="00510E91">
            <w:pPr>
              <w:adjustRightInd w:val="0"/>
              <w:snapToGrid w:val="0"/>
              <w:spacing w:beforeLines="50" w:before="120" w:line="360" w:lineRule="auto"/>
              <w:ind w:firstLineChars="200" w:firstLine="482"/>
              <w:rPr>
                <w:rFonts w:ascii="宋体" w:hAnsi="宋体"/>
                <w:b/>
                <w:sz w:val="24"/>
                <w:szCs w:val="24"/>
              </w:rPr>
            </w:pPr>
            <w:r w:rsidRPr="002D507F">
              <w:rPr>
                <w:rFonts w:hAnsi="宋体"/>
                <w:b/>
                <w:sz w:val="24"/>
                <w:szCs w:val="24"/>
              </w:rPr>
              <w:t>5</w:t>
            </w:r>
            <w:r w:rsidR="00731736" w:rsidRPr="002D507F">
              <w:rPr>
                <w:rFonts w:hAnsi="宋体"/>
                <w:b/>
                <w:sz w:val="24"/>
                <w:szCs w:val="24"/>
              </w:rPr>
              <w:t>、</w:t>
            </w:r>
            <w:r w:rsidR="00731736" w:rsidRPr="002D507F">
              <w:rPr>
                <w:rFonts w:ascii="宋体" w:hAnsi="宋体" w:hint="eastAsia"/>
                <w:b/>
                <w:sz w:val="24"/>
                <w:szCs w:val="24"/>
              </w:rPr>
              <w:t>项目平面布置</w:t>
            </w:r>
          </w:p>
          <w:p w14:paraId="07EAC0BD" w14:textId="22726583" w:rsidR="00580EE3" w:rsidRPr="002D507F" w:rsidRDefault="00290FAB">
            <w:pPr>
              <w:spacing w:line="360" w:lineRule="auto"/>
              <w:ind w:firstLineChars="200" w:firstLine="480"/>
              <w:rPr>
                <w:sz w:val="24"/>
              </w:rPr>
            </w:pPr>
            <w:r w:rsidRPr="002D507F">
              <w:rPr>
                <w:rFonts w:hint="eastAsia"/>
                <w:sz w:val="24"/>
              </w:rPr>
              <w:t>项目厂房呈矩形，东西向长，南北向短，厂房中线以北由东往西依次划分为成品区、办公区，原料仓库，中线以南由东往西依次划分为机加工区及涂装区</w:t>
            </w:r>
            <w:r w:rsidR="00B12F70" w:rsidRPr="002D507F">
              <w:rPr>
                <w:rFonts w:hint="eastAsia"/>
                <w:sz w:val="24"/>
              </w:rPr>
              <w:t>。</w:t>
            </w:r>
            <w:r w:rsidR="00731736" w:rsidRPr="002D507F">
              <w:rPr>
                <w:sz w:val="24"/>
              </w:rPr>
              <w:t>项目平面布置图具体详见附图</w:t>
            </w:r>
            <w:r w:rsidR="00E11932" w:rsidRPr="002D507F">
              <w:rPr>
                <w:sz w:val="24"/>
              </w:rPr>
              <w:t>3</w:t>
            </w:r>
            <w:r w:rsidR="00731736" w:rsidRPr="002D507F">
              <w:rPr>
                <w:sz w:val="24"/>
              </w:rPr>
              <w:t>。</w:t>
            </w:r>
          </w:p>
          <w:p w14:paraId="7623F095" w14:textId="0F868D5E" w:rsidR="00284B2D" w:rsidRPr="002D507F" w:rsidRDefault="00913CC5" w:rsidP="00284B2D">
            <w:pPr>
              <w:spacing w:line="360" w:lineRule="auto"/>
              <w:ind w:firstLineChars="200" w:firstLine="482"/>
              <w:rPr>
                <w:b/>
                <w:sz w:val="24"/>
              </w:rPr>
            </w:pPr>
            <w:r w:rsidRPr="002D507F">
              <w:rPr>
                <w:b/>
                <w:sz w:val="24"/>
              </w:rPr>
              <w:t>6</w:t>
            </w:r>
            <w:r w:rsidR="00284B2D" w:rsidRPr="002D507F">
              <w:rPr>
                <w:rFonts w:hint="eastAsia"/>
                <w:b/>
                <w:sz w:val="24"/>
              </w:rPr>
              <w:t>、周边环境概况</w:t>
            </w:r>
          </w:p>
          <w:p w14:paraId="6DC32891" w14:textId="5B5D1B29" w:rsidR="00580EE3" w:rsidRPr="002D507F" w:rsidRDefault="00B12F70">
            <w:pPr>
              <w:spacing w:line="360" w:lineRule="auto"/>
              <w:ind w:firstLineChars="200" w:firstLine="480"/>
              <w:rPr>
                <w:sz w:val="24"/>
              </w:rPr>
            </w:pPr>
            <w:r w:rsidRPr="002D507F">
              <w:rPr>
                <w:rFonts w:hint="eastAsia"/>
                <w:sz w:val="24"/>
              </w:rPr>
              <w:t>项目位于灌南县经济开发区。项目</w:t>
            </w:r>
            <w:r w:rsidR="00290FAB" w:rsidRPr="002D507F">
              <w:rPr>
                <w:rFonts w:hint="eastAsia"/>
                <w:sz w:val="24"/>
              </w:rPr>
              <w:t>南邻珠海</w:t>
            </w:r>
            <w:r w:rsidR="00853B62" w:rsidRPr="002D507F">
              <w:rPr>
                <w:rFonts w:hint="eastAsia"/>
                <w:sz w:val="24"/>
              </w:rPr>
              <w:t>西</w:t>
            </w:r>
            <w:r w:rsidR="00290FAB" w:rsidRPr="002D507F">
              <w:rPr>
                <w:rFonts w:hint="eastAsia"/>
                <w:sz w:val="24"/>
              </w:rPr>
              <w:t>路，</w:t>
            </w:r>
            <w:r w:rsidRPr="002D507F">
              <w:rPr>
                <w:rFonts w:hint="eastAsia"/>
                <w:sz w:val="24"/>
              </w:rPr>
              <w:t>北侧</w:t>
            </w:r>
            <w:r w:rsidR="005D7617" w:rsidRPr="002D507F">
              <w:rPr>
                <w:rFonts w:hint="eastAsia"/>
                <w:sz w:val="24"/>
              </w:rPr>
              <w:t>现状</w:t>
            </w:r>
            <w:r w:rsidRPr="002D507F">
              <w:rPr>
                <w:rFonts w:hint="eastAsia"/>
                <w:sz w:val="24"/>
              </w:rPr>
              <w:t>为</w:t>
            </w:r>
            <w:r w:rsidR="00C72102" w:rsidRPr="002D507F">
              <w:rPr>
                <w:rFonts w:hint="eastAsia"/>
                <w:sz w:val="24"/>
              </w:rPr>
              <w:t>连云港市端固钢结构公司厂房</w:t>
            </w:r>
            <w:r w:rsidRPr="002D507F">
              <w:rPr>
                <w:rFonts w:hint="eastAsia"/>
                <w:sz w:val="24"/>
              </w:rPr>
              <w:t>，隔路为铭海金属，西侧为</w:t>
            </w:r>
            <w:r w:rsidR="00853B62" w:rsidRPr="002D507F">
              <w:rPr>
                <w:rFonts w:hint="eastAsia"/>
                <w:sz w:val="24"/>
              </w:rPr>
              <w:t>天乙钢厂（</w:t>
            </w:r>
            <w:r w:rsidR="005D7617" w:rsidRPr="002D507F">
              <w:rPr>
                <w:rFonts w:hint="eastAsia"/>
                <w:sz w:val="24"/>
              </w:rPr>
              <w:t>现状</w:t>
            </w:r>
            <w:r w:rsidR="00853B62" w:rsidRPr="002D507F">
              <w:rPr>
                <w:rFonts w:hint="eastAsia"/>
                <w:sz w:val="24"/>
              </w:rPr>
              <w:t>倒闭</w:t>
            </w:r>
            <w:r w:rsidR="005D7617" w:rsidRPr="002D507F">
              <w:rPr>
                <w:rFonts w:hint="eastAsia"/>
                <w:sz w:val="24"/>
              </w:rPr>
              <w:t>后闲置</w:t>
            </w:r>
            <w:r w:rsidR="00853B62" w:rsidRPr="002D507F">
              <w:rPr>
                <w:rFonts w:hint="eastAsia"/>
                <w:sz w:val="24"/>
              </w:rPr>
              <w:t>）</w:t>
            </w:r>
            <w:r w:rsidRPr="002D507F">
              <w:rPr>
                <w:rFonts w:hint="eastAsia"/>
                <w:sz w:val="24"/>
              </w:rPr>
              <w:t>，东侧为绿地，</w:t>
            </w:r>
            <w:r w:rsidR="00290FAB" w:rsidRPr="002D507F">
              <w:rPr>
                <w:rFonts w:hint="eastAsia"/>
                <w:sz w:val="24"/>
              </w:rPr>
              <w:t>距离本项目最近的敏感点为项目南侧</w:t>
            </w:r>
            <w:r w:rsidR="00290FAB" w:rsidRPr="002D507F">
              <w:rPr>
                <w:rFonts w:hint="eastAsia"/>
                <w:sz w:val="24"/>
              </w:rPr>
              <w:t>3</w:t>
            </w:r>
            <w:r w:rsidR="00290FAB" w:rsidRPr="002D507F">
              <w:rPr>
                <w:sz w:val="24"/>
              </w:rPr>
              <w:t>70</w:t>
            </w:r>
            <w:r w:rsidR="00290FAB" w:rsidRPr="002D507F">
              <w:rPr>
                <w:rFonts w:hint="eastAsia"/>
                <w:sz w:val="24"/>
              </w:rPr>
              <w:t>m</w:t>
            </w:r>
            <w:r w:rsidR="00290FAB" w:rsidRPr="002D507F">
              <w:rPr>
                <w:rFonts w:hint="eastAsia"/>
                <w:sz w:val="24"/>
              </w:rPr>
              <w:t>处的汪租地</w:t>
            </w:r>
            <w:r w:rsidRPr="002D507F">
              <w:rPr>
                <w:rFonts w:hint="eastAsia"/>
                <w:sz w:val="24"/>
              </w:rPr>
              <w:t>，</w:t>
            </w:r>
            <w:r w:rsidR="00731736" w:rsidRPr="002D507F">
              <w:rPr>
                <w:rFonts w:hint="eastAsia"/>
                <w:sz w:val="24"/>
              </w:rPr>
              <w:t>项目周边</w:t>
            </w:r>
            <w:r w:rsidR="008C48FB" w:rsidRPr="002D507F">
              <w:rPr>
                <w:sz w:val="24"/>
              </w:rPr>
              <w:t>5</w:t>
            </w:r>
            <w:r w:rsidR="00731736" w:rsidRPr="002D507F">
              <w:rPr>
                <w:rFonts w:hint="eastAsia"/>
                <w:sz w:val="24"/>
              </w:rPr>
              <w:t>00m</w:t>
            </w:r>
            <w:r w:rsidR="00731736" w:rsidRPr="002D507F">
              <w:rPr>
                <w:rFonts w:hint="eastAsia"/>
                <w:sz w:val="24"/>
              </w:rPr>
              <w:t>环境概况详见附图</w:t>
            </w:r>
            <w:r w:rsidR="00E11932" w:rsidRPr="002D507F">
              <w:rPr>
                <w:sz w:val="24"/>
              </w:rPr>
              <w:t>4</w:t>
            </w:r>
            <w:r w:rsidR="00731736" w:rsidRPr="002D507F">
              <w:rPr>
                <w:rFonts w:hint="eastAsia"/>
                <w:sz w:val="24"/>
              </w:rPr>
              <w:t>。</w:t>
            </w:r>
          </w:p>
          <w:p w14:paraId="37F131A8" w14:textId="29DAAA1F" w:rsidR="00580EE3" w:rsidRPr="002D507F" w:rsidRDefault="00913CC5">
            <w:pPr>
              <w:spacing w:line="360" w:lineRule="auto"/>
              <w:ind w:firstLineChars="200" w:firstLine="482"/>
              <w:rPr>
                <w:b/>
                <w:sz w:val="24"/>
              </w:rPr>
            </w:pPr>
            <w:r w:rsidRPr="002D507F">
              <w:rPr>
                <w:b/>
                <w:sz w:val="24"/>
              </w:rPr>
              <w:t>7</w:t>
            </w:r>
            <w:r w:rsidR="00731736" w:rsidRPr="002D507F">
              <w:rPr>
                <w:rFonts w:hint="eastAsia"/>
                <w:b/>
                <w:sz w:val="24"/>
              </w:rPr>
              <w:t>、原辅材料消耗</w:t>
            </w:r>
          </w:p>
          <w:p w14:paraId="3B0AD645" w14:textId="77777777" w:rsidR="00580EE3" w:rsidRPr="002D507F" w:rsidRDefault="00731736">
            <w:pPr>
              <w:spacing w:line="360" w:lineRule="auto"/>
              <w:ind w:firstLineChars="200" w:firstLine="480"/>
              <w:rPr>
                <w:kern w:val="0"/>
                <w:sz w:val="24"/>
              </w:rPr>
            </w:pPr>
            <w:r w:rsidRPr="002D507F">
              <w:rPr>
                <w:rFonts w:hint="eastAsia"/>
                <w:kern w:val="0"/>
                <w:sz w:val="24"/>
              </w:rPr>
              <w:t>①</w:t>
            </w:r>
            <w:r w:rsidRPr="002D507F">
              <w:rPr>
                <w:rFonts w:hint="eastAsia"/>
                <w:kern w:val="0"/>
                <w:sz w:val="24"/>
              </w:rPr>
              <w:t xml:space="preserve"> </w:t>
            </w:r>
            <w:r w:rsidRPr="002D507F">
              <w:rPr>
                <w:rFonts w:hint="eastAsia"/>
                <w:kern w:val="0"/>
                <w:sz w:val="24"/>
              </w:rPr>
              <w:t>主要原辅材料消耗</w:t>
            </w:r>
          </w:p>
          <w:p w14:paraId="29CADF8C" w14:textId="6EDD977E" w:rsidR="00580EE3" w:rsidRPr="002D507F" w:rsidRDefault="00731736">
            <w:pPr>
              <w:spacing w:line="360" w:lineRule="auto"/>
              <w:ind w:firstLineChars="200" w:firstLine="480"/>
              <w:rPr>
                <w:kern w:val="0"/>
                <w:sz w:val="24"/>
              </w:rPr>
            </w:pPr>
            <w:r w:rsidRPr="002D507F">
              <w:rPr>
                <w:rFonts w:hint="eastAsia"/>
                <w:kern w:val="0"/>
                <w:sz w:val="24"/>
              </w:rPr>
              <w:t>主要原辅材料详情见</w:t>
            </w:r>
            <w:r w:rsidRPr="002D507F">
              <w:rPr>
                <w:rFonts w:hint="eastAsia"/>
                <w:sz w:val="24"/>
                <w:szCs w:val="24"/>
              </w:rPr>
              <w:t>下表</w:t>
            </w:r>
            <w:r w:rsidRPr="002D507F">
              <w:rPr>
                <w:rFonts w:hint="eastAsia"/>
                <w:kern w:val="0"/>
                <w:sz w:val="24"/>
              </w:rPr>
              <w:t>。</w:t>
            </w:r>
          </w:p>
          <w:p w14:paraId="1ADAC50A" w14:textId="1C6D86CF" w:rsidR="002A3424" w:rsidRPr="002D507F" w:rsidRDefault="002A3424" w:rsidP="002A3424">
            <w:pPr>
              <w:snapToGrid w:val="0"/>
              <w:jc w:val="center"/>
              <w:rPr>
                <w:rFonts w:hAnsi="宋体"/>
                <w:b/>
                <w:sz w:val="24"/>
                <w:szCs w:val="24"/>
              </w:rPr>
            </w:pPr>
            <w:r w:rsidRPr="002D507F">
              <w:rPr>
                <w:rFonts w:hAnsi="宋体"/>
                <w:b/>
                <w:sz w:val="24"/>
                <w:szCs w:val="24"/>
              </w:rPr>
              <w:t>表</w:t>
            </w:r>
            <w:r w:rsidRPr="002D507F">
              <w:rPr>
                <w:rFonts w:hAnsi="宋体" w:hint="eastAsia"/>
                <w:b/>
                <w:sz w:val="24"/>
                <w:szCs w:val="24"/>
              </w:rPr>
              <w:t>1-</w:t>
            </w:r>
            <w:r w:rsidR="00536E8A" w:rsidRPr="002D507F">
              <w:rPr>
                <w:rFonts w:hAnsi="宋体"/>
                <w:b/>
                <w:sz w:val="24"/>
                <w:szCs w:val="24"/>
              </w:rPr>
              <w:t>6</w:t>
            </w:r>
            <w:r w:rsidRPr="002D507F">
              <w:rPr>
                <w:b/>
                <w:sz w:val="24"/>
                <w:szCs w:val="24"/>
              </w:rPr>
              <w:t xml:space="preserve">  </w:t>
            </w:r>
            <w:r w:rsidRPr="002D507F">
              <w:rPr>
                <w:rFonts w:hAnsi="宋体"/>
                <w:b/>
                <w:sz w:val="24"/>
                <w:szCs w:val="24"/>
              </w:rPr>
              <w:t>建设项目主要原辅材料</w:t>
            </w:r>
            <w:r w:rsidRPr="002D507F">
              <w:rPr>
                <w:rFonts w:hAnsi="宋体" w:hint="eastAsia"/>
                <w:b/>
                <w:sz w:val="24"/>
                <w:szCs w:val="24"/>
              </w:rPr>
              <w:t>消耗（不计损耗）</w:t>
            </w:r>
          </w:p>
          <w:tbl>
            <w:tblPr>
              <w:tblW w:w="5000" w:type="pct"/>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66"/>
              <w:gridCol w:w="708"/>
              <w:gridCol w:w="1562"/>
              <w:gridCol w:w="1700"/>
              <w:gridCol w:w="1276"/>
              <w:gridCol w:w="1954"/>
            </w:tblGrid>
            <w:tr w:rsidR="00027AD7" w:rsidRPr="002D507F" w14:paraId="7987D5DD" w14:textId="77777777" w:rsidTr="00290FAB">
              <w:trPr>
                <w:trHeight w:val="340"/>
                <w:jc w:val="center"/>
              </w:trPr>
              <w:tc>
                <w:tcPr>
                  <w:tcW w:w="537" w:type="pct"/>
                  <w:vAlign w:val="center"/>
                </w:tcPr>
                <w:p w14:paraId="0CE6062C" w14:textId="77777777" w:rsidR="00290FAB" w:rsidRPr="002D507F" w:rsidRDefault="00290FAB" w:rsidP="00913CC5">
                  <w:pPr>
                    <w:jc w:val="center"/>
                    <w:rPr>
                      <w:rFonts w:eastAsia="Calibri"/>
                      <w:b/>
                      <w:szCs w:val="21"/>
                    </w:rPr>
                  </w:pPr>
                  <w:r w:rsidRPr="002D507F">
                    <w:rPr>
                      <w:b/>
                      <w:szCs w:val="21"/>
                    </w:rPr>
                    <w:t>类别</w:t>
                  </w:r>
                </w:p>
              </w:tc>
              <w:tc>
                <w:tcPr>
                  <w:tcW w:w="439" w:type="pct"/>
                  <w:tcMar>
                    <w:left w:w="108" w:type="dxa"/>
                    <w:right w:w="108" w:type="dxa"/>
                  </w:tcMar>
                  <w:vAlign w:val="center"/>
                </w:tcPr>
                <w:p w14:paraId="6F877EB4" w14:textId="77777777" w:rsidR="00290FAB" w:rsidRPr="002D507F" w:rsidRDefault="00290FAB" w:rsidP="00913CC5">
                  <w:pPr>
                    <w:jc w:val="center"/>
                    <w:rPr>
                      <w:rFonts w:eastAsia="Calibri"/>
                      <w:b/>
                      <w:szCs w:val="21"/>
                    </w:rPr>
                  </w:pPr>
                  <w:r w:rsidRPr="002D507F">
                    <w:rPr>
                      <w:b/>
                      <w:szCs w:val="21"/>
                    </w:rPr>
                    <w:t>序号</w:t>
                  </w:r>
                </w:p>
              </w:tc>
              <w:tc>
                <w:tcPr>
                  <w:tcW w:w="968" w:type="pct"/>
                  <w:vAlign w:val="center"/>
                </w:tcPr>
                <w:p w14:paraId="7C6CCF99" w14:textId="77777777" w:rsidR="00290FAB" w:rsidRPr="002D507F" w:rsidRDefault="00290FAB" w:rsidP="00913CC5">
                  <w:pPr>
                    <w:jc w:val="center"/>
                    <w:rPr>
                      <w:rFonts w:eastAsia="Calibri"/>
                      <w:b/>
                      <w:szCs w:val="21"/>
                    </w:rPr>
                  </w:pPr>
                  <w:r w:rsidRPr="002D507F">
                    <w:rPr>
                      <w:b/>
                      <w:szCs w:val="21"/>
                    </w:rPr>
                    <w:t>名称</w:t>
                  </w:r>
                </w:p>
              </w:tc>
              <w:tc>
                <w:tcPr>
                  <w:tcW w:w="1054" w:type="pct"/>
                  <w:vAlign w:val="center"/>
                </w:tcPr>
                <w:p w14:paraId="3C14AC7D" w14:textId="52CC1CA1" w:rsidR="00290FAB" w:rsidRPr="002D507F" w:rsidRDefault="00290FAB" w:rsidP="00913CC5">
                  <w:pPr>
                    <w:jc w:val="center"/>
                    <w:rPr>
                      <w:rFonts w:eastAsia="Calibri"/>
                      <w:b/>
                      <w:szCs w:val="21"/>
                    </w:rPr>
                  </w:pPr>
                  <w:r w:rsidRPr="002D507F">
                    <w:rPr>
                      <w:rFonts w:ascii="宋体" w:hAnsi="宋体" w:cs="宋体" w:hint="eastAsia"/>
                      <w:b/>
                      <w:szCs w:val="21"/>
                    </w:rPr>
                    <w:t>规格</w:t>
                  </w:r>
                </w:p>
              </w:tc>
              <w:tc>
                <w:tcPr>
                  <w:tcW w:w="791" w:type="pct"/>
                  <w:vAlign w:val="center"/>
                </w:tcPr>
                <w:p w14:paraId="0029FCDF" w14:textId="77777777" w:rsidR="00290FAB" w:rsidRPr="002D507F" w:rsidRDefault="00290FAB" w:rsidP="00913CC5">
                  <w:pPr>
                    <w:jc w:val="center"/>
                    <w:rPr>
                      <w:rFonts w:eastAsia="Calibri"/>
                      <w:b/>
                      <w:szCs w:val="21"/>
                    </w:rPr>
                  </w:pPr>
                  <w:r w:rsidRPr="002D507F">
                    <w:rPr>
                      <w:b/>
                      <w:szCs w:val="21"/>
                    </w:rPr>
                    <w:t>年用量</w:t>
                  </w:r>
                </w:p>
              </w:tc>
              <w:tc>
                <w:tcPr>
                  <w:tcW w:w="1211" w:type="pct"/>
                  <w:tcMar>
                    <w:left w:w="108" w:type="dxa"/>
                    <w:right w:w="108" w:type="dxa"/>
                  </w:tcMar>
                  <w:vAlign w:val="center"/>
                </w:tcPr>
                <w:p w14:paraId="65D6B919" w14:textId="77777777" w:rsidR="00290FAB" w:rsidRPr="002D507F" w:rsidRDefault="00290FAB" w:rsidP="00913CC5">
                  <w:pPr>
                    <w:jc w:val="center"/>
                    <w:rPr>
                      <w:rFonts w:eastAsia="Calibri"/>
                      <w:b/>
                      <w:szCs w:val="21"/>
                    </w:rPr>
                  </w:pPr>
                  <w:r w:rsidRPr="002D507F">
                    <w:rPr>
                      <w:b/>
                      <w:szCs w:val="21"/>
                    </w:rPr>
                    <w:t>备注</w:t>
                  </w:r>
                </w:p>
              </w:tc>
            </w:tr>
            <w:tr w:rsidR="00027AD7" w:rsidRPr="002D507F" w14:paraId="21DE5CCC" w14:textId="77777777" w:rsidTr="00290FAB">
              <w:trPr>
                <w:trHeight w:val="340"/>
                <w:jc w:val="center"/>
              </w:trPr>
              <w:tc>
                <w:tcPr>
                  <w:tcW w:w="537" w:type="pct"/>
                  <w:vMerge w:val="restart"/>
                  <w:vAlign w:val="center"/>
                </w:tcPr>
                <w:p w14:paraId="6B246915" w14:textId="77777777" w:rsidR="00504933" w:rsidRPr="002D507F" w:rsidRDefault="00504933" w:rsidP="00913CC5">
                  <w:pPr>
                    <w:jc w:val="center"/>
                    <w:rPr>
                      <w:rFonts w:eastAsia="Calibri"/>
                      <w:szCs w:val="21"/>
                    </w:rPr>
                  </w:pPr>
                  <w:r w:rsidRPr="002D507F">
                    <w:rPr>
                      <w:szCs w:val="21"/>
                    </w:rPr>
                    <w:t>原辅材料</w:t>
                  </w:r>
                </w:p>
              </w:tc>
              <w:tc>
                <w:tcPr>
                  <w:tcW w:w="439" w:type="pct"/>
                  <w:tcMar>
                    <w:left w:w="108" w:type="dxa"/>
                    <w:right w:w="108" w:type="dxa"/>
                  </w:tcMar>
                  <w:vAlign w:val="center"/>
                </w:tcPr>
                <w:p w14:paraId="6EE036BF" w14:textId="77777777" w:rsidR="00504933" w:rsidRPr="002D507F" w:rsidRDefault="00504933" w:rsidP="00913CC5">
                  <w:pPr>
                    <w:jc w:val="center"/>
                    <w:rPr>
                      <w:rFonts w:eastAsia="Calibri"/>
                      <w:szCs w:val="21"/>
                    </w:rPr>
                  </w:pPr>
                  <w:r w:rsidRPr="002D507F">
                    <w:rPr>
                      <w:rFonts w:eastAsia="Calibri"/>
                      <w:szCs w:val="21"/>
                    </w:rPr>
                    <w:t>1</w:t>
                  </w:r>
                </w:p>
              </w:tc>
              <w:tc>
                <w:tcPr>
                  <w:tcW w:w="968" w:type="pct"/>
                  <w:vAlign w:val="center"/>
                </w:tcPr>
                <w:p w14:paraId="27117EAA" w14:textId="3F3E519F" w:rsidR="00504933" w:rsidRPr="002D507F" w:rsidRDefault="00155B89" w:rsidP="00913CC5">
                  <w:pPr>
                    <w:jc w:val="center"/>
                    <w:rPr>
                      <w:rFonts w:eastAsia="Calibri"/>
                      <w:szCs w:val="21"/>
                    </w:rPr>
                  </w:pPr>
                  <w:r w:rsidRPr="002D507F">
                    <w:rPr>
                      <w:rFonts w:hint="eastAsia"/>
                      <w:szCs w:val="21"/>
                    </w:rPr>
                    <w:t>钢板</w:t>
                  </w:r>
                  <w:r w:rsidRPr="002D507F">
                    <w:rPr>
                      <w:rFonts w:hint="eastAsia"/>
                      <w:szCs w:val="21"/>
                    </w:rPr>
                    <w:t>/H</w:t>
                  </w:r>
                  <w:r w:rsidRPr="002D507F">
                    <w:rPr>
                      <w:rFonts w:hint="eastAsia"/>
                      <w:szCs w:val="21"/>
                    </w:rPr>
                    <w:t>钢</w:t>
                  </w:r>
                </w:p>
              </w:tc>
              <w:tc>
                <w:tcPr>
                  <w:tcW w:w="1054" w:type="pct"/>
                  <w:vAlign w:val="center"/>
                </w:tcPr>
                <w:p w14:paraId="2AA141C9" w14:textId="7A7993C2" w:rsidR="00504933" w:rsidRPr="002D507F" w:rsidRDefault="00504933" w:rsidP="00913CC5">
                  <w:pPr>
                    <w:jc w:val="center"/>
                    <w:rPr>
                      <w:rFonts w:eastAsiaTheme="minorEastAsia"/>
                      <w:szCs w:val="21"/>
                    </w:rPr>
                  </w:pPr>
                  <w:r w:rsidRPr="002D507F">
                    <w:rPr>
                      <w:rFonts w:eastAsiaTheme="minorEastAsia" w:hint="eastAsia"/>
                      <w:szCs w:val="21"/>
                    </w:rPr>
                    <w:t>1</w:t>
                  </w:r>
                  <w:r w:rsidRPr="002D507F">
                    <w:rPr>
                      <w:rFonts w:eastAsiaTheme="minorEastAsia"/>
                      <w:szCs w:val="21"/>
                    </w:rPr>
                    <w:t>0</w:t>
                  </w:r>
                  <w:r w:rsidRPr="002D507F">
                    <w:rPr>
                      <w:rFonts w:eastAsiaTheme="minorEastAsia" w:hint="eastAsia"/>
                      <w:szCs w:val="21"/>
                    </w:rPr>
                    <w:t>mm</w:t>
                  </w:r>
                  <w:r w:rsidRPr="002D507F">
                    <w:rPr>
                      <w:rFonts w:eastAsiaTheme="minorEastAsia" w:hint="eastAsia"/>
                      <w:szCs w:val="21"/>
                    </w:rPr>
                    <w:t>、</w:t>
                  </w:r>
                  <w:r w:rsidRPr="002D507F">
                    <w:rPr>
                      <w:rFonts w:eastAsiaTheme="minorEastAsia" w:hint="eastAsia"/>
                      <w:szCs w:val="21"/>
                    </w:rPr>
                    <w:t>1</w:t>
                  </w:r>
                  <w:r w:rsidRPr="002D507F">
                    <w:rPr>
                      <w:rFonts w:eastAsiaTheme="minorEastAsia"/>
                      <w:szCs w:val="21"/>
                    </w:rPr>
                    <w:t>6</w:t>
                  </w:r>
                  <w:r w:rsidRPr="002D507F">
                    <w:rPr>
                      <w:rFonts w:eastAsiaTheme="minorEastAsia" w:hint="eastAsia"/>
                      <w:szCs w:val="21"/>
                    </w:rPr>
                    <w:t>mm</w:t>
                  </w:r>
                  <w:r w:rsidRPr="002D507F">
                    <w:rPr>
                      <w:rFonts w:eastAsiaTheme="minorEastAsia" w:hint="eastAsia"/>
                      <w:szCs w:val="21"/>
                    </w:rPr>
                    <w:t>及</w:t>
                  </w:r>
                  <w:r w:rsidRPr="002D507F">
                    <w:rPr>
                      <w:rFonts w:eastAsiaTheme="minorEastAsia" w:hint="eastAsia"/>
                      <w:szCs w:val="21"/>
                    </w:rPr>
                    <w:t>2</w:t>
                  </w:r>
                  <w:r w:rsidRPr="002D507F">
                    <w:rPr>
                      <w:rFonts w:eastAsiaTheme="minorEastAsia"/>
                      <w:szCs w:val="21"/>
                    </w:rPr>
                    <w:t>0</w:t>
                  </w:r>
                  <w:r w:rsidRPr="002D507F">
                    <w:rPr>
                      <w:rFonts w:eastAsiaTheme="minorEastAsia" w:hint="eastAsia"/>
                      <w:szCs w:val="21"/>
                    </w:rPr>
                    <w:t>mm</w:t>
                  </w:r>
                </w:p>
              </w:tc>
              <w:tc>
                <w:tcPr>
                  <w:tcW w:w="791" w:type="pct"/>
                  <w:vAlign w:val="center"/>
                </w:tcPr>
                <w:p w14:paraId="0765945D" w14:textId="1CEF5DDA" w:rsidR="00504933" w:rsidRPr="002D507F" w:rsidRDefault="00504933" w:rsidP="00913CC5">
                  <w:pPr>
                    <w:jc w:val="center"/>
                    <w:rPr>
                      <w:rFonts w:eastAsia="Calibri"/>
                      <w:szCs w:val="21"/>
                    </w:rPr>
                  </w:pPr>
                  <w:r w:rsidRPr="002D507F">
                    <w:rPr>
                      <w:rFonts w:eastAsia="Calibri"/>
                      <w:szCs w:val="21"/>
                    </w:rPr>
                    <w:t>150t</w:t>
                  </w:r>
                </w:p>
              </w:tc>
              <w:tc>
                <w:tcPr>
                  <w:tcW w:w="1211" w:type="pct"/>
                  <w:vAlign w:val="center"/>
                </w:tcPr>
                <w:p w14:paraId="5EF96D2E" w14:textId="581E8354" w:rsidR="00504933" w:rsidRPr="002D507F" w:rsidRDefault="00504933" w:rsidP="00913CC5">
                  <w:pPr>
                    <w:jc w:val="center"/>
                    <w:rPr>
                      <w:rFonts w:eastAsia="Calibri"/>
                      <w:szCs w:val="21"/>
                    </w:rPr>
                  </w:pPr>
                  <w:r w:rsidRPr="002D507F">
                    <w:rPr>
                      <w:rFonts w:ascii="宋体" w:hAnsi="宋体" w:cs="宋体" w:hint="eastAsia"/>
                      <w:szCs w:val="21"/>
                    </w:rPr>
                    <w:t>外购</w:t>
                  </w:r>
                </w:p>
              </w:tc>
            </w:tr>
            <w:tr w:rsidR="00027AD7" w:rsidRPr="002D507F" w14:paraId="325DEEC8" w14:textId="77777777" w:rsidTr="00290FAB">
              <w:trPr>
                <w:trHeight w:val="340"/>
                <w:jc w:val="center"/>
              </w:trPr>
              <w:tc>
                <w:tcPr>
                  <w:tcW w:w="537" w:type="pct"/>
                  <w:vMerge/>
                  <w:vAlign w:val="center"/>
                </w:tcPr>
                <w:p w14:paraId="1FFB2797" w14:textId="77777777" w:rsidR="00504933" w:rsidRPr="002D507F" w:rsidRDefault="00504933" w:rsidP="00913CC5">
                  <w:pPr>
                    <w:widowControl/>
                    <w:jc w:val="left"/>
                    <w:rPr>
                      <w:rFonts w:eastAsia="Calibri"/>
                      <w:szCs w:val="21"/>
                    </w:rPr>
                  </w:pPr>
                </w:p>
              </w:tc>
              <w:tc>
                <w:tcPr>
                  <w:tcW w:w="439" w:type="pct"/>
                  <w:tcMar>
                    <w:left w:w="108" w:type="dxa"/>
                    <w:right w:w="108" w:type="dxa"/>
                  </w:tcMar>
                  <w:vAlign w:val="center"/>
                </w:tcPr>
                <w:p w14:paraId="012AA1F4" w14:textId="74D4F163" w:rsidR="00504933" w:rsidRPr="002D507F" w:rsidRDefault="00504933" w:rsidP="00913CC5">
                  <w:pPr>
                    <w:jc w:val="center"/>
                    <w:rPr>
                      <w:rFonts w:eastAsiaTheme="minorEastAsia"/>
                      <w:szCs w:val="21"/>
                    </w:rPr>
                  </w:pPr>
                  <w:r w:rsidRPr="002D507F">
                    <w:rPr>
                      <w:rFonts w:eastAsiaTheme="minorEastAsia"/>
                      <w:szCs w:val="21"/>
                    </w:rPr>
                    <w:t>2</w:t>
                  </w:r>
                </w:p>
              </w:tc>
              <w:tc>
                <w:tcPr>
                  <w:tcW w:w="968" w:type="pct"/>
                  <w:vAlign w:val="center"/>
                </w:tcPr>
                <w:p w14:paraId="30A2615B" w14:textId="77777777" w:rsidR="00504933" w:rsidRPr="002D507F" w:rsidRDefault="00504933" w:rsidP="00913CC5">
                  <w:pPr>
                    <w:jc w:val="center"/>
                    <w:rPr>
                      <w:szCs w:val="21"/>
                    </w:rPr>
                  </w:pPr>
                  <w:r w:rsidRPr="002D507F">
                    <w:rPr>
                      <w:szCs w:val="21"/>
                    </w:rPr>
                    <w:t>药芯焊条</w:t>
                  </w:r>
                </w:p>
              </w:tc>
              <w:tc>
                <w:tcPr>
                  <w:tcW w:w="1054" w:type="pct"/>
                  <w:vAlign w:val="center"/>
                </w:tcPr>
                <w:p w14:paraId="5B93B5CD" w14:textId="252680CD" w:rsidR="00504933" w:rsidRPr="002D507F" w:rsidRDefault="00504933" w:rsidP="00913CC5">
                  <w:pPr>
                    <w:jc w:val="center"/>
                    <w:rPr>
                      <w:szCs w:val="21"/>
                    </w:rPr>
                  </w:pPr>
                  <w:r w:rsidRPr="002D507F">
                    <w:rPr>
                      <w:rFonts w:hint="eastAsia"/>
                      <w:szCs w:val="21"/>
                    </w:rPr>
                    <w:t>/</w:t>
                  </w:r>
                </w:p>
              </w:tc>
              <w:tc>
                <w:tcPr>
                  <w:tcW w:w="791" w:type="pct"/>
                  <w:vAlign w:val="center"/>
                </w:tcPr>
                <w:p w14:paraId="4CB26119" w14:textId="05B7AEF1" w:rsidR="00504933" w:rsidRPr="002D507F" w:rsidRDefault="00504933" w:rsidP="00913CC5">
                  <w:pPr>
                    <w:jc w:val="center"/>
                    <w:rPr>
                      <w:szCs w:val="21"/>
                    </w:rPr>
                  </w:pPr>
                  <w:r w:rsidRPr="002D507F">
                    <w:rPr>
                      <w:rFonts w:eastAsia="Calibri"/>
                      <w:szCs w:val="21"/>
                    </w:rPr>
                    <w:t>1t</w:t>
                  </w:r>
                </w:p>
              </w:tc>
              <w:tc>
                <w:tcPr>
                  <w:tcW w:w="1211" w:type="pct"/>
                  <w:vAlign w:val="center"/>
                </w:tcPr>
                <w:p w14:paraId="7243E966" w14:textId="25A0FFB7" w:rsidR="00504933" w:rsidRPr="002D507F" w:rsidRDefault="00504933" w:rsidP="00913CC5">
                  <w:pPr>
                    <w:jc w:val="center"/>
                    <w:rPr>
                      <w:rFonts w:eastAsiaTheme="minorEastAsia"/>
                      <w:szCs w:val="21"/>
                    </w:rPr>
                  </w:pPr>
                  <w:r w:rsidRPr="002D507F">
                    <w:rPr>
                      <w:rFonts w:eastAsiaTheme="minorEastAsia" w:hint="eastAsia"/>
                      <w:szCs w:val="21"/>
                    </w:rPr>
                    <w:t>外购</w:t>
                  </w:r>
                </w:p>
              </w:tc>
            </w:tr>
            <w:tr w:rsidR="00027AD7" w:rsidRPr="002D507F" w14:paraId="373CB396" w14:textId="77777777" w:rsidTr="00290FAB">
              <w:trPr>
                <w:trHeight w:val="340"/>
                <w:jc w:val="center"/>
              </w:trPr>
              <w:tc>
                <w:tcPr>
                  <w:tcW w:w="537" w:type="pct"/>
                  <w:vMerge/>
                  <w:vAlign w:val="center"/>
                </w:tcPr>
                <w:p w14:paraId="589E4AE4" w14:textId="77777777" w:rsidR="00504933" w:rsidRPr="002D507F" w:rsidRDefault="00504933" w:rsidP="00913CC5">
                  <w:pPr>
                    <w:widowControl/>
                    <w:jc w:val="left"/>
                    <w:rPr>
                      <w:szCs w:val="21"/>
                    </w:rPr>
                  </w:pPr>
                </w:p>
              </w:tc>
              <w:tc>
                <w:tcPr>
                  <w:tcW w:w="439" w:type="pct"/>
                  <w:tcMar>
                    <w:left w:w="108" w:type="dxa"/>
                    <w:right w:w="108" w:type="dxa"/>
                  </w:tcMar>
                  <w:vAlign w:val="center"/>
                </w:tcPr>
                <w:p w14:paraId="4BABFDAB" w14:textId="52A581E3" w:rsidR="00504933" w:rsidRPr="002D507F" w:rsidRDefault="00504933" w:rsidP="00913CC5">
                  <w:pPr>
                    <w:jc w:val="center"/>
                    <w:rPr>
                      <w:rFonts w:eastAsiaTheme="minorEastAsia"/>
                      <w:szCs w:val="21"/>
                    </w:rPr>
                  </w:pPr>
                  <w:r w:rsidRPr="002D507F">
                    <w:rPr>
                      <w:rFonts w:eastAsiaTheme="minorEastAsia"/>
                      <w:szCs w:val="21"/>
                    </w:rPr>
                    <w:t>3</w:t>
                  </w:r>
                </w:p>
              </w:tc>
              <w:tc>
                <w:tcPr>
                  <w:tcW w:w="968" w:type="pct"/>
                  <w:vAlign w:val="center"/>
                </w:tcPr>
                <w:p w14:paraId="69D725AB" w14:textId="77777777" w:rsidR="00504933" w:rsidRPr="002D507F" w:rsidRDefault="00504933" w:rsidP="00913CC5">
                  <w:pPr>
                    <w:jc w:val="center"/>
                    <w:rPr>
                      <w:rFonts w:eastAsia="Calibri"/>
                      <w:szCs w:val="21"/>
                    </w:rPr>
                  </w:pPr>
                  <w:r w:rsidRPr="002D507F">
                    <w:rPr>
                      <w:rFonts w:hint="eastAsia"/>
                      <w:szCs w:val="21"/>
                    </w:rPr>
                    <w:t>丙烯酸水性漆</w:t>
                  </w:r>
                </w:p>
              </w:tc>
              <w:tc>
                <w:tcPr>
                  <w:tcW w:w="1054" w:type="pct"/>
                  <w:vAlign w:val="center"/>
                </w:tcPr>
                <w:p w14:paraId="202F7818" w14:textId="5127EDBF" w:rsidR="00504933" w:rsidRPr="002D507F" w:rsidRDefault="00504933" w:rsidP="00913CC5">
                  <w:pPr>
                    <w:jc w:val="center"/>
                    <w:rPr>
                      <w:rFonts w:eastAsiaTheme="minorEastAsia"/>
                      <w:szCs w:val="21"/>
                    </w:rPr>
                  </w:pPr>
                  <w:r w:rsidRPr="002D507F">
                    <w:rPr>
                      <w:rFonts w:eastAsiaTheme="minorEastAsia" w:hint="eastAsia"/>
                      <w:szCs w:val="21"/>
                    </w:rPr>
                    <w:t>/</w:t>
                  </w:r>
                </w:p>
              </w:tc>
              <w:tc>
                <w:tcPr>
                  <w:tcW w:w="791" w:type="pct"/>
                  <w:vAlign w:val="center"/>
                </w:tcPr>
                <w:p w14:paraId="581EE491" w14:textId="2D7E4F3E" w:rsidR="00504933" w:rsidRPr="002D507F" w:rsidRDefault="00504933" w:rsidP="00913CC5">
                  <w:pPr>
                    <w:jc w:val="center"/>
                    <w:rPr>
                      <w:rFonts w:eastAsia="Calibri"/>
                      <w:szCs w:val="21"/>
                    </w:rPr>
                  </w:pPr>
                  <w:r w:rsidRPr="002D507F">
                    <w:rPr>
                      <w:rFonts w:eastAsia="Calibri"/>
                      <w:szCs w:val="21"/>
                    </w:rPr>
                    <w:t>5t</w:t>
                  </w:r>
                </w:p>
              </w:tc>
              <w:tc>
                <w:tcPr>
                  <w:tcW w:w="1211" w:type="pct"/>
                  <w:vAlign w:val="center"/>
                </w:tcPr>
                <w:p w14:paraId="34338331" w14:textId="2C7ECCEC" w:rsidR="00504933" w:rsidRPr="002D507F" w:rsidRDefault="00504933" w:rsidP="00913CC5">
                  <w:pPr>
                    <w:jc w:val="center"/>
                    <w:rPr>
                      <w:rFonts w:eastAsia="Calibri"/>
                      <w:szCs w:val="21"/>
                    </w:rPr>
                  </w:pPr>
                  <w:r w:rsidRPr="002D507F">
                    <w:rPr>
                      <w:rFonts w:ascii="宋体" w:hAnsi="宋体" w:cs="宋体" w:hint="eastAsia"/>
                      <w:szCs w:val="21"/>
                    </w:rPr>
                    <w:t>外购</w:t>
                  </w:r>
                </w:p>
              </w:tc>
            </w:tr>
            <w:tr w:rsidR="00027AD7" w:rsidRPr="002D507F" w14:paraId="6C2BAC44" w14:textId="77777777" w:rsidTr="00290FAB">
              <w:trPr>
                <w:trHeight w:val="340"/>
                <w:jc w:val="center"/>
              </w:trPr>
              <w:tc>
                <w:tcPr>
                  <w:tcW w:w="537" w:type="pct"/>
                  <w:vMerge/>
                  <w:vAlign w:val="center"/>
                </w:tcPr>
                <w:p w14:paraId="720F7194" w14:textId="77777777" w:rsidR="00504933" w:rsidRPr="002D507F" w:rsidRDefault="00504933" w:rsidP="00913CC5">
                  <w:pPr>
                    <w:widowControl/>
                    <w:jc w:val="left"/>
                    <w:rPr>
                      <w:szCs w:val="21"/>
                    </w:rPr>
                  </w:pPr>
                </w:p>
              </w:tc>
              <w:tc>
                <w:tcPr>
                  <w:tcW w:w="439" w:type="pct"/>
                  <w:tcMar>
                    <w:left w:w="108" w:type="dxa"/>
                    <w:right w:w="108" w:type="dxa"/>
                  </w:tcMar>
                  <w:vAlign w:val="center"/>
                </w:tcPr>
                <w:p w14:paraId="558533D9" w14:textId="1F8642DE" w:rsidR="00504933" w:rsidRPr="002D507F" w:rsidRDefault="00504933" w:rsidP="00913CC5">
                  <w:pPr>
                    <w:jc w:val="center"/>
                    <w:rPr>
                      <w:rFonts w:eastAsiaTheme="minorEastAsia"/>
                      <w:szCs w:val="21"/>
                    </w:rPr>
                  </w:pPr>
                  <w:r w:rsidRPr="002D507F">
                    <w:rPr>
                      <w:rFonts w:eastAsiaTheme="minorEastAsia" w:hint="eastAsia"/>
                      <w:szCs w:val="21"/>
                    </w:rPr>
                    <w:t>4</w:t>
                  </w:r>
                </w:p>
              </w:tc>
              <w:tc>
                <w:tcPr>
                  <w:tcW w:w="968" w:type="pct"/>
                  <w:vAlign w:val="center"/>
                </w:tcPr>
                <w:p w14:paraId="7222FA0C" w14:textId="457B616B" w:rsidR="00504933" w:rsidRPr="002D507F" w:rsidRDefault="00876E10" w:rsidP="00913CC5">
                  <w:pPr>
                    <w:jc w:val="center"/>
                    <w:rPr>
                      <w:szCs w:val="21"/>
                    </w:rPr>
                  </w:pPr>
                  <w:r w:rsidRPr="002D507F">
                    <w:rPr>
                      <w:rFonts w:hint="eastAsia"/>
                      <w:szCs w:val="21"/>
                    </w:rPr>
                    <w:t>切削液</w:t>
                  </w:r>
                </w:p>
              </w:tc>
              <w:tc>
                <w:tcPr>
                  <w:tcW w:w="1054" w:type="pct"/>
                  <w:vAlign w:val="center"/>
                </w:tcPr>
                <w:p w14:paraId="42DFA5FB" w14:textId="538EC14A" w:rsidR="00504933" w:rsidRPr="002D507F" w:rsidRDefault="00876E10" w:rsidP="00913CC5">
                  <w:pPr>
                    <w:jc w:val="center"/>
                    <w:rPr>
                      <w:rFonts w:eastAsiaTheme="minorEastAsia"/>
                      <w:szCs w:val="21"/>
                    </w:rPr>
                  </w:pPr>
                  <w:r w:rsidRPr="002D507F">
                    <w:rPr>
                      <w:rFonts w:eastAsiaTheme="minorEastAsia" w:hint="eastAsia"/>
                      <w:szCs w:val="21"/>
                    </w:rPr>
                    <w:t>/</w:t>
                  </w:r>
                </w:p>
              </w:tc>
              <w:tc>
                <w:tcPr>
                  <w:tcW w:w="791" w:type="pct"/>
                  <w:vAlign w:val="center"/>
                </w:tcPr>
                <w:p w14:paraId="18EF5F55" w14:textId="3B94B91F" w:rsidR="00504933" w:rsidRPr="002D507F" w:rsidRDefault="00876E10" w:rsidP="00913CC5">
                  <w:pPr>
                    <w:jc w:val="center"/>
                    <w:rPr>
                      <w:rFonts w:eastAsiaTheme="minorEastAsia"/>
                      <w:szCs w:val="21"/>
                    </w:rPr>
                  </w:pPr>
                  <w:r w:rsidRPr="002D507F">
                    <w:rPr>
                      <w:rFonts w:eastAsiaTheme="minorEastAsia" w:hint="eastAsia"/>
                      <w:szCs w:val="21"/>
                    </w:rPr>
                    <w:t>3</w:t>
                  </w:r>
                  <w:r w:rsidRPr="002D507F">
                    <w:rPr>
                      <w:rFonts w:eastAsiaTheme="minorEastAsia"/>
                      <w:szCs w:val="21"/>
                    </w:rPr>
                    <w:t>00L</w:t>
                  </w:r>
                </w:p>
              </w:tc>
              <w:tc>
                <w:tcPr>
                  <w:tcW w:w="1211" w:type="pct"/>
                  <w:vAlign w:val="center"/>
                </w:tcPr>
                <w:p w14:paraId="32290EDB" w14:textId="629033CB" w:rsidR="00504933" w:rsidRPr="002D507F" w:rsidRDefault="00876E10" w:rsidP="00913CC5">
                  <w:pPr>
                    <w:jc w:val="center"/>
                    <w:rPr>
                      <w:rFonts w:ascii="宋体" w:hAnsi="宋体" w:cs="宋体"/>
                      <w:szCs w:val="21"/>
                    </w:rPr>
                  </w:pPr>
                  <w:r w:rsidRPr="002D507F">
                    <w:rPr>
                      <w:rFonts w:ascii="宋体" w:hAnsi="宋体" w:cs="宋体" w:hint="eastAsia"/>
                      <w:szCs w:val="21"/>
                    </w:rPr>
                    <w:t>外购</w:t>
                  </w:r>
                </w:p>
              </w:tc>
            </w:tr>
            <w:tr w:rsidR="00027AD7" w:rsidRPr="002D507F" w14:paraId="164CAE13" w14:textId="77777777" w:rsidTr="00290FAB">
              <w:trPr>
                <w:trHeight w:val="340"/>
                <w:jc w:val="center"/>
              </w:trPr>
              <w:tc>
                <w:tcPr>
                  <w:tcW w:w="537" w:type="pct"/>
                  <w:vMerge/>
                  <w:vAlign w:val="center"/>
                </w:tcPr>
                <w:p w14:paraId="13F10876" w14:textId="77777777" w:rsidR="00504933" w:rsidRPr="002D507F" w:rsidRDefault="00504933" w:rsidP="00913CC5">
                  <w:pPr>
                    <w:widowControl/>
                    <w:jc w:val="left"/>
                    <w:rPr>
                      <w:szCs w:val="21"/>
                    </w:rPr>
                  </w:pPr>
                </w:p>
              </w:tc>
              <w:tc>
                <w:tcPr>
                  <w:tcW w:w="439" w:type="pct"/>
                  <w:tcMar>
                    <w:left w:w="108" w:type="dxa"/>
                    <w:right w:w="108" w:type="dxa"/>
                  </w:tcMar>
                  <w:vAlign w:val="center"/>
                </w:tcPr>
                <w:p w14:paraId="20DE52BD" w14:textId="7CC01350" w:rsidR="00504933" w:rsidRPr="002D507F" w:rsidRDefault="00504933" w:rsidP="00913CC5">
                  <w:pPr>
                    <w:jc w:val="center"/>
                    <w:rPr>
                      <w:rFonts w:eastAsiaTheme="minorEastAsia"/>
                      <w:szCs w:val="21"/>
                    </w:rPr>
                  </w:pPr>
                  <w:r w:rsidRPr="002D507F">
                    <w:rPr>
                      <w:rFonts w:eastAsiaTheme="minorEastAsia" w:hint="eastAsia"/>
                      <w:szCs w:val="21"/>
                    </w:rPr>
                    <w:t>5</w:t>
                  </w:r>
                </w:p>
              </w:tc>
              <w:tc>
                <w:tcPr>
                  <w:tcW w:w="968" w:type="pct"/>
                  <w:vAlign w:val="center"/>
                </w:tcPr>
                <w:p w14:paraId="0C18D529" w14:textId="511FDEDE" w:rsidR="00504933" w:rsidRPr="002D507F" w:rsidRDefault="00876E10" w:rsidP="00913CC5">
                  <w:pPr>
                    <w:jc w:val="center"/>
                    <w:rPr>
                      <w:szCs w:val="21"/>
                    </w:rPr>
                  </w:pPr>
                  <w:r w:rsidRPr="002D507F">
                    <w:rPr>
                      <w:rFonts w:hint="eastAsia"/>
                      <w:szCs w:val="21"/>
                    </w:rPr>
                    <w:t>润滑油</w:t>
                  </w:r>
                </w:p>
              </w:tc>
              <w:tc>
                <w:tcPr>
                  <w:tcW w:w="1054" w:type="pct"/>
                  <w:vAlign w:val="center"/>
                </w:tcPr>
                <w:p w14:paraId="2FB637B9" w14:textId="4EB5C89C" w:rsidR="00504933" w:rsidRPr="002D507F" w:rsidRDefault="00876E10" w:rsidP="00913CC5">
                  <w:pPr>
                    <w:jc w:val="center"/>
                    <w:rPr>
                      <w:rFonts w:eastAsiaTheme="minorEastAsia"/>
                      <w:szCs w:val="21"/>
                    </w:rPr>
                  </w:pPr>
                  <w:r w:rsidRPr="002D507F">
                    <w:rPr>
                      <w:rFonts w:eastAsiaTheme="minorEastAsia" w:hint="eastAsia"/>
                      <w:szCs w:val="21"/>
                    </w:rPr>
                    <w:t>/</w:t>
                  </w:r>
                </w:p>
              </w:tc>
              <w:tc>
                <w:tcPr>
                  <w:tcW w:w="791" w:type="pct"/>
                  <w:vAlign w:val="center"/>
                </w:tcPr>
                <w:p w14:paraId="7C848606" w14:textId="7776490A" w:rsidR="00504933" w:rsidRPr="002D507F" w:rsidRDefault="00876E10" w:rsidP="00913CC5">
                  <w:pPr>
                    <w:jc w:val="center"/>
                    <w:rPr>
                      <w:rFonts w:eastAsiaTheme="minorEastAsia"/>
                      <w:szCs w:val="21"/>
                    </w:rPr>
                  </w:pPr>
                  <w:r w:rsidRPr="002D507F">
                    <w:rPr>
                      <w:rFonts w:eastAsiaTheme="minorEastAsia" w:hint="eastAsia"/>
                      <w:szCs w:val="21"/>
                    </w:rPr>
                    <w:t>1</w:t>
                  </w:r>
                  <w:r w:rsidRPr="002D507F">
                    <w:rPr>
                      <w:rFonts w:eastAsiaTheme="minorEastAsia"/>
                      <w:szCs w:val="21"/>
                    </w:rPr>
                    <w:t>50L</w:t>
                  </w:r>
                </w:p>
              </w:tc>
              <w:tc>
                <w:tcPr>
                  <w:tcW w:w="1211" w:type="pct"/>
                  <w:vAlign w:val="center"/>
                </w:tcPr>
                <w:p w14:paraId="0316A1E0" w14:textId="4A5CE54D" w:rsidR="00504933" w:rsidRPr="002D507F" w:rsidRDefault="00876E10" w:rsidP="00913CC5">
                  <w:pPr>
                    <w:jc w:val="center"/>
                    <w:rPr>
                      <w:rFonts w:ascii="宋体" w:hAnsi="宋体" w:cs="宋体"/>
                      <w:szCs w:val="21"/>
                    </w:rPr>
                  </w:pPr>
                  <w:r w:rsidRPr="002D507F">
                    <w:rPr>
                      <w:rFonts w:ascii="宋体" w:hAnsi="宋体" w:cs="宋体" w:hint="eastAsia"/>
                      <w:szCs w:val="21"/>
                    </w:rPr>
                    <w:t>外购</w:t>
                  </w:r>
                </w:p>
              </w:tc>
            </w:tr>
          </w:tbl>
          <w:p w14:paraId="348C180C" w14:textId="77777777" w:rsidR="00DA67D4" w:rsidRPr="002D507F" w:rsidRDefault="00DA67D4" w:rsidP="00DA67D4">
            <w:pPr>
              <w:spacing w:beforeLines="50" w:before="120" w:line="360" w:lineRule="auto"/>
              <w:ind w:firstLineChars="200" w:firstLine="482"/>
              <w:rPr>
                <w:b/>
                <w:sz w:val="24"/>
              </w:rPr>
            </w:pPr>
            <w:r w:rsidRPr="002D507F">
              <w:rPr>
                <w:rFonts w:hint="eastAsia"/>
                <w:b/>
                <w:sz w:val="24"/>
              </w:rPr>
              <w:t>主要原辅材料理化性质</w:t>
            </w:r>
          </w:p>
          <w:p w14:paraId="7D834F36" w14:textId="77777777" w:rsidR="00DA67D4" w:rsidRPr="002D507F" w:rsidRDefault="00DA67D4" w:rsidP="00DA67D4">
            <w:pPr>
              <w:spacing w:line="360" w:lineRule="auto"/>
              <w:ind w:firstLineChars="200" w:firstLine="480"/>
              <w:rPr>
                <w:kern w:val="0"/>
                <w:sz w:val="24"/>
              </w:rPr>
            </w:pPr>
            <w:r w:rsidRPr="002D507F">
              <w:rPr>
                <w:rFonts w:hint="eastAsia"/>
                <w:kern w:val="0"/>
                <w:sz w:val="24"/>
              </w:rPr>
              <w:t>丙烯酸树脂是由丙烯酸酯类和甲基丙烯酸酯类及其它烯属单体共聚制成的树脂。丙烯酸树脂具有优异的耐光、耐候性、不泛黄、长期保持高光泽性能，并具有与其它单体和聚合物进行接枝、共聚和共混改性，获得优良的耐水、耐化学药品性，抗污防腐蚀性等，广泛应用于涂料、胶粘剂、油墨、纺织和皮革</w:t>
            </w:r>
            <w:r w:rsidRPr="002D507F">
              <w:rPr>
                <w:rFonts w:hint="eastAsia"/>
                <w:kern w:val="0"/>
                <w:sz w:val="24"/>
              </w:rPr>
              <w:lastRenderedPageBreak/>
              <w:t>助剂等许多领域。</w:t>
            </w:r>
          </w:p>
          <w:p w14:paraId="3182B611" w14:textId="77777777" w:rsidR="00DA67D4" w:rsidRPr="002D507F" w:rsidRDefault="00DA67D4" w:rsidP="00DA67D4">
            <w:pPr>
              <w:spacing w:line="360" w:lineRule="auto"/>
              <w:ind w:firstLineChars="200" w:firstLine="480"/>
              <w:rPr>
                <w:kern w:val="0"/>
                <w:sz w:val="24"/>
              </w:rPr>
            </w:pPr>
            <w:r w:rsidRPr="002D507F">
              <w:rPr>
                <w:rFonts w:hint="eastAsia"/>
                <w:kern w:val="0"/>
                <w:sz w:val="24"/>
              </w:rPr>
              <w:t>②</w:t>
            </w:r>
            <w:r w:rsidRPr="002D507F">
              <w:rPr>
                <w:rFonts w:hint="eastAsia"/>
                <w:kern w:val="0"/>
                <w:sz w:val="24"/>
              </w:rPr>
              <w:t xml:space="preserve"> </w:t>
            </w:r>
            <w:r w:rsidRPr="002D507F">
              <w:rPr>
                <w:rFonts w:hint="eastAsia"/>
                <w:kern w:val="0"/>
                <w:sz w:val="24"/>
              </w:rPr>
              <w:t>水性漆组份及刷漆参数</w:t>
            </w:r>
          </w:p>
          <w:p w14:paraId="7E8F6FEE" w14:textId="34217813" w:rsidR="00DA67D4" w:rsidRPr="002D507F" w:rsidRDefault="00DA67D4" w:rsidP="00DA67D4">
            <w:pPr>
              <w:spacing w:line="360" w:lineRule="auto"/>
              <w:ind w:firstLineChars="200" w:firstLine="480"/>
              <w:rPr>
                <w:kern w:val="0"/>
                <w:sz w:val="24"/>
              </w:rPr>
            </w:pPr>
            <w:r w:rsidRPr="002D507F">
              <w:rPr>
                <w:rFonts w:hint="eastAsia"/>
                <w:kern w:val="0"/>
                <w:sz w:val="24"/>
              </w:rPr>
              <w:t>根据企业提供资料，项目使用的水性漆主要组成成分见下表</w:t>
            </w:r>
            <w:r w:rsidRPr="002D507F">
              <w:rPr>
                <w:rFonts w:hint="eastAsia"/>
                <w:kern w:val="0"/>
                <w:sz w:val="24"/>
              </w:rPr>
              <w:t>1-</w:t>
            </w:r>
            <w:r w:rsidRPr="002D507F">
              <w:rPr>
                <w:kern w:val="0"/>
                <w:sz w:val="24"/>
              </w:rPr>
              <w:t>7</w:t>
            </w:r>
            <w:r w:rsidR="00876E10" w:rsidRPr="002D507F">
              <w:rPr>
                <w:rFonts w:hint="eastAsia"/>
                <w:kern w:val="0"/>
                <w:sz w:val="24"/>
              </w:rPr>
              <w:t>~</w:t>
            </w:r>
            <w:r w:rsidR="00876E10" w:rsidRPr="002D507F">
              <w:rPr>
                <w:kern w:val="0"/>
                <w:sz w:val="24"/>
              </w:rPr>
              <w:t>8</w:t>
            </w:r>
            <w:r w:rsidRPr="002D507F">
              <w:rPr>
                <w:rFonts w:hint="eastAsia"/>
                <w:kern w:val="0"/>
                <w:sz w:val="24"/>
              </w:rPr>
              <w:t>。</w:t>
            </w:r>
          </w:p>
          <w:p w14:paraId="5FC601C8" w14:textId="607494A5" w:rsidR="00DA67D4" w:rsidRPr="002D507F" w:rsidRDefault="00DA67D4" w:rsidP="00DA67D4">
            <w:pPr>
              <w:snapToGrid w:val="0"/>
              <w:jc w:val="center"/>
              <w:rPr>
                <w:rFonts w:hAnsi="宋体"/>
                <w:b/>
                <w:sz w:val="24"/>
                <w:szCs w:val="24"/>
              </w:rPr>
            </w:pPr>
            <w:r w:rsidRPr="002D507F">
              <w:rPr>
                <w:rFonts w:hAnsi="宋体" w:hint="eastAsia"/>
                <w:b/>
                <w:sz w:val="24"/>
                <w:szCs w:val="24"/>
              </w:rPr>
              <w:t>表</w:t>
            </w:r>
            <w:r w:rsidRPr="002D507F">
              <w:rPr>
                <w:rFonts w:hAnsi="宋体" w:hint="eastAsia"/>
                <w:b/>
                <w:sz w:val="24"/>
                <w:szCs w:val="24"/>
              </w:rPr>
              <w:t>1-</w:t>
            </w:r>
            <w:r w:rsidRPr="002D507F">
              <w:rPr>
                <w:rFonts w:hAnsi="宋体"/>
                <w:b/>
                <w:sz w:val="24"/>
                <w:szCs w:val="24"/>
              </w:rPr>
              <w:t>7</w:t>
            </w:r>
            <w:r w:rsidRPr="002D507F">
              <w:rPr>
                <w:rFonts w:hAnsi="宋体" w:hint="eastAsia"/>
                <w:b/>
                <w:sz w:val="24"/>
                <w:szCs w:val="24"/>
              </w:rPr>
              <w:t xml:space="preserve"> </w:t>
            </w:r>
            <w:r w:rsidRPr="002D507F">
              <w:rPr>
                <w:rFonts w:hAnsi="宋体"/>
                <w:b/>
                <w:sz w:val="24"/>
                <w:szCs w:val="24"/>
              </w:rPr>
              <w:t xml:space="preserve"> </w:t>
            </w:r>
            <w:r w:rsidRPr="002D507F">
              <w:rPr>
                <w:rFonts w:hAnsi="宋体"/>
                <w:b/>
                <w:sz w:val="24"/>
                <w:szCs w:val="24"/>
              </w:rPr>
              <w:t>水性漆</w:t>
            </w:r>
            <w:r w:rsidRPr="002D507F">
              <w:rPr>
                <w:rFonts w:hAnsi="宋体" w:hint="eastAsia"/>
                <w:b/>
                <w:sz w:val="24"/>
                <w:szCs w:val="24"/>
              </w:rPr>
              <w:t>主要组成成分表</w:t>
            </w:r>
          </w:p>
          <w:tbl>
            <w:tblPr>
              <w:tblStyle w:val="aff1"/>
              <w:tblW w:w="5000" w:type="pct"/>
              <w:jc w:val="center"/>
              <w:tblBorders>
                <w:top w:val="single" w:sz="12" w:space="0" w:color="auto"/>
                <w:left w:val="none" w:sz="0" w:space="0" w:color="auto"/>
                <w:bottom w:val="single" w:sz="12" w:space="0" w:color="auto"/>
                <w:right w:val="none" w:sz="0" w:space="0" w:color="auto"/>
                <w:insideH w:val="single" w:sz="4" w:space="0" w:color="auto"/>
                <w:insideV w:val="single" w:sz="4" w:space="0" w:color="auto"/>
              </w:tblBorders>
              <w:tblLook w:val="04A0" w:firstRow="1" w:lastRow="0" w:firstColumn="1" w:lastColumn="0" w:noHBand="0" w:noVBand="1"/>
            </w:tblPr>
            <w:tblGrid>
              <w:gridCol w:w="1471"/>
              <w:gridCol w:w="3330"/>
              <w:gridCol w:w="3265"/>
            </w:tblGrid>
            <w:tr w:rsidR="00027AD7" w:rsidRPr="002D507F" w14:paraId="676EB243" w14:textId="77777777" w:rsidTr="00876E10">
              <w:trPr>
                <w:trHeight w:val="340"/>
                <w:jc w:val="center"/>
              </w:trPr>
              <w:tc>
                <w:tcPr>
                  <w:tcW w:w="912" w:type="pct"/>
                  <w:vAlign w:val="center"/>
                </w:tcPr>
                <w:p w14:paraId="4A3F4D77" w14:textId="77777777" w:rsidR="00DA67D4" w:rsidRPr="002D507F" w:rsidRDefault="00DA67D4" w:rsidP="00DA67D4">
                  <w:pPr>
                    <w:jc w:val="center"/>
                    <w:rPr>
                      <w:b/>
                      <w:szCs w:val="21"/>
                    </w:rPr>
                  </w:pPr>
                  <w:r w:rsidRPr="002D507F">
                    <w:rPr>
                      <w:b/>
                      <w:szCs w:val="21"/>
                    </w:rPr>
                    <w:t>序号</w:t>
                  </w:r>
                </w:p>
              </w:tc>
              <w:tc>
                <w:tcPr>
                  <w:tcW w:w="2064" w:type="pct"/>
                  <w:vAlign w:val="center"/>
                </w:tcPr>
                <w:p w14:paraId="798BB913" w14:textId="77777777" w:rsidR="00DA67D4" w:rsidRPr="002D507F" w:rsidRDefault="00DA67D4" w:rsidP="00DA67D4">
                  <w:pPr>
                    <w:jc w:val="center"/>
                    <w:rPr>
                      <w:b/>
                      <w:szCs w:val="21"/>
                    </w:rPr>
                  </w:pPr>
                  <w:r w:rsidRPr="002D507F">
                    <w:rPr>
                      <w:b/>
                      <w:szCs w:val="21"/>
                    </w:rPr>
                    <w:t>组成成分</w:t>
                  </w:r>
                </w:p>
              </w:tc>
              <w:tc>
                <w:tcPr>
                  <w:tcW w:w="2024" w:type="pct"/>
                  <w:vAlign w:val="center"/>
                </w:tcPr>
                <w:p w14:paraId="00480EDC" w14:textId="77777777" w:rsidR="00DA67D4" w:rsidRPr="002D507F" w:rsidRDefault="00DA67D4" w:rsidP="00DA67D4">
                  <w:pPr>
                    <w:jc w:val="center"/>
                    <w:rPr>
                      <w:b/>
                      <w:szCs w:val="21"/>
                    </w:rPr>
                  </w:pPr>
                  <w:r w:rsidRPr="002D507F">
                    <w:rPr>
                      <w:b/>
                      <w:szCs w:val="21"/>
                    </w:rPr>
                    <w:t>所占比例</w:t>
                  </w:r>
                </w:p>
              </w:tc>
            </w:tr>
            <w:tr w:rsidR="00027AD7" w:rsidRPr="002D507F" w14:paraId="0B35B772" w14:textId="77777777" w:rsidTr="00876E10">
              <w:trPr>
                <w:trHeight w:val="340"/>
                <w:jc w:val="center"/>
              </w:trPr>
              <w:tc>
                <w:tcPr>
                  <w:tcW w:w="912" w:type="pct"/>
                  <w:vAlign w:val="center"/>
                </w:tcPr>
                <w:p w14:paraId="1CB991DB" w14:textId="77777777" w:rsidR="00DA67D4" w:rsidRPr="002D507F" w:rsidRDefault="00DA67D4" w:rsidP="00DA67D4">
                  <w:pPr>
                    <w:jc w:val="center"/>
                    <w:rPr>
                      <w:szCs w:val="21"/>
                    </w:rPr>
                  </w:pPr>
                  <w:r w:rsidRPr="002D507F">
                    <w:rPr>
                      <w:rFonts w:hint="eastAsia"/>
                      <w:szCs w:val="21"/>
                    </w:rPr>
                    <w:t>1</w:t>
                  </w:r>
                </w:p>
              </w:tc>
              <w:tc>
                <w:tcPr>
                  <w:tcW w:w="2064" w:type="pct"/>
                  <w:vAlign w:val="center"/>
                </w:tcPr>
                <w:p w14:paraId="161D346F" w14:textId="77777777" w:rsidR="00DA67D4" w:rsidRPr="002D507F" w:rsidRDefault="00DA67D4" w:rsidP="00DA67D4">
                  <w:pPr>
                    <w:jc w:val="center"/>
                    <w:rPr>
                      <w:szCs w:val="21"/>
                    </w:rPr>
                  </w:pPr>
                  <w:r w:rsidRPr="002D507F">
                    <w:rPr>
                      <w:szCs w:val="21"/>
                    </w:rPr>
                    <w:t>丙烯酸</w:t>
                  </w:r>
                  <w:r w:rsidRPr="002D507F">
                    <w:rPr>
                      <w:rFonts w:hint="eastAsia"/>
                      <w:szCs w:val="21"/>
                    </w:rPr>
                    <w:t>树脂</w:t>
                  </w:r>
                </w:p>
              </w:tc>
              <w:tc>
                <w:tcPr>
                  <w:tcW w:w="2024" w:type="pct"/>
                  <w:vAlign w:val="center"/>
                </w:tcPr>
                <w:p w14:paraId="797150CD" w14:textId="77777777" w:rsidR="00DA67D4" w:rsidRPr="002D507F" w:rsidRDefault="00DA67D4" w:rsidP="00DA67D4">
                  <w:pPr>
                    <w:jc w:val="center"/>
                    <w:rPr>
                      <w:szCs w:val="21"/>
                    </w:rPr>
                  </w:pPr>
                  <w:r w:rsidRPr="002D507F">
                    <w:rPr>
                      <w:rFonts w:hint="eastAsia"/>
                      <w:szCs w:val="21"/>
                    </w:rPr>
                    <w:t>17.6</w:t>
                  </w:r>
                  <w:r w:rsidRPr="002D507F">
                    <w:rPr>
                      <w:szCs w:val="21"/>
                    </w:rPr>
                    <w:t>%</w:t>
                  </w:r>
                </w:p>
              </w:tc>
            </w:tr>
            <w:tr w:rsidR="00027AD7" w:rsidRPr="002D507F" w14:paraId="1DE59046" w14:textId="77777777" w:rsidTr="00876E10">
              <w:trPr>
                <w:trHeight w:val="340"/>
                <w:jc w:val="center"/>
              </w:trPr>
              <w:tc>
                <w:tcPr>
                  <w:tcW w:w="912" w:type="pct"/>
                  <w:vAlign w:val="center"/>
                </w:tcPr>
                <w:p w14:paraId="26CB4457" w14:textId="77777777" w:rsidR="00DA67D4" w:rsidRPr="002D507F" w:rsidRDefault="00DA67D4" w:rsidP="00DA67D4">
                  <w:pPr>
                    <w:jc w:val="center"/>
                    <w:rPr>
                      <w:szCs w:val="21"/>
                    </w:rPr>
                  </w:pPr>
                  <w:r w:rsidRPr="002D507F">
                    <w:rPr>
                      <w:rFonts w:hint="eastAsia"/>
                      <w:szCs w:val="21"/>
                    </w:rPr>
                    <w:t>2</w:t>
                  </w:r>
                </w:p>
              </w:tc>
              <w:tc>
                <w:tcPr>
                  <w:tcW w:w="2064" w:type="pct"/>
                  <w:vAlign w:val="center"/>
                </w:tcPr>
                <w:p w14:paraId="5F0992B9" w14:textId="77777777" w:rsidR="00DA67D4" w:rsidRPr="002D507F" w:rsidRDefault="00DA67D4" w:rsidP="00DA67D4">
                  <w:pPr>
                    <w:jc w:val="center"/>
                    <w:rPr>
                      <w:szCs w:val="21"/>
                    </w:rPr>
                  </w:pPr>
                  <w:r w:rsidRPr="002D507F">
                    <w:rPr>
                      <w:szCs w:val="21"/>
                    </w:rPr>
                    <w:t>复合分散剂</w:t>
                  </w:r>
                </w:p>
              </w:tc>
              <w:tc>
                <w:tcPr>
                  <w:tcW w:w="2024" w:type="pct"/>
                  <w:vAlign w:val="center"/>
                </w:tcPr>
                <w:p w14:paraId="0D4EAA3D" w14:textId="77777777" w:rsidR="00DA67D4" w:rsidRPr="002D507F" w:rsidRDefault="00DA67D4" w:rsidP="00DA67D4">
                  <w:pPr>
                    <w:jc w:val="center"/>
                    <w:rPr>
                      <w:szCs w:val="21"/>
                    </w:rPr>
                  </w:pPr>
                  <w:r w:rsidRPr="002D507F">
                    <w:rPr>
                      <w:szCs w:val="21"/>
                    </w:rPr>
                    <w:t>0.3%</w:t>
                  </w:r>
                </w:p>
              </w:tc>
            </w:tr>
            <w:tr w:rsidR="00027AD7" w:rsidRPr="002D507F" w14:paraId="7AEE28A5" w14:textId="77777777" w:rsidTr="00876E10">
              <w:trPr>
                <w:trHeight w:val="340"/>
                <w:jc w:val="center"/>
              </w:trPr>
              <w:tc>
                <w:tcPr>
                  <w:tcW w:w="912" w:type="pct"/>
                  <w:vAlign w:val="center"/>
                </w:tcPr>
                <w:p w14:paraId="0ADC840E" w14:textId="77777777" w:rsidR="00DA67D4" w:rsidRPr="002D507F" w:rsidRDefault="00DA67D4" w:rsidP="00DA67D4">
                  <w:pPr>
                    <w:jc w:val="center"/>
                    <w:rPr>
                      <w:szCs w:val="21"/>
                    </w:rPr>
                  </w:pPr>
                  <w:r w:rsidRPr="002D507F">
                    <w:rPr>
                      <w:rFonts w:hint="eastAsia"/>
                      <w:szCs w:val="21"/>
                    </w:rPr>
                    <w:t>3</w:t>
                  </w:r>
                </w:p>
              </w:tc>
              <w:tc>
                <w:tcPr>
                  <w:tcW w:w="2064" w:type="pct"/>
                  <w:vAlign w:val="center"/>
                </w:tcPr>
                <w:p w14:paraId="48C2D085" w14:textId="77777777" w:rsidR="00DA67D4" w:rsidRPr="002D507F" w:rsidRDefault="00DA67D4" w:rsidP="00DA67D4">
                  <w:pPr>
                    <w:jc w:val="center"/>
                    <w:rPr>
                      <w:szCs w:val="21"/>
                    </w:rPr>
                  </w:pPr>
                  <w:r w:rsidRPr="002D507F">
                    <w:rPr>
                      <w:szCs w:val="21"/>
                    </w:rPr>
                    <w:t>乳化剂</w:t>
                  </w:r>
                </w:p>
              </w:tc>
              <w:tc>
                <w:tcPr>
                  <w:tcW w:w="2024" w:type="pct"/>
                  <w:vAlign w:val="center"/>
                </w:tcPr>
                <w:p w14:paraId="74C66A6F" w14:textId="77777777" w:rsidR="00DA67D4" w:rsidRPr="002D507F" w:rsidRDefault="00DA67D4" w:rsidP="00DA67D4">
                  <w:pPr>
                    <w:jc w:val="center"/>
                    <w:rPr>
                      <w:szCs w:val="21"/>
                    </w:rPr>
                  </w:pPr>
                  <w:r w:rsidRPr="002D507F">
                    <w:rPr>
                      <w:szCs w:val="21"/>
                    </w:rPr>
                    <w:t>0.2%</w:t>
                  </w:r>
                </w:p>
              </w:tc>
            </w:tr>
            <w:tr w:rsidR="00027AD7" w:rsidRPr="002D507F" w14:paraId="2B3FC181" w14:textId="77777777" w:rsidTr="00876E10">
              <w:trPr>
                <w:trHeight w:val="340"/>
                <w:jc w:val="center"/>
              </w:trPr>
              <w:tc>
                <w:tcPr>
                  <w:tcW w:w="912" w:type="pct"/>
                  <w:vAlign w:val="center"/>
                </w:tcPr>
                <w:p w14:paraId="1D9A39C1" w14:textId="77777777" w:rsidR="00DA67D4" w:rsidRPr="002D507F" w:rsidRDefault="00DA67D4" w:rsidP="00DA67D4">
                  <w:pPr>
                    <w:jc w:val="center"/>
                    <w:rPr>
                      <w:szCs w:val="21"/>
                    </w:rPr>
                  </w:pPr>
                  <w:r w:rsidRPr="002D507F">
                    <w:rPr>
                      <w:rFonts w:hint="eastAsia"/>
                      <w:szCs w:val="21"/>
                    </w:rPr>
                    <w:t>4</w:t>
                  </w:r>
                </w:p>
              </w:tc>
              <w:tc>
                <w:tcPr>
                  <w:tcW w:w="2064" w:type="pct"/>
                  <w:vAlign w:val="center"/>
                </w:tcPr>
                <w:p w14:paraId="40A665AC" w14:textId="77777777" w:rsidR="00DA67D4" w:rsidRPr="002D507F" w:rsidRDefault="00DA67D4" w:rsidP="00DA67D4">
                  <w:pPr>
                    <w:jc w:val="center"/>
                    <w:rPr>
                      <w:szCs w:val="21"/>
                    </w:rPr>
                  </w:pPr>
                  <w:r w:rsidRPr="002D507F">
                    <w:rPr>
                      <w:szCs w:val="21"/>
                    </w:rPr>
                    <w:t>成膜助剂</w:t>
                  </w:r>
                </w:p>
              </w:tc>
              <w:tc>
                <w:tcPr>
                  <w:tcW w:w="2024" w:type="pct"/>
                  <w:vAlign w:val="center"/>
                </w:tcPr>
                <w:p w14:paraId="4A97590A" w14:textId="77777777" w:rsidR="00DA67D4" w:rsidRPr="002D507F" w:rsidRDefault="00DA67D4" w:rsidP="00DA67D4">
                  <w:pPr>
                    <w:jc w:val="center"/>
                    <w:rPr>
                      <w:szCs w:val="21"/>
                    </w:rPr>
                  </w:pPr>
                  <w:r w:rsidRPr="002D507F">
                    <w:rPr>
                      <w:szCs w:val="21"/>
                    </w:rPr>
                    <w:t>2.0%</w:t>
                  </w:r>
                </w:p>
              </w:tc>
            </w:tr>
            <w:tr w:rsidR="00027AD7" w:rsidRPr="002D507F" w14:paraId="05BA1E36" w14:textId="77777777" w:rsidTr="00876E10">
              <w:trPr>
                <w:trHeight w:val="340"/>
                <w:jc w:val="center"/>
              </w:trPr>
              <w:tc>
                <w:tcPr>
                  <w:tcW w:w="912" w:type="pct"/>
                  <w:vAlign w:val="center"/>
                </w:tcPr>
                <w:p w14:paraId="47EF48C8" w14:textId="77777777" w:rsidR="00DA67D4" w:rsidRPr="002D507F" w:rsidRDefault="00DA67D4" w:rsidP="00DA67D4">
                  <w:pPr>
                    <w:jc w:val="center"/>
                    <w:rPr>
                      <w:szCs w:val="21"/>
                    </w:rPr>
                  </w:pPr>
                  <w:r w:rsidRPr="002D507F">
                    <w:rPr>
                      <w:rFonts w:hint="eastAsia"/>
                      <w:szCs w:val="21"/>
                    </w:rPr>
                    <w:t>5</w:t>
                  </w:r>
                </w:p>
              </w:tc>
              <w:tc>
                <w:tcPr>
                  <w:tcW w:w="2064" w:type="pct"/>
                  <w:vAlign w:val="center"/>
                </w:tcPr>
                <w:p w14:paraId="41C7EF1B" w14:textId="77777777" w:rsidR="00DA67D4" w:rsidRPr="002D507F" w:rsidRDefault="00DA67D4" w:rsidP="00DA67D4">
                  <w:pPr>
                    <w:jc w:val="center"/>
                    <w:rPr>
                      <w:szCs w:val="21"/>
                    </w:rPr>
                  </w:pPr>
                  <w:r w:rsidRPr="002D507F">
                    <w:rPr>
                      <w:szCs w:val="21"/>
                    </w:rPr>
                    <w:t>复合消泡剂</w:t>
                  </w:r>
                </w:p>
              </w:tc>
              <w:tc>
                <w:tcPr>
                  <w:tcW w:w="2024" w:type="pct"/>
                  <w:vAlign w:val="center"/>
                </w:tcPr>
                <w:p w14:paraId="2E2CBF78" w14:textId="77777777" w:rsidR="00DA67D4" w:rsidRPr="002D507F" w:rsidRDefault="00DA67D4" w:rsidP="00DA67D4">
                  <w:pPr>
                    <w:jc w:val="center"/>
                    <w:rPr>
                      <w:szCs w:val="21"/>
                    </w:rPr>
                  </w:pPr>
                  <w:r w:rsidRPr="002D507F">
                    <w:rPr>
                      <w:szCs w:val="21"/>
                    </w:rPr>
                    <w:t>0.3%</w:t>
                  </w:r>
                </w:p>
              </w:tc>
            </w:tr>
            <w:tr w:rsidR="00027AD7" w:rsidRPr="002D507F" w14:paraId="578A972B" w14:textId="77777777" w:rsidTr="00876E10">
              <w:trPr>
                <w:trHeight w:val="340"/>
                <w:jc w:val="center"/>
              </w:trPr>
              <w:tc>
                <w:tcPr>
                  <w:tcW w:w="912" w:type="pct"/>
                  <w:vAlign w:val="center"/>
                </w:tcPr>
                <w:p w14:paraId="5025B942" w14:textId="77777777" w:rsidR="00DA67D4" w:rsidRPr="002D507F" w:rsidRDefault="00DA67D4" w:rsidP="00DA67D4">
                  <w:pPr>
                    <w:jc w:val="center"/>
                    <w:rPr>
                      <w:szCs w:val="21"/>
                    </w:rPr>
                  </w:pPr>
                  <w:r w:rsidRPr="002D507F">
                    <w:rPr>
                      <w:rFonts w:hint="eastAsia"/>
                      <w:szCs w:val="21"/>
                    </w:rPr>
                    <w:t>6</w:t>
                  </w:r>
                </w:p>
              </w:tc>
              <w:tc>
                <w:tcPr>
                  <w:tcW w:w="2064" w:type="pct"/>
                  <w:vAlign w:val="center"/>
                </w:tcPr>
                <w:p w14:paraId="5241094B" w14:textId="77777777" w:rsidR="00DA67D4" w:rsidRPr="002D507F" w:rsidRDefault="00DA67D4" w:rsidP="00DA67D4">
                  <w:pPr>
                    <w:jc w:val="center"/>
                    <w:rPr>
                      <w:szCs w:val="21"/>
                    </w:rPr>
                  </w:pPr>
                  <w:r w:rsidRPr="002D507F">
                    <w:rPr>
                      <w:szCs w:val="21"/>
                    </w:rPr>
                    <w:t>过硫酸钠</w:t>
                  </w:r>
                </w:p>
              </w:tc>
              <w:tc>
                <w:tcPr>
                  <w:tcW w:w="2024" w:type="pct"/>
                  <w:vAlign w:val="center"/>
                </w:tcPr>
                <w:p w14:paraId="240E66CD" w14:textId="77777777" w:rsidR="00DA67D4" w:rsidRPr="002D507F" w:rsidRDefault="00DA67D4" w:rsidP="00DA67D4">
                  <w:pPr>
                    <w:jc w:val="center"/>
                    <w:rPr>
                      <w:szCs w:val="21"/>
                    </w:rPr>
                  </w:pPr>
                  <w:r w:rsidRPr="002D507F">
                    <w:rPr>
                      <w:szCs w:val="21"/>
                    </w:rPr>
                    <w:t>5.3%</w:t>
                  </w:r>
                </w:p>
              </w:tc>
            </w:tr>
            <w:tr w:rsidR="00027AD7" w:rsidRPr="002D507F" w14:paraId="685D9CDD" w14:textId="77777777" w:rsidTr="00876E10">
              <w:trPr>
                <w:trHeight w:val="340"/>
                <w:jc w:val="center"/>
              </w:trPr>
              <w:tc>
                <w:tcPr>
                  <w:tcW w:w="912" w:type="pct"/>
                  <w:vAlign w:val="center"/>
                </w:tcPr>
                <w:p w14:paraId="7AD63E82" w14:textId="77777777" w:rsidR="00DA67D4" w:rsidRPr="002D507F" w:rsidRDefault="00DA67D4" w:rsidP="00DA67D4">
                  <w:pPr>
                    <w:jc w:val="center"/>
                    <w:rPr>
                      <w:szCs w:val="21"/>
                    </w:rPr>
                  </w:pPr>
                  <w:r w:rsidRPr="002D507F">
                    <w:rPr>
                      <w:rFonts w:hint="eastAsia"/>
                      <w:szCs w:val="21"/>
                    </w:rPr>
                    <w:t>7</w:t>
                  </w:r>
                </w:p>
              </w:tc>
              <w:tc>
                <w:tcPr>
                  <w:tcW w:w="2064" w:type="pct"/>
                  <w:vAlign w:val="center"/>
                </w:tcPr>
                <w:p w14:paraId="08290507" w14:textId="77777777" w:rsidR="00DA67D4" w:rsidRPr="002D507F" w:rsidRDefault="00DA67D4" w:rsidP="00DA67D4">
                  <w:pPr>
                    <w:jc w:val="center"/>
                    <w:rPr>
                      <w:szCs w:val="21"/>
                    </w:rPr>
                  </w:pPr>
                  <w:r w:rsidRPr="002D507F">
                    <w:rPr>
                      <w:szCs w:val="21"/>
                    </w:rPr>
                    <w:t>防锈原料</w:t>
                  </w:r>
                </w:p>
              </w:tc>
              <w:tc>
                <w:tcPr>
                  <w:tcW w:w="2024" w:type="pct"/>
                  <w:vAlign w:val="center"/>
                </w:tcPr>
                <w:p w14:paraId="28B2A480" w14:textId="77777777" w:rsidR="00DA67D4" w:rsidRPr="002D507F" w:rsidRDefault="00DA67D4" w:rsidP="00DA67D4">
                  <w:pPr>
                    <w:jc w:val="center"/>
                    <w:rPr>
                      <w:szCs w:val="21"/>
                    </w:rPr>
                  </w:pPr>
                  <w:r w:rsidRPr="002D507F">
                    <w:rPr>
                      <w:szCs w:val="21"/>
                    </w:rPr>
                    <w:t>15</w:t>
                  </w:r>
                  <w:r w:rsidRPr="002D507F">
                    <w:rPr>
                      <w:rFonts w:hint="eastAsia"/>
                      <w:szCs w:val="21"/>
                    </w:rPr>
                    <w:t>.</w:t>
                  </w:r>
                  <w:r w:rsidRPr="002D507F">
                    <w:rPr>
                      <w:szCs w:val="21"/>
                    </w:rPr>
                    <w:t>3%</w:t>
                  </w:r>
                </w:p>
              </w:tc>
            </w:tr>
            <w:tr w:rsidR="00027AD7" w:rsidRPr="002D507F" w14:paraId="0B6DD650" w14:textId="77777777" w:rsidTr="00876E10">
              <w:trPr>
                <w:trHeight w:val="340"/>
                <w:jc w:val="center"/>
              </w:trPr>
              <w:tc>
                <w:tcPr>
                  <w:tcW w:w="912" w:type="pct"/>
                  <w:vAlign w:val="center"/>
                </w:tcPr>
                <w:p w14:paraId="6A57A65F" w14:textId="77777777" w:rsidR="00DA67D4" w:rsidRPr="002D507F" w:rsidRDefault="00DA67D4" w:rsidP="00DA67D4">
                  <w:pPr>
                    <w:jc w:val="center"/>
                    <w:rPr>
                      <w:szCs w:val="21"/>
                    </w:rPr>
                  </w:pPr>
                  <w:r w:rsidRPr="002D507F">
                    <w:rPr>
                      <w:rFonts w:hint="eastAsia"/>
                      <w:szCs w:val="21"/>
                    </w:rPr>
                    <w:t>8</w:t>
                  </w:r>
                </w:p>
              </w:tc>
              <w:tc>
                <w:tcPr>
                  <w:tcW w:w="2064" w:type="pct"/>
                  <w:vAlign w:val="center"/>
                </w:tcPr>
                <w:p w14:paraId="3F966D6B" w14:textId="77777777" w:rsidR="00DA67D4" w:rsidRPr="002D507F" w:rsidRDefault="00DA67D4" w:rsidP="00DA67D4">
                  <w:pPr>
                    <w:jc w:val="center"/>
                    <w:rPr>
                      <w:szCs w:val="21"/>
                    </w:rPr>
                  </w:pPr>
                  <w:r w:rsidRPr="002D507F">
                    <w:rPr>
                      <w:szCs w:val="21"/>
                    </w:rPr>
                    <w:t>环保有机填料</w:t>
                  </w:r>
                </w:p>
              </w:tc>
              <w:tc>
                <w:tcPr>
                  <w:tcW w:w="2024" w:type="pct"/>
                  <w:vAlign w:val="center"/>
                </w:tcPr>
                <w:p w14:paraId="08F072B9" w14:textId="77777777" w:rsidR="00DA67D4" w:rsidRPr="002D507F" w:rsidRDefault="00DA67D4" w:rsidP="00DA67D4">
                  <w:pPr>
                    <w:jc w:val="center"/>
                    <w:rPr>
                      <w:szCs w:val="21"/>
                    </w:rPr>
                  </w:pPr>
                  <w:r w:rsidRPr="002D507F">
                    <w:rPr>
                      <w:szCs w:val="21"/>
                    </w:rPr>
                    <w:t>22.55%</w:t>
                  </w:r>
                </w:p>
              </w:tc>
            </w:tr>
            <w:tr w:rsidR="00027AD7" w:rsidRPr="002D507F" w14:paraId="1A9CC7BA" w14:textId="77777777" w:rsidTr="00876E10">
              <w:trPr>
                <w:trHeight w:val="340"/>
                <w:jc w:val="center"/>
              </w:trPr>
              <w:tc>
                <w:tcPr>
                  <w:tcW w:w="912" w:type="pct"/>
                  <w:vAlign w:val="center"/>
                </w:tcPr>
                <w:p w14:paraId="0FC369E5" w14:textId="77777777" w:rsidR="00DA67D4" w:rsidRPr="002D507F" w:rsidRDefault="00DA67D4" w:rsidP="00DA67D4">
                  <w:pPr>
                    <w:jc w:val="center"/>
                    <w:rPr>
                      <w:szCs w:val="21"/>
                    </w:rPr>
                  </w:pPr>
                  <w:r w:rsidRPr="002D507F">
                    <w:rPr>
                      <w:rFonts w:hint="eastAsia"/>
                      <w:szCs w:val="21"/>
                    </w:rPr>
                    <w:t>9</w:t>
                  </w:r>
                </w:p>
              </w:tc>
              <w:tc>
                <w:tcPr>
                  <w:tcW w:w="2064" w:type="pct"/>
                  <w:vAlign w:val="center"/>
                </w:tcPr>
                <w:p w14:paraId="56C23DD2" w14:textId="77777777" w:rsidR="00DA67D4" w:rsidRPr="002D507F" w:rsidRDefault="00DA67D4" w:rsidP="00DA67D4">
                  <w:pPr>
                    <w:jc w:val="center"/>
                    <w:rPr>
                      <w:szCs w:val="21"/>
                    </w:rPr>
                  </w:pPr>
                  <w:r w:rsidRPr="002D507F">
                    <w:rPr>
                      <w:rFonts w:hint="eastAsia"/>
                      <w:szCs w:val="21"/>
                    </w:rPr>
                    <w:t>复合</w:t>
                  </w:r>
                  <w:r w:rsidRPr="002D507F">
                    <w:rPr>
                      <w:szCs w:val="21"/>
                    </w:rPr>
                    <w:t>增稠剂</w:t>
                  </w:r>
                </w:p>
              </w:tc>
              <w:tc>
                <w:tcPr>
                  <w:tcW w:w="2024" w:type="pct"/>
                  <w:vAlign w:val="center"/>
                </w:tcPr>
                <w:p w14:paraId="74CA9400" w14:textId="77777777" w:rsidR="00DA67D4" w:rsidRPr="002D507F" w:rsidRDefault="00DA67D4" w:rsidP="00DA67D4">
                  <w:pPr>
                    <w:jc w:val="center"/>
                    <w:rPr>
                      <w:szCs w:val="21"/>
                    </w:rPr>
                  </w:pPr>
                  <w:r w:rsidRPr="002D507F">
                    <w:rPr>
                      <w:szCs w:val="21"/>
                    </w:rPr>
                    <w:t>1.5%</w:t>
                  </w:r>
                </w:p>
              </w:tc>
            </w:tr>
            <w:tr w:rsidR="00027AD7" w:rsidRPr="002D507F" w14:paraId="2BE193E7" w14:textId="77777777" w:rsidTr="00876E10">
              <w:trPr>
                <w:trHeight w:val="340"/>
                <w:jc w:val="center"/>
              </w:trPr>
              <w:tc>
                <w:tcPr>
                  <w:tcW w:w="912" w:type="pct"/>
                  <w:vAlign w:val="center"/>
                </w:tcPr>
                <w:p w14:paraId="0BA6EAA3" w14:textId="77777777" w:rsidR="00DA67D4" w:rsidRPr="002D507F" w:rsidRDefault="00DA67D4" w:rsidP="00DA67D4">
                  <w:pPr>
                    <w:jc w:val="center"/>
                    <w:rPr>
                      <w:szCs w:val="21"/>
                    </w:rPr>
                  </w:pPr>
                  <w:r w:rsidRPr="002D507F">
                    <w:rPr>
                      <w:rFonts w:hint="eastAsia"/>
                      <w:szCs w:val="21"/>
                    </w:rPr>
                    <w:t>10</w:t>
                  </w:r>
                </w:p>
              </w:tc>
              <w:tc>
                <w:tcPr>
                  <w:tcW w:w="2064" w:type="pct"/>
                  <w:vAlign w:val="center"/>
                </w:tcPr>
                <w:p w14:paraId="1D842E4F" w14:textId="77777777" w:rsidR="00DA67D4" w:rsidRPr="002D507F" w:rsidRDefault="00DA67D4" w:rsidP="00DA67D4">
                  <w:pPr>
                    <w:jc w:val="center"/>
                    <w:rPr>
                      <w:szCs w:val="21"/>
                    </w:rPr>
                  </w:pPr>
                  <w:r w:rsidRPr="002D507F">
                    <w:rPr>
                      <w:rFonts w:hint="eastAsia"/>
                      <w:szCs w:val="21"/>
                    </w:rPr>
                    <w:t>水</w:t>
                  </w:r>
                </w:p>
              </w:tc>
              <w:tc>
                <w:tcPr>
                  <w:tcW w:w="2024" w:type="pct"/>
                  <w:vAlign w:val="center"/>
                </w:tcPr>
                <w:p w14:paraId="72F13DED" w14:textId="77777777" w:rsidR="00DA67D4" w:rsidRPr="002D507F" w:rsidRDefault="00DA67D4" w:rsidP="00DA67D4">
                  <w:pPr>
                    <w:jc w:val="center"/>
                    <w:rPr>
                      <w:szCs w:val="21"/>
                    </w:rPr>
                  </w:pPr>
                  <w:r w:rsidRPr="002D507F">
                    <w:rPr>
                      <w:rFonts w:hint="eastAsia"/>
                      <w:szCs w:val="21"/>
                    </w:rPr>
                    <w:t>26.45%</w:t>
                  </w:r>
                </w:p>
              </w:tc>
            </w:tr>
            <w:tr w:rsidR="00027AD7" w:rsidRPr="002D507F" w14:paraId="016F937A" w14:textId="77777777" w:rsidTr="00876E10">
              <w:trPr>
                <w:trHeight w:val="340"/>
                <w:jc w:val="center"/>
              </w:trPr>
              <w:tc>
                <w:tcPr>
                  <w:tcW w:w="912" w:type="pct"/>
                  <w:vAlign w:val="center"/>
                </w:tcPr>
                <w:p w14:paraId="07F3C07D" w14:textId="77777777" w:rsidR="00DA67D4" w:rsidRPr="002D507F" w:rsidRDefault="00DA67D4" w:rsidP="00DA67D4">
                  <w:pPr>
                    <w:jc w:val="center"/>
                    <w:rPr>
                      <w:szCs w:val="21"/>
                    </w:rPr>
                  </w:pPr>
                  <w:r w:rsidRPr="002D507F">
                    <w:rPr>
                      <w:rFonts w:hint="eastAsia"/>
                      <w:szCs w:val="21"/>
                    </w:rPr>
                    <w:t>11</w:t>
                  </w:r>
                </w:p>
              </w:tc>
              <w:tc>
                <w:tcPr>
                  <w:tcW w:w="2064" w:type="pct"/>
                  <w:vAlign w:val="center"/>
                </w:tcPr>
                <w:p w14:paraId="2D2C3E66" w14:textId="77777777" w:rsidR="00DA67D4" w:rsidRPr="002D507F" w:rsidRDefault="00DA67D4" w:rsidP="00DA67D4">
                  <w:pPr>
                    <w:jc w:val="center"/>
                    <w:rPr>
                      <w:szCs w:val="21"/>
                    </w:rPr>
                  </w:pPr>
                  <w:r w:rsidRPr="002D507F">
                    <w:rPr>
                      <w:rFonts w:hint="eastAsia"/>
                      <w:szCs w:val="21"/>
                    </w:rPr>
                    <w:t>醇类溶剂</w:t>
                  </w:r>
                </w:p>
              </w:tc>
              <w:tc>
                <w:tcPr>
                  <w:tcW w:w="2024" w:type="pct"/>
                  <w:vAlign w:val="center"/>
                </w:tcPr>
                <w:p w14:paraId="1562915F" w14:textId="77777777" w:rsidR="00DA67D4" w:rsidRPr="002D507F" w:rsidRDefault="00DA67D4" w:rsidP="00DA67D4">
                  <w:pPr>
                    <w:jc w:val="center"/>
                    <w:rPr>
                      <w:szCs w:val="21"/>
                    </w:rPr>
                  </w:pPr>
                  <w:r w:rsidRPr="002D507F">
                    <w:rPr>
                      <w:rFonts w:hint="eastAsia"/>
                      <w:szCs w:val="21"/>
                    </w:rPr>
                    <w:t>8.5%</w:t>
                  </w:r>
                </w:p>
              </w:tc>
            </w:tr>
            <w:tr w:rsidR="00027AD7" w:rsidRPr="002D507F" w14:paraId="2DAC364B" w14:textId="77777777" w:rsidTr="00876E10">
              <w:trPr>
                <w:trHeight w:val="340"/>
                <w:jc w:val="center"/>
              </w:trPr>
              <w:tc>
                <w:tcPr>
                  <w:tcW w:w="2976" w:type="pct"/>
                  <w:gridSpan w:val="2"/>
                  <w:vAlign w:val="center"/>
                </w:tcPr>
                <w:p w14:paraId="30795802" w14:textId="77777777" w:rsidR="00DA67D4" w:rsidRPr="002D507F" w:rsidRDefault="00DA67D4" w:rsidP="00DA67D4">
                  <w:pPr>
                    <w:jc w:val="center"/>
                    <w:rPr>
                      <w:szCs w:val="21"/>
                    </w:rPr>
                  </w:pPr>
                  <w:r w:rsidRPr="002D507F">
                    <w:rPr>
                      <w:rFonts w:hint="eastAsia"/>
                      <w:szCs w:val="21"/>
                    </w:rPr>
                    <w:t>合计</w:t>
                  </w:r>
                </w:p>
              </w:tc>
              <w:tc>
                <w:tcPr>
                  <w:tcW w:w="2024" w:type="pct"/>
                  <w:vAlign w:val="center"/>
                </w:tcPr>
                <w:p w14:paraId="3A321068" w14:textId="77777777" w:rsidR="00DA67D4" w:rsidRPr="002D507F" w:rsidRDefault="00DA67D4" w:rsidP="00DA67D4">
                  <w:pPr>
                    <w:jc w:val="center"/>
                    <w:rPr>
                      <w:szCs w:val="21"/>
                    </w:rPr>
                  </w:pPr>
                  <w:r w:rsidRPr="002D507F">
                    <w:rPr>
                      <w:rFonts w:hint="eastAsia"/>
                      <w:szCs w:val="21"/>
                    </w:rPr>
                    <w:t>100%</w:t>
                  </w:r>
                </w:p>
              </w:tc>
            </w:tr>
          </w:tbl>
          <w:p w14:paraId="7BDD68AB" w14:textId="77777777" w:rsidR="00876E10" w:rsidRPr="002D507F" w:rsidRDefault="00876E10" w:rsidP="00876E10">
            <w:pPr>
              <w:snapToGrid w:val="0"/>
              <w:jc w:val="center"/>
              <w:rPr>
                <w:rFonts w:hAnsi="宋体"/>
                <w:b/>
                <w:sz w:val="24"/>
                <w:szCs w:val="24"/>
              </w:rPr>
            </w:pPr>
          </w:p>
          <w:p w14:paraId="4209B6E3" w14:textId="2C19FBCB" w:rsidR="00876E10" w:rsidRPr="002D507F" w:rsidRDefault="00876E10" w:rsidP="00876E10">
            <w:pPr>
              <w:snapToGrid w:val="0"/>
              <w:jc w:val="center"/>
              <w:rPr>
                <w:rFonts w:hAnsi="宋体"/>
                <w:b/>
                <w:sz w:val="24"/>
                <w:szCs w:val="24"/>
              </w:rPr>
            </w:pPr>
            <w:r w:rsidRPr="002D507F">
              <w:rPr>
                <w:rFonts w:hAnsi="宋体" w:hint="eastAsia"/>
                <w:b/>
                <w:sz w:val="24"/>
                <w:szCs w:val="24"/>
              </w:rPr>
              <w:t>表</w:t>
            </w:r>
            <w:r w:rsidRPr="002D507F">
              <w:rPr>
                <w:rFonts w:hAnsi="宋体" w:hint="eastAsia"/>
                <w:b/>
                <w:sz w:val="24"/>
                <w:szCs w:val="24"/>
              </w:rPr>
              <w:t>1-</w:t>
            </w:r>
            <w:r w:rsidRPr="002D507F">
              <w:rPr>
                <w:rFonts w:hAnsi="宋体"/>
                <w:b/>
                <w:sz w:val="24"/>
                <w:szCs w:val="24"/>
              </w:rPr>
              <w:t>8</w:t>
            </w:r>
            <w:r w:rsidRPr="002D507F">
              <w:rPr>
                <w:rFonts w:hAnsi="宋体" w:hint="eastAsia"/>
                <w:b/>
                <w:sz w:val="24"/>
                <w:szCs w:val="24"/>
              </w:rPr>
              <w:t xml:space="preserve"> </w:t>
            </w:r>
            <w:r w:rsidRPr="002D507F">
              <w:rPr>
                <w:rFonts w:hAnsi="宋体"/>
                <w:b/>
                <w:sz w:val="24"/>
                <w:szCs w:val="24"/>
              </w:rPr>
              <w:t xml:space="preserve"> </w:t>
            </w:r>
            <w:r w:rsidRPr="002D507F">
              <w:rPr>
                <w:rFonts w:hAnsi="宋体" w:hint="eastAsia"/>
                <w:b/>
                <w:sz w:val="24"/>
                <w:szCs w:val="24"/>
              </w:rPr>
              <w:t>建设项目水性漆刷漆参数表</w:t>
            </w:r>
          </w:p>
          <w:tbl>
            <w:tblPr>
              <w:tblW w:w="8066" w:type="dxa"/>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011"/>
              <w:gridCol w:w="1032"/>
              <w:gridCol w:w="844"/>
              <w:gridCol w:w="1210"/>
              <w:gridCol w:w="1060"/>
              <w:gridCol w:w="1086"/>
              <w:gridCol w:w="1049"/>
              <w:gridCol w:w="774"/>
            </w:tblGrid>
            <w:tr w:rsidR="00027AD7" w:rsidRPr="002D507F" w14:paraId="1EF90F84" w14:textId="77777777" w:rsidTr="003E5C09">
              <w:trPr>
                <w:trHeight w:val="283"/>
                <w:jc w:val="center"/>
              </w:trPr>
              <w:tc>
                <w:tcPr>
                  <w:tcW w:w="1011" w:type="dxa"/>
                  <w:vAlign w:val="center"/>
                </w:tcPr>
                <w:p w14:paraId="09BA08E5" w14:textId="77777777" w:rsidR="00876E10" w:rsidRPr="002D507F" w:rsidRDefault="00876E10" w:rsidP="00876E10">
                  <w:pPr>
                    <w:widowControl/>
                    <w:adjustRightInd w:val="0"/>
                    <w:snapToGrid w:val="0"/>
                    <w:jc w:val="center"/>
                    <w:rPr>
                      <w:rFonts w:eastAsia="等线"/>
                      <w:b/>
                      <w:kern w:val="0"/>
                      <w:szCs w:val="21"/>
                    </w:rPr>
                  </w:pPr>
                  <w:r w:rsidRPr="002D507F">
                    <w:rPr>
                      <w:rFonts w:eastAsia="等线"/>
                      <w:b/>
                      <w:kern w:val="0"/>
                      <w:szCs w:val="21"/>
                    </w:rPr>
                    <w:t>涂层</w:t>
                  </w:r>
                </w:p>
              </w:tc>
              <w:tc>
                <w:tcPr>
                  <w:tcW w:w="1032" w:type="dxa"/>
                  <w:vAlign w:val="center"/>
                </w:tcPr>
                <w:p w14:paraId="40F3F848" w14:textId="77777777" w:rsidR="00876E10" w:rsidRPr="002D507F" w:rsidRDefault="00876E10" w:rsidP="00876E10">
                  <w:pPr>
                    <w:pStyle w:val="TableParagraph"/>
                    <w:adjustRightInd w:val="0"/>
                    <w:snapToGrid w:val="0"/>
                    <w:jc w:val="center"/>
                    <w:rPr>
                      <w:rFonts w:ascii="Times New Roman" w:hAnsi="Times New Roman"/>
                      <w:b/>
                      <w:spacing w:val="-1"/>
                      <w:sz w:val="21"/>
                      <w:szCs w:val="21"/>
                    </w:rPr>
                  </w:pPr>
                  <w:r w:rsidRPr="002D507F">
                    <w:rPr>
                      <w:rFonts w:ascii="Times New Roman" w:hAnsi="Times New Roman"/>
                      <w:b/>
                      <w:spacing w:val="-1"/>
                      <w:sz w:val="21"/>
                      <w:szCs w:val="21"/>
                    </w:rPr>
                    <w:t>漆用量</w:t>
                  </w:r>
                </w:p>
              </w:tc>
              <w:tc>
                <w:tcPr>
                  <w:tcW w:w="844" w:type="dxa"/>
                  <w:vAlign w:val="center"/>
                </w:tcPr>
                <w:p w14:paraId="6A88B9BF" w14:textId="77777777" w:rsidR="00876E10" w:rsidRPr="002D507F" w:rsidRDefault="00876E10" w:rsidP="00876E10">
                  <w:pPr>
                    <w:pStyle w:val="TableParagraph"/>
                    <w:adjustRightInd w:val="0"/>
                    <w:snapToGrid w:val="0"/>
                    <w:jc w:val="center"/>
                    <w:rPr>
                      <w:rFonts w:ascii="Times New Roman" w:hAnsi="Times New Roman"/>
                      <w:b/>
                      <w:spacing w:val="-1"/>
                      <w:sz w:val="21"/>
                      <w:szCs w:val="21"/>
                    </w:rPr>
                  </w:pPr>
                  <w:r w:rsidRPr="002D507F">
                    <w:rPr>
                      <w:rFonts w:ascii="Times New Roman" w:hAnsi="Times New Roman"/>
                      <w:b/>
                      <w:spacing w:val="-1"/>
                      <w:sz w:val="21"/>
                      <w:szCs w:val="21"/>
                    </w:rPr>
                    <w:t>含固量</w:t>
                  </w:r>
                </w:p>
              </w:tc>
              <w:tc>
                <w:tcPr>
                  <w:tcW w:w="1210" w:type="dxa"/>
                  <w:shd w:val="clear" w:color="auto" w:fill="auto"/>
                  <w:vAlign w:val="center"/>
                </w:tcPr>
                <w:p w14:paraId="1A4ABB31" w14:textId="77777777" w:rsidR="00876E10" w:rsidRPr="002D507F" w:rsidRDefault="00876E10" w:rsidP="00876E10">
                  <w:pPr>
                    <w:pStyle w:val="TableParagraph"/>
                    <w:adjustRightInd w:val="0"/>
                    <w:snapToGrid w:val="0"/>
                    <w:jc w:val="center"/>
                    <w:rPr>
                      <w:rFonts w:ascii="Times New Roman" w:hAnsi="Times New Roman"/>
                      <w:b/>
                      <w:sz w:val="21"/>
                      <w:szCs w:val="21"/>
                    </w:rPr>
                  </w:pPr>
                  <w:r w:rsidRPr="002D507F">
                    <w:rPr>
                      <w:rFonts w:ascii="Times New Roman" w:hAnsi="Times New Roman"/>
                      <w:b/>
                      <w:spacing w:val="-1"/>
                      <w:sz w:val="21"/>
                      <w:szCs w:val="21"/>
                    </w:rPr>
                    <w:t>喷涂面积</w:t>
                  </w:r>
                </w:p>
              </w:tc>
              <w:tc>
                <w:tcPr>
                  <w:tcW w:w="1060" w:type="dxa"/>
                  <w:shd w:val="clear" w:color="auto" w:fill="auto"/>
                  <w:vAlign w:val="center"/>
                </w:tcPr>
                <w:p w14:paraId="3FFC025E" w14:textId="77777777" w:rsidR="00876E10" w:rsidRPr="002D507F" w:rsidRDefault="00876E10" w:rsidP="00876E10">
                  <w:pPr>
                    <w:pStyle w:val="TableParagraph"/>
                    <w:adjustRightInd w:val="0"/>
                    <w:snapToGrid w:val="0"/>
                    <w:jc w:val="center"/>
                    <w:rPr>
                      <w:rFonts w:ascii="Times New Roman" w:hAnsi="Times New Roman"/>
                      <w:b/>
                      <w:spacing w:val="4"/>
                      <w:sz w:val="21"/>
                      <w:szCs w:val="21"/>
                    </w:rPr>
                  </w:pPr>
                  <w:r w:rsidRPr="002D507F">
                    <w:rPr>
                      <w:rFonts w:ascii="Times New Roman" w:hAnsi="Times New Roman"/>
                      <w:b/>
                      <w:spacing w:val="4"/>
                      <w:sz w:val="21"/>
                      <w:szCs w:val="21"/>
                    </w:rPr>
                    <w:t>漆膜厚度</w:t>
                  </w:r>
                </w:p>
              </w:tc>
              <w:tc>
                <w:tcPr>
                  <w:tcW w:w="1086" w:type="dxa"/>
                  <w:vAlign w:val="center"/>
                </w:tcPr>
                <w:p w14:paraId="41F3B97F" w14:textId="77777777" w:rsidR="00876E10" w:rsidRPr="002D507F" w:rsidRDefault="00876E10" w:rsidP="00876E10">
                  <w:pPr>
                    <w:pStyle w:val="TableParagraph"/>
                    <w:adjustRightInd w:val="0"/>
                    <w:snapToGrid w:val="0"/>
                    <w:jc w:val="center"/>
                    <w:rPr>
                      <w:rFonts w:ascii="Times New Roman" w:hAnsi="Times New Roman"/>
                      <w:b/>
                      <w:sz w:val="21"/>
                      <w:szCs w:val="21"/>
                    </w:rPr>
                  </w:pPr>
                  <w:r w:rsidRPr="002D507F">
                    <w:rPr>
                      <w:rFonts w:ascii="Times New Roman" w:hAnsi="Times New Roman"/>
                      <w:b/>
                      <w:spacing w:val="-1"/>
                      <w:sz w:val="21"/>
                      <w:szCs w:val="21"/>
                    </w:rPr>
                    <w:t>漆膜密度</w:t>
                  </w:r>
                </w:p>
              </w:tc>
              <w:tc>
                <w:tcPr>
                  <w:tcW w:w="1049" w:type="dxa"/>
                  <w:shd w:val="clear" w:color="auto" w:fill="auto"/>
                  <w:vAlign w:val="center"/>
                </w:tcPr>
                <w:p w14:paraId="3E2025D0" w14:textId="77777777" w:rsidR="00876E10" w:rsidRPr="002D507F" w:rsidRDefault="00876E10" w:rsidP="00876E10">
                  <w:pPr>
                    <w:pStyle w:val="TableParagraph"/>
                    <w:adjustRightInd w:val="0"/>
                    <w:snapToGrid w:val="0"/>
                    <w:jc w:val="center"/>
                    <w:rPr>
                      <w:rFonts w:ascii="Times New Roman" w:hAnsi="Times New Roman"/>
                      <w:b/>
                      <w:sz w:val="21"/>
                      <w:szCs w:val="21"/>
                    </w:rPr>
                  </w:pPr>
                  <w:r w:rsidRPr="002D507F">
                    <w:rPr>
                      <w:rFonts w:ascii="Times New Roman" w:hAnsi="Times New Roman"/>
                      <w:b/>
                      <w:spacing w:val="-1"/>
                      <w:sz w:val="21"/>
                      <w:szCs w:val="21"/>
                    </w:rPr>
                    <w:t>漆膜重量</w:t>
                  </w:r>
                </w:p>
              </w:tc>
              <w:tc>
                <w:tcPr>
                  <w:tcW w:w="774" w:type="dxa"/>
                  <w:vAlign w:val="center"/>
                </w:tcPr>
                <w:p w14:paraId="72576CE2" w14:textId="77777777" w:rsidR="00876E10" w:rsidRPr="002D507F" w:rsidRDefault="00876E10" w:rsidP="00876E10">
                  <w:pPr>
                    <w:pStyle w:val="TableParagraph"/>
                    <w:adjustRightInd w:val="0"/>
                    <w:snapToGrid w:val="0"/>
                    <w:jc w:val="center"/>
                    <w:rPr>
                      <w:rFonts w:ascii="Times New Roman" w:hAnsi="Times New Roman"/>
                      <w:b/>
                      <w:sz w:val="21"/>
                      <w:szCs w:val="21"/>
                    </w:rPr>
                  </w:pPr>
                  <w:r w:rsidRPr="002D507F">
                    <w:rPr>
                      <w:rFonts w:ascii="Times New Roman" w:hAnsi="Times New Roman"/>
                      <w:b/>
                      <w:sz w:val="21"/>
                      <w:szCs w:val="21"/>
                    </w:rPr>
                    <w:t>上漆率</w:t>
                  </w:r>
                </w:p>
              </w:tc>
            </w:tr>
            <w:tr w:rsidR="00027AD7" w:rsidRPr="002D507F" w14:paraId="388211C1" w14:textId="77777777" w:rsidTr="003E5C09">
              <w:trPr>
                <w:trHeight w:val="283"/>
                <w:jc w:val="center"/>
              </w:trPr>
              <w:tc>
                <w:tcPr>
                  <w:tcW w:w="1011" w:type="dxa"/>
                  <w:vAlign w:val="center"/>
                </w:tcPr>
                <w:p w14:paraId="53D506B4" w14:textId="77777777" w:rsidR="00876E10" w:rsidRPr="002D507F" w:rsidRDefault="00876E10" w:rsidP="00876E10">
                  <w:pPr>
                    <w:widowControl/>
                    <w:adjustRightInd w:val="0"/>
                    <w:snapToGrid w:val="0"/>
                    <w:jc w:val="center"/>
                    <w:rPr>
                      <w:rFonts w:eastAsia="等线"/>
                      <w:kern w:val="0"/>
                      <w:szCs w:val="21"/>
                    </w:rPr>
                  </w:pPr>
                  <w:r w:rsidRPr="002D507F">
                    <w:rPr>
                      <w:rFonts w:eastAsia="等线" w:hint="eastAsia"/>
                      <w:kern w:val="0"/>
                      <w:szCs w:val="21"/>
                    </w:rPr>
                    <w:t>水性漆</w:t>
                  </w:r>
                </w:p>
              </w:tc>
              <w:tc>
                <w:tcPr>
                  <w:tcW w:w="1032" w:type="dxa"/>
                  <w:vAlign w:val="center"/>
                </w:tcPr>
                <w:p w14:paraId="2E6F19BC" w14:textId="77777777" w:rsidR="00876E10" w:rsidRPr="002D507F" w:rsidRDefault="00876E10" w:rsidP="00876E10">
                  <w:pPr>
                    <w:pStyle w:val="afff2"/>
                    <w:snapToGrid w:val="0"/>
                    <w:spacing w:before="0" w:after="0" w:line="240" w:lineRule="auto"/>
                    <w:jc w:val="center"/>
                    <w:rPr>
                      <w:rFonts w:ascii="Times New Roman" w:eastAsia="等线" w:hAnsi="Times New Roman"/>
                      <w:snapToGrid w:val="0"/>
                      <w:sz w:val="21"/>
                      <w:szCs w:val="21"/>
                    </w:rPr>
                  </w:pPr>
                  <w:r w:rsidRPr="002D507F">
                    <w:rPr>
                      <w:rFonts w:ascii="Times New Roman" w:eastAsia="等线" w:hAnsi="Times New Roman"/>
                      <w:snapToGrid w:val="0"/>
                      <w:sz w:val="21"/>
                      <w:szCs w:val="21"/>
                    </w:rPr>
                    <w:t>5t/a</w:t>
                  </w:r>
                </w:p>
              </w:tc>
              <w:tc>
                <w:tcPr>
                  <w:tcW w:w="844" w:type="dxa"/>
                  <w:vAlign w:val="center"/>
                </w:tcPr>
                <w:p w14:paraId="773AFBD0" w14:textId="558FF52F" w:rsidR="00876E10" w:rsidRPr="002D507F" w:rsidRDefault="00017B79" w:rsidP="00876E10">
                  <w:pPr>
                    <w:pStyle w:val="afff2"/>
                    <w:snapToGrid w:val="0"/>
                    <w:spacing w:before="0" w:after="0" w:line="240" w:lineRule="auto"/>
                    <w:jc w:val="center"/>
                    <w:rPr>
                      <w:rFonts w:ascii="Times New Roman" w:eastAsia="等线" w:hAnsi="Times New Roman"/>
                      <w:snapToGrid w:val="0"/>
                      <w:sz w:val="21"/>
                      <w:szCs w:val="21"/>
                    </w:rPr>
                  </w:pPr>
                  <w:r w:rsidRPr="002D507F">
                    <w:rPr>
                      <w:rFonts w:ascii="Times New Roman" w:eastAsia="等线" w:hAnsi="Times New Roman" w:hint="eastAsia"/>
                      <w:snapToGrid w:val="0"/>
                      <w:sz w:val="21"/>
                      <w:szCs w:val="21"/>
                    </w:rPr>
                    <w:t>6</w:t>
                  </w:r>
                  <w:r w:rsidRPr="002D507F">
                    <w:rPr>
                      <w:rFonts w:ascii="Times New Roman" w:eastAsia="等线" w:hAnsi="Times New Roman"/>
                      <w:snapToGrid w:val="0"/>
                      <w:sz w:val="21"/>
                      <w:szCs w:val="21"/>
                    </w:rPr>
                    <w:t>5</w:t>
                  </w:r>
                  <w:r w:rsidR="00876E10" w:rsidRPr="002D507F">
                    <w:rPr>
                      <w:rFonts w:ascii="Times New Roman" w:eastAsia="等线" w:hAnsi="Times New Roman"/>
                      <w:snapToGrid w:val="0"/>
                      <w:sz w:val="21"/>
                      <w:szCs w:val="21"/>
                    </w:rPr>
                    <w:t>％</w:t>
                  </w:r>
                </w:p>
              </w:tc>
              <w:tc>
                <w:tcPr>
                  <w:tcW w:w="1210" w:type="dxa"/>
                  <w:shd w:val="clear" w:color="auto" w:fill="auto"/>
                  <w:vAlign w:val="center"/>
                </w:tcPr>
                <w:p w14:paraId="2CDB5572" w14:textId="72659619" w:rsidR="00876E10" w:rsidRPr="002D507F" w:rsidRDefault="00BC2190" w:rsidP="00876E10">
                  <w:pPr>
                    <w:pStyle w:val="afff2"/>
                    <w:snapToGrid w:val="0"/>
                    <w:spacing w:before="0" w:after="0" w:line="240" w:lineRule="auto"/>
                    <w:jc w:val="center"/>
                    <w:rPr>
                      <w:rFonts w:ascii="Times New Roman" w:eastAsia="等线" w:hAnsi="Times New Roman"/>
                      <w:snapToGrid w:val="0"/>
                      <w:sz w:val="21"/>
                      <w:szCs w:val="21"/>
                    </w:rPr>
                  </w:pPr>
                  <w:r w:rsidRPr="002D507F">
                    <w:rPr>
                      <w:rFonts w:ascii="Times New Roman" w:eastAsia="等线" w:hAnsi="Times New Roman"/>
                      <w:snapToGrid w:val="0"/>
                      <w:sz w:val="21"/>
                      <w:szCs w:val="21"/>
                    </w:rPr>
                    <w:t>74696</w:t>
                  </w:r>
                  <w:r w:rsidR="00876E10" w:rsidRPr="002D507F">
                    <w:rPr>
                      <w:rFonts w:ascii="Times New Roman" w:eastAsia="等线" w:hAnsi="Times New Roman"/>
                      <w:snapToGrid w:val="0"/>
                      <w:sz w:val="21"/>
                      <w:szCs w:val="21"/>
                    </w:rPr>
                    <w:t>m</w:t>
                  </w:r>
                  <w:r w:rsidR="00876E10" w:rsidRPr="002D507F">
                    <w:rPr>
                      <w:rFonts w:ascii="Times New Roman" w:eastAsia="等线" w:hAnsi="Times New Roman"/>
                      <w:snapToGrid w:val="0"/>
                      <w:sz w:val="21"/>
                      <w:szCs w:val="21"/>
                      <w:vertAlign w:val="superscript"/>
                    </w:rPr>
                    <w:t>2</w:t>
                  </w:r>
                  <w:r w:rsidR="00876E10" w:rsidRPr="002D507F">
                    <w:rPr>
                      <w:rFonts w:ascii="Times New Roman" w:eastAsia="等线" w:hAnsi="Times New Roman"/>
                      <w:spacing w:val="-2"/>
                      <w:sz w:val="21"/>
                      <w:szCs w:val="21"/>
                    </w:rPr>
                    <w:t>/a</w:t>
                  </w:r>
                </w:p>
              </w:tc>
              <w:tc>
                <w:tcPr>
                  <w:tcW w:w="1060" w:type="dxa"/>
                  <w:shd w:val="clear" w:color="auto" w:fill="auto"/>
                  <w:vAlign w:val="center"/>
                </w:tcPr>
                <w:p w14:paraId="7569CC0E" w14:textId="0E19FC06" w:rsidR="00876E10" w:rsidRPr="002D507F" w:rsidRDefault="00281090" w:rsidP="00876E10">
                  <w:pPr>
                    <w:widowControl/>
                    <w:adjustRightInd w:val="0"/>
                    <w:snapToGrid w:val="0"/>
                    <w:jc w:val="center"/>
                    <w:rPr>
                      <w:rFonts w:eastAsia="等线"/>
                      <w:szCs w:val="21"/>
                    </w:rPr>
                  </w:pPr>
                  <w:r w:rsidRPr="002D507F">
                    <w:rPr>
                      <w:rFonts w:eastAsia="等线"/>
                      <w:szCs w:val="21"/>
                    </w:rPr>
                    <w:t>102</w:t>
                  </w:r>
                  <w:r w:rsidR="00876E10" w:rsidRPr="002D507F">
                    <w:rPr>
                      <w:rFonts w:eastAsia="等线"/>
                      <w:szCs w:val="21"/>
                    </w:rPr>
                    <w:t>μm</w:t>
                  </w:r>
                </w:p>
              </w:tc>
              <w:tc>
                <w:tcPr>
                  <w:tcW w:w="1086" w:type="dxa"/>
                  <w:vAlign w:val="center"/>
                </w:tcPr>
                <w:p w14:paraId="76C62686" w14:textId="0D65FC6A" w:rsidR="00876E10" w:rsidRPr="002D507F" w:rsidRDefault="00281090" w:rsidP="00876E10">
                  <w:pPr>
                    <w:widowControl/>
                    <w:adjustRightInd w:val="0"/>
                    <w:snapToGrid w:val="0"/>
                    <w:jc w:val="center"/>
                    <w:rPr>
                      <w:rFonts w:eastAsia="等线"/>
                      <w:kern w:val="0"/>
                      <w:szCs w:val="21"/>
                    </w:rPr>
                  </w:pPr>
                  <w:r w:rsidRPr="002D507F">
                    <w:rPr>
                      <w:rFonts w:eastAsia="等线"/>
                      <w:spacing w:val="-1"/>
                      <w:szCs w:val="21"/>
                    </w:rPr>
                    <w:t>2.1</w:t>
                  </w:r>
                  <w:r w:rsidR="00876E10" w:rsidRPr="002D507F">
                    <w:rPr>
                      <w:rFonts w:eastAsia="等线"/>
                      <w:spacing w:val="-1"/>
                      <w:szCs w:val="21"/>
                    </w:rPr>
                    <w:t>t/m</w:t>
                  </w:r>
                  <w:r w:rsidR="00876E10" w:rsidRPr="002D507F">
                    <w:rPr>
                      <w:rFonts w:eastAsia="等线"/>
                      <w:spacing w:val="-1"/>
                      <w:szCs w:val="21"/>
                      <w:vertAlign w:val="superscript"/>
                    </w:rPr>
                    <w:t>3</w:t>
                  </w:r>
                </w:p>
              </w:tc>
              <w:tc>
                <w:tcPr>
                  <w:tcW w:w="1049" w:type="dxa"/>
                  <w:shd w:val="clear" w:color="auto" w:fill="auto"/>
                  <w:vAlign w:val="center"/>
                </w:tcPr>
                <w:p w14:paraId="2AC0E32F" w14:textId="039249F6" w:rsidR="00876E10" w:rsidRPr="002D507F" w:rsidRDefault="00281090" w:rsidP="00876E10">
                  <w:pPr>
                    <w:adjustRightInd w:val="0"/>
                    <w:snapToGrid w:val="0"/>
                    <w:jc w:val="center"/>
                    <w:rPr>
                      <w:rFonts w:eastAsia="等线"/>
                      <w:szCs w:val="21"/>
                    </w:rPr>
                  </w:pPr>
                  <w:r w:rsidRPr="002D507F">
                    <w:rPr>
                      <w:rFonts w:eastAsia="等线"/>
                      <w:spacing w:val="-2"/>
                      <w:szCs w:val="21"/>
                    </w:rPr>
                    <w:t>3.2</w:t>
                  </w:r>
                  <w:r w:rsidR="00876E10" w:rsidRPr="002D507F">
                    <w:rPr>
                      <w:rFonts w:eastAsia="等线"/>
                      <w:spacing w:val="-2"/>
                      <w:szCs w:val="21"/>
                    </w:rPr>
                    <w:t>t/a</w:t>
                  </w:r>
                </w:p>
              </w:tc>
              <w:tc>
                <w:tcPr>
                  <w:tcW w:w="774" w:type="dxa"/>
                  <w:vAlign w:val="center"/>
                </w:tcPr>
                <w:p w14:paraId="44D84955" w14:textId="44A17E81" w:rsidR="00876E10" w:rsidRPr="002D507F" w:rsidRDefault="00BC2190" w:rsidP="00876E10">
                  <w:pPr>
                    <w:adjustRightInd w:val="0"/>
                    <w:snapToGrid w:val="0"/>
                    <w:jc w:val="center"/>
                    <w:rPr>
                      <w:rFonts w:eastAsia="等线"/>
                      <w:szCs w:val="21"/>
                    </w:rPr>
                  </w:pPr>
                  <w:r w:rsidRPr="002D507F">
                    <w:rPr>
                      <w:rFonts w:eastAsia="等线"/>
                      <w:szCs w:val="21"/>
                    </w:rPr>
                    <w:t>98</w:t>
                  </w:r>
                  <w:r w:rsidR="00876E10" w:rsidRPr="002D507F">
                    <w:rPr>
                      <w:rFonts w:eastAsia="等线"/>
                      <w:szCs w:val="21"/>
                    </w:rPr>
                    <w:t>％</w:t>
                  </w:r>
                </w:p>
              </w:tc>
            </w:tr>
          </w:tbl>
          <w:p w14:paraId="70EFE4B7" w14:textId="77777777" w:rsidR="00876E10" w:rsidRPr="002D507F" w:rsidRDefault="00876E10" w:rsidP="00876E10">
            <w:pPr>
              <w:adjustRightInd w:val="0"/>
              <w:snapToGrid w:val="0"/>
              <w:spacing w:beforeLines="50" w:before="120" w:line="360" w:lineRule="auto"/>
              <w:ind w:firstLineChars="200" w:firstLine="482"/>
              <w:rPr>
                <w:rFonts w:ascii="宋体" w:hAnsi="宋体"/>
                <w:b/>
                <w:sz w:val="24"/>
              </w:rPr>
            </w:pPr>
            <w:r w:rsidRPr="002D507F">
              <w:rPr>
                <w:rFonts w:ascii="宋体" w:hAnsi="宋体" w:hint="eastAsia"/>
                <w:b/>
                <w:sz w:val="24"/>
              </w:rPr>
              <w:t>水性漆</w:t>
            </w:r>
            <w:r w:rsidRPr="002D507F">
              <w:rPr>
                <w:rFonts w:ascii="宋体" w:hAnsi="宋体"/>
                <w:b/>
                <w:sz w:val="24"/>
              </w:rPr>
              <w:t>用量核算：</w:t>
            </w:r>
          </w:p>
          <w:p w14:paraId="3E2624E3" w14:textId="7958D4F7" w:rsidR="00876E10" w:rsidRPr="002D507F" w:rsidRDefault="00876E10" w:rsidP="00876E10">
            <w:pPr>
              <w:adjustRightInd w:val="0"/>
              <w:snapToGrid w:val="0"/>
              <w:spacing w:line="360" w:lineRule="auto"/>
              <w:ind w:firstLineChars="200" w:firstLine="480"/>
              <w:rPr>
                <w:sz w:val="24"/>
              </w:rPr>
            </w:pPr>
            <w:r w:rsidRPr="002D507F">
              <w:rPr>
                <w:rFonts w:hint="eastAsia"/>
                <w:sz w:val="24"/>
              </w:rPr>
              <w:t>水性漆刷</w:t>
            </w:r>
            <w:r w:rsidRPr="002D507F">
              <w:rPr>
                <w:sz w:val="24"/>
              </w:rPr>
              <w:t>两道，</w:t>
            </w:r>
            <w:r w:rsidRPr="002D507F">
              <w:rPr>
                <w:rFonts w:hint="eastAsia"/>
                <w:sz w:val="24"/>
              </w:rPr>
              <w:t>涂装</w:t>
            </w:r>
            <w:r w:rsidRPr="002D507F">
              <w:rPr>
                <w:sz w:val="24"/>
              </w:rPr>
              <w:t>面积</w:t>
            </w:r>
            <w:r w:rsidR="00BC2190" w:rsidRPr="002D507F">
              <w:rPr>
                <w:sz w:val="24"/>
              </w:rPr>
              <w:t>74696</w:t>
            </w:r>
            <w:r w:rsidRPr="002D507F">
              <w:rPr>
                <w:sz w:val="24"/>
              </w:rPr>
              <w:t>m</w:t>
            </w:r>
            <w:r w:rsidRPr="002D507F">
              <w:rPr>
                <w:sz w:val="24"/>
                <w:vertAlign w:val="superscript"/>
              </w:rPr>
              <w:t>2</w:t>
            </w:r>
            <w:r w:rsidRPr="002D507F">
              <w:rPr>
                <w:sz w:val="24"/>
              </w:rPr>
              <w:t>/a</w:t>
            </w:r>
            <w:r w:rsidRPr="002D507F">
              <w:rPr>
                <w:sz w:val="24"/>
              </w:rPr>
              <w:t>，</w:t>
            </w:r>
            <w:r w:rsidRPr="002D507F">
              <w:rPr>
                <w:rFonts w:hint="eastAsia"/>
                <w:sz w:val="24"/>
              </w:rPr>
              <w:t>涂装</w:t>
            </w:r>
            <w:r w:rsidRPr="002D507F">
              <w:rPr>
                <w:sz w:val="24"/>
              </w:rPr>
              <w:t>厚度约为</w:t>
            </w:r>
            <w:r w:rsidR="00281090" w:rsidRPr="002D507F">
              <w:rPr>
                <w:sz w:val="24"/>
              </w:rPr>
              <w:t>102</w:t>
            </w:r>
            <w:r w:rsidRPr="002D507F">
              <w:rPr>
                <w:sz w:val="24"/>
              </w:rPr>
              <w:t>μm</w:t>
            </w:r>
            <w:r w:rsidRPr="002D507F">
              <w:rPr>
                <w:sz w:val="24"/>
              </w:rPr>
              <w:t>左右，底漆漆膜密度</w:t>
            </w:r>
            <w:r w:rsidR="00281090" w:rsidRPr="002D507F">
              <w:rPr>
                <w:rFonts w:hint="eastAsia"/>
                <w:sz w:val="24"/>
              </w:rPr>
              <w:t>2</w:t>
            </w:r>
            <w:r w:rsidR="00281090" w:rsidRPr="002D507F">
              <w:rPr>
                <w:sz w:val="24"/>
              </w:rPr>
              <w:t>.1</w:t>
            </w:r>
            <w:r w:rsidRPr="002D507F">
              <w:rPr>
                <w:spacing w:val="-1"/>
              </w:rPr>
              <w:t>t/m</w:t>
            </w:r>
            <w:r w:rsidRPr="002D507F">
              <w:rPr>
                <w:spacing w:val="-1"/>
                <w:position w:val="10"/>
                <w:sz w:val="14"/>
              </w:rPr>
              <w:t>3</w:t>
            </w:r>
            <w:r w:rsidRPr="002D507F">
              <w:rPr>
                <w:sz w:val="24"/>
              </w:rPr>
              <w:t>，漆膜重量</w:t>
            </w:r>
            <w:r w:rsidRPr="002D507F">
              <w:rPr>
                <w:sz w:val="24"/>
              </w:rPr>
              <w:t>=</w:t>
            </w:r>
            <w:r w:rsidRPr="002D507F">
              <w:rPr>
                <w:sz w:val="24"/>
              </w:rPr>
              <w:t>喷涂厚度</w:t>
            </w:r>
            <w:r w:rsidRPr="002D507F">
              <w:rPr>
                <w:sz w:val="24"/>
              </w:rPr>
              <w:t>×</w:t>
            </w:r>
            <w:r w:rsidRPr="002D507F">
              <w:rPr>
                <w:sz w:val="24"/>
              </w:rPr>
              <w:t>喷涂面积</w:t>
            </w:r>
            <w:r w:rsidRPr="002D507F">
              <w:rPr>
                <w:sz w:val="24"/>
              </w:rPr>
              <w:t>×</w:t>
            </w:r>
            <w:r w:rsidRPr="002D507F">
              <w:rPr>
                <w:sz w:val="24"/>
              </w:rPr>
              <w:t>漆膜密度，则漆膜重量</w:t>
            </w:r>
            <w:r w:rsidR="00281090" w:rsidRPr="002D507F">
              <w:rPr>
                <w:sz w:val="24"/>
              </w:rPr>
              <w:t>3.2</w:t>
            </w:r>
            <w:r w:rsidRPr="002D507F">
              <w:rPr>
                <w:sz w:val="24"/>
              </w:rPr>
              <w:t>t/a</w:t>
            </w:r>
            <w:r w:rsidRPr="002D507F">
              <w:rPr>
                <w:sz w:val="24"/>
              </w:rPr>
              <w:t>。上漆率取</w:t>
            </w:r>
            <w:r w:rsidR="00BC2190" w:rsidRPr="002D507F">
              <w:rPr>
                <w:sz w:val="24"/>
              </w:rPr>
              <w:t>98</w:t>
            </w:r>
            <w:r w:rsidRPr="002D507F">
              <w:rPr>
                <w:sz w:val="24"/>
              </w:rPr>
              <w:t>%</w:t>
            </w:r>
            <w:r w:rsidRPr="002D507F">
              <w:rPr>
                <w:sz w:val="24"/>
              </w:rPr>
              <w:t>，则调配好的底漆中固份</w:t>
            </w:r>
            <w:r w:rsidR="00281090" w:rsidRPr="002D507F">
              <w:rPr>
                <w:rFonts w:hint="eastAsia"/>
                <w:sz w:val="24"/>
              </w:rPr>
              <w:t>3</w:t>
            </w:r>
            <w:r w:rsidR="00281090" w:rsidRPr="002D507F">
              <w:rPr>
                <w:sz w:val="24"/>
              </w:rPr>
              <w:t>.25</w:t>
            </w:r>
            <w:r w:rsidRPr="002D507F">
              <w:rPr>
                <w:sz w:val="24"/>
              </w:rPr>
              <w:t>t/a</w:t>
            </w:r>
            <w:r w:rsidR="00BC2190" w:rsidRPr="002D507F">
              <w:rPr>
                <w:rFonts w:hint="eastAsia"/>
                <w:sz w:val="24"/>
              </w:rPr>
              <w:t>，</w:t>
            </w:r>
            <w:r w:rsidRPr="002D507F">
              <w:rPr>
                <w:rFonts w:hint="eastAsia"/>
                <w:sz w:val="24"/>
              </w:rPr>
              <w:t>计算值与实际用量相符。</w:t>
            </w:r>
          </w:p>
          <w:p w14:paraId="74EE52E1" w14:textId="0E179A55" w:rsidR="00580EE3" w:rsidRPr="002D507F" w:rsidRDefault="00DA67D4" w:rsidP="00356FAD">
            <w:pPr>
              <w:spacing w:line="360" w:lineRule="auto"/>
              <w:ind w:firstLineChars="200" w:firstLine="482"/>
              <w:rPr>
                <w:b/>
                <w:sz w:val="24"/>
              </w:rPr>
            </w:pPr>
            <w:r w:rsidRPr="002D507F">
              <w:rPr>
                <w:b/>
                <w:sz w:val="24"/>
              </w:rPr>
              <w:t>8</w:t>
            </w:r>
            <w:r w:rsidR="00731736" w:rsidRPr="002D507F">
              <w:rPr>
                <w:rFonts w:hint="eastAsia"/>
                <w:b/>
                <w:sz w:val="24"/>
              </w:rPr>
              <w:t>、主要生产设备</w:t>
            </w:r>
          </w:p>
          <w:p w14:paraId="75EE89A8" w14:textId="25D29DC2" w:rsidR="00580EE3" w:rsidRPr="002D507F" w:rsidRDefault="00731736">
            <w:pPr>
              <w:spacing w:line="360" w:lineRule="auto"/>
              <w:ind w:firstLineChars="200" w:firstLine="480"/>
              <w:rPr>
                <w:kern w:val="0"/>
                <w:sz w:val="24"/>
              </w:rPr>
            </w:pPr>
            <w:r w:rsidRPr="002D507F">
              <w:rPr>
                <w:rFonts w:hint="eastAsia"/>
                <w:kern w:val="0"/>
                <w:sz w:val="24"/>
              </w:rPr>
              <w:t>建设项目主要设备见下表。</w:t>
            </w:r>
          </w:p>
          <w:p w14:paraId="5B23DF0D" w14:textId="34B64E19" w:rsidR="00580EE3" w:rsidRPr="002D507F" w:rsidRDefault="00731736">
            <w:pPr>
              <w:snapToGrid w:val="0"/>
              <w:jc w:val="center"/>
              <w:rPr>
                <w:rFonts w:hAnsi="宋体"/>
                <w:b/>
                <w:sz w:val="24"/>
                <w:szCs w:val="24"/>
              </w:rPr>
            </w:pPr>
            <w:r w:rsidRPr="002D507F">
              <w:rPr>
                <w:rFonts w:hAnsi="宋体"/>
                <w:b/>
                <w:sz w:val="24"/>
                <w:szCs w:val="24"/>
              </w:rPr>
              <w:t>表</w:t>
            </w:r>
            <w:r w:rsidRPr="002D507F">
              <w:rPr>
                <w:rFonts w:hAnsi="宋体" w:hint="eastAsia"/>
                <w:b/>
                <w:sz w:val="24"/>
                <w:szCs w:val="24"/>
              </w:rPr>
              <w:t>1-</w:t>
            </w:r>
            <w:r w:rsidR="00876E10" w:rsidRPr="002D507F">
              <w:rPr>
                <w:rFonts w:hAnsi="宋体"/>
                <w:b/>
                <w:sz w:val="24"/>
                <w:szCs w:val="24"/>
              </w:rPr>
              <w:t>9</w:t>
            </w:r>
            <w:r w:rsidRPr="002D507F">
              <w:rPr>
                <w:rFonts w:hAnsi="宋体" w:hint="eastAsia"/>
                <w:b/>
                <w:sz w:val="24"/>
                <w:szCs w:val="24"/>
              </w:rPr>
              <w:t xml:space="preserve"> </w:t>
            </w:r>
            <w:r w:rsidRPr="002D507F">
              <w:rPr>
                <w:b/>
                <w:sz w:val="24"/>
                <w:szCs w:val="24"/>
              </w:rPr>
              <w:t xml:space="preserve"> </w:t>
            </w:r>
            <w:r w:rsidRPr="002D507F">
              <w:rPr>
                <w:rFonts w:hAnsi="宋体"/>
                <w:b/>
                <w:sz w:val="24"/>
                <w:szCs w:val="24"/>
              </w:rPr>
              <w:t>本项目主要生产设备一览</w:t>
            </w:r>
            <w:r w:rsidR="002A3424" w:rsidRPr="002D507F">
              <w:rPr>
                <w:rFonts w:hAnsi="宋体"/>
                <w:b/>
                <w:sz w:val="24"/>
                <w:szCs w:val="24"/>
              </w:rPr>
              <w:t>表</w:t>
            </w:r>
          </w:p>
          <w:tbl>
            <w:tblPr>
              <w:tblW w:w="5000" w:type="pct"/>
              <w:jc w:val="center"/>
              <w:tblBorders>
                <w:top w:val="single" w:sz="12" w:space="0" w:color="auto"/>
                <w:bottom w:val="single" w:sz="12"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979"/>
              <w:gridCol w:w="1755"/>
              <w:gridCol w:w="2075"/>
              <w:gridCol w:w="1218"/>
              <w:gridCol w:w="2039"/>
            </w:tblGrid>
            <w:tr w:rsidR="00027AD7" w:rsidRPr="002D507F" w14:paraId="6EB9CA2E" w14:textId="77777777" w:rsidTr="00290FAB">
              <w:trPr>
                <w:trHeight w:val="340"/>
                <w:jc w:val="center"/>
              </w:trPr>
              <w:tc>
                <w:tcPr>
                  <w:tcW w:w="607" w:type="pct"/>
                  <w:shd w:val="clear" w:color="auto" w:fill="auto"/>
                  <w:vAlign w:val="center"/>
                </w:tcPr>
                <w:p w14:paraId="1B7DC9E6" w14:textId="77777777" w:rsidR="00D16B59" w:rsidRPr="002D507F" w:rsidRDefault="00D16B59" w:rsidP="00D16B59">
                  <w:pPr>
                    <w:jc w:val="center"/>
                    <w:rPr>
                      <w:b/>
                      <w:szCs w:val="21"/>
                    </w:rPr>
                  </w:pPr>
                  <w:r w:rsidRPr="002D507F">
                    <w:rPr>
                      <w:rFonts w:hint="eastAsia"/>
                      <w:b/>
                      <w:szCs w:val="21"/>
                    </w:rPr>
                    <w:t>序号</w:t>
                  </w:r>
                </w:p>
              </w:tc>
              <w:tc>
                <w:tcPr>
                  <w:tcW w:w="1088" w:type="pct"/>
                  <w:shd w:val="clear" w:color="auto" w:fill="auto"/>
                  <w:vAlign w:val="center"/>
                </w:tcPr>
                <w:p w14:paraId="43B73EA4" w14:textId="77777777" w:rsidR="00D16B59" w:rsidRPr="002D507F" w:rsidRDefault="00D16B59" w:rsidP="00D16B59">
                  <w:pPr>
                    <w:jc w:val="center"/>
                    <w:rPr>
                      <w:b/>
                      <w:szCs w:val="21"/>
                    </w:rPr>
                  </w:pPr>
                  <w:r w:rsidRPr="002D507F">
                    <w:rPr>
                      <w:rFonts w:hint="eastAsia"/>
                      <w:b/>
                      <w:szCs w:val="21"/>
                    </w:rPr>
                    <w:t>名称</w:t>
                  </w:r>
                </w:p>
              </w:tc>
              <w:tc>
                <w:tcPr>
                  <w:tcW w:w="1286" w:type="pct"/>
                  <w:shd w:val="clear" w:color="auto" w:fill="auto"/>
                  <w:vAlign w:val="center"/>
                </w:tcPr>
                <w:p w14:paraId="67EAFB5C" w14:textId="77777777" w:rsidR="00D16B59" w:rsidRPr="002D507F" w:rsidRDefault="00D16B59" w:rsidP="00D16B59">
                  <w:pPr>
                    <w:jc w:val="center"/>
                    <w:rPr>
                      <w:b/>
                      <w:szCs w:val="21"/>
                    </w:rPr>
                  </w:pPr>
                  <w:r w:rsidRPr="002D507F">
                    <w:rPr>
                      <w:rFonts w:hint="eastAsia"/>
                      <w:b/>
                      <w:szCs w:val="21"/>
                    </w:rPr>
                    <w:t>规格</w:t>
                  </w:r>
                  <w:r w:rsidRPr="002D507F">
                    <w:rPr>
                      <w:rFonts w:hint="eastAsia"/>
                      <w:b/>
                      <w:szCs w:val="21"/>
                    </w:rPr>
                    <w:t>/</w:t>
                  </w:r>
                  <w:r w:rsidRPr="002D507F">
                    <w:rPr>
                      <w:rFonts w:hint="eastAsia"/>
                      <w:b/>
                      <w:szCs w:val="21"/>
                    </w:rPr>
                    <w:t>型号</w:t>
                  </w:r>
                </w:p>
              </w:tc>
              <w:tc>
                <w:tcPr>
                  <w:tcW w:w="755" w:type="pct"/>
                  <w:shd w:val="clear" w:color="auto" w:fill="auto"/>
                  <w:vAlign w:val="center"/>
                </w:tcPr>
                <w:p w14:paraId="3CB9D3D6" w14:textId="77777777" w:rsidR="00D16B59" w:rsidRPr="002D507F" w:rsidRDefault="00D16B59" w:rsidP="00D16B59">
                  <w:pPr>
                    <w:jc w:val="center"/>
                    <w:rPr>
                      <w:b/>
                      <w:szCs w:val="21"/>
                    </w:rPr>
                  </w:pPr>
                  <w:r w:rsidRPr="002D507F">
                    <w:rPr>
                      <w:rFonts w:hint="eastAsia"/>
                      <w:b/>
                      <w:szCs w:val="21"/>
                    </w:rPr>
                    <w:t>单位</w:t>
                  </w:r>
                </w:p>
              </w:tc>
              <w:tc>
                <w:tcPr>
                  <w:tcW w:w="1264" w:type="pct"/>
                  <w:shd w:val="clear" w:color="auto" w:fill="auto"/>
                  <w:vAlign w:val="center"/>
                </w:tcPr>
                <w:p w14:paraId="4000834C" w14:textId="77777777" w:rsidR="00D16B59" w:rsidRPr="002D507F" w:rsidRDefault="00D16B59" w:rsidP="00D16B59">
                  <w:pPr>
                    <w:jc w:val="center"/>
                    <w:rPr>
                      <w:b/>
                      <w:szCs w:val="21"/>
                    </w:rPr>
                  </w:pPr>
                  <w:r w:rsidRPr="002D507F">
                    <w:rPr>
                      <w:rFonts w:hint="eastAsia"/>
                      <w:b/>
                      <w:szCs w:val="21"/>
                    </w:rPr>
                    <w:t>数量</w:t>
                  </w:r>
                </w:p>
              </w:tc>
            </w:tr>
            <w:tr w:rsidR="00027AD7" w:rsidRPr="002D507F" w14:paraId="24DB39B0" w14:textId="77777777" w:rsidTr="00290FAB">
              <w:trPr>
                <w:trHeight w:val="340"/>
                <w:jc w:val="center"/>
              </w:trPr>
              <w:tc>
                <w:tcPr>
                  <w:tcW w:w="607" w:type="pct"/>
                  <w:shd w:val="clear" w:color="auto" w:fill="auto"/>
                  <w:vAlign w:val="center"/>
                </w:tcPr>
                <w:p w14:paraId="688E432A" w14:textId="77777777" w:rsidR="00D16B59" w:rsidRPr="002D507F" w:rsidRDefault="00D16B59" w:rsidP="00D16B59">
                  <w:pPr>
                    <w:jc w:val="center"/>
                    <w:rPr>
                      <w:szCs w:val="21"/>
                    </w:rPr>
                  </w:pPr>
                  <w:r w:rsidRPr="002D507F">
                    <w:rPr>
                      <w:rFonts w:hint="eastAsia"/>
                      <w:szCs w:val="21"/>
                    </w:rPr>
                    <w:t>1</w:t>
                  </w:r>
                </w:p>
              </w:tc>
              <w:tc>
                <w:tcPr>
                  <w:tcW w:w="1088" w:type="pct"/>
                  <w:shd w:val="clear" w:color="auto" w:fill="auto"/>
                  <w:vAlign w:val="center"/>
                </w:tcPr>
                <w:p w14:paraId="34B39739" w14:textId="77777777" w:rsidR="00D16B59" w:rsidRPr="002D507F" w:rsidRDefault="00D16B59" w:rsidP="00D16B59">
                  <w:pPr>
                    <w:jc w:val="center"/>
                    <w:rPr>
                      <w:szCs w:val="21"/>
                    </w:rPr>
                  </w:pPr>
                  <w:r w:rsidRPr="002D507F">
                    <w:rPr>
                      <w:rFonts w:hint="eastAsia"/>
                      <w:szCs w:val="21"/>
                    </w:rPr>
                    <w:t>龙门铣</w:t>
                  </w:r>
                </w:p>
              </w:tc>
              <w:tc>
                <w:tcPr>
                  <w:tcW w:w="1286" w:type="pct"/>
                  <w:shd w:val="clear" w:color="auto" w:fill="auto"/>
                  <w:vAlign w:val="center"/>
                </w:tcPr>
                <w:p w14:paraId="68BD2DF0" w14:textId="77777777" w:rsidR="00D16B59" w:rsidRPr="002D507F" w:rsidRDefault="00D16B59" w:rsidP="00D16B59">
                  <w:pPr>
                    <w:widowControl/>
                    <w:jc w:val="center"/>
                    <w:textAlignment w:val="center"/>
                    <w:rPr>
                      <w:rStyle w:val="ttag"/>
                      <w:w w:val="80"/>
                    </w:rPr>
                  </w:pPr>
                  <w:r w:rsidRPr="002D507F">
                    <w:rPr>
                      <w:rFonts w:cs="宋体" w:hint="eastAsia"/>
                      <w:kern w:val="0"/>
                      <w:szCs w:val="22"/>
                      <w:lang w:bidi="ar"/>
                    </w:rPr>
                    <w:t>HTX2050</w:t>
                  </w:r>
                </w:p>
              </w:tc>
              <w:tc>
                <w:tcPr>
                  <w:tcW w:w="755" w:type="pct"/>
                  <w:shd w:val="clear" w:color="auto" w:fill="auto"/>
                  <w:vAlign w:val="center"/>
                </w:tcPr>
                <w:p w14:paraId="3C982DEC" w14:textId="77777777" w:rsidR="00D16B59" w:rsidRPr="002D507F" w:rsidRDefault="00D16B59" w:rsidP="00D16B59">
                  <w:pPr>
                    <w:jc w:val="center"/>
                    <w:rPr>
                      <w:szCs w:val="21"/>
                    </w:rPr>
                  </w:pPr>
                  <w:r w:rsidRPr="002D507F">
                    <w:rPr>
                      <w:rFonts w:hint="eastAsia"/>
                      <w:szCs w:val="21"/>
                    </w:rPr>
                    <w:t>台</w:t>
                  </w:r>
                </w:p>
              </w:tc>
              <w:tc>
                <w:tcPr>
                  <w:tcW w:w="1264" w:type="pct"/>
                  <w:shd w:val="clear" w:color="auto" w:fill="auto"/>
                  <w:vAlign w:val="center"/>
                </w:tcPr>
                <w:p w14:paraId="3526997E" w14:textId="77777777" w:rsidR="00D16B59" w:rsidRPr="002D507F" w:rsidRDefault="00D16B59" w:rsidP="00D16B59">
                  <w:pPr>
                    <w:jc w:val="center"/>
                    <w:rPr>
                      <w:szCs w:val="21"/>
                    </w:rPr>
                  </w:pPr>
                  <w:r w:rsidRPr="002D507F">
                    <w:rPr>
                      <w:rFonts w:hint="eastAsia"/>
                      <w:szCs w:val="21"/>
                    </w:rPr>
                    <w:t>1</w:t>
                  </w:r>
                </w:p>
              </w:tc>
            </w:tr>
            <w:tr w:rsidR="00027AD7" w:rsidRPr="002D507F" w14:paraId="5580C850" w14:textId="77777777" w:rsidTr="00290FAB">
              <w:trPr>
                <w:trHeight w:val="340"/>
                <w:jc w:val="center"/>
              </w:trPr>
              <w:tc>
                <w:tcPr>
                  <w:tcW w:w="607" w:type="pct"/>
                  <w:shd w:val="clear" w:color="auto" w:fill="auto"/>
                  <w:vAlign w:val="center"/>
                </w:tcPr>
                <w:p w14:paraId="0940D049" w14:textId="77777777" w:rsidR="00D16B59" w:rsidRPr="002D507F" w:rsidRDefault="00D16B59" w:rsidP="00D16B59">
                  <w:pPr>
                    <w:jc w:val="center"/>
                    <w:rPr>
                      <w:szCs w:val="21"/>
                    </w:rPr>
                  </w:pPr>
                  <w:r w:rsidRPr="002D507F">
                    <w:rPr>
                      <w:rFonts w:hint="eastAsia"/>
                      <w:szCs w:val="21"/>
                    </w:rPr>
                    <w:t>2</w:t>
                  </w:r>
                </w:p>
              </w:tc>
              <w:tc>
                <w:tcPr>
                  <w:tcW w:w="1088" w:type="pct"/>
                  <w:shd w:val="clear" w:color="auto" w:fill="auto"/>
                  <w:vAlign w:val="center"/>
                </w:tcPr>
                <w:p w14:paraId="16832E9A" w14:textId="77777777" w:rsidR="00D16B59" w:rsidRPr="002D507F" w:rsidRDefault="00D16B59" w:rsidP="00D16B59">
                  <w:pPr>
                    <w:jc w:val="center"/>
                    <w:rPr>
                      <w:szCs w:val="21"/>
                    </w:rPr>
                  </w:pPr>
                  <w:r w:rsidRPr="002D507F">
                    <w:rPr>
                      <w:rFonts w:hint="eastAsia"/>
                      <w:szCs w:val="21"/>
                    </w:rPr>
                    <w:t>沈阳车床</w:t>
                  </w:r>
                </w:p>
              </w:tc>
              <w:tc>
                <w:tcPr>
                  <w:tcW w:w="1286" w:type="pct"/>
                  <w:shd w:val="clear" w:color="auto" w:fill="auto"/>
                  <w:vAlign w:val="center"/>
                </w:tcPr>
                <w:p w14:paraId="419F989F" w14:textId="77777777" w:rsidR="00D16B59" w:rsidRPr="002D507F" w:rsidRDefault="00D16B59" w:rsidP="00D16B59">
                  <w:pPr>
                    <w:widowControl/>
                    <w:jc w:val="center"/>
                    <w:textAlignment w:val="center"/>
                    <w:rPr>
                      <w:rStyle w:val="ttag"/>
                      <w:w w:val="80"/>
                    </w:rPr>
                  </w:pPr>
                  <w:r w:rsidRPr="002D507F">
                    <w:rPr>
                      <w:rFonts w:cs="宋体" w:hint="eastAsia"/>
                      <w:kern w:val="0"/>
                      <w:szCs w:val="22"/>
                      <w:lang w:bidi="ar"/>
                    </w:rPr>
                    <w:t>CW6163B</w:t>
                  </w:r>
                </w:p>
              </w:tc>
              <w:tc>
                <w:tcPr>
                  <w:tcW w:w="755" w:type="pct"/>
                  <w:shd w:val="clear" w:color="auto" w:fill="auto"/>
                  <w:vAlign w:val="center"/>
                </w:tcPr>
                <w:p w14:paraId="22AEDAF7" w14:textId="77777777" w:rsidR="00D16B59" w:rsidRPr="002D507F" w:rsidRDefault="00D16B59" w:rsidP="00D16B59">
                  <w:pPr>
                    <w:jc w:val="center"/>
                    <w:rPr>
                      <w:szCs w:val="21"/>
                    </w:rPr>
                  </w:pPr>
                  <w:r w:rsidRPr="002D507F">
                    <w:rPr>
                      <w:rFonts w:hint="eastAsia"/>
                      <w:szCs w:val="21"/>
                    </w:rPr>
                    <w:t>台</w:t>
                  </w:r>
                </w:p>
              </w:tc>
              <w:tc>
                <w:tcPr>
                  <w:tcW w:w="1264" w:type="pct"/>
                  <w:shd w:val="clear" w:color="auto" w:fill="auto"/>
                  <w:vAlign w:val="center"/>
                </w:tcPr>
                <w:p w14:paraId="2912E8FC" w14:textId="77777777" w:rsidR="00D16B59" w:rsidRPr="002D507F" w:rsidRDefault="00D16B59" w:rsidP="00D16B59">
                  <w:pPr>
                    <w:jc w:val="center"/>
                    <w:rPr>
                      <w:szCs w:val="21"/>
                    </w:rPr>
                  </w:pPr>
                  <w:r w:rsidRPr="002D507F">
                    <w:rPr>
                      <w:rFonts w:hint="eastAsia"/>
                      <w:szCs w:val="21"/>
                    </w:rPr>
                    <w:t>1</w:t>
                  </w:r>
                </w:p>
              </w:tc>
            </w:tr>
            <w:tr w:rsidR="00027AD7" w:rsidRPr="002D507F" w14:paraId="44C5A2FC" w14:textId="77777777" w:rsidTr="00290FAB">
              <w:trPr>
                <w:trHeight w:val="340"/>
                <w:jc w:val="center"/>
              </w:trPr>
              <w:tc>
                <w:tcPr>
                  <w:tcW w:w="607" w:type="pct"/>
                  <w:shd w:val="clear" w:color="auto" w:fill="auto"/>
                  <w:vAlign w:val="center"/>
                </w:tcPr>
                <w:p w14:paraId="48918AD1" w14:textId="77777777" w:rsidR="00D16B59" w:rsidRPr="002D507F" w:rsidRDefault="00D16B59" w:rsidP="00D16B59">
                  <w:pPr>
                    <w:jc w:val="center"/>
                    <w:rPr>
                      <w:szCs w:val="21"/>
                    </w:rPr>
                  </w:pPr>
                  <w:r w:rsidRPr="002D507F">
                    <w:rPr>
                      <w:rFonts w:hint="eastAsia"/>
                      <w:szCs w:val="21"/>
                    </w:rPr>
                    <w:t>3</w:t>
                  </w:r>
                </w:p>
              </w:tc>
              <w:tc>
                <w:tcPr>
                  <w:tcW w:w="1088" w:type="pct"/>
                  <w:shd w:val="clear" w:color="auto" w:fill="auto"/>
                  <w:vAlign w:val="center"/>
                </w:tcPr>
                <w:p w14:paraId="12874108" w14:textId="77777777" w:rsidR="00D16B59" w:rsidRPr="002D507F" w:rsidRDefault="00D16B59" w:rsidP="00D16B59">
                  <w:pPr>
                    <w:jc w:val="center"/>
                    <w:rPr>
                      <w:szCs w:val="21"/>
                    </w:rPr>
                  </w:pPr>
                  <w:r w:rsidRPr="002D507F">
                    <w:rPr>
                      <w:rFonts w:hint="eastAsia"/>
                      <w:szCs w:val="21"/>
                    </w:rPr>
                    <w:t>盐城奔胜车床</w:t>
                  </w:r>
                </w:p>
              </w:tc>
              <w:tc>
                <w:tcPr>
                  <w:tcW w:w="1286" w:type="pct"/>
                  <w:shd w:val="clear" w:color="auto" w:fill="auto"/>
                  <w:vAlign w:val="center"/>
                </w:tcPr>
                <w:p w14:paraId="69D67FDC" w14:textId="77777777" w:rsidR="00D16B59" w:rsidRPr="002D507F" w:rsidRDefault="00D16B59" w:rsidP="00D16B59">
                  <w:pPr>
                    <w:widowControl/>
                    <w:jc w:val="center"/>
                    <w:textAlignment w:val="center"/>
                    <w:rPr>
                      <w:rStyle w:val="ttag"/>
                      <w:w w:val="80"/>
                    </w:rPr>
                  </w:pPr>
                  <w:r w:rsidRPr="002D507F">
                    <w:rPr>
                      <w:rFonts w:cs="宋体" w:hint="eastAsia"/>
                      <w:kern w:val="0"/>
                      <w:szCs w:val="22"/>
                      <w:lang w:bidi="ar"/>
                    </w:rPr>
                    <w:t>C6136A</w:t>
                  </w:r>
                </w:p>
              </w:tc>
              <w:tc>
                <w:tcPr>
                  <w:tcW w:w="755" w:type="pct"/>
                  <w:shd w:val="clear" w:color="auto" w:fill="auto"/>
                  <w:vAlign w:val="center"/>
                </w:tcPr>
                <w:p w14:paraId="64F3FE5A" w14:textId="77777777" w:rsidR="00D16B59" w:rsidRPr="002D507F" w:rsidRDefault="00D16B59" w:rsidP="00D16B59">
                  <w:pPr>
                    <w:jc w:val="center"/>
                    <w:rPr>
                      <w:szCs w:val="21"/>
                    </w:rPr>
                  </w:pPr>
                  <w:r w:rsidRPr="002D507F">
                    <w:rPr>
                      <w:rFonts w:hint="eastAsia"/>
                      <w:szCs w:val="21"/>
                    </w:rPr>
                    <w:t>台</w:t>
                  </w:r>
                </w:p>
              </w:tc>
              <w:tc>
                <w:tcPr>
                  <w:tcW w:w="1264" w:type="pct"/>
                  <w:shd w:val="clear" w:color="auto" w:fill="auto"/>
                  <w:vAlign w:val="center"/>
                </w:tcPr>
                <w:p w14:paraId="7F719DF4" w14:textId="77777777" w:rsidR="00D16B59" w:rsidRPr="002D507F" w:rsidRDefault="00D16B59" w:rsidP="00D16B59">
                  <w:pPr>
                    <w:jc w:val="center"/>
                    <w:rPr>
                      <w:szCs w:val="21"/>
                    </w:rPr>
                  </w:pPr>
                  <w:r w:rsidRPr="002D507F">
                    <w:rPr>
                      <w:rFonts w:hint="eastAsia"/>
                      <w:szCs w:val="21"/>
                    </w:rPr>
                    <w:t>1</w:t>
                  </w:r>
                </w:p>
              </w:tc>
            </w:tr>
            <w:tr w:rsidR="00027AD7" w:rsidRPr="002D507F" w14:paraId="6DA623D4" w14:textId="77777777" w:rsidTr="00290FAB">
              <w:trPr>
                <w:trHeight w:val="340"/>
                <w:jc w:val="center"/>
              </w:trPr>
              <w:tc>
                <w:tcPr>
                  <w:tcW w:w="607" w:type="pct"/>
                  <w:shd w:val="clear" w:color="auto" w:fill="auto"/>
                  <w:vAlign w:val="center"/>
                </w:tcPr>
                <w:p w14:paraId="6D0A756F" w14:textId="77777777" w:rsidR="00D16B59" w:rsidRPr="002D507F" w:rsidRDefault="00D16B59" w:rsidP="00D16B59">
                  <w:pPr>
                    <w:jc w:val="center"/>
                    <w:rPr>
                      <w:szCs w:val="21"/>
                    </w:rPr>
                  </w:pPr>
                  <w:r w:rsidRPr="002D507F">
                    <w:rPr>
                      <w:rFonts w:hint="eastAsia"/>
                      <w:szCs w:val="21"/>
                    </w:rPr>
                    <w:t>4</w:t>
                  </w:r>
                </w:p>
              </w:tc>
              <w:tc>
                <w:tcPr>
                  <w:tcW w:w="1088" w:type="pct"/>
                  <w:shd w:val="clear" w:color="auto" w:fill="auto"/>
                  <w:vAlign w:val="center"/>
                </w:tcPr>
                <w:p w14:paraId="45482600" w14:textId="77777777" w:rsidR="00D16B59" w:rsidRPr="002D507F" w:rsidRDefault="00D16B59" w:rsidP="00D16B59">
                  <w:pPr>
                    <w:jc w:val="center"/>
                    <w:rPr>
                      <w:szCs w:val="21"/>
                    </w:rPr>
                  </w:pPr>
                  <w:r w:rsidRPr="002D507F">
                    <w:rPr>
                      <w:rFonts w:hint="eastAsia"/>
                      <w:szCs w:val="21"/>
                    </w:rPr>
                    <w:t>端面铣</w:t>
                  </w:r>
                </w:p>
              </w:tc>
              <w:tc>
                <w:tcPr>
                  <w:tcW w:w="1286" w:type="pct"/>
                  <w:shd w:val="clear" w:color="auto" w:fill="auto"/>
                  <w:vAlign w:val="center"/>
                </w:tcPr>
                <w:p w14:paraId="7BE69F72" w14:textId="77777777" w:rsidR="00D16B59" w:rsidRPr="002D507F" w:rsidRDefault="00D16B59" w:rsidP="00D16B59">
                  <w:pPr>
                    <w:widowControl/>
                    <w:jc w:val="center"/>
                    <w:textAlignment w:val="center"/>
                    <w:rPr>
                      <w:rStyle w:val="ttag"/>
                      <w:w w:val="80"/>
                    </w:rPr>
                  </w:pPr>
                  <w:r w:rsidRPr="002D507F">
                    <w:rPr>
                      <w:rFonts w:cs="宋体" w:hint="eastAsia"/>
                      <w:kern w:val="0"/>
                      <w:szCs w:val="22"/>
                      <w:lang w:bidi="ar"/>
                    </w:rPr>
                    <w:t>DX</w:t>
                  </w:r>
                </w:p>
              </w:tc>
              <w:tc>
                <w:tcPr>
                  <w:tcW w:w="755" w:type="pct"/>
                  <w:shd w:val="clear" w:color="auto" w:fill="auto"/>
                  <w:vAlign w:val="center"/>
                </w:tcPr>
                <w:p w14:paraId="597FC343" w14:textId="77777777" w:rsidR="00D16B59" w:rsidRPr="002D507F" w:rsidRDefault="00D16B59" w:rsidP="00D16B59">
                  <w:pPr>
                    <w:jc w:val="center"/>
                    <w:rPr>
                      <w:szCs w:val="21"/>
                    </w:rPr>
                  </w:pPr>
                  <w:r w:rsidRPr="002D507F">
                    <w:rPr>
                      <w:rFonts w:hint="eastAsia"/>
                      <w:szCs w:val="21"/>
                    </w:rPr>
                    <w:t>台</w:t>
                  </w:r>
                </w:p>
              </w:tc>
              <w:tc>
                <w:tcPr>
                  <w:tcW w:w="1264" w:type="pct"/>
                  <w:shd w:val="clear" w:color="auto" w:fill="auto"/>
                  <w:vAlign w:val="center"/>
                </w:tcPr>
                <w:p w14:paraId="1572BC15" w14:textId="77777777" w:rsidR="00D16B59" w:rsidRPr="002D507F" w:rsidRDefault="00D16B59" w:rsidP="00D16B59">
                  <w:pPr>
                    <w:jc w:val="center"/>
                    <w:rPr>
                      <w:szCs w:val="21"/>
                    </w:rPr>
                  </w:pPr>
                  <w:r w:rsidRPr="002D507F">
                    <w:rPr>
                      <w:rFonts w:hint="eastAsia"/>
                      <w:szCs w:val="21"/>
                    </w:rPr>
                    <w:t>1</w:t>
                  </w:r>
                </w:p>
              </w:tc>
            </w:tr>
            <w:tr w:rsidR="00027AD7" w:rsidRPr="002D507F" w14:paraId="0479ACA1" w14:textId="77777777" w:rsidTr="00290FAB">
              <w:trPr>
                <w:trHeight w:val="340"/>
                <w:jc w:val="center"/>
              </w:trPr>
              <w:tc>
                <w:tcPr>
                  <w:tcW w:w="607" w:type="pct"/>
                  <w:shd w:val="clear" w:color="auto" w:fill="auto"/>
                  <w:vAlign w:val="center"/>
                </w:tcPr>
                <w:p w14:paraId="19B970AF" w14:textId="77777777" w:rsidR="00D16B59" w:rsidRPr="002D507F" w:rsidRDefault="00D16B59" w:rsidP="00D16B59">
                  <w:pPr>
                    <w:jc w:val="center"/>
                    <w:rPr>
                      <w:szCs w:val="21"/>
                    </w:rPr>
                  </w:pPr>
                  <w:r w:rsidRPr="002D507F">
                    <w:rPr>
                      <w:rFonts w:hint="eastAsia"/>
                      <w:szCs w:val="21"/>
                    </w:rPr>
                    <w:t>5</w:t>
                  </w:r>
                </w:p>
              </w:tc>
              <w:tc>
                <w:tcPr>
                  <w:tcW w:w="1088" w:type="pct"/>
                  <w:shd w:val="clear" w:color="auto" w:fill="auto"/>
                  <w:vAlign w:val="center"/>
                </w:tcPr>
                <w:p w14:paraId="7A249601" w14:textId="77777777" w:rsidR="00D16B59" w:rsidRPr="002D507F" w:rsidRDefault="00D16B59" w:rsidP="00D16B59">
                  <w:pPr>
                    <w:jc w:val="center"/>
                    <w:rPr>
                      <w:szCs w:val="21"/>
                    </w:rPr>
                  </w:pPr>
                  <w:r w:rsidRPr="002D507F">
                    <w:rPr>
                      <w:rFonts w:hint="eastAsia"/>
                      <w:szCs w:val="21"/>
                    </w:rPr>
                    <w:t>摇臂钻床</w:t>
                  </w:r>
                </w:p>
              </w:tc>
              <w:tc>
                <w:tcPr>
                  <w:tcW w:w="1286" w:type="pct"/>
                  <w:shd w:val="clear" w:color="auto" w:fill="auto"/>
                  <w:vAlign w:val="center"/>
                </w:tcPr>
                <w:p w14:paraId="689B998D" w14:textId="77777777" w:rsidR="00D16B59" w:rsidRPr="002D507F" w:rsidRDefault="00D16B59" w:rsidP="00D16B59">
                  <w:pPr>
                    <w:widowControl/>
                    <w:jc w:val="center"/>
                    <w:textAlignment w:val="center"/>
                    <w:rPr>
                      <w:rStyle w:val="ttag"/>
                      <w:w w:val="80"/>
                    </w:rPr>
                  </w:pPr>
                  <w:r w:rsidRPr="002D507F">
                    <w:rPr>
                      <w:rFonts w:cs="宋体" w:hint="eastAsia"/>
                      <w:kern w:val="0"/>
                      <w:szCs w:val="22"/>
                      <w:lang w:bidi="ar"/>
                    </w:rPr>
                    <w:t>Z3050X16</w:t>
                  </w:r>
                </w:p>
              </w:tc>
              <w:tc>
                <w:tcPr>
                  <w:tcW w:w="755" w:type="pct"/>
                  <w:shd w:val="clear" w:color="auto" w:fill="auto"/>
                  <w:vAlign w:val="center"/>
                </w:tcPr>
                <w:p w14:paraId="345E935C" w14:textId="77777777" w:rsidR="00D16B59" w:rsidRPr="002D507F" w:rsidRDefault="00D16B59" w:rsidP="00D16B59">
                  <w:pPr>
                    <w:jc w:val="center"/>
                    <w:rPr>
                      <w:szCs w:val="21"/>
                    </w:rPr>
                  </w:pPr>
                  <w:r w:rsidRPr="002D507F">
                    <w:rPr>
                      <w:rFonts w:hint="eastAsia"/>
                      <w:szCs w:val="21"/>
                    </w:rPr>
                    <w:t>台</w:t>
                  </w:r>
                </w:p>
              </w:tc>
              <w:tc>
                <w:tcPr>
                  <w:tcW w:w="1264" w:type="pct"/>
                  <w:shd w:val="clear" w:color="auto" w:fill="auto"/>
                  <w:vAlign w:val="center"/>
                </w:tcPr>
                <w:p w14:paraId="2B4801CC" w14:textId="77777777" w:rsidR="00D16B59" w:rsidRPr="002D507F" w:rsidRDefault="00D16B59" w:rsidP="00D16B59">
                  <w:pPr>
                    <w:jc w:val="center"/>
                    <w:rPr>
                      <w:szCs w:val="21"/>
                    </w:rPr>
                  </w:pPr>
                  <w:r w:rsidRPr="002D507F">
                    <w:rPr>
                      <w:rFonts w:hint="eastAsia"/>
                      <w:szCs w:val="21"/>
                    </w:rPr>
                    <w:t>1</w:t>
                  </w:r>
                </w:p>
              </w:tc>
            </w:tr>
            <w:tr w:rsidR="00027AD7" w:rsidRPr="002D507F" w14:paraId="5C985D97" w14:textId="77777777" w:rsidTr="00290FAB">
              <w:trPr>
                <w:trHeight w:val="340"/>
                <w:jc w:val="center"/>
              </w:trPr>
              <w:tc>
                <w:tcPr>
                  <w:tcW w:w="607" w:type="pct"/>
                  <w:shd w:val="clear" w:color="auto" w:fill="auto"/>
                  <w:vAlign w:val="center"/>
                </w:tcPr>
                <w:p w14:paraId="4AE054D6" w14:textId="77777777" w:rsidR="00D16B59" w:rsidRPr="002D507F" w:rsidRDefault="00D16B59" w:rsidP="00D16B59">
                  <w:pPr>
                    <w:jc w:val="center"/>
                    <w:rPr>
                      <w:szCs w:val="21"/>
                    </w:rPr>
                  </w:pPr>
                  <w:r w:rsidRPr="002D507F">
                    <w:rPr>
                      <w:rFonts w:hint="eastAsia"/>
                      <w:szCs w:val="21"/>
                    </w:rPr>
                    <w:t>6</w:t>
                  </w:r>
                </w:p>
              </w:tc>
              <w:tc>
                <w:tcPr>
                  <w:tcW w:w="1088" w:type="pct"/>
                  <w:shd w:val="clear" w:color="auto" w:fill="auto"/>
                  <w:vAlign w:val="center"/>
                </w:tcPr>
                <w:p w14:paraId="1B236000" w14:textId="77777777" w:rsidR="00D16B59" w:rsidRPr="002D507F" w:rsidRDefault="00D16B59" w:rsidP="00D16B59">
                  <w:pPr>
                    <w:jc w:val="center"/>
                    <w:rPr>
                      <w:szCs w:val="21"/>
                    </w:rPr>
                  </w:pPr>
                  <w:r w:rsidRPr="002D507F">
                    <w:rPr>
                      <w:rFonts w:hint="eastAsia"/>
                      <w:szCs w:val="21"/>
                    </w:rPr>
                    <w:t>摇臂万能铣床</w:t>
                  </w:r>
                </w:p>
              </w:tc>
              <w:tc>
                <w:tcPr>
                  <w:tcW w:w="1286" w:type="pct"/>
                  <w:shd w:val="clear" w:color="auto" w:fill="auto"/>
                  <w:vAlign w:val="center"/>
                </w:tcPr>
                <w:p w14:paraId="372693B4" w14:textId="77777777" w:rsidR="00D16B59" w:rsidRPr="002D507F" w:rsidRDefault="00D16B59" w:rsidP="00D16B59">
                  <w:pPr>
                    <w:widowControl/>
                    <w:jc w:val="center"/>
                    <w:textAlignment w:val="center"/>
                    <w:rPr>
                      <w:rStyle w:val="ttag"/>
                      <w:w w:val="80"/>
                    </w:rPr>
                  </w:pPr>
                  <w:r w:rsidRPr="002D507F">
                    <w:rPr>
                      <w:rFonts w:cs="宋体" w:hint="eastAsia"/>
                      <w:kern w:val="0"/>
                      <w:szCs w:val="22"/>
                      <w:lang w:bidi="ar"/>
                    </w:rPr>
                    <w:t>XJ6330</w:t>
                  </w:r>
                </w:p>
              </w:tc>
              <w:tc>
                <w:tcPr>
                  <w:tcW w:w="755" w:type="pct"/>
                  <w:shd w:val="clear" w:color="auto" w:fill="auto"/>
                  <w:vAlign w:val="center"/>
                </w:tcPr>
                <w:p w14:paraId="5DFD209A" w14:textId="77777777" w:rsidR="00D16B59" w:rsidRPr="002D507F" w:rsidRDefault="00D16B59" w:rsidP="00D16B59">
                  <w:pPr>
                    <w:jc w:val="center"/>
                    <w:rPr>
                      <w:szCs w:val="21"/>
                    </w:rPr>
                  </w:pPr>
                  <w:r w:rsidRPr="002D507F">
                    <w:rPr>
                      <w:rFonts w:hint="eastAsia"/>
                      <w:szCs w:val="21"/>
                    </w:rPr>
                    <w:t>台</w:t>
                  </w:r>
                </w:p>
              </w:tc>
              <w:tc>
                <w:tcPr>
                  <w:tcW w:w="1264" w:type="pct"/>
                  <w:shd w:val="clear" w:color="auto" w:fill="auto"/>
                  <w:vAlign w:val="center"/>
                </w:tcPr>
                <w:p w14:paraId="52D8A756" w14:textId="77777777" w:rsidR="00D16B59" w:rsidRPr="002D507F" w:rsidRDefault="00D16B59" w:rsidP="00D16B59">
                  <w:pPr>
                    <w:jc w:val="center"/>
                    <w:rPr>
                      <w:szCs w:val="21"/>
                    </w:rPr>
                  </w:pPr>
                  <w:r w:rsidRPr="002D507F">
                    <w:rPr>
                      <w:rFonts w:hint="eastAsia"/>
                      <w:szCs w:val="21"/>
                    </w:rPr>
                    <w:t>1</w:t>
                  </w:r>
                </w:p>
              </w:tc>
            </w:tr>
            <w:tr w:rsidR="00027AD7" w:rsidRPr="002D507F" w14:paraId="0AD62CD3" w14:textId="77777777" w:rsidTr="00290FAB">
              <w:trPr>
                <w:trHeight w:val="340"/>
                <w:jc w:val="center"/>
              </w:trPr>
              <w:tc>
                <w:tcPr>
                  <w:tcW w:w="607" w:type="pct"/>
                  <w:shd w:val="clear" w:color="auto" w:fill="auto"/>
                  <w:vAlign w:val="center"/>
                </w:tcPr>
                <w:p w14:paraId="5C4B5168" w14:textId="77777777" w:rsidR="00D16B59" w:rsidRPr="002D507F" w:rsidRDefault="00D16B59" w:rsidP="00D16B59">
                  <w:pPr>
                    <w:jc w:val="center"/>
                    <w:rPr>
                      <w:szCs w:val="21"/>
                    </w:rPr>
                  </w:pPr>
                  <w:r w:rsidRPr="002D507F">
                    <w:rPr>
                      <w:rFonts w:hint="eastAsia"/>
                      <w:szCs w:val="21"/>
                    </w:rPr>
                    <w:t>7</w:t>
                  </w:r>
                </w:p>
              </w:tc>
              <w:tc>
                <w:tcPr>
                  <w:tcW w:w="1088" w:type="pct"/>
                  <w:shd w:val="clear" w:color="auto" w:fill="auto"/>
                  <w:vAlign w:val="center"/>
                </w:tcPr>
                <w:p w14:paraId="507EDDAB" w14:textId="77777777" w:rsidR="00D16B59" w:rsidRPr="002D507F" w:rsidRDefault="00D16B59" w:rsidP="00D16B59">
                  <w:pPr>
                    <w:jc w:val="center"/>
                    <w:rPr>
                      <w:szCs w:val="21"/>
                    </w:rPr>
                  </w:pPr>
                  <w:r w:rsidRPr="002D507F">
                    <w:rPr>
                      <w:rFonts w:hint="eastAsia"/>
                      <w:szCs w:val="21"/>
                    </w:rPr>
                    <w:t>摇臂钻床</w:t>
                  </w:r>
                </w:p>
              </w:tc>
              <w:tc>
                <w:tcPr>
                  <w:tcW w:w="1286" w:type="pct"/>
                  <w:shd w:val="clear" w:color="auto" w:fill="auto"/>
                  <w:vAlign w:val="center"/>
                </w:tcPr>
                <w:p w14:paraId="2E0ACFA0" w14:textId="77777777" w:rsidR="00D16B59" w:rsidRPr="002D507F" w:rsidRDefault="00D16B59" w:rsidP="00D16B59">
                  <w:pPr>
                    <w:widowControl/>
                    <w:jc w:val="center"/>
                    <w:textAlignment w:val="center"/>
                    <w:rPr>
                      <w:rStyle w:val="ttag"/>
                      <w:w w:val="80"/>
                    </w:rPr>
                  </w:pPr>
                  <w:r w:rsidRPr="002D507F">
                    <w:rPr>
                      <w:rFonts w:cs="宋体" w:hint="eastAsia"/>
                      <w:kern w:val="0"/>
                      <w:szCs w:val="22"/>
                      <w:lang w:bidi="ar"/>
                    </w:rPr>
                    <w:t>Z3032</w:t>
                  </w:r>
                </w:p>
              </w:tc>
              <w:tc>
                <w:tcPr>
                  <w:tcW w:w="755" w:type="pct"/>
                  <w:shd w:val="clear" w:color="auto" w:fill="auto"/>
                  <w:vAlign w:val="center"/>
                </w:tcPr>
                <w:p w14:paraId="6FCBF32E" w14:textId="77777777" w:rsidR="00D16B59" w:rsidRPr="002D507F" w:rsidRDefault="00D16B59" w:rsidP="00D16B59">
                  <w:pPr>
                    <w:jc w:val="center"/>
                    <w:rPr>
                      <w:szCs w:val="21"/>
                    </w:rPr>
                  </w:pPr>
                  <w:r w:rsidRPr="002D507F">
                    <w:rPr>
                      <w:rFonts w:hint="eastAsia"/>
                      <w:szCs w:val="21"/>
                    </w:rPr>
                    <w:t>台</w:t>
                  </w:r>
                </w:p>
              </w:tc>
              <w:tc>
                <w:tcPr>
                  <w:tcW w:w="1264" w:type="pct"/>
                  <w:shd w:val="clear" w:color="auto" w:fill="auto"/>
                  <w:vAlign w:val="center"/>
                </w:tcPr>
                <w:p w14:paraId="7E3D258A" w14:textId="77777777" w:rsidR="00D16B59" w:rsidRPr="002D507F" w:rsidRDefault="00D16B59" w:rsidP="00D16B59">
                  <w:pPr>
                    <w:jc w:val="center"/>
                    <w:rPr>
                      <w:szCs w:val="21"/>
                    </w:rPr>
                  </w:pPr>
                  <w:r w:rsidRPr="002D507F">
                    <w:rPr>
                      <w:rFonts w:hint="eastAsia"/>
                      <w:szCs w:val="21"/>
                    </w:rPr>
                    <w:t>1</w:t>
                  </w:r>
                </w:p>
              </w:tc>
            </w:tr>
            <w:tr w:rsidR="00027AD7" w:rsidRPr="002D507F" w14:paraId="56DD566D" w14:textId="77777777" w:rsidTr="00290FAB">
              <w:trPr>
                <w:trHeight w:val="340"/>
                <w:jc w:val="center"/>
              </w:trPr>
              <w:tc>
                <w:tcPr>
                  <w:tcW w:w="607" w:type="pct"/>
                  <w:shd w:val="clear" w:color="auto" w:fill="auto"/>
                  <w:vAlign w:val="center"/>
                </w:tcPr>
                <w:p w14:paraId="558260B6" w14:textId="77777777" w:rsidR="00D16B59" w:rsidRPr="002D507F" w:rsidRDefault="00D16B59" w:rsidP="00D16B59">
                  <w:pPr>
                    <w:jc w:val="center"/>
                    <w:rPr>
                      <w:szCs w:val="21"/>
                    </w:rPr>
                  </w:pPr>
                  <w:r w:rsidRPr="002D507F">
                    <w:rPr>
                      <w:rFonts w:hint="eastAsia"/>
                      <w:szCs w:val="21"/>
                    </w:rPr>
                    <w:lastRenderedPageBreak/>
                    <w:t>8</w:t>
                  </w:r>
                </w:p>
              </w:tc>
              <w:tc>
                <w:tcPr>
                  <w:tcW w:w="1088" w:type="pct"/>
                  <w:shd w:val="clear" w:color="auto" w:fill="auto"/>
                  <w:vAlign w:val="center"/>
                </w:tcPr>
                <w:p w14:paraId="05C4F997" w14:textId="77777777" w:rsidR="00D16B59" w:rsidRPr="002D507F" w:rsidRDefault="00D16B59" w:rsidP="00D16B59">
                  <w:pPr>
                    <w:jc w:val="center"/>
                    <w:rPr>
                      <w:szCs w:val="21"/>
                    </w:rPr>
                  </w:pPr>
                  <w:r w:rsidRPr="002D507F">
                    <w:rPr>
                      <w:rFonts w:hint="eastAsia"/>
                      <w:szCs w:val="21"/>
                    </w:rPr>
                    <w:t>台式多用钻床</w:t>
                  </w:r>
                </w:p>
              </w:tc>
              <w:tc>
                <w:tcPr>
                  <w:tcW w:w="1286" w:type="pct"/>
                  <w:shd w:val="clear" w:color="auto" w:fill="auto"/>
                  <w:vAlign w:val="center"/>
                </w:tcPr>
                <w:p w14:paraId="70A7D6AA" w14:textId="77777777" w:rsidR="00D16B59" w:rsidRPr="002D507F" w:rsidRDefault="00D16B59" w:rsidP="00D16B59">
                  <w:pPr>
                    <w:widowControl/>
                    <w:jc w:val="center"/>
                    <w:textAlignment w:val="center"/>
                    <w:rPr>
                      <w:rStyle w:val="ttag"/>
                      <w:w w:val="80"/>
                    </w:rPr>
                  </w:pPr>
                  <w:r w:rsidRPr="002D507F">
                    <w:rPr>
                      <w:rFonts w:cs="宋体" w:hint="eastAsia"/>
                      <w:kern w:val="0"/>
                      <w:szCs w:val="22"/>
                      <w:lang w:bidi="ar"/>
                    </w:rPr>
                    <w:t>Z532</w:t>
                  </w:r>
                </w:p>
              </w:tc>
              <w:tc>
                <w:tcPr>
                  <w:tcW w:w="755" w:type="pct"/>
                  <w:shd w:val="clear" w:color="auto" w:fill="auto"/>
                  <w:vAlign w:val="center"/>
                </w:tcPr>
                <w:p w14:paraId="71E33C87" w14:textId="77777777" w:rsidR="00D16B59" w:rsidRPr="002D507F" w:rsidRDefault="00D16B59" w:rsidP="00D16B59">
                  <w:pPr>
                    <w:jc w:val="center"/>
                    <w:rPr>
                      <w:szCs w:val="21"/>
                    </w:rPr>
                  </w:pPr>
                  <w:r w:rsidRPr="002D507F">
                    <w:rPr>
                      <w:rFonts w:hint="eastAsia"/>
                      <w:szCs w:val="21"/>
                    </w:rPr>
                    <w:t>台</w:t>
                  </w:r>
                </w:p>
              </w:tc>
              <w:tc>
                <w:tcPr>
                  <w:tcW w:w="1264" w:type="pct"/>
                  <w:shd w:val="clear" w:color="auto" w:fill="auto"/>
                  <w:vAlign w:val="center"/>
                </w:tcPr>
                <w:p w14:paraId="35960227" w14:textId="77777777" w:rsidR="00D16B59" w:rsidRPr="002D507F" w:rsidRDefault="00D16B59" w:rsidP="00D16B59">
                  <w:pPr>
                    <w:jc w:val="center"/>
                    <w:rPr>
                      <w:szCs w:val="21"/>
                    </w:rPr>
                  </w:pPr>
                  <w:r w:rsidRPr="002D507F">
                    <w:rPr>
                      <w:rFonts w:hint="eastAsia"/>
                      <w:szCs w:val="21"/>
                    </w:rPr>
                    <w:t>1</w:t>
                  </w:r>
                </w:p>
              </w:tc>
            </w:tr>
            <w:tr w:rsidR="00027AD7" w:rsidRPr="002D507F" w14:paraId="4CE8E7D4" w14:textId="77777777" w:rsidTr="00290FAB">
              <w:trPr>
                <w:trHeight w:val="340"/>
                <w:jc w:val="center"/>
              </w:trPr>
              <w:tc>
                <w:tcPr>
                  <w:tcW w:w="607" w:type="pct"/>
                  <w:shd w:val="clear" w:color="auto" w:fill="auto"/>
                  <w:vAlign w:val="center"/>
                </w:tcPr>
                <w:p w14:paraId="04497FA6" w14:textId="77777777" w:rsidR="00D16B59" w:rsidRPr="002D507F" w:rsidRDefault="00D16B59" w:rsidP="00D16B59">
                  <w:pPr>
                    <w:jc w:val="center"/>
                    <w:rPr>
                      <w:szCs w:val="21"/>
                    </w:rPr>
                  </w:pPr>
                  <w:r w:rsidRPr="002D507F">
                    <w:rPr>
                      <w:rFonts w:hint="eastAsia"/>
                      <w:szCs w:val="21"/>
                    </w:rPr>
                    <w:t>9</w:t>
                  </w:r>
                </w:p>
              </w:tc>
              <w:tc>
                <w:tcPr>
                  <w:tcW w:w="1088" w:type="pct"/>
                  <w:shd w:val="clear" w:color="auto" w:fill="auto"/>
                  <w:vAlign w:val="center"/>
                </w:tcPr>
                <w:p w14:paraId="12B2B3F0" w14:textId="77777777" w:rsidR="00D16B59" w:rsidRPr="002D507F" w:rsidRDefault="00D16B59" w:rsidP="00D16B59">
                  <w:pPr>
                    <w:jc w:val="center"/>
                    <w:rPr>
                      <w:szCs w:val="21"/>
                    </w:rPr>
                  </w:pPr>
                  <w:r w:rsidRPr="002D507F">
                    <w:rPr>
                      <w:rFonts w:hint="eastAsia"/>
                      <w:szCs w:val="21"/>
                    </w:rPr>
                    <w:t>台式多用钻床</w:t>
                  </w:r>
                </w:p>
              </w:tc>
              <w:tc>
                <w:tcPr>
                  <w:tcW w:w="1286" w:type="pct"/>
                  <w:shd w:val="clear" w:color="auto" w:fill="auto"/>
                  <w:vAlign w:val="center"/>
                </w:tcPr>
                <w:p w14:paraId="6CADAD3D" w14:textId="77777777" w:rsidR="00D16B59" w:rsidRPr="002D507F" w:rsidRDefault="00D16B59" w:rsidP="00D16B59">
                  <w:pPr>
                    <w:widowControl/>
                    <w:jc w:val="center"/>
                    <w:textAlignment w:val="center"/>
                    <w:rPr>
                      <w:rStyle w:val="ttag"/>
                      <w:w w:val="80"/>
                    </w:rPr>
                  </w:pPr>
                  <w:r w:rsidRPr="002D507F">
                    <w:rPr>
                      <w:rFonts w:cs="宋体" w:hint="eastAsia"/>
                      <w:kern w:val="0"/>
                      <w:szCs w:val="22"/>
                      <w:lang w:bidi="ar"/>
                    </w:rPr>
                    <w:t>Z525</w:t>
                  </w:r>
                </w:p>
              </w:tc>
              <w:tc>
                <w:tcPr>
                  <w:tcW w:w="755" w:type="pct"/>
                  <w:shd w:val="clear" w:color="auto" w:fill="auto"/>
                  <w:vAlign w:val="center"/>
                </w:tcPr>
                <w:p w14:paraId="5DDC000F" w14:textId="77777777" w:rsidR="00D16B59" w:rsidRPr="002D507F" w:rsidRDefault="00D16B59" w:rsidP="00D16B59">
                  <w:pPr>
                    <w:jc w:val="center"/>
                    <w:rPr>
                      <w:szCs w:val="21"/>
                    </w:rPr>
                  </w:pPr>
                  <w:r w:rsidRPr="002D507F">
                    <w:rPr>
                      <w:rFonts w:hint="eastAsia"/>
                      <w:szCs w:val="21"/>
                    </w:rPr>
                    <w:t>台</w:t>
                  </w:r>
                </w:p>
              </w:tc>
              <w:tc>
                <w:tcPr>
                  <w:tcW w:w="1264" w:type="pct"/>
                  <w:shd w:val="clear" w:color="auto" w:fill="auto"/>
                  <w:vAlign w:val="center"/>
                </w:tcPr>
                <w:p w14:paraId="5BFB25E0" w14:textId="61B2B797" w:rsidR="00D16B59" w:rsidRPr="002D507F" w:rsidRDefault="00853B62" w:rsidP="00D16B59">
                  <w:pPr>
                    <w:jc w:val="center"/>
                    <w:rPr>
                      <w:szCs w:val="21"/>
                    </w:rPr>
                  </w:pPr>
                  <w:r w:rsidRPr="002D507F">
                    <w:rPr>
                      <w:rFonts w:hint="eastAsia"/>
                      <w:szCs w:val="21"/>
                    </w:rPr>
                    <w:t>1</w:t>
                  </w:r>
                </w:p>
              </w:tc>
            </w:tr>
            <w:tr w:rsidR="00027AD7" w:rsidRPr="002D507F" w14:paraId="23A0918F" w14:textId="77777777" w:rsidTr="00290FAB">
              <w:trPr>
                <w:trHeight w:val="340"/>
                <w:jc w:val="center"/>
              </w:trPr>
              <w:tc>
                <w:tcPr>
                  <w:tcW w:w="607" w:type="pct"/>
                  <w:shd w:val="clear" w:color="auto" w:fill="auto"/>
                  <w:vAlign w:val="center"/>
                </w:tcPr>
                <w:p w14:paraId="1E12879C" w14:textId="77777777" w:rsidR="00D16B59" w:rsidRPr="002D507F" w:rsidRDefault="00D16B59" w:rsidP="00D16B59">
                  <w:pPr>
                    <w:jc w:val="center"/>
                    <w:rPr>
                      <w:szCs w:val="21"/>
                    </w:rPr>
                  </w:pPr>
                  <w:r w:rsidRPr="002D507F">
                    <w:rPr>
                      <w:rFonts w:hint="eastAsia"/>
                      <w:szCs w:val="21"/>
                    </w:rPr>
                    <w:t>10</w:t>
                  </w:r>
                </w:p>
              </w:tc>
              <w:tc>
                <w:tcPr>
                  <w:tcW w:w="1088" w:type="pct"/>
                  <w:shd w:val="clear" w:color="auto" w:fill="auto"/>
                  <w:vAlign w:val="center"/>
                </w:tcPr>
                <w:p w14:paraId="47E92C1C" w14:textId="77777777" w:rsidR="00D16B59" w:rsidRPr="002D507F" w:rsidRDefault="00D16B59" w:rsidP="00D16B59">
                  <w:pPr>
                    <w:jc w:val="center"/>
                    <w:rPr>
                      <w:szCs w:val="21"/>
                    </w:rPr>
                  </w:pPr>
                  <w:r w:rsidRPr="002D507F">
                    <w:rPr>
                      <w:rFonts w:hint="eastAsia"/>
                      <w:szCs w:val="21"/>
                    </w:rPr>
                    <w:t>数控攻丝机</w:t>
                  </w:r>
                </w:p>
              </w:tc>
              <w:tc>
                <w:tcPr>
                  <w:tcW w:w="1286" w:type="pct"/>
                  <w:shd w:val="clear" w:color="auto" w:fill="auto"/>
                  <w:vAlign w:val="center"/>
                </w:tcPr>
                <w:p w14:paraId="574E101A" w14:textId="77777777" w:rsidR="00D16B59" w:rsidRPr="002D507F" w:rsidRDefault="00D16B59" w:rsidP="00D16B59">
                  <w:pPr>
                    <w:widowControl/>
                    <w:jc w:val="center"/>
                    <w:textAlignment w:val="center"/>
                    <w:rPr>
                      <w:rStyle w:val="ttag"/>
                      <w:w w:val="80"/>
                    </w:rPr>
                  </w:pPr>
                  <w:r w:rsidRPr="002D507F">
                    <w:rPr>
                      <w:rFonts w:cs="宋体" w:hint="eastAsia"/>
                      <w:kern w:val="0"/>
                      <w:szCs w:val="22"/>
                      <w:lang w:bidi="ar"/>
                    </w:rPr>
                    <w:t>SRW-M24W</w:t>
                  </w:r>
                </w:p>
              </w:tc>
              <w:tc>
                <w:tcPr>
                  <w:tcW w:w="755" w:type="pct"/>
                  <w:shd w:val="clear" w:color="auto" w:fill="auto"/>
                  <w:vAlign w:val="center"/>
                </w:tcPr>
                <w:p w14:paraId="68CC9ECB" w14:textId="77777777" w:rsidR="00D16B59" w:rsidRPr="002D507F" w:rsidRDefault="00D16B59" w:rsidP="00D16B59">
                  <w:pPr>
                    <w:jc w:val="center"/>
                    <w:rPr>
                      <w:szCs w:val="21"/>
                    </w:rPr>
                  </w:pPr>
                  <w:r w:rsidRPr="002D507F">
                    <w:rPr>
                      <w:rFonts w:hint="eastAsia"/>
                      <w:szCs w:val="21"/>
                    </w:rPr>
                    <w:t>台</w:t>
                  </w:r>
                </w:p>
              </w:tc>
              <w:tc>
                <w:tcPr>
                  <w:tcW w:w="1264" w:type="pct"/>
                  <w:shd w:val="clear" w:color="auto" w:fill="auto"/>
                  <w:vAlign w:val="center"/>
                </w:tcPr>
                <w:p w14:paraId="0CF4BA6D" w14:textId="77777777" w:rsidR="00D16B59" w:rsidRPr="002D507F" w:rsidRDefault="00D16B59" w:rsidP="00D16B59">
                  <w:pPr>
                    <w:jc w:val="center"/>
                    <w:rPr>
                      <w:szCs w:val="21"/>
                    </w:rPr>
                  </w:pPr>
                  <w:r w:rsidRPr="002D507F">
                    <w:rPr>
                      <w:rFonts w:hint="eastAsia"/>
                      <w:szCs w:val="21"/>
                    </w:rPr>
                    <w:t>1</w:t>
                  </w:r>
                </w:p>
              </w:tc>
            </w:tr>
            <w:tr w:rsidR="00027AD7" w:rsidRPr="002D507F" w14:paraId="4A15497C" w14:textId="77777777" w:rsidTr="00290FAB">
              <w:trPr>
                <w:trHeight w:val="340"/>
                <w:jc w:val="center"/>
              </w:trPr>
              <w:tc>
                <w:tcPr>
                  <w:tcW w:w="607" w:type="pct"/>
                  <w:shd w:val="clear" w:color="auto" w:fill="auto"/>
                  <w:vAlign w:val="center"/>
                </w:tcPr>
                <w:p w14:paraId="61FCE9FF" w14:textId="77777777" w:rsidR="00D16B59" w:rsidRPr="002D507F" w:rsidRDefault="00D16B59" w:rsidP="00D16B59">
                  <w:pPr>
                    <w:jc w:val="center"/>
                    <w:rPr>
                      <w:szCs w:val="21"/>
                    </w:rPr>
                  </w:pPr>
                  <w:r w:rsidRPr="002D507F">
                    <w:rPr>
                      <w:rFonts w:hint="eastAsia"/>
                      <w:szCs w:val="21"/>
                    </w:rPr>
                    <w:t>11</w:t>
                  </w:r>
                </w:p>
              </w:tc>
              <w:tc>
                <w:tcPr>
                  <w:tcW w:w="1088" w:type="pct"/>
                  <w:shd w:val="clear" w:color="auto" w:fill="auto"/>
                  <w:vAlign w:val="center"/>
                </w:tcPr>
                <w:p w14:paraId="3EA9CDAE" w14:textId="77777777" w:rsidR="00D16B59" w:rsidRPr="002D507F" w:rsidRDefault="00D16B59" w:rsidP="00D16B59">
                  <w:pPr>
                    <w:jc w:val="center"/>
                    <w:rPr>
                      <w:szCs w:val="21"/>
                    </w:rPr>
                  </w:pPr>
                  <w:r w:rsidRPr="002D507F">
                    <w:rPr>
                      <w:rFonts w:hint="eastAsia"/>
                      <w:szCs w:val="21"/>
                    </w:rPr>
                    <w:t>台式钻攻两用机</w:t>
                  </w:r>
                </w:p>
              </w:tc>
              <w:tc>
                <w:tcPr>
                  <w:tcW w:w="1286" w:type="pct"/>
                  <w:shd w:val="clear" w:color="auto" w:fill="auto"/>
                  <w:vAlign w:val="center"/>
                </w:tcPr>
                <w:p w14:paraId="13445139" w14:textId="77777777" w:rsidR="00D16B59" w:rsidRPr="002D507F" w:rsidRDefault="00D16B59" w:rsidP="00D16B59">
                  <w:pPr>
                    <w:widowControl/>
                    <w:jc w:val="center"/>
                    <w:textAlignment w:val="center"/>
                    <w:rPr>
                      <w:rStyle w:val="ttag"/>
                      <w:w w:val="80"/>
                    </w:rPr>
                  </w:pPr>
                  <w:r w:rsidRPr="002D507F">
                    <w:rPr>
                      <w:rFonts w:cs="宋体" w:hint="eastAsia"/>
                      <w:kern w:val="0"/>
                      <w:szCs w:val="22"/>
                      <w:lang w:bidi="ar"/>
                    </w:rPr>
                    <w:t>MODEL</w:t>
                  </w:r>
                </w:p>
              </w:tc>
              <w:tc>
                <w:tcPr>
                  <w:tcW w:w="755" w:type="pct"/>
                  <w:shd w:val="clear" w:color="auto" w:fill="auto"/>
                  <w:vAlign w:val="center"/>
                </w:tcPr>
                <w:p w14:paraId="3EECB659" w14:textId="77777777" w:rsidR="00D16B59" w:rsidRPr="002D507F" w:rsidRDefault="00D16B59" w:rsidP="00D16B59">
                  <w:pPr>
                    <w:jc w:val="center"/>
                    <w:rPr>
                      <w:szCs w:val="21"/>
                    </w:rPr>
                  </w:pPr>
                  <w:r w:rsidRPr="002D507F">
                    <w:rPr>
                      <w:rFonts w:hint="eastAsia"/>
                      <w:szCs w:val="21"/>
                    </w:rPr>
                    <w:t>台</w:t>
                  </w:r>
                </w:p>
              </w:tc>
              <w:tc>
                <w:tcPr>
                  <w:tcW w:w="1264" w:type="pct"/>
                  <w:shd w:val="clear" w:color="auto" w:fill="auto"/>
                  <w:vAlign w:val="center"/>
                </w:tcPr>
                <w:p w14:paraId="1A1C487B" w14:textId="77777777" w:rsidR="00D16B59" w:rsidRPr="002D507F" w:rsidRDefault="00D16B59" w:rsidP="00D16B59">
                  <w:pPr>
                    <w:jc w:val="center"/>
                    <w:rPr>
                      <w:szCs w:val="21"/>
                    </w:rPr>
                  </w:pPr>
                  <w:r w:rsidRPr="002D507F">
                    <w:rPr>
                      <w:rFonts w:hint="eastAsia"/>
                      <w:szCs w:val="21"/>
                    </w:rPr>
                    <w:t>1</w:t>
                  </w:r>
                </w:p>
              </w:tc>
            </w:tr>
            <w:tr w:rsidR="00027AD7" w:rsidRPr="002D507F" w14:paraId="02013EC1" w14:textId="77777777" w:rsidTr="00290FAB">
              <w:trPr>
                <w:trHeight w:val="340"/>
                <w:jc w:val="center"/>
              </w:trPr>
              <w:tc>
                <w:tcPr>
                  <w:tcW w:w="607" w:type="pct"/>
                  <w:shd w:val="clear" w:color="auto" w:fill="auto"/>
                  <w:vAlign w:val="center"/>
                </w:tcPr>
                <w:p w14:paraId="2DB0F9BB" w14:textId="77777777" w:rsidR="00D16B59" w:rsidRPr="002D507F" w:rsidRDefault="00D16B59" w:rsidP="00D16B59">
                  <w:pPr>
                    <w:jc w:val="center"/>
                    <w:rPr>
                      <w:szCs w:val="21"/>
                    </w:rPr>
                  </w:pPr>
                  <w:r w:rsidRPr="002D507F">
                    <w:rPr>
                      <w:rFonts w:hint="eastAsia"/>
                      <w:szCs w:val="21"/>
                    </w:rPr>
                    <w:t>12</w:t>
                  </w:r>
                </w:p>
              </w:tc>
              <w:tc>
                <w:tcPr>
                  <w:tcW w:w="1088" w:type="pct"/>
                  <w:shd w:val="clear" w:color="auto" w:fill="auto"/>
                  <w:vAlign w:val="center"/>
                </w:tcPr>
                <w:p w14:paraId="7969530C" w14:textId="77777777" w:rsidR="00D16B59" w:rsidRPr="002D507F" w:rsidRDefault="00D16B59" w:rsidP="00D16B59">
                  <w:pPr>
                    <w:jc w:val="center"/>
                    <w:rPr>
                      <w:szCs w:val="21"/>
                    </w:rPr>
                  </w:pPr>
                  <w:r w:rsidRPr="002D507F">
                    <w:rPr>
                      <w:rFonts w:hint="eastAsia"/>
                      <w:szCs w:val="21"/>
                    </w:rPr>
                    <w:t>液压摆式剪板机</w:t>
                  </w:r>
                </w:p>
              </w:tc>
              <w:tc>
                <w:tcPr>
                  <w:tcW w:w="1286" w:type="pct"/>
                  <w:shd w:val="clear" w:color="auto" w:fill="auto"/>
                  <w:vAlign w:val="center"/>
                </w:tcPr>
                <w:p w14:paraId="58A3E493" w14:textId="77777777" w:rsidR="00D16B59" w:rsidRPr="002D507F" w:rsidRDefault="00D16B59" w:rsidP="00D16B59">
                  <w:pPr>
                    <w:widowControl/>
                    <w:jc w:val="center"/>
                    <w:textAlignment w:val="center"/>
                    <w:rPr>
                      <w:rStyle w:val="ttag"/>
                      <w:w w:val="80"/>
                    </w:rPr>
                  </w:pPr>
                  <w:r w:rsidRPr="002D507F">
                    <w:rPr>
                      <w:rFonts w:cs="宋体" w:hint="eastAsia"/>
                      <w:kern w:val="0"/>
                      <w:szCs w:val="22"/>
                      <w:lang w:bidi="ar"/>
                    </w:rPr>
                    <w:t>QC12Y-6X3200</w:t>
                  </w:r>
                </w:p>
              </w:tc>
              <w:tc>
                <w:tcPr>
                  <w:tcW w:w="755" w:type="pct"/>
                  <w:shd w:val="clear" w:color="auto" w:fill="auto"/>
                  <w:vAlign w:val="center"/>
                </w:tcPr>
                <w:p w14:paraId="2284C6ED" w14:textId="77777777" w:rsidR="00D16B59" w:rsidRPr="002D507F" w:rsidRDefault="00D16B59" w:rsidP="00D16B59">
                  <w:pPr>
                    <w:jc w:val="center"/>
                    <w:rPr>
                      <w:szCs w:val="21"/>
                    </w:rPr>
                  </w:pPr>
                  <w:r w:rsidRPr="002D507F">
                    <w:rPr>
                      <w:rFonts w:hint="eastAsia"/>
                      <w:szCs w:val="21"/>
                    </w:rPr>
                    <w:t>台</w:t>
                  </w:r>
                </w:p>
              </w:tc>
              <w:tc>
                <w:tcPr>
                  <w:tcW w:w="1264" w:type="pct"/>
                  <w:shd w:val="clear" w:color="auto" w:fill="auto"/>
                  <w:vAlign w:val="center"/>
                </w:tcPr>
                <w:p w14:paraId="5AD03EAC" w14:textId="77777777" w:rsidR="00D16B59" w:rsidRPr="002D507F" w:rsidRDefault="00D16B59" w:rsidP="00D16B59">
                  <w:pPr>
                    <w:jc w:val="center"/>
                    <w:rPr>
                      <w:szCs w:val="21"/>
                    </w:rPr>
                  </w:pPr>
                  <w:r w:rsidRPr="002D507F">
                    <w:rPr>
                      <w:rFonts w:hint="eastAsia"/>
                      <w:szCs w:val="21"/>
                    </w:rPr>
                    <w:t>1</w:t>
                  </w:r>
                </w:p>
              </w:tc>
            </w:tr>
            <w:tr w:rsidR="00027AD7" w:rsidRPr="002D507F" w14:paraId="115F2539" w14:textId="77777777" w:rsidTr="00290FAB">
              <w:trPr>
                <w:trHeight w:val="340"/>
                <w:jc w:val="center"/>
              </w:trPr>
              <w:tc>
                <w:tcPr>
                  <w:tcW w:w="607" w:type="pct"/>
                  <w:shd w:val="clear" w:color="auto" w:fill="auto"/>
                  <w:vAlign w:val="center"/>
                </w:tcPr>
                <w:p w14:paraId="04D125AB" w14:textId="77777777" w:rsidR="00D16B59" w:rsidRPr="002D507F" w:rsidRDefault="00D16B59" w:rsidP="00D16B59">
                  <w:pPr>
                    <w:jc w:val="center"/>
                    <w:rPr>
                      <w:szCs w:val="21"/>
                    </w:rPr>
                  </w:pPr>
                  <w:r w:rsidRPr="002D507F">
                    <w:rPr>
                      <w:rFonts w:hint="eastAsia"/>
                      <w:szCs w:val="21"/>
                    </w:rPr>
                    <w:t>13</w:t>
                  </w:r>
                </w:p>
              </w:tc>
              <w:tc>
                <w:tcPr>
                  <w:tcW w:w="1088" w:type="pct"/>
                  <w:shd w:val="clear" w:color="auto" w:fill="auto"/>
                  <w:vAlign w:val="center"/>
                </w:tcPr>
                <w:p w14:paraId="669EC366" w14:textId="77777777" w:rsidR="00D16B59" w:rsidRPr="002D507F" w:rsidRDefault="00D16B59" w:rsidP="00D16B59">
                  <w:pPr>
                    <w:jc w:val="center"/>
                    <w:rPr>
                      <w:szCs w:val="21"/>
                    </w:rPr>
                  </w:pPr>
                  <w:r w:rsidRPr="002D507F">
                    <w:rPr>
                      <w:rFonts w:hint="eastAsia"/>
                      <w:szCs w:val="21"/>
                    </w:rPr>
                    <w:t>液压板料折弯机</w:t>
                  </w:r>
                </w:p>
              </w:tc>
              <w:tc>
                <w:tcPr>
                  <w:tcW w:w="1286" w:type="pct"/>
                  <w:shd w:val="clear" w:color="auto" w:fill="auto"/>
                  <w:vAlign w:val="center"/>
                </w:tcPr>
                <w:p w14:paraId="73BB0C50" w14:textId="77777777" w:rsidR="00D16B59" w:rsidRPr="002D507F" w:rsidRDefault="00D16B59" w:rsidP="00D16B59">
                  <w:pPr>
                    <w:widowControl/>
                    <w:jc w:val="center"/>
                    <w:textAlignment w:val="center"/>
                    <w:rPr>
                      <w:rStyle w:val="ttag"/>
                      <w:w w:val="80"/>
                    </w:rPr>
                  </w:pPr>
                  <w:r w:rsidRPr="002D507F">
                    <w:rPr>
                      <w:rFonts w:cs="宋体" w:hint="eastAsia"/>
                      <w:kern w:val="0"/>
                      <w:szCs w:val="22"/>
                      <w:lang w:bidi="ar"/>
                    </w:rPr>
                    <w:t>WC6JY</w:t>
                  </w:r>
                </w:p>
              </w:tc>
              <w:tc>
                <w:tcPr>
                  <w:tcW w:w="755" w:type="pct"/>
                  <w:shd w:val="clear" w:color="auto" w:fill="auto"/>
                  <w:vAlign w:val="center"/>
                </w:tcPr>
                <w:p w14:paraId="69D45C09" w14:textId="77777777" w:rsidR="00D16B59" w:rsidRPr="002D507F" w:rsidRDefault="00D16B59" w:rsidP="00D16B59">
                  <w:pPr>
                    <w:jc w:val="center"/>
                    <w:rPr>
                      <w:szCs w:val="21"/>
                    </w:rPr>
                  </w:pPr>
                  <w:r w:rsidRPr="002D507F">
                    <w:rPr>
                      <w:rFonts w:hint="eastAsia"/>
                      <w:szCs w:val="21"/>
                    </w:rPr>
                    <w:t>台</w:t>
                  </w:r>
                </w:p>
              </w:tc>
              <w:tc>
                <w:tcPr>
                  <w:tcW w:w="1264" w:type="pct"/>
                  <w:shd w:val="clear" w:color="auto" w:fill="auto"/>
                  <w:vAlign w:val="center"/>
                </w:tcPr>
                <w:p w14:paraId="12DBB298" w14:textId="77777777" w:rsidR="00D16B59" w:rsidRPr="002D507F" w:rsidRDefault="00D16B59" w:rsidP="00D16B59">
                  <w:pPr>
                    <w:jc w:val="center"/>
                    <w:rPr>
                      <w:szCs w:val="21"/>
                    </w:rPr>
                  </w:pPr>
                  <w:r w:rsidRPr="002D507F">
                    <w:rPr>
                      <w:rFonts w:hint="eastAsia"/>
                      <w:szCs w:val="21"/>
                    </w:rPr>
                    <w:t>1</w:t>
                  </w:r>
                </w:p>
              </w:tc>
            </w:tr>
            <w:tr w:rsidR="00027AD7" w:rsidRPr="002D507F" w14:paraId="71F97EB5" w14:textId="77777777" w:rsidTr="00290FAB">
              <w:trPr>
                <w:trHeight w:val="340"/>
                <w:jc w:val="center"/>
              </w:trPr>
              <w:tc>
                <w:tcPr>
                  <w:tcW w:w="607" w:type="pct"/>
                  <w:shd w:val="clear" w:color="auto" w:fill="auto"/>
                  <w:vAlign w:val="center"/>
                </w:tcPr>
                <w:p w14:paraId="0A23B16F" w14:textId="77777777" w:rsidR="00D16B59" w:rsidRPr="002D507F" w:rsidRDefault="00D16B59" w:rsidP="00D16B59">
                  <w:pPr>
                    <w:jc w:val="center"/>
                    <w:rPr>
                      <w:szCs w:val="21"/>
                    </w:rPr>
                  </w:pPr>
                  <w:r w:rsidRPr="002D507F">
                    <w:rPr>
                      <w:rFonts w:hint="eastAsia"/>
                      <w:szCs w:val="21"/>
                    </w:rPr>
                    <w:t>14</w:t>
                  </w:r>
                </w:p>
              </w:tc>
              <w:tc>
                <w:tcPr>
                  <w:tcW w:w="1088" w:type="pct"/>
                  <w:shd w:val="clear" w:color="auto" w:fill="auto"/>
                  <w:vAlign w:val="center"/>
                </w:tcPr>
                <w:p w14:paraId="165AABDF" w14:textId="77777777" w:rsidR="00D16B59" w:rsidRPr="002D507F" w:rsidRDefault="00D16B59" w:rsidP="00D16B59">
                  <w:pPr>
                    <w:jc w:val="center"/>
                    <w:rPr>
                      <w:szCs w:val="21"/>
                    </w:rPr>
                  </w:pPr>
                  <w:r w:rsidRPr="002D507F">
                    <w:rPr>
                      <w:rFonts w:hint="eastAsia"/>
                      <w:szCs w:val="21"/>
                    </w:rPr>
                    <w:t>卧轴矩台平面磨床</w:t>
                  </w:r>
                </w:p>
              </w:tc>
              <w:tc>
                <w:tcPr>
                  <w:tcW w:w="1286" w:type="pct"/>
                  <w:shd w:val="clear" w:color="auto" w:fill="auto"/>
                  <w:vAlign w:val="center"/>
                </w:tcPr>
                <w:p w14:paraId="2F80347F" w14:textId="77777777" w:rsidR="00D16B59" w:rsidRPr="002D507F" w:rsidRDefault="00D16B59" w:rsidP="00D16B59">
                  <w:pPr>
                    <w:widowControl/>
                    <w:jc w:val="center"/>
                    <w:textAlignment w:val="center"/>
                    <w:rPr>
                      <w:rStyle w:val="ttag"/>
                      <w:w w:val="80"/>
                    </w:rPr>
                  </w:pPr>
                  <w:r w:rsidRPr="002D507F">
                    <w:rPr>
                      <w:rFonts w:cs="宋体" w:hint="eastAsia"/>
                      <w:kern w:val="0"/>
                      <w:szCs w:val="22"/>
                      <w:lang w:bidi="ar"/>
                    </w:rPr>
                    <w:t>M7140H</w:t>
                  </w:r>
                </w:p>
              </w:tc>
              <w:tc>
                <w:tcPr>
                  <w:tcW w:w="755" w:type="pct"/>
                  <w:shd w:val="clear" w:color="auto" w:fill="auto"/>
                  <w:vAlign w:val="center"/>
                </w:tcPr>
                <w:p w14:paraId="646AC599" w14:textId="77777777" w:rsidR="00D16B59" w:rsidRPr="002D507F" w:rsidRDefault="00D16B59" w:rsidP="00D16B59">
                  <w:pPr>
                    <w:jc w:val="center"/>
                    <w:rPr>
                      <w:szCs w:val="21"/>
                    </w:rPr>
                  </w:pPr>
                  <w:r w:rsidRPr="002D507F">
                    <w:rPr>
                      <w:rFonts w:hint="eastAsia"/>
                      <w:szCs w:val="21"/>
                    </w:rPr>
                    <w:t>台</w:t>
                  </w:r>
                </w:p>
              </w:tc>
              <w:tc>
                <w:tcPr>
                  <w:tcW w:w="1264" w:type="pct"/>
                  <w:shd w:val="clear" w:color="auto" w:fill="auto"/>
                  <w:vAlign w:val="center"/>
                </w:tcPr>
                <w:p w14:paraId="6F2B7A23" w14:textId="77777777" w:rsidR="00D16B59" w:rsidRPr="002D507F" w:rsidRDefault="00D16B59" w:rsidP="00D16B59">
                  <w:pPr>
                    <w:jc w:val="center"/>
                    <w:rPr>
                      <w:szCs w:val="21"/>
                    </w:rPr>
                  </w:pPr>
                  <w:r w:rsidRPr="002D507F">
                    <w:rPr>
                      <w:rFonts w:hint="eastAsia"/>
                      <w:szCs w:val="21"/>
                    </w:rPr>
                    <w:t>1</w:t>
                  </w:r>
                </w:p>
              </w:tc>
            </w:tr>
            <w:tr w:rsidR="00027AD7" w:rsidRPr="002D507F" w14:paraId="52F69108" w14:textId="77777777" w:rsidTr="00290FAB">
              <w:trPr>
                <w:trHeight w:val="340"/>
                <w:jc w:val="center"/>
              </w:trPr>
              <w:tc>
                <w:tcPr>
                  <w:tcW w:w="607" w:type="pct"/>
                  <w:shd w:val="clear" w:color="auto" w:fill="auto"/>
                  <w:vAlign w:val="center"/>
                </w:tcPr>
                <w:p w14:paraId="0B7ED879" w14:textId="77777777" w:rsidR="00D16B59" w:rsidRPr="002D507F" w:rsidRDefault="00D16B59" w:rsidP="00D16B59">
                  <w:pPr>
                    <w:jc w:val="center"/>
                    <w:rPr>
                      <w:szCs w:val="21"/>
                    </w:rPr>
                  </w:pPr>
                  <w:r w:rsidRPr="002D507F">
                    <w:rPr>
                      <w:rFonts w:hint="eastAsia"/>
                      <w:szCs w:val="21"/>
                    </w:rPr>
                    <w:t>15</w:t>
                  </w:r>
                </w:p>
              </w:tc>
              <w:tc>
                <w:tcPr>
                  <w:tcW w:w="1088" w:type="pct"/>
                  <w:shd w:val="clear" w:color="auto" w:fill="auto"/>
                  <w:vAlign w:val="center"/>
                </w:tcPr>
                <w:p w14:paraId="1C435108" w14:textId="77777777" w:rsidR="00D16B59" w:rsidRPr="002D507F" w:rsidRDefault="00D16B59" w:rsidP="00D16B59">
                  <w:pPr>
                    <w:jc w:val="center"/>
                    <w:rPr>
                      <w:szCs w:val="21"/>
                    </w:rPr>
                  </w:pPr>
                  <w:r w:rsidRPr="002D507F">
                    <w:rPr>
                      <w:rFonts w:hint="eastAsia"/>
                      <w:szCs w:val="21"/>
                    </w:rPr>
                    <w:t>圆棒切割机</w:t>
                  </w:r>
                </w:p>
              </w:tc>
              <w:tc>
                <w:tcPr>
                  <w:tcW w:w="1286" w:type="pct"/>
                  <w:shd w:val="clear" w:color="auto" w:fill="auto"/>
                  <w:vAlign w:val="center"/>
                </w:tcPr>
                <w:p w14:paraId="5D8866C9" w14:textId="573D5246" w:rsidR="00D16B59" w:rsidRPr="002D507F" w:rsidRDefault="00277ACC" w:rsidP="00D16B59">
                  <w:pPr>
                    <w:jc w:val="center"/>
                    <w:rPr>
                      <w:rStyle w:val="ttag"/>
                      <w:w w:val="80"/>
                    </w:rPr>
                  </w:pPr>
                  <w:r w:rsidRPr="002D507F">
                    <w:rPr>
                      <w:rStyle w:val="ttag"/>
                      <w:rFonts w:hint="eastAsia"/>
                      <w:w w:val="80"/>
                    </w:rPr>
                    <w:t>/</w:t>
                  </w:r>
                </w:p>
              </w:tc>
              <w:tc>
                <w:tcPr>
                  <w:tcW w:w="755" w:type="pct"/>
                  <w:shd w:val="clear" w:color="auto" w:fill="auto"/>
                  <w:vAlign w:val="center"/>
                </w:tcPr>
                <w:p w14:paraId="54DC26C7" w14:textId="77777777" w:rsidR="00D16B59" w:rsidRPr="002D507F" w:rsidRDefault="00D16B59" w:rsidP="00D16B59">
                  <w:pPr>
                    <w:jc w:val="center"/>
                    <w:rPr>
                      <w:szCs w:val="21"/>
                    </w:rPr>
                  </w:pPr>
                  <w:r w:rsidRPr="002D507F">
                    <w:rPr>
                      <w:rFonts w:hint="eastAsia"/>
                      <w:szCs w:val="21"/>
                    </w:rPr>
                    <w:t>台</w:t>
                  </w:r>
                </w:p>
              </w:tc>
              <w:tc>
                <w:tcPr>
                  <w:tcW w:w="1264" w:type="pct"/>
                  <w:shd w:val="clear" w:color="auto" w:fill="auto"/>
                  <w:vAlign w:val="center"/>
                </w:tcPr>
                <w:p w14:paraId="1CC88081" w14:textId="77777777" w:rsidR="00D16B59" w:rsidRPr="002D507F" w:rsidRDefault="00D16B59" w:rsidP="00D16B59">
                  <w:pPr>
                    <w:jc w:val="center"/>
                    <w:rPr>
                      <w:szCs w:val="21"/>
                    </w:rPr>
                  </w:pPr>
                  <w:r w:rsidRPr="002D507F">
                    <w:rPr>
                      <w:rFonts w:hint="eastAsia"/>
                      <w:szCs w:val="21"/>
                    </w:rPr>
                    <w:t>1</w:t>
                  </w:r>
                </w:p>
              </w:tc>
            </w:tr>
            <w:tr w:rsidR="00027AD7" w:rsidRPr="002D507F" w14:paraId="034731BE" w14:textId="77777777" w:rsidTr="00290FAB">
              <w:trPr>
                <w:trHeight w:val="340"/>
                <w:jc w:val="center"/>
              </w:trPr>
              <w:tc>
                <w:tcPr>
                  <w:tcW w:w="607" w:type="pct"/>
                  <w:shd w:val="clear" w:color="auto" w:fill="auto"/>
                  <w:vAlign w:val="center"/>
                </w:tcPr>
                <w:p w14:paraId="5826B446" w14:textId="77777777" w:rsidR="00D16B59" w:rsidRPr="002D507F" w:rsidRDefault="00D16B59" w:rsidP="00D16B59">
                  <w:pPr>
                    <w:jc w:val="center"/>
                    <w:rPr>
                      <w:szCs w:val="21"/>
                    </w:rPr>
                  </w:pPr>
                  <w:r w:rsidRPr="002D507F">
                    <w:rPr>
                      <w:rFonts w:hint="eastAsia"/>
                      <w:szCs w:val="21"/>
                    </w:rPr>
                    <w:t>16</w:t>
                  </w:r>
                </w:p>
              </w:tc>
              <w:tc>
                <w:tcPr>
                  <w:tcW w:w="1088" w:type="pct"/>
                  <w:shd w:val="clear" w:color="auto" w:fill="auto"/>
                  <w:vAlign w:val="center"/>
                </w:tcPr>
                <w:p w14:paraId="5FDECF7F" w14:textId="77777777" w:rsidR="00D16B59" w:rsidRPr="002D507F" w:rsidRDefault="00D16B59" w:rsidP="00D16B59">
                  <w:pPr>
                    <w:jc w:val="center"/>
                    <w:rPr>
                      <w:szCs w:val="21"/>
                    </w:rPr>
                  </w:pPr>
                  <w:r w:rsidRPr="002D507F">
                    <w:rPr>
                      <w:rFonts w:hint="eastAsia"/>
                      <w:szCs w:val="21"/>
                    </w:rPr>
                    <w:t>圆柱折弯机</w:t>
                  </w:r>
                </w:p>
              </w:tc>
              <w:tc>
                <w:tcPr>
                  <w:tcW w:w="1286" w:type="pct"/>
                  <w:shd w:val="clear" w:color="auto" w:fill="auto"/>
                  <w:vAlign w:val="center"/>
                </w:tcPr>
                <w:p w14:paraId="01CB34D3" w14:textId="668A3041" w:rsidR="00D16B59" w:rsidRPr="002D507F" w:rsidRDefault="00277ACC" w:rsidP="00D16B59">
                  <w:pPr>
                    <w:jc w:val="center"/>
                    <w:rPr>
                      <w:rStyle w:val="ttag"/>
                      <w:w w:val="80"/>
                    </w:rPr>
                  </w:pPr>
                  <w:r w:rsidRPr="002D507F">
                    <w:rPr>
                      <w:rStyle w:val="ttag"/>
                      <w:rFonts w:hint="eastAsia"/>
                      <w:w w:val="80"/>
                    </w:rPr>
                    <w:t>/</w:t>
                  </w:r>
                </w:p>
              </w:tc>
              <w:tc>
                <w:tcPr>
                  <w:tcW w:w="755" w:type="pct"/>
                  <w:shd w:val="clear" w:color="auto" w:fill="auto"/>
                  <w:vAlign w:val="center"/>
                </w:tcPr>
                <w:p w14:paraId="6BB63587" w14:textId="77777777" w:rsidR="00D16B59" w:rsidRPr="002D507F" w:rsidRDefault="00D16B59" w:rsidP="00D16B59">
                  <w:pPr>
                    <w:jc w:val="center"/>
                    <w:rPr>
                      <w:szCs w:val="21"/>
                    </w:rPr>
                  </w:pPr>
                  <w:r w:rsidRPr="002D507F">
                    <w:rPr>
                      <w:rFonts w:hint="eastAsia"/>
                      <w:szCs w:val="21"/>
                    </w:rPr>
                    <w:t>台</w:t>
                  </w:r>
                </w:p>
              </w:tc>
              <w:tc>
                <w:tcPr>
                  <w:tcW w:w="1264" w:type="pct"/>
                  <w:shd w:val="clear" w:color="auto" w:fill="auto"/>
                  <w:vAlign w:val="center"/>
                </w:tcPr>
                <w:p w14:paraId="483062B2" w14:textId="77777777" w:rsidR="00D16B59" w:rsidRPr="002D507F" w:rsidRDefault="00D16B59" w:rsidP="00D16B59">
                  <w:pPr>
                    <w:jc w:val="center"/>
                    <w:rPr>
                      <w:szCs w:val="21"/>
                    </w:rPr>
                  </w:pPr>
                  <w:r w:rsidRPr="002D507F">
                    <w:rPr>
                      <w:rFonts w:hint="eastAsia"/>
                      <w:szCs w:val="21"/>
                    </w:rPr>
                    <w:t>1</w:t>
                  </w:r>
                </w:p>
              </w:tc>
            </w:tr>
            <w:tr w:rsidR="00027AD7" w:rsidRPr="002D507F" w14:paraId="6F332A0E" w14:textId="77777777" w:rsidTr="00290FAB">
              <w:trPr>
                <w:trHeight w:val="340"/>
                <w:jc w:val="center"/>
              </w:trPr>
              <w:tc>
                <w:tcPr>
                  <w:tcW w:w="607" w:type="pct"/>
                  <w:shd w:val="clear" w:color="auto" w:fill="auto"/>
                  <w:vAlign w:val="center"/>
                </w:tcPr>
                <w:p w14:paraId="5E454995" w14:textId="28FEEAC8" w:rsidR="00D16B59" w:rsidRPr="002D507F" w:rsidRDefault="00D16B59" w:rsidP="00D16B59">
                  <w:pPr>
                    <w:jc w:val="center"/>
                    <w:rPr>
                      <w:szCs w:val="21"/>
                    </w:rPr>
                  </w:pPr>
                  <w:r w:rsidRPr="002D507F">
                    <w:rPr>
                      <w:rFonts w:hint="eastAsia"/>
                      <w:szCs w:val="21"/>
                    </w:rPr>
                    <w:t>1</w:t>
                  </w:r>
                  <w:r w:rsidR="002C578B" w:rsidRPr="002D507F">
                    <w:rPr>
                      <w:szCs w:val="21"/>
                    </w:rPr>
                    <w:t>7</w:t>
                  </w:r>
                </w:p>
              </w:tc>
              <w:tc>
                <w:tcPr>
                  <w:tcW w:w="1088" w:type="pct"/>
                  <w:shd w:val="clear" w:color="auto" w:fill="auto"/>
                  <w:vAlign w:val="center"/>
                </w:tcPr>
                <w:p w14:paraId="2324BF56" w14:textId="77777777" w:rsidR="00D16B59" w:rsidRPr="002D507F" w:rsidRDefault="00D16B59" w:rsidP="00D16B59">
                  <w:pPr>
                    <w:jc w:val="center"/>
                    <w:rPr>
                      <w:szCs w:val="21"/>
                    </w:rPr>
                  </w:pPr>
                  <w:r w:rsidRPr="002D507F">
                    <w:rPr>
                      <w:rFonts w:hint="eastAsia"/>
                      <w:szCs w:val="21"/>
                    </w:rPr>
                    <w:t>小圆柱折弯机</w:t>
                  </w:r>
                </w:p>
              </w:tc>
              <w:tc>
                <w:tcPr>
                  <w:tcW w:w="1286" w:type="pct"/>
                  <w:shd w:val="clear" w:color="auto" w:fill="auto"/>
                  <w:vAlign w:val="center"/>
                </w:tcPr>
                <w:p w14:paraId="53CCFED0" w14:textId="5E6A0BDF" w:rsidR="00D16B59" w:rsidRPr="002D507F" w:rsidRDefault="00277ACC" w:rsidP="00D16B59">
                  <w:pPr>
                    <w:jc w:val="center"/>
                    <w:rPr>
                      <w:rStyle w:val="ttag"/>
                      <w:w w:val="80"/>
                    </w:rPr>
                  </w:pPr>
                  <w:r w:rsidRPr="002D507F">
                    <w:rPr>
                      <w:rStyle w:val="ttag"/>
                      <w:rFonts w:hint="eastAsia"/>
                      <w:w w:val="80"/>
                    </w:rPr>
                    <w:t>/</w:t>
                  </w:r>
                </w:p>
              </w:tc>
              <w:tc>
                <w:tcPr>
                  <w:tcW w:w="755" w:type="pct"/>
                  <w:shd w:val="clear" w:color="auto" w:fill="auto"/>
                  <w:vAlign w:val="center"/>
                </w:tcPr>
                <w:p w14:paraId="7A5850B8" w14:textId="77777777" w:rsidR="00D16B59" w:rsidRPr="002D507F" w:rsidRDefault="00D16B59" w:rsidP="00D16B59">
                  <w:pPr>
                    <w:jc w:val="center"/>
                    <w:rPr>
                      <w:szCs w:val="21"/>
                    </w:rPr>
                  </w:pPr>
                  <w:r w:rsidRPr="002D507F">
                    <w:rPr>
                      <w:rFonts w:hint="eastAsia"/>
                      <w:szCs w:val="21"/>
                    </w:rPr>
                    <w:t>台</w:t>
                  </w:r>
                </w:p>
              </w:tc>
              <w:tc>
                <w:tcPr>
                  <w:tcW w:w="1264" w:type="pct"/>
                  <w:shd w:val="clear" w:color="auto" w:fill="auto"/>
                  <w:vAlign w:val="center"/>
                </w:tcPr>
                <w:p w14:paraId="291D96E9" w14:textId="77777777" w:rsidR="00D16B59" w:rsidRPr="002D507F" w:rsidRDefault="00D16B59" w:rsidP="00D16B59">
                  <w:pPr>
                    <w:jc w:val="center"/>
                    <w:rPr>
                      <w:szCs w:val="21"/>
                    </w:rPr>
                  </w:pPr>
                  <w:r w:rsidRPr="002D507F">
                    <w:rPr>
                      <w:rFonts w:hint="eastAsia"/>
                      <w:szCs w:val="21"/>
                    </w:rPr>
                    <w:t>1</w:t>
                  </w:r>
                </w:p>
              </w:tc>
            </w:tr>
            <w:tr w:rsidR="00027AD7" w:rsidRPr="002D507F" w14:paraId="4BDB73DF" w14:textId="77777777" w:rsidTr="00290FAB">
              <w:trPr>
                <w:trHeight w:val="340"/>
                <w:jc w:val="center"/>
              </w:trPr>
              <w:tc>
                <w:tcPr>
                  <w:tcW w:w="607" w:type="pct"/>
                  <w:shd w:val="clear" w:color="auto" w:fill="auto"/>
                  <w:vAlign w:val="center"/>
                </w:tcPr>
                <w:p w14:paraId="18E14AE2" w14:textId="4C0731B9" w:rsidR="00D16B59" w:rsidRPr="002D507F" w:rsidRDefault="00D16B59" w:rsidP="00D16B59">
                  <w:pPr>
                    <w:jc w:val="center"/>
                    <w:rPr>
                      <w:szCs w:val="21"/>
                    </w:rPr>
                  </w:pPr>
                  <w:r w:rsidRPr="002D507F">
                    <w:rPr>
                      <w:rFonts w:hint="eastAsia"/>
                      <w:szCs w:val="21"/>
                    </w:rPr>
                    <w:t>1</w:t>
                  </w:r>
                  <w:r w:rsidR="002C578B" w:rsidRPr="002D507F">
                    <w:rPr>
                      <w:szCs w:val="21"/>
                    </w:rPr>
                    <w:t>8</w:t>
                  </w:r>
                </w:p>
              </w:tc>
              <w:tc>
                <w:tcPr>
                  <w:tcW w:w="1088" w:type="pct"/>
                  <w:shd w:val="clear" w:color="auto" w:fill="auto"/>
                  <w:vAlign w:val="center"/>
                </w:tcPr>
                <w:p w14:paraId="160273E1" w14:textId="23C00858" w:rsidR="00D16B59" w:rsidRPr="002D507F" w:rsidRDefault="00155B89" w:rsidP="00D16B59">
                  <w:pPr>
                    <w:jc w:val="center"/>
                    <w:rPr>
                      <w:szCs w:val="21"/>
                    </w:rPr>
                  </w:pPr>
                  <w:r w:rsidRPr="002D507F">
                    <w:rPr>
                      <w:rFonts w:hint="eastAsia"/>
                      <w:szCs w:val="21"/>
                    </w:rPr>
                    <w:t>风机</w:t>
                  </w:r>
                </w:p>
              </w:tc>
              <w:tc>
                <w:tcPr>
                  <w:tcW w:w="1286" w:type="pct"/>
                  <w:shd w:val="clear" w:color="auto" w:fill="auto"/>
                  <w:vAlign w:val="center"/>
                </w:tcPr>
                <w:p w14:paraId="772445EB" w14:textId="2556572F" w:rsidR="00D16B59" w:rsidRPr="002D507F" w:rsidRDefault="00277ACC" w:rsidP="00D16B59">
                  <w:pPr>
                    <w:jc w:val="center"/>
                    <w:rPr>
                      <w:rStyle w:val="ttag"/>
                      <w:w w:val="80"/>
                    </w:rPr>
                  </w:pPr>
                  <w:r w:rsidRPr="002D507F">
                    <w:rPr>
                      <w:rStyle w:val="ttag"/>
                      <w:rFonts w:hint="eastAsia"/>
                      <w:w w:val="80"/>
                    </w:rPr>
                    <w:t>/</w:t>
                  </w:r>
                </w:p>
              </w:tc>
              <w:tc>
                <w:tcPr>
                  <w:tcW w:w="755" w:type="pct"/>
                  <w:shd w:val="clear" w:color="auto" w:fill="auto"/>
                  <w:vAlign w:val="center"/>
                </w:tcPr>
                <w:p w14:paraId="459B37A4" w14:textId="77777777" w:rsidR="00D16B59" w:rsidRPr="002D507F" w:rsidRDefault="00D16B59" w:rsidP="00D16B59">
                  <w:pPr>
                    <w:jc w:val="center"/>
                    <w:rPr>
                      <w:szCs w:val="21"/>
                    </w:rPr>
                  </w:pPr>
                  <w:r w:rsidRPr="002D507F">
                    <w:rPr>
                      <w:rFonts w:hint="eastAsia"/>
                      <w:szCs w:val="21"/>
                    </w:rPr>
                    <w:t>台</w:t>
                  </w:r>
                </w:p>
              </w:tc>
              <w:tc>
                <w:tcPr>
                  <w:tcW w:w="1264" w:type="pct"/>
                  <w:shd w:val="clear" w:color="auto" w:fill="auto"/>
                  <w:vAlign w:val="center"/>
                </w:tcPr>
                <w:p w14:paraId="6EB25E60" w14:textId="77777777" w:rsidR="00D16B59" w:rsidRPr="002D507F" w:rsidRDefault="00D16B59" w:rsidP="00D16B59">
                  <w:pPr>
                    <w:jc w:val="center"/>
                    <w:rPr>
                      <w:szCs w:val="21"/>
                    </w:rPr>
                  </w:pPr>
                  <w:r w:rsidRPr="002D507F">
                    <w:rPr>
                      <w:rFonts w:hint="eastAsia"/>
                      <w:szCs w:val="21"/>
                    </w:rPr>
                    <w:t>1</w:t>
                  </w:r>
                </w:p>
              </w:tc>
            </w:tr>
            <w:tr w:rsidR="00027AD7" w:rsidRPr="002D507F" w14:paraId="0B173F7E" w14:textId="77777777" w:rsidTr="00290FAB">
              <w:trPr>
                <w:trHeight w:val="340"/>
                <w:jc w:val="center"/>
              </w:trPr>
              <w:tc>
                <w:tcPr>
                  <w:tcW w:w="607" w:type="pct"/>
                  <w:shd w:val="clear" w:color="auto" w:fill="auto"/>
                  <w:vAlign w:val="center"/>
                </w:tcPr>
                <w:p w14:paraId="3CF91A8A" w14:textId="6B68B2FC" w:rsidR="00D16B59" w:rsidRPr="002D507F" w:rsidRDefault="002C578B" w:rsidP="00D16B59">
                  <w:pPr>
                    <w:jc w:val="center"/>
                    <w:rPr>
                      <w:szCs w:val="21"/>
                    </w:rPr>
                  </w:pPr>
                  <w:r w:rsidRPr="002D507F">
                    <w:rPr>
                      <w:szCs w:val="21"/>
                    </w:rPr>
                    <w:t>19</w:t>
                  </w:r>
                </w:p>
              </w:tc>
              <w:tc>
                <w:tcPr>
                  <w:tcW w:w="1088" w:type="pct"/>
                  <w:shd w:val="clear" w:color="auto" w:fill="auto"/>
                  <w:vAlign w:val="center"/>
                </w:tcPr>
                <w:p w14:paraId="3B7BE285" w14:textId="77777777" w:rsidR="00D16B59" w:rsidRPr="002D507F" w:rsidRDefault="00D16B59" w:rsidP="00D16B59">
                  <w:pPr>
                    <w:jc w:val="center"/>
                    <w:rPr>
                      <w:szCs w:val="21"/>
                    </w:rPr>
                  </w:pPr>
                  <w:r w:rsidRPr="002D507F">
                    <w:rPr>
                      <w:rFonts w:hint="eastAsia"/>
                      <w:szCs w:val="21"/>
                    </w:rPr>
                    <w:t>台式砂轮机</w:t>
                  </w:r>
                </w:p>
              </w:tc>
              <w:tc>
                <w:tcPr>
                  <w:tcW w:w="1286" w:type="pct"/>
                  <w:shd w:val="clear" w:color="auto" w:fill="auto"/>
                  <w:vAlign w:val="center"/>
                </w:tcPr>
                <w:p w14:paraId="1AADDF9C" w14:textId="77777777" w:rsidR="00D16B59" w:rsidRPr="002D507F" w:rsidRDefault="00D16B59" w:rsidP="00D16B59">
                  <w:pPr>
                    <w:widowControl/>
                    <w:jc w:val="center"/>
                    <w:textAlignment w:val="center"/>
                    <w:rPr>
                      <w:rStyle w:val="ttag"/>
                      <w:w w:val="80"/>
                    </w:rPr>
                  </w:pPr>
                  <w:r w:rsidRPr="002D507F">
                    <w:rPr>
                      <w:rFonts w:cs="宋体" w:hint="eastAsia"/>
                      <w:kern w:val="0"/>
                      <w:szCs w:val="22"/>
                      <w:lang w:bidi="ar"/>
                    </w:rPr>
                    <w:t>MQ 3225</w:t>
                  </w:r>
                </w:p>
              </w:tc>
              <w:tc>
                <w:tcPr>
                  <w:tcW w:w="755" w:type="pct"/>
                  <w:shd w:val="clear" w:color="auto" w:fill="auto"/>
                  <w:vAlign w:val="center"/>
                </w:tcPr>
                <w:p w14:paraId="1B682E9A" w14:textId="77777777" w:rsidR="00D16B59" w:rsidRPr="002D507F" w:rsidRDefault="00D16B59" w:rsidP="00D16B59">
                  <w:pPr>
                    <w:jc w:val="center"/>
                    <w:rPr>
                      <w:szCs w:val="21"/>
                    </w:rPr>
                  </w:pPr>
                  <w:r w:rsidRPr="002D507F">
                    <w:rPr>
                      <w:rFonts w:hint="eastAsia"/>
                      <w:szCs w:val="21"/>
                    </w:rPr>
                    <w:t>台</w:t>
                  </w:r>
                </w:p>
              </w:tc>
              <w:tc>
                <w:tcPr>
                  <w:tcW w:w="1264" w:type="pct"/>
                  <w:shd w:val="clear" w:color="auto" w:fill="auto"/>
                  <w:vAlign w:val="center"/>
                </w:tcPr>
                <w:p w14:paraId="06D09600" w14:textId="77777777" w:rsidR="00D16B59" w:rsidRPr="002D507F" w:rsidRDefault="00D16B59" w:rsidP="00D16B59">
                  <w:pPr>
                    <w:jc w:val="center"/>
                    <w:rPr>
                      <w:szCs w:val="21"/>
                    </w:rPr>
                  </w:pPr>
                  <w:r w:rsidRPr="002D507F">
                    <w:rPr>
                      <w:rFonts w:hint="eastAsia"/>
                      <w:szCs w:val="21"/>
                    </w:rPr>
                    <w:t>1</w:t>
                  </w:r>
                </w:p>
              </w:tc>
            </w:tr>
            <w:tr w:rsidR="00027AD7" w:rsidRPr="002D507F" w14:paraId="6DD45A0A" w14:textId="77777777" w:rsidTr="00290FAB">
              <w:trPr>
                <w:trHeight w:val="340"/>
                <w:jc w:val="center"/>
              </w:trPr>
              <w:tc>
                <w:tcPr>
                  <w:tcW w:w="607" w:type="pct"/>
                  <w:shd w:val="clear" w:color="auto" w:fill="auto"/>
                  <w:vAlign w:val="center"/>
                </w:tcPr>
                <w:p w14:paraId="15EB6ED0" w14:textId="723BC6BD" w:rsidR="00D16B59" w:rsidRPr="002D507F" w:rsidRDefault="00D16B59" w:rsidP="00D16B59">
                  <w:pPr>
                    <w:jc w:val="center"/>
                    <w:rPr>
                      <w:szCs w:val="21"/>
                    </w:rPr>
                  </w:pPr>
                  <w:r w:rsidRPr="002D507F">
                    <w:rPr>
                      <w:rFonts w:hint="eastAsia"/>
                      <w:szCs w:val="21"/>
                    </w:rPr>
                    <w:t>2</w:t>
                  </w:r>
                  <w:r w:rsidR="002C578B" w:rsidRPr="002D507F">
                    <w:rPr>
                      <w:szCs w:val="21"/>
                    </w:rPr>
                    <w:t>0</w:t>
                  </w:r>
                </w:p>
              </w:tc>
              <w:tc>
                <w:tcPr>
                  <w:tcW w:w="1088" w:type="pct"/>
                  <w:shd w:val="clear" w:color="auto" w:fill="auto"/>
                  <w:vAlign w:val="center"/>
                </w:tcPr>
                <w:p w14:paraId="0406D139" w14:textId="77777777" w:rsidR="00D16B59" w:rsidRPr="002D507F" w:rsidRDefault="00D16B59" w:rsidP="00D16B59">
                  <w:pPr>
                    <w:jc w:val="center"/>
                    <w:rPr>
                      <w:szCs w:val="21"/>
                    </w:rPr>
                  </w:pPr>
                  <w:r w:rsidRPr="002D507F">
                    <w:rPr>
                      <w:rFonts w:hint="eastAsia"/>
                      <w:szCs w:val="21"/>
                    </w:rPr>
                    <w:t>交流弧焊机</w:t>
                  </w:r>
                </w:p>
              </w:tc>
              <w:tc>
                <w:tcPr>
                  <w:tcW w:w="1286" w:type="pct"/>
                  <w:shd w:val="clear" w:color="auto" w:fill="auto"/>
                  <w:vAlign w:val="center"/>
                </w:tcPr>
                <w:p w14:paraId="149518E7" w14:textId="77777777" w:rsidR="00D16B59" w:rsidRPr="002D507F" w:rsidRDefault="00D16B59" w:rsidP="00D16B59">
                  <w:pPr>
                    <w:widowControl/>
                    <w:jc w:val="center"/>
                    <w:textAlignment w:val="center"/>
                    <w:rPr>
                      <w:rStyle w:val="ttag"/>
                      <w:w w:val="80"/>
                    </w:rPr>
                  </w:pPr>
                  <w:r w:rsidRPr="002D507F">
                    <w:rPr>
                      <w:rFonts w:cs="宋体" w:hint="eastAsia"/>
                      <w:kern w:val="0"/>
                      <w:szCs w:val="22"/>
                      <w:lang w:bidi="ar"/>
                    </w:rPr>
                    <w:t>BX1-500A</w:t>
                  </w:r>
                </w:p>
              </w:tc>
              <w:tc>
                <w:tcPr>
                  <w:tcW w:w="755" w:type="pct"/>
                  <w:shd w:val="clear" w:color="auto" w:fill="auto"/>
                  <w:vAlign w:val="center"/>
                </w:tcPr>
                <w:p w14:paraId="36E91B4D" w14:textId="77777777" w:rsidR="00D16B59" w:rsidRPr="002D507F" w:rsidRDefault="00D16B59" w:rsidP="00D16B59">
                  <w:pPr>
                    <w:jc w:val="center"/>
                    <w:rPr>
                      <w:szCs w:val="21"/>
                    </w:rPr>
                  </w:pPr>
                  <w:r w:rsidRPr="002D507F">
                    <w:rPr>
                      <w:rFonts w:hint="eastAsia"/>
                      <w:szCs w:val="21"/>
                    </w:rPr>
                    <w:t>台</w:t>
                  </w:r>
                </w:p>
              </w:tc>
              <w:tc>
                <w:tcPr>
                  <w:tcW w:w="1264" w:type="pct"/>
                  <w:shd w:val="clear" w:color="auto" w:fill="auto"/>
                  <w:vAlign w:val="center"/>
                </w:tcPr>
                <w:p w14:paraId="27C93A75" w14:textId="348B5C45" w:rsidR="00D16B59" w:rsidRPr="002D507F" w:rsidRDefault="00853B62" w:rsidP="00D16B59">
                  <w:pPr>
                    <w:jc w:val="center"/>
                    <w:rPr>
                      <w:szCs w:val="21"/>
                    </w:rPr>
                  </w:pPr>
                  <w:r w:rsidRPr="002D507F">
                    <w:rPr>
                      <w:szCs w:val="21"/>
                    </w:rPr>
                    <w:t>2</w:t>
                  </w:r>
                </w:p>
              </w:tc>
            </w:tr>
            <w:tr w:rsidR="00027AD7" w:rsidRPr="002D507F" w14:paraId="5B0225DD" w14:textId="77777777" w:rsidTr="00290FAB">
              <w:trPr>
                <w:trHeight w:val="340"/>
                <w:jc w:val="center"/>
              </w:trPr>
              <w:tc>
                <w:tcPr>
                  <w:tcW w:w="607" w:type="pct"/>
                  <w:shd w:val="clear" w:color="auto" w:fill="auto"/>
                  <w:vAlign w:val="center"/>
                </w:tcPr>
                <w:p w14:paraId="068F330A" w14:textId="2570E784" w:rsidR="00D16B59" w:rsidRPr="002D507F" w:rsidRDefault="00D16B59" w:rsidP="00D16B59">
                  <w:pPr>
                    <w:jc w:val="center"/>
                    <w:rPr>
                      <w:szCs w:val="21"/>
                    </w:rPr>
                  </w:pPr>
                  <w:r w:rsidRPr="002D507F">
                    <w:rPr>
                      <w:rFonts w:hint="eastAsia"/>
                      <w:szCs w:val="21"/>
                    </w:rPr>
                    <w:t>2</w:t>
                  </w:r>
                  <w:r w:rsidR="002C578B" w:rsidRPr="002D507F">
                    <w:rPr>
                      <w:szCs w:val="21"/>
                    </w:rPr>
                    <w:t>1</w:t>
                  </w:r>
                </w:p>
              </w:tc>
              <w:tc>
                <w:tcPr>
                  <w:tcW w:w="1088" w:type="pct"/>
                  <w:shd w:val="clear" w:color="auto" w:fill="auto"/>
                  <w:vAlign w:val="center"/>
                </w:tcPr>
                <w:p w14:paraId="3EA5AE6C" w14:textId="3AECD1C6" w:rsidR="00D16B59" w:rsidRPr="002D507F" w:rsidRDefault="00853B62" w:rsidP="00D16B59">
                  <w:pPr>
                    <w:jc w:val="center"/>
                    <w:rPr>
                      <w:szCs w:val="21"/>
                    </w:rPr>
                  </w:pPr>
                  <w:r w:rsidRPr="002D507F">
                    <w:rPr>
                      <w:rFonts w:hint="eastAsia"/>
                      <w:szCs w:val="21"/>
                    </w:rPr>
                    <w:t>二保</w:t>
                  </w:r>
                  <w:r w:rsidR="00D16B59" w:rsidRPr="002D507F">
                    <w:rPr>
                      <w:rFonts w:hint="eastAsia"/>
                      <w:szCs w:val="21"/>
                    </w:rPr>
                    <w:t>焊机</w:t>
                  </w:r>
                </w:p>
              </w:tc>
              <w:tc>
                <w:tcPr>
                  <w:tcW w:w="1286" w:type="pct"/>
                  <w:shd w:val="clear" w:color="auto" w:fill="auto"/>
                  <w:vAlign w:val="center"/>
                </w:tcPr>
                <w:p w14:paraId="75212A04" w14:textId="77777777" w:rsidR="00D16B59" w:rsidRPr="002D507F" w:rsidRDefault="00D16B59" w:rsidP="00D16B59">
                  <w:pPr>
                    <w:widowControl/>
                    <w:jc w:val="center"/>
                    <w:textAlignment w:val="center"/>
                    <w:rPr>
                      <w:rStyle w:val="ttag"/>
                      <w:w w:val="80"/>
                    </w:rPr>
                  </w:pPr>
                  <w:r w:rsidRPr="002D507F">
                    <w:rPr>
                      <w:rFonts w:cs="宋体" w:hint="eastAsia"/>
                      <w:kern w:val="0"/>
                      <w:szCs w:val="22"/>
                      <w:lang w:bidi="ar"/>
                    </w:rPr>
                    <w:t>NBC-315A</w:t>
                  </w:r>
                </w:p>
              </w:tc>
              <w:tc>
                <w:tcPr>
                  <w:tcW w:w="755" w:type="pct"/>
                  <w:shd w:val="clear" w:color="auto" w:fill="auto"/>
                  <w:vAlign w:val="center"/>
                </w:tcPr>
                <w:p w14:paraId="1455D1EB" w14:textId="77777777" w:rsidR="00D16B59" w:rsidRPr="002D507F" w:rsidRDefault="00D16B59" w:rsidP="00D16B59">
                  <w:pPr>
                    <w:jc w:val="center"/>
                    <w:rPr>
                      <w:szCs w:val="21"/>
                    </w:rPr>
                  </w:pPr>
                  <w:r w:rsidRPr="002D507F">
                    <w:rPr>
                      <w:rFonts w:hint="eastAsia"/>
                      <w:szCs w:val="21"/>
                    </w:rPr>
                    <w:t>台</w:t>
                  </w:r>
                </w:p>
              </w:tc>
              <w:tc>
                <w:tcPr>
                  <w:tcW w:w="1264" w:type="pct"/>
                  <w:shd w:val="clear" w:color="auto" w:fill="auto"/>
                  <w:vAlign w:val="center"/>
                </w:tcPr>
                <w:p w14:paraId="3B62DE97" w14:textId="4F9B23A3" w:rsidR="00D16B59" w:rsidRPr="002D507F" w:rsidRDefault="00853B62" w:rsidP="00D16B59">
                  <w:pPr>
                    <w:jc w:val="center"/>
                    <w:rPr>
                      <w:szCs w:val="21"/>
                    </w:rPr>
                  </w:pPr>
                  <w:r w:rsidRPr="002D507F">
                    <w:rPr>
                      <w:szCs w:val="21"/>
                    </w:rPr>
                    <w:t>2</w:t>
                  </w:r>
                </w:p>
              </w:tc>
            </w:tr>
          </w:tbl>
          <w:p w14:paraId="6A9877FE" w14:textId="029C8447" w:rsidR="00580EE3" w:rsidRPr="002D507F" w:rsidRDefault="00B97B38">
            <w:pPr>
              <w:adjustRightInd w:val="0"/>
              <w:snapToGrid w:val="0"/>
              <w:spacing w:beforeLines="50" w:before="120" w:line="360" w:lineRule="auto"/>
              <w:ind w:firstLineChars="200" w:firstLine="482"/>
              <w:jc w:val="left"/>
              <w:rPr>
                <w:b/>
                <w:sz w:val="24"/>
              </w:rPr>
            </w:pPr>
            <w:r w:rsidRPr="002D507F">
              <w:rPr>
                <w:b/>
                <w:sz w:val="24"/>
                <w:szCs w:val="24"/>
              </w:rPr>
              <w:t>9</w:t>
            </w:r>
            <w:r w:rsidR="00731736" w:rsidRPr="002D507F">
              <w:rPr>
                <w:b/>
                <w:sz w:val="24"/>
                <w:szCs w:val="24"/>
              </w:rPr>
              <w:t>、</w:t>
            </w:r>
            <w:r w:rsidR="00731736" w:rsidRPr="002D507F">
              <w:rPr>
                <w:rFonts w:hint="eastAsia"/>
                <w:b/>
                <w:sz w:val="24"/>
              </w:rPr>
              <w:t>职工人数及工作制度</w:t>
            </w:r>
          </w:p>
          <w:p w14:paraId="1C7321C5" w14:textId="5E112BB9" w:rsidR="00DD5B19" w:rsidRPr="002D507F" w:rsidRDefault="00DD5B19" w:rsidP="00DD5B19">
            <w:pPr>
              <w:spacing w:line="360" w:lineRule="auto"/>
              <w:ind w:firstLineChars="200" w:firstLine="480"/>
              <w:rPr>
                <w:sz w:val="24"/>
              </w:rPr>
            </w:pPr>
            <w:r w:rsidRPr="002D507F">
              <w:rPr>
                <w:sz w:val="24"/>
              </w:rPr>
              <w:t>职工人数：</w:t>
            </w:r>
            <w:r w:rsidRPr="002D507F">
              <w:rPr>
                <w:rFonts w:hint="eastAsia"/>
                <w:sz w:val="24"/>
              </w:rPr>
              <w:t>项目劳动定员</w:t>
            </w:r>
            <w:r w:rsidR="00EB5DDA" w:rsidRPr="002D507F">
              <w:rPr>
                <w:sz w:val="24"/>
              </w:rPr>
              <w:t>1</w:t>
            </w:r>
            <w:r w:rsidR="00DD4757" w:rsidRPr="002D507F">
              <w:rPr>
                <w:sz w:val="24"/>
              </w:rPr>
              <w:t>3</w:t>
            </w:r>
            <w:r w:rsidRPr="002D507F">
              <w:rPr>
                <w:rFonts w:hint="eastAsia"/>
                <w:sz w:val="24"/>
              </w:rPr>
              <w:t>人</w:t>
            </w:r>
            <w:r w:rsidRPr="002D507F">
              <w:rPr>
                <w:sz w:val="24"/>
              </w:rPr>
              <w:t>。</w:t>
            </w:r>
          </w:p>
          <w:p w14:paraId="17F902E6" w14:textId="752E99FF" w:rsidR="00580EE3" w:rsidRPr="002D507F" w:rsidRDefault="00731736">
            <w:pPr>
              <w:spacing w:line="360" w:lineRule="auto"/>
              <w:ind w:firstLineChars="200" w:firstLine="480"/>
              <w:rPr>
                <w:sz w:val="24"/>
              </w:rPr>
            </w:pPr>
            <w:r w:rsidRPr="002D507F">
              <w:rPr>
                <w:sz w:val="24"/>
              </w:rPr>
              <w:t>工作制度：</w:t>
            </w:r>
            <w:r w:rsidR="002D7FE3" w:rsidRPr="002D507F">
              <w:rPr>
                <w:sz w:val="24"/>
              </w:rPr>
              <w:t>项目全年工作</w:t>
            </w:r>
            <w:r w:rsidR="002D7FE3" w:rsidRPr="002D507F">
              <w:rPr>
                <w:sz w:val="24"/>
              </w:rPr>
              <w:t>200</w:t>
            </w:r>
            <w:r w:rsidR="002D7FE3" w:rsidRPr="002D507F">
              <w:rPr>
                <w:sz w:val="24"/>
              </w:rPr>
              <w:t>天，</w:t>
            </w:r>
            <w:r w:rsidR="002D7FE3" w:rsidRPr="002D507F">
              <w:rPr>
                <w:rFonts w:hint="eastAsia"/>
                <w:sz w:val="24"/>
              </w:rPr>
              <w:t>一班</w:t>
            </w:r>
            <w:r w:rsidR="002D7FE3" w:rsidRPr="002D507F">
              <w:rPr>
                <w:sz w:val="24"/>
              </w:rPr>
              <w:t>生产，每班工作时间为</w:t>
            </w:r>
            <w:r w:rsidR="002D7FE3" w:rsidRPr="002D507F">
              <w:rPr>
                <w:sz w:val="24"/>
              </w:rPr>
              <w:t>8</w:t>
            </w:r>
            <w:r w:rsidR="002D7FE3" w:rsidRPr="002D507F">
              <w:rPr>
                <w:sz w:val="24"/>
              </w:rPr>
              <w:t>小时。</w:t>
            </w:r>
          </w:p>
          <w:p w14:paraId="46F0DD3D" w14:textId="7F0D10A9" w:rsidR="00580EE3" w:rsidRPr="002D507F" w:rsidRDefault="00731736">
            <w:pPr>
              <w:adjustRightInd w:val="0"/>
              <w:snapToGrid w:val="0"/>
              <w:spacing w:line="360" w:lineRule="auto"/>
              <w:ind w:firstLineChars="200" w:firstLine="482"/>
              <w:rPr>
                <w:b/>
                <w:sz w:val="24"/>
                <w:szCs w:val="24"/>
              </w:rPr>
            </w:pPr>
            <w:r w:rsidRPr="002D507F">
              <w:rPr>
                <w:b/>
                <w:sz w:val="24"/>
                <w:szCs w:val="24"/>
              </w:rPr>
              <w:t>1</w:t>
            </w:r>
            <w:r w:rsidR="00B97B38" w:rsidRPr="002D507F">
              <w:rPr>
                <w:b/>
                <w:sz w:val="24"/>
                <w:szCs w:val="24"/>
              </w:rPr>
              <w:t>0</w:t>
            </w:r>
            <w:r w:rsidRPr="002D507F">
              <w:rPr>
                <w:rFonts w:hint="eastAsia"/>
                <w:b/>
                <w:sz w:val="24"/>
                <w:szCs w:val="24"/>
              </w:rPr>
              <w:t>、</w:t>
            </w:r>
            <w:r w:rsidRPr="002D507F">
              <w:rPr>
                <w:b/>
                <w:sz w:val="24"/>
                <w:szCs w:val="24"/>
              </w:rPr>
              <w:t>环保投资</w:t>
            </w:r>
          </w:p>
          <w:p w14:paraId="21644308" w14:textId="3D437107" w:rsidR="00580EE3" w:rsidRPr="002D507F" w:rsidRDefault="00731736">
            <w:pPr>
              <w:adjustRightInd w:val="0"/>
              <w:snapToGrid w:val="0"/>
              <w:spacing w:line="360" w:lineRule="auto"/>
              <w:ind w:firstLineChars="200" w:firstLine="480"/>
              <w:rPr>
                <w:rFonts w:hAnsi="宋体"/>
                <w:sz w:val="24"/>
                <w:szCs w:val="24"/>
              </w:rPr>
            </w:pPr>
            <w:r w:rsidRPr="002D507F">
              <w:rPr>
                <w:rFonts w:hAnsi="宋体"/>
                <w:sz w:val="24"/>
                <w:szCs w:val="24"/>
              </w:rPr>
              <w:t>建设项目环保投资总额为</w:t>
            </w:r>
            <w:r w:rsidR="00FA2A68" w:rsidRPr="002D507F">
              <w:rPr>
                <w:sz w:val="24"/>
                <w:szCs w:val="24"/>
              </w:rPr>
              <w:t>33.5</w:t>
            </w:r>
            <w:r w:rsidRPr="002D507F">
              <w:rPr>
                <w:rFonts w:hAnsi="宋体"/>
                <w:sz w:val="24"/>
                <w:szCs w:val="24"/>
              </w:rPr>
              <w:t>万元，占项目总投资</w:t>
            </w:r>
            <w:r w:rsidRPr="002D507F">
              <w:rPr>
                <w:rFonts w:hAnsi="宋体" w:hint="eastAsia"/>
                <w:sz w:val="24"/>
                <w:szCs w:val="24"/>
              </w:rPr>
              <w:t>（</w:t>
            </w:r>
            <w:r w:rsidR="001D7278" w:rsidRPr="002D507F">
              <w:rPr>
                <w:rFonts w:hAnsi="宋体"/>
                <w:sz w:val="24"/>
                <w:szCs w:val="24"/>
              </w:rPr>
              <w:t>100</w:t>
            </w:r>
            <w:r w:rsidRPr="002D507F">
              <w:rPr>
                <w:rFonts w:hAnsi="宋体" w:hint="eastAsia"/>
                <w:sz w:val="24"/>
                <w:szCs w:val="24"/>
              </w:rPr>
              <w:t>万）</w:t>
            </w:r>
            <w:r w:rsidRPr="002D507F">
              <w:rPr>
                <w:rFonts w:hAnsi="宋体"/>
                <w:sz w:val="24"/>
                <w:szCs w:val="24"/>
              </w:rPr>
              <w:t>的</w:t>
            </w:r>
            <w:r w:rsidR="00FA2A68" w:rsidRPr="002D507F">
              <w:rPr>
                <w:rFonts w:hAnsi="宋体"/>
                <w:sz w:val="24"/>
                <w:szCs w:val="24"/>
              </w:rPr>
              <w:t>33.5</w:t>
            </w:r>
            <w:r w:rsidRPr="002D507F">
              <w:rPr>
                <w:rFonts w:hAnsi="宋体" w:hint="eastAsia"/>
                <w:sz w:val="24"/>
                <w:szCs w:val="24"/>
              </w:rPr>
              <w:t>%</w:t>
            </w:r>
            <w:r w:rsidRPr="002D507F">
              <w:rPr>
                <w:rFonts w:hAnsi="宋体"/>
                <w:sz w:val="24"/>
                <w:szCs w:val="24"/>
              </w:rPr>
              <w:t>，环保投资具体情况见表</w:t>
            </w:r>
            <w:r w:rsidRPr="002D507F">
              <w:rPr>
                <w:rFonts w:hAnsi="宋体" w:hint="eastAsia"/>
                <w:sz w:val="24"/>
                <w:szCs w:val="24"/>
              </w:rPr>
              <w:t>。</w:t>
            </w:r>
          </w:p>
          <w:p w14:paraId="1E6C4387" w14:textId="3CE54219" w:rsidR="00580EE3" w:rsidRPr="002D507F" w:rsidRDefault="00731736">
            <w:pPr>
              <w:adjustRightInd w:val="0"/>
              <w:snapToGrid w:val="0"/>
              <w:jc w:val="center"/>
              <w:rPr>
                <w:rFonts w:hAnsi="宋体"/>
                <w:b/>
                <w:bCs/>
                <w:sz w:val="24"/>
                <w:szCs w:val="24"/>
              </w:rPr>
            </w:pPr>
            <w:r w:rsidRPr="002D507F">
              <w:rPr>
                <w:rFonts w:hAnsi="宋体"/>
                <w:b/>
                <w:bCs/>
                <w:sz w:val="24"/>
                <w:szCs w:val="24"/>
              </w:rPr>
              <w:t>表</w:t>
            </w:r>
            <w:r w:rsidRPr="002D507F">
              <w:rPr>
                <w:rFonts w:hAnsi="宋体" w:hint="eastAsia"/>
                <w:b/>
                <w:bCs/>
                <w:sz w:val="24"/>
                <w:szCs w:val="24"/>
              </w:rPr>
              <w:t>1-</w:t>
            </w:r>
            <w:r w:rsidR="00876E10" w:rsidRPr="002D507F">
              <w:rPr>
                <w:rFonts w:hAnsi="宋体"/>
                <w:b/>
                <w:bCs/>
                <w:sz w:val="24"/>
                <w:szCs w:val="24"/>
              </w:rPr>
              <w:t>10</w:t>
            </w:r>
            <w:r w:rsidRPr="002D507F">
              <w:rPr>
                <w:b/>
                <w:bCs/>
                <w:sz w:val="24"/>
                <w:szCs w:val="24"/>
              </w:rPr>
              <w:t xml:space="preserve">  </w:t>
            </w:r>
            <w:r w:rsidRPr="002D507F">
              <w:rPr>
                <w:rFonts w:hAnsi="宋体"/>
                <w:b/>
                <w:bCs/>
                <w:sz w:val="24"/>
                <w:szCs w:val="24"/>
              </w:rPr>
              <w:t>环保投资一览表</w:t>
            </w:r>
          </w:p>
          <w:tbl>
            <w:tblPr>
              <w:tblW w:w="5000" w:type="pct"/>
              <w:jc w:val="center"/>
              <w:tblBorders>
                <w:top w:val="single" w:sz="12" w:space="0" w:color="000000"/>
                <w:bottom w:val="single" w:sz="12" w:space="0" w:color="000000"/>
                <w:insideH w:val="single" w:sz="4" w:space="0" w:color="000000"/>
                <w:insideV w:val="single" w:sz="4" w:space="0" w:color="000000"/>
              </w:tblBorders>
              <w:tblCellMar>
                <w:left w:w="45" w:type="dxa"/>
                <w:right w:w="45" w:type="dxa"/>
              </w:tblCellMar>
              <w:tblLook w:val="04A0" w:firstRow="1" w:lastRow="0" w:firstColumn="1" w:lastColumn="0" w:noHBand="0" w:noVBand="1"/>
            </w:tblPr>
            <w:tblGrid>
              <w:gridCol w:w="977"/>
              <w:gridCol w:w="5127"/>
              <w:gridCol w:w="1962"/>
            </w:tblGrid>
            <w:tr w:rsidR="00027AD7" w:rsidRPr="002D507F" w14:paraId="32E4DCE2" w14:textId="77777777" w:rsidTr="00733AC2">
              <w:trPr>
                <w:trHeight w:val="340"/>
                <w:jc w:val="center"/>
              </w:trPr>
              <w:tc>
                <w:tcPr>
                  <w:tcW w:w="606" w:type="pct"/>
                  <w:vAlign w:val="center"/>
                </w:tcPr>
                <w:p w14:paraId="450BA454" w14:textId="77777777" w:rsidR="00C671E2" w:rsidRPr="002D507F" w:rsidRDefault="00C671E2" w:rsidP="00C671E2">
                  <w:pPr>
                    <w:adjustRightInd w:val="0"/>
                    <w:snapToGrid w:val="0"/>
                    <w:ind w:left="112" w:hangingChars="53" w:hanging="112"/>
                    <w:jc w:val="center"/>
                    <w:rPr>
                      <w:b/>
                      <w:szCs w:val="21"/>
                    </w:rPr>
                  </w:pPr>
                  <w:r w:rsidRPr="002D507F">
                    <w:rPr>
                      <w:b/>
                      <w:szCs w:val="21"/>
                    </w:rPr>
                    <w:t>名称</w:t>
                  </w:r>
                </w:p>
              </w:tc>
              <w:tc>
                <w:tcPr>
                  <w:tcW w:w="3178" w:type="pct"/>
                  <w:vAlign w:val="center"/>
                </w:tcPr>
                <w:p w14:paraId="6AABFB10" w14:textId="77777777" w:rsidR="00C671E2" w:rsidRPr="002D507F" w:rsidRDefault="00C671E2" w:rsidP="00C671E2">
                  <w:pPr>
                    <w:adjustRightInd w:val="0"/>
                    <w:snapToGrid w:val="0"/>
                    <w:jc w:val="center"/>
                    <w:rPr>
                      <w:b/>
                      <w:szCs w:val="21"/>
                    </w:rPr>
                  </w:pPr>
                  <w:r w:rsidRPr="002D507F">
                    <w:rPr>
                      <w:b/>
                      <w:szCs w:val="21"/>
                    </w:rPr>
                    <w:t>环保设施名称</w:t>
                  </w:r>
                </w:p>
              </w:tc>
              <w:tc>
                <w:tcPr>
                  <w:tcW w:w="1216" w:type="pct"/>
                  <w:vAlign w:val="center"/>
                </w:tcPr>
                <w:p w14:paraId="62CB78C4" w14:textId="77777777" w:rsidR="00C671E2" w:rsidRPr="002D507F" w:rsidRDefault="00C671E2" w:rsidP="00C671E2">
                  <w:pPr>
                    <w:adjustRightInd w:val="0"/>
                    <w:snapToGrid w:val="0"/>
                    <w:jc w:val="center"/>
                    <w:rPr>
                      <w:b/>
                      <w:szCs w:val="21"/>
                    </w:rPr>
                  </w:pPr>
                  <w:r w:rsidRPr="002D507F">
                    <w:rPr>
                      <w:b/>
                      <w:szCs w:val="21"/>
                    </w:rPr>
                    <w:t>环保投资（万元）</w:t>
                  </w:r>
                </w:p>
              </w:tc>
            </w:tr>
            <w:tr w:rsidR="00027AD7" w:rsidRPr="002D507F" w14:paraId="03635222" w14:textId="77777777" w:rsidTr="00733AC2">
              <w:trPr>
                <w:trHeight w:val="340"/>
                <w:jc w:val="center"/>
              </w:trPr>
              <w:tc>
                <w:tcPr>
                  <w:tcW w:w="606" w:type="pct"/>
                  <w:vMerge w:val="restart"/>
                  <w:vAlign w:val="center"/>
                </w:tcPr>
                <w:p w14:paraId="10FA903D" w14:textId="77777777" w:rsidR="00C671E2" w:rsidRPr="002D507F" w:rsidRDefault="00C671E2" w:rsidP="00C671E2">
                  <w:pPr>
                    <w:adjustRightInd w:val="0"/>
                    <w:snapToGrid w:val="0"/>
                    <w:jc w:val="center"/>
                    <w:rPr>
                      <w:szCs w:val="21"/>
                    </w:rPr>
                  </w:pPr>
                  <w:r w:rsidRPr="002D507F">
                    <w:rPr>
                      <w:szCs w:val="21"/>
                    </w:rPr>
                    <w:t>废气</w:t>
                  </w:r>
                </w:p>
              </w:tc>
              <w:tc>
                <w:tcPr>
                  <w:tcW w:w="3178" w:type="pct"/>
                  <w:vAlign w:val="center"/>
                </w:tcPr>
                <w:p w14:paraId="777C283B" w14:textId="77777777" w:rsidR="00C671E2" w:rsidRPr="002D507F" w:rsidRDefault="00C671E2" w:rsidP="00C671E2">
                  <w:pPr>
                    <w:adjustRightInd w:val="0"/>
                    <w:snapToGrid w:val="0"/>
                    <w:jc w:val="center"/>
                    <w:rPr>
                      <w:szCs w:val="21"/>
                    </w:rPr>
                  </w:pPr>
                  <w:r w:rsidRPr="002D507F">
                    <w:rPr>
                      <w:rFonts w:hint="eastAsia"/>
                      <w:szCs w:val="21"/>
                    </w:rPr>
                    <w:t>移动式焊接烟尘净化器</w:t>
                  </w:r>
                  <w:r w:rsidRPr="002D507F">
                    <w:rPr>
                      <w:rFonts w:hint="eastAsia"/>
                      <w:szCs w:val="21"/>
                    </w:rPr>
                    <w:t>*</w:t>
                  </w:r>
                  <w:r w:rsidRPr="002D507F">
                    <w:rPr>
                      <w:szCs w:val="21"/>
                    </w:rPr>
                    <w:t>4</w:t>
                  </w:r>
                </w:p>
              </w:tc>
              <w:tc>
                <w:tcPr>
                  <w:tcW w:w="1216" w:type="pct"/>
                  <w:vMerge w:val="restart"/>
                  <w:vAlign w:val="center"/>
                </w:tcPr>
                <w:p w14:paraId="712068D9" w14:textId="23AABA35" w:rsidR="00C671E2" w:rsidRPr="002D507F" w:rsidRDefault="00FA2A68" w:rsidP="00C671E2">
                  <w:pPr>
                    <w:adjustRightInd w:val="0"/>
                    <w:snapToGrid w:val="0"/>
                    <w:jc w:val="center"/>
                    <w:rPr>
                      <w:szCs w:val="21"/>
                    </w:rPr>
                  </w:pPr>
                  <w:r w:rsidRPr="002D507F">
                    <w:rPr>
                      <w:rFonts w:hint="eastAsia"/>
                      <w:szCs w:val="21"/>
                    </w:rPr>
                    <w:t>3</w:t>
                  </w:r>
                  <w:r w:rsidRPr="002D507F">
                    <w:rPr>
                      <w:szCs w:val="21"/>
                    </w:rPr>
                    <w:t>0</w:t>
                  </w:r>
                </w:p>
              </w:tc>
            </w:tr>
            <w:tr w:rsidR="00027AD7" w:rsidRPr="002D507F" w14:paraId="1C0A5758" w14:textId="77777777" w:rsidTr="00733AC2">
              <w:trPr>
                <w:trHeight w:val="340"/>
                <w:jc w:val="center"/>
              </w:trPr>
              <w:tc>
                <w:tcPr>
                  <w:tcW w:w="606" w:type="pct"/>
                  <w:vMerge/>
                  <w:vAlign w:val="center"/>
                </w:tcPr>
                <w:p w14:paraId="14529B3A" w14:textId="77777777" w:rsidR="00C671E2" w:rsidRPr="002D507F" w:rsidRDefault="00C671E2" w:rsidP="00C671E2">
                  <w:pPr>
                    <w:adjustRightInd w:val="0"/>
                    <w:snapToGrid w:val="0"/>
                    <w:jc w:val="center"/>
                    <w:rPr>
                      <w:szCs w:val="21"/>
                    </w:rPr>
                  </w:pPr>
                </w:p>
              </w:tc>
              <w:tc>
                <w:tcPr>
                  <w:tcW w:w="3178" w:type="pct"/>
                  <w:vAlign w:val="center"/>
                </w:tcPr>
                <w:p w14:paraId="4019AE60" w14:textId="3BB5FE97" w:rsidR="00C671E2" w:rsidRPr="002D507F" w:rsidRDefault="00FA2A68" w:rsidP="00C671E2">
                  <w:pPr>
                    <w:adjustRightInd w:val="0"/>
                    <w:snapToGrid w:val="0"/>
                    <w:jc w:val="center"/>
                    <w:rPr>
                      <w:szCs w:val="21"/>
                    </w:rPr>
                  </w:pPr>
                  <w:r w:rsidRPr="002D507F">
                    <w:rPr>
                      <w:rFonts w:hint="eastAsia"/>
                      <w:szCs w:val="21"/>
                    </w:rPr>
                    <w:t>1</w:t>
                  </w:r>
                  <w:r w:rsidRPr="002D507F">
                    <w:rPr>
                      <w:rFonts w:hint="eastAsia"/>
                      <w:szCs w:val="21"/>
                    </w:rPr>
                    <w:t>套</w:t>
                  </w:r>
                  <w:r w:rsidRPr="002D507F">
                    <w:rPr>
                      <w:rFonts w:hint="eastAsia"/>
                      <w:szCs w:val="21"/>
                    </w:rPr>
                    <w:t>U</w:t>
                  </w:r>
                  <w:r w:rsidRPr="002D507F">
                    <w:rPr>
                      <w:szCs w:val="21"/>
                    </w:rPr>
                    <w:t>V</w:t>
                  </w:r>
                  <w:r w:rsidRPr="002D507F">
                    <w:rPr>
                      <w:rFonts w:hint="eastAsia"/>
                      <w:szCs w:val="21"/>
                    </w:rPr>
                    <w:t>光</w:t>
                  </w:r>
                  <w:r w:rsidR="00FB3C28" w:rsidRPr="002D507F">
                    <w:rPr>
                      <w:rFonts w:hint="eastAsia"/>
                      <w:szCs w:val="21"/>
                    </w:rPr>
                    <w:t>氧</w:t>
                  </w:r>
                  <w:r w:rsidRPr="002D507F">
                    <w:rPr>
                      <w:rFonts w:hint="eastAsia"/>
                      <w:szCs w:val="21"/>
                    </w:rPr>
                    <w:t>+</w:t>
                  </w:r>
                  <w:r w:rsidR="00C671E2" w:rsidRPr="002D507F">
                    <w:rPr>
                      <w:szCs w:val="21"/>
                    </w:rPr>
                    <w:t>活性炭吸附装置</w:t>
                  </w:r>
                  <w:r w:rsidR="00C671E2" w:rsidRPr="002D507F">
                    <w:rPr>
                      <w:rFonts w:hint="eastAsia"/>
                      <w:szCs w:val="21"/>
                    </w:rPr>
                    <w:t>+</w:t>
                  </w:r>
                  <w:r w:rsidR="00C671E2" w:rsidRPr="002D507F">
                    <w:rPr>
                      <w:rFonts w:hAnsi="宋体" w:hint="eastAsia"/>
                      <w:szCs w:val="21"/>
                    </w:rPr>
                    <w:t>1</w:t>
                  </w:r>
                  <w:r w:rsidR="00C671E2" w:rsidRPr="002D507F">
                    <w:rPr>
                      <w:rFonts w:hAnsi="宋体" w:hint="eastAsia"/>
                      <w:szCs w:val="21"/>
                    </w:rPr>
                    <w:t>根</w:t>
                  </w:r>
                  <w:r w:rsidR="00C671E2" w:rsidRPr="002D507F">
                    <w:rPr>
                      <w:rFonts w:hAnsi="宋体" w:hint="eastAsia"/>
                      <w:szCs w:val="21"/>
                    </w:rPr>
                    <w:t>15m</w:t>
                  </w:r>
                  <w:r w:rsidR="00C671E2" w:rsidRPr="002D507F">
                    <w:rPr>
                      <w:rFonts w:hAnsi="宋体" w:hint="eastAsia"/>
                      <w:szCs w:val="21"/>
                    </w:rPr>
                    <w:t>高排气筒（</w:t>
                  </w:r>
                  <w:r w:rsidRPr="002D507F">
                    <w:rPr>
                      <w:rFonts w:hAnsi="宋体"/>
                      <w:szCs w:val="21"/>
                    </w:rPr>
                    <w:t>DA00</w:t>
                  </w:r>
                  <w:r w:rsidR="00C671E2" w:rsidRPr="002D507F">
                    <w:rPr>
                      <w:rFonts w:hAnsi="宋体"/>
                      <w:szCs w:val="21"/>
                    </w:rPr>
                    <w:t>1</w:t>
                  </w:r>
                  <w:r w:rsidR="00C671E2" w:rsidRPr="002D507F">
                    <w:rPr>
                      <w:rFonts w:hAnsi="宋体" w:hint="eastAsia"/>
                      <w:szCs w:val="21"/>
                    </w:rPr>
                    <w:t>）</w:t>
                  </w:r>
                </w:p>
              </w:tc>
              <w:tc>
                <w:tcPr>
                  <w:tcW w:w="1216" w:type="pct"/>
                  <w:vMerge/>
                  <w:vAlign w:val="center"/>
                </w:tcPr>
                <w:p w14:paraId="34437C75" w14:textId="77777777" w:rsidR="00C671E2" w:rsidRPr="002D507F" w:rsidRDefault="00C671E2" w:rsidP="00C671E2">
                  <w:pPr>
                    <w:adjustRightInd w:val="0"/>
                    <w:snapToGrid w:val="0"/>
                    <w:jc w:val="center"/>
                    <w:rPr>
                      <w:szCs w:val="21"/>
                    </w:rPr>
                  </w:pPr>
                </w:p>
              </w:tc>
            </w:tr>
            <w:tr w:rsidR="00166CD6" w:rsidRPr="002D507F" w14:paraId="7B5B8642" w14:textId="77777777" w:rsidTr="00733AC2">
              <w:trPr>
                <w:trHeight w:val="340"/>
                <w:jc w:val="center"/>
              </w:trPr>
              <w:tc>
                <w:tcPr>
                  <w:tcW w:w="606" w:type="pct"/>
                  <w:vMerge w:val="restart"/>
                  <w:vAlign w:val="center"/>
                </w:tcPr>
                <w:p w14:paraId="53C57F58" w14:textId="77777777" w:rsidR="00166CD6" w:rsidRPr="002D507F" w:rsidRDefault="00166CD6" w:rsidP="00C671E2">
                  <w:pPr>
                    <w:adjustRightInd w:val="0"/>
                    <w:snapToGrid w:val="0"/>
                    <w:jc w:val="center"/>
                    <w:rPr>
                      <w:szCs w:val="21"/>
                    </w:rPr>
                  </w:pPr>
                  <w:r w:rsidRPr="002D507F">
                    <w:rPr>
                      <w:szCs w:val="21"/>
                    </w:rPr>
                    <w:t>废水</w:t>
                  </w:r>
                </w:p>
              </w:tc>
              <w:tc>
                <w:tcPr>
                  <w:tcW w:w="3178" w:type="pct"/>
                  <w:vAlign w:val="center"/>
                </w:tcPr>
                <w:p w14:paraId="5AB32B88" w14:textId="02C31F18" w:rsidR="00166CD6" w:rsidRPr="002D507F" w:rsidRDefault="00166CD6" w:rsidP="00C671E2">
                  <w:pPr>
                    <w:adjustRightInd w:val="0"/>
                    <w:snapToGrid w:val="0"/>
                    <w:jc w:val="center"/>
                    <w:rPr>
                      <w:szCs w:val="21"/>
                    </w:rPr>
                  </w:pPr>
                  <w:r w:rsidRPr="002D507F">
                    <w:rPr>
                      <w:rFonts w:hint="eastAsia"/>
                      <w:szCs w:val="21"/>
                    </w:rPr>
                    <w:t>隔油池</w:t>
                  </w:r>
                </w:p>
              </w:tc>
              <w:tc>
                <w:tcPr>
                  <w:tcW w:w="1216" w:type="pct"/>
                  <w:vAlign w:val="center"/>
                </w:tcPr>
                <w:p w14:paraId="2699F512" w14:textId="4AEA49E4" w:rsidR="00166CD6" w:rsidRPr="002D507F" w:rsidRDefault="00166CD6" w:rsidP="00C671E2">
                  <w:pPr>
                    <w:adjustRightInd w:val="0"/>
                    <w:snapToGrid w:val="0"/>
                    <w:jc w:val="center"/>
                    <w:rPr>
                      <w:szCs w:val="21"/>
                    </w:rPr>
                  </w:pPr>
                  <w:r w:rsidRPr="002D507F">
                    <w:rPr>
                      <w:szCs w:val="21"/>
                    </w:rPr>
                    <w:t>1</w:t>
                  </w:r>
                </w:p>
              </w:tc>
            </w:tr>
            <w:tr w:rsidR="00166CD6" w:rsidRPr="002D507F" w14:paraId="390FE446" w14:textId="77777777" w:rsidTr="00733AC2">
              <w:trPr>
                <w:trHeight w:val="340"/>
                <w:jc w:val="center"/>
              </w:trPr>
              <w:tc>
                <w:tcPr>
                  <w:tcW w:w="606" w:type="pct"/>
                  <w:vMerge/>
                  <w:vAlign w:val="center"/>
                </w:tcPr>
                <w:p w14:paraId="7C729813" w14:textId="77777777" w:rsidR="00166CD6" w:rsidRPr="002D507F" w:rsidRDefault="00166CD6" w:rsidP="00C671E2">
                  <w:pPr>
                    <w:adjustRightInd w:val="0"/>
                    <w:snapToGrid w:val="0"/>
                    <w:jc w:val="center"/>
                    <w:rPr>
                      <w:szCs w:val="21"/>
                    </w:rPr>
                  </w:pPr>
                </w:p>
              </w:tc>
              <w:tc>
                <w:tcPr>
                  <w:tcW w:w="3178" w:type="pct"/>
                  <w:vAlign w:val="center"/>
                </w:tcPr>
                <w:p w14:paraId="53410B7C" w14:textId="471F0060" w:rsidR="00166CD6" w:rsidRPr="002D507F" w:rsidRDefault="00166CD6" w:rsidP="00C671E2">
                  <w:pPr>
                    <w:adjustRightInd w:val="0"/>
                    <w:snapToGrid w:val="0"/>
                    <w:jc w:val="center"/>
                    <w:rPr>
                      <w:szCs w:val="21"/>
                    </w:rPr>
                  </w:pPr>
                  <w:r w:rsidRPr="002D507F">
                    <w:rPr>
                      <w:rFonts w:hint="eastAsia"/>
                      <w:szCs w:val="21"/>
                    </w:rPr>
                    <w:t>化粪池、雨污分流管网</w:t>
                  </w:r>
                  <w:r w:rsidRPr="002D507F">
                    <w:rPr>
                      <w:rFonts w:hint="eastAsia"/>
                      <w:szCs w:val="21"/>
                    </w:rPr>
                    <w:t>*</w:t>
                  </w:r>
                </w:p>
              </w:tc>
              <w:tc>
                <w:tcPr>
                  <w:tcW w:w="1216" w:type="pct"/>
                  <w:vAlign w:val="center"/>
                </w:tcPr>
                <w:p w14:paraId="0162742F" w14:textId="0BD020FE" w:rsidR="00166CD6" w:rsidRPr="002D507F" w:rsidRDefault="00166CD6" w:rsidP="00C671E2">
                  <w:pPr>
                    <w:adjustRightInd w:val="0"/>
                    <w:snapToGrid w:val="0"/>
                    <w:jc w:val="center"/>
                    <w:rPr>
                      <w:szCs w:val="21"/>
                    </w:rPr>
                  </w:pPr>
                  <w:r w:rsidRPr="002D507F">
                    <w:rPr>
                      <w:rFonts w:hint="eastAsia"/>
                      <w:szCs w:val="21"/>
                    </w:rPr>
                    <w:t>/</w:t>
                  </w:r>
                </w:p>
              </w:tc>
            </w:tr>
            <w:tr w:rsidR="00027AD7" w:rsidRPr="002D507F" w14:paraId="192B4B31" w14:textId="77777777" w:rsidTr="00733AC2">
              <w:trPr>
                <w:trHeight w:val="340"/>
                <w:jc w:val="center"/>
              </w:trPr>
              <w:tc>
                <w:tcPr>
                  <w:tcW w:w="606" w:type="pct"/>
                  <w:vAlign w:val="center"/>
                </w:tcPr>
                <w:p w14:paraId="013A8033" w14:textId="77777777" w:rsidR="00C671E2" w:rsidRPr="002D507F" w:rsidRDefault="00C671E2" w:rsidP="00C671E2">
                  <w:pPr>
                    <w:adjustRightInd w:val="0"/>
                    <w:snapToGrid w:val="0"/>
                    <w:jc w:val="center"/>
                    <w:rPr>
                      <w:szCs w:val="21"/>
                    </w:rPr>
                  </w:pPr>
                  <w:r w:rsidRPr="002D507F">
                    <w:rPr>
                      <w:szCs w:val="21"/>
                    </w:rPr>
                    <w:t>固废</w:t>
                  </w:r>
                </w:p>
              </w:tc>
              <w:tc>
                <w:tcPr>
                  <w:tcW w:w="3178" w:type="pct"/>
                  <w:vAlign w:val="center"/>
                </w:tcPr>
                <w:p w14:paraId="3C54DF7F" w14:textId="77777777" w:rsidR="00C671E2" w:rsidRPr="002D507F" w:rsidRDefault="00C671E2" w:rsidP="00C671E2">
                  <w:pPr>
                    <w:adjustRightInd w:val="0"/>
                    <w:snapToGrid w:val="0"/>
                    <w:jc w:val="center"/>
                    <w:rPr>
                      <w:szCs w:val="21"/>
                    </w:rPr>
                  </w:pPr>
                  <w:r w:rsidRPr="002D507F">
                    <w:rPr>
                      <w:rFonts w:hint="eastAsia"/>
                      <w:szCs w:val="21"/>
                    </w:rPr>
                    <w:t>一般固废堆放点、危废暂存间</w:t>
                  </w:r>
                </w:p>
              </w:tc>
              <w:tc>
                <w:tcPr>
                  <w:tcW w:w="1216" w:type="pct"/>
                  <w:vAlign w:val="center"/>
                </w:tcPr>
                <w:p w14:paraId="1F0EE31B" w14:textId="34F64A74" w:rsidR="00C671E2" w:rsidRPr="002D507F" w:rsidRDefault="001D7278" w:rsidP="00C671E2">
                  <w:pPr>
                    <w:adjustRightInd w:val="0"/>
                    <w:snapToGrid w:val="0"/>
                    <w:jc w:val="center"/>
                    <w:rPr>
                      <w:szCs w:val="21"/>
                    </w:rPr>
                  </w:pPr>
                  <w:r w:rsidRPr="002D507F">
                    <w:rPr>
                      <w:szCs w:val="21"/>
                    </w:rPr>
                    <w:t>2</w:t>
                  </w:r>
                </w:p>
              </w:tc>
            </w:tr>
            <w:tr w:rsidR="00027AD7" w:rsidRPr="002D507F" w14:paraId="0E5DB740" w14:textId="77777777" w:rsidTr="00733AC2">
              <w:trPr>
                <w:trHeight w:val="340"/>
                <w:jc w:val="center"/>
              </w:trPr>
              <w:tc>
                <w:tcPr>
                  <w:tcW w:w="606" w:type="pct"/>
                  <w:vAlign w:val="center"/>
                </w:tcPr>
                <w:p w14:paraId="2CF05C1C" w14:textId="77777777" w:rsidR="00C671E2" w:rsidRPr="002D507F" w:rsidRDefault="00C671E2" w:rsidP="00C671E2">
                  <w:pPr>
                    <w:adjustRightInd w:val="0"/>
                    <w:snapToGrid w:val="0"/>
                    <w:jc w:val="center"/>
                    <w:rPr>
                      <w:szCs w:val="21"/>
                    </w:rPr>
                  </w:pPr>
                  <w:r w:rsidRPr="002D507F">
                    <w:rPr>
                      <w:szCs w:val="21"/>
                    </w:rPr>
                    <w:t>噪声</w:t>
                  </w:r>
                </w:p>
              </w:tc>
              <w:tc>
                <w:tcPr>
                  <w:tcW w:w="3178" w:type="pct"/>
                  <w:vAlign w:val="center"/>
                </w:tcPr>
                <w:p w14:paraId="1C0A78B0" w14:textId="77777777" w:rsidR="00C671E2" w:rsidRPr="002D507F" w:rsidRDefault="00C671E2" w:rsidP="00C671E2">
                  <w:pPr>
                    <w:adjustRightInd w:val="0"/>
                    <w:snapToGrid w:val="0"/>
                    <w:jc w:val="center"/>
                    <w:rPr>
                      <w:szCs w:val="21"/>
                    </w:rPr>
                  </w:pPr>
                  <w:r w:rsidRPr="002D507F">
                    <w:rPr>
                      <w:rFonts w:hint="eastAsia"/>
                      <w:szCs w:val="21"/>
                    </w:rPr>
                    <w:t>隔声、减振等措施</w:t>
                  </w:r>
                </w:p>
              </w:tc>
              <w:tc>
                <w:tcPr>
                  <w:tcW w:w="1216" w:type="pct"/>
                  <w:vAlign w:val="center"/>
                </w:tcPr>
                <w:p w14:paraId="58C4BB99" w14:textId="4679A037" w:rsidR="00C671E2" w:rsidRPr="002D507F" w:rsidRDefault="001D7278" w:rsidP="00C671E2">
                  <w:pPr>
                    <w:adjustRightInd w:val="0"/>
                    <w:snapToGrid w:val="0"/>
                    <w:jc w:val="center"/>
                    <w:rPr>
                      <w:szCs w:val="21"/>
                    </w:rPr>
                  </w:pPr>
                  <w:r w:rsidRPr="002D507F">
                    <w:rPr>
                      <w:szCs w:val="21"/>
                    </w:rPr>
                    <w:t>0.5</w:t>
                  </w:r>
                </w:p>
              </w:tc>
            </w:tr>
            <w:tr w:rsidR="00027AD7" w:rsidRPr="002D507F" w14:paraId="63D19DF0" w14:textId="77777777" w:rsidTr="00733AC2">
              <w:trPr>
                <w:trHeight w:val="340"/>
                <w:jc w:val="center"/>
              </w:trPr>
              <w:tc>
                <w:tcPr>
                  <w:tcW w:w="3784" w:type="pct"/>
                  <w:gridSpan w:val="2"/>
                  <w:vAlign w:val="center"/>
                </w:tcPr>
                <w:p w14:paraId="3C4BBD7C" w14:textId="77777777" w:rsidR="00C671E2" w:rsidRPr="002D507F" w:rsidRDefault="00C671E2" w:rsidP="00C671E2">
                  <w:pPr>
                    <w:adjustRightInd w:val="0"/>
                    <w:snapToGrid w:val="0"/>
                    <w:ind w:firstLineChars="400" w:firstLine="840"/>
                    <w:jc w:val="center"/>
                    <w:rPr>
                      <w:szCs w:val="21"/>
                    </w:rPr>
                  </w:pPr>
                  <w:r w:rsidRPr="002D507F">
                    <w:rPr>
                      <w:szCs w:val="21"/>
                    </w:rPr>
                    <w:t>合计</w:t>
                  </w:r>
                </w:p>
              </w:tc>
              <w:tc>
                <w:tcPr>
                  <w:tcW w:w="1216" w:type="pct"/>
                  <w:vAlign w:val="center"/>
                </w:tcPr>
                <w:p w14:paraId="40B11078" w14:textId="4042453D" w:rsidR="00C671E2" w:rsidRPr="002D507F" w:rsidRDefault="00FA2A68" w:rsidP="00C671E2">
                  <w:pPr>
                    <w:adjustRightInd w:val="0"/>
                    <w:snapToGrid w:val="0"/>
                    <w:jc w:val="center"/>
                    <w:rPr>
                      <w:szCs w:val="21"/>
                    </w:rPr>
                  </w:pPr>
                  <w:r w:rsidRPr="002D507F">
                    <w:rPr>
                      <w:rFonts w:hint="eastAsia"/>
                      <w:szCs w:val="21"/>
                    </w:rPr>
                    <w:t>3</w:t>
                  </w:r>
                  <w:r w:rsidRPr="002D507F">
                    <w:rPr>
                      <w:szCs w:val="21"/>
                    </w:rPr>
                    <w:t>3.5</w:t>
                  </w:r>
                </w:p>
              </w:tc>
            </w:tr>
          </w:tbl>
          <w:p w14:paraId="1DF246AE" w14:textId="7D921C54" w:rsidR="00580EE3" w:rsidRPr="002D507F" w:rsidRDefault="00166CD6" w:rsidP="00166CD6">
            <w:pPr>
              <w:adjustRightInd w:val="0"/>
              <w:snapToGrid w:val="0"/>
              <w:ind w:firstLineChars="200" w:firstLine="422"/>
              <w:rPr>
                <w:b/>
                <w:bCs/>
                <w:szCs w:val="21"/>
              </w:rPr>
            </w:pPr>
            <w:r w:rsidRPr="002D507F">
              <w:rPr>
                <w:rFonts w:hint="eastAsia"/>
                <w:b/>
                <w:bCs/>
                <w:szCs w:val="21"/>
              </w:rPr>
              <w:t>*</w:t>
            </w:r>
            <w:r w:rsidRPr="002D507F">
              <w:rPr>
                <w:rFonts w:hint="eastAsia"/>
                <w:b/>
                <w:bCs/>
                <w:szCs w:val="21"/>
              </w:rPr>
              <w:t>注</w:t>
            </w:r>
            <w:r w:rsidRPr="002D507F">
              <w:rPr>
                <w:rFonts w:hint="eastAsia"/>
                <w:b/>
                <w:bCs/>
                <w:szCs w:val="21"/>
              </w:rPr>
              <w:t>:</w:t>
            </w:r>
            <w:r w:rsidRPr="002D507F">
              <w:rPr>
                <w:rFonts w:hint="eastAsia"/>
                <w:b/>
                <w:bCs/>
                <w:szCs w:val="21"/>
              </w:rPr>
              <w:t>化粪池、雨污分流管网依托现有，不参与环保投资核算。</w:t>
            </w:r>
          </w:p>
          <w:p w14:paraId="54CFF260" w14:textId="77777777" w:rsidR="00580EE3" w:rsidRPr="002D507F" w:rsidRDefault="00580EE3">
            <w:pPr>
              <w:adjustRightInd w:val="0"/>
              <w:snapToGrid w:val="0"/>
              <w:rPr>
                <w:sz w:val="24"/>
                <w:szCs w:val="24"/>
              </w:rPr>
            </w:pPr>
          </w:p>
          <w:p w14:paraId="37290C4F" w14:textId="77777777" w:rsidR="0001036D" w:rsidRPr="002D507F" w:rsidRDefault="0001036D">
            <w:pPr>
              <w:adjustRightInd w:val="0"/>
              <w:snapToGrid w:val="0"/>
              <w:rPr>
                <w:sz w:val="24"/>
                <w:szCs w:val="24"/>
              </w:rPr>
            </w:pPr>
          </w:p>
          <w:p w14:paraId="3CCA11C9" w14:textId="77777777" w:rsidR="0001036D" w:rsidRPr="002D507F" w:rsidRDefault="0001036D">
            <w:pPr>
              <w:adjustRightInd w:val="0"/>
              <w:snapToGrid w:val="0"/>
              <w:rPr>
                <w:sz w:val="24"/>
                <w:szCs w:val="24"/>
              </w:rPr>
            </w:pPr>
          </w:p>
          <w:p w14:paraId="2F1912C1" w14:textId="77777777" w:rsidR="0001036D" w:rsidRPr="002D507F" w:rsidRDefault="0001036D">
            <w:pPr>
              <w:adjustRightInd w:val="0"/>
              <w:snapToGrid w:val="0"/>
              <w:rPr>
                <w:sz w:val="24"/>
                <w:szCs w:val="24"/>
              </w:rPr>
            </w:pPr>
          </w:p>
          <w:p w14:paraId="6FF13B92" w14:textId="77777777" w:rsidR="0001036D" w:rsidRPr="002D507F" w:rsidRDefault="0001036D">
            <w:pPr>
              <w:adjustRightInd w:val="0"/>
              <w:snapToGrid w:val="0"/>
              <w:rPr>
                <w:sz w:val="24"/>
                <w:szCs w:val="24"/>
              </w:rPr>
            </w:pPr>
          </w:p>
          <w:p w14:paraId="1487387E" w14:textId="77777777" w:rsidR="0001036D" w:rsidRPr="002D507F" w:rsidRDefault="0001036D">
            <w:pPr>
              <w:adjustRightInd w:val="0"/>
              <w:snapToGrid w:val="0"/>
              <w:rPr>
                <w:sz w:val="24"/>
                <w:szCs w:val="24"/>
              </w:rPr>
            </w:pPr>
          </w:p>
          <w:p w14:paraId="0983A526" w14:textId="742D6A07" w:rsidR="00105BD4" w:rsidRPr="002D507F" w:rsidRDefault="00105BD4">
            <w:pPr>
              <w:adjustRightInd w:val="0"/>
              <w:snapToGrid w:val="0"/>
              <w:rPr>
                <w:sz w:val="24"/>
                <w:szCs w:val="24"/>
              </w:rPr>
            </w:pPr>
          </w:p>
        </w:tc>
      </w:tr>
      <w:tr w:rsidR="00027AD7" w:rsidRPr="002D507F" w14:paraId="23511400" w14:textId="00C24C1D" w:rsidTr="00D01322">
        <w:trPr>
          <w:trHeight w:val="12748"/>
          <w:jc w:val="center"/>
        </w:trPr>
        <w:tc>
          <w:tcPr>
            <w:tcW w:w="8282" w:type="dxa"/>
          </w:tcPr>
          <w:p w14:paraId="56436D32" w14:textId="77777777" w:rsidR="00A14953" w:rsidRPr="002D507F" w:rsidRDefault="00A14953">
            <w:pPr>
              <w:spacing w:beforeLines="50" w:before="120" w:line="360" w:lineRule="auto"/>
              <w:rPr>
                <w:rFonts w:hAnsi="宋体"/>
                <w:b/>
                <w:bCs/>
                <w:sz w:val="24"/>
              </w:rPr>
            </w:pPr>
            <w:r w:rsidRPr="002D507F">
              <w:rPr>
                <w:rFonts w:hAnsi="宋体"/>
                <w:b/>
                <w:bCs/>
                <w:sz w:val="24"/>
              </w:rPr>
              <w:lastRenderedPageBreak/>
              <w:t>与本项目有关的原有污染情况及主要环境问题：</w:t>
            </w:r>
          </w:p>
          <w:p w14:paraId="4A9183D5" w14:textId="0AC41E49" w:rsidR="00A14953" w:rsidRPr="002D507F" w:rsidRDefault="00DD4757" w:rsidP="00C72102">
            <w:pPr>
              <w:adjustRightInd w:val="0"/>
              <w:snapToGrid w:val="0"/>
              <w:spacing w:line="360" w:lineRule="auto"/>
              <w:ind w:firstLineChars="200" w:firstLine="480"/>
              <w:rPr>
                <w:bCs/>
                <w:sz w:val="24"/>
                <w:szCs w:val="24"/>
              </w:rPr>
            </w:pPr>
            <w:r w:rsidRPr="002D507F">
              <w:rPr>
                <w:rFonts w:hint="eastAsia"/>
                <w:bCs/>
                <w:sz w:val="24"/>
                <w:szCs w:val="24"/>
              </w:rPr>
              <w:t>本项目为新建项目，项目租赁的厂房目前均处于空置状态，故无与本项目有关的原有污染情况及主要环境问题。</w:t>
            </w:r>
          </w:p>
        </w:tc>
      </w:tr>
    </w:tbl>
    <w:p w14:paraId="78790E7A" w14:textId="77777777" w:rsidR="00580EE3" w:rsidRPr="002D507F" w:rsidRDefault="00731736">
      <w:pPr>
        <w:pStyle w:val="1"/>
        <w:spacing w:line="240" w:lineRule="auto"/>
        <w:rPr>
          <w:rFonts w:eastAsia="宋体" w:hAnsi="宋体"/>
        </w:rPr>
      </w:pPr>
      <w:r w:rsidRPr="002D507F">
        <w:rPr>
          <w:rFonts w:eastAsia="宋体" w:hAnsi="宋体" w:hint="eastAsia"/>
        </w:rPr>
        <w:lastRenderedPageBreak/>
        <w:t>二、</w:t>
      </w:r>
      <w:r w:rsidRPr="002D507F">
        <w:rPr>
          <w:rFonts w:eastAsia="宋体" w:hAnsi="宋体"/>
        </w:rPr>
        <w:t>建设项目所在地自然环境社会环境简况</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072"/>
      </w:tblGrid>
      <w:tr w:rsidR="00027AD7" w:rsidRPr="002D507F" w14:paraId="4F7947B3" w14:textId="77777777" w:rsidTr="007510D7">
        <w:trPr>
          <w:trHeight w:val="13129"/>
          <w:jc w:val="center"/>
        </w:trPr>
        <w:tc>
          <w:tcPr>
            <w:tcW w:w="9072" w:type="dxa"/>
          </w:tcPr>
          <w:p w14:paraId="5911A9A4" w14:textId="77777777" w:rsidR="00146BCD" w:rsidRPr="002D507F" w:rsidRDefault="00146BCD" w:rsidP="007510D7">
            <w:pPr>
              <w:snapToGrid w:val="0"/>
              <w:spacing w:line="360" w:lineRule="auto"/>
              <w:rPr>
                <w:spacing w:val="-6"/>
                <w:sz w:val="24"/>
              </w:rPr>
            </w:pPr>
            <w:r w:rsidRPr="002D507F">
              <w:rPr>
                <w:b/>
                <w:bCs/>
                <w:spacing w:val="-6"/>
                <w:sz w:val="24"/>
              </w:rPr>
              <w:t>自然环境简况</w:t>
            </w:r>
            <w:r w:rsidRPr="002D507F">
              <w:rPr>
                <w:b/>
                <w:bCs/>
                <w:spacing w:val="-6"/>
                <w:sz w:val="24"/>
              </w:rPr>
              <w:t>(</w:t>
            </w:r>
            <w:r w:rsidRPr="002D507F">
              <w:rPr>
                <w:b/>
                <w:bCs/>
                <w:spacing w:val="-6"/>
                <w:sz w:val="24"/>
              </w:rPr>
              <w:t>地形、地貌、地质、气候、气象、水文、植被、生物多样性等</w:t>
            </w:r>
            <w:r w:rsidRPr="002D507F">
              <w:rPr>
                <w:b/>
                <w:bCs/>
                <w:spacing w:val="-6"/>
                <w:sz w:val="24"/>
              </w:rPr>
              <w:t>)</w:t>
            </w:r>
            <w:r w:rsidRPr="002D507F">
              <w:rPr>
                <w:spacing w:val="-6"/>
                <w:sz w:val="24"/>
              </w:rPr>
              <w:t>：</w:t>
            </w:r>
          </w:p>
          <w:p w14:paraId="15A5E11B" w14:textId="77777777" w:rsidR="00146BCD" w:rsidRPr="002D507F" w:rsidRDefault="00146BCD" w:rsidP="007510D7">
            <w:pPr>
              <w:spacing w:line="360" w:lineRule="auto"/>
              <w:ind w:firstLineChars="200" w:firstLine="482"/>
              <w:rPr>
                <w:b/>
                <w:sz w:val="24"/>
              </w:rPr>
            </w:pPr>
            <w:bookmarkStart w:id="2" w:name="_Toc183578664"/>
            <w:r w:rsidRPr="002D507F">
              <w:rPr>
                <w:b/>
                <w:sz w:val="24"/>
              </w:rPr>
              <w:t>1</w:t>
            </w:r>
            <w:r w:rsidRPr="002D507F">
              <w:rPr>
                <w:b/>
                <w:sz w:val="24"/>
              </w:rPr>
              <w:t>、地理位置</w:t>
            </w:r>
            <w:bookmarkEnd w:id="2"/>
          </w:p>
          <w:p w14:paraId="17B996A9" w14:textId="77777777" w:rsidR="00146BCD" w:rsidRPr="002D507F" w:rsidRDefault="00146BCD" w:rsidP="007510D7">
            <w:pPr>
              <w:spacing w:line="360" w:lineRule="auto"/>
              <w:ind w:firstLineChars="200" w:firstLine="480"/>
              <w:rPr>
                <w:sz w:val="24"/>
              </w:rPr>
            </w:pPr>
            <w:r w:rsidRPr="002D507F">
              <w:rPr>
                <w:sz w:val="24"/>
              </w:rPr>
              <w:t>灌南县位于江苏省北部海滨城市</w:t>
            </w:r>
            <w:r w:rsidRPr="002D507F">
              <w:rPr>
                <w:sz w:val="24"/>
              </w:rPr>
              <w:t>——</w:t>
            </w:r>
            <w:r w:rsidRPr="002D507F">
              <w:rPr>
                <w:sz w:val="24"/>
              </w:rPr>
              <w:t>连云港市的南翼，地处北纬</w:t>
            </w:r>
            <w:r w:rsidRPr="002D507F">
              <w:rPr>
                <w:sz w:val="24"/>
              </w:rPr>
              <w:t>33°59′</w:t>
            </w:r>
            <w:r w:rsidRPr="002D507F">
              <w:rPr>
                <w:sz w:val="24"/>
              </w:rPr>
              <w:t>至</w:t>
            </w:r>
            <w:r w:rsidRPr="002D507F">
              <w:rPr>
                <w:sz w:val="24"/>
              </w:rPr>
              <w:t>34°27′</w:t>
            </w:r>
            <w:r w:rsidRPr="002D507F">
              <w:rPr>
                <w:sz w:val="24"/>
              </w:rPr>
              <w:t>、东经</w:t>
            </w:r>
            <w:r w:rsidRPr="002D507F">
              <w:rPr>
                <w:sz w:val="24"/>
              </w:rPr>
              <w:t>119°07′</w:t>
            </w:r>
            <w:r w:rsidRPr="002D507F">
              <w:rPr>
                <w:sz w:val="24"/>
              </w:rPr>
              <w:t>至</w:t>
            </w:r>
            <w:r w:rsidRPr="002D507F">
              <w:rPr>
                <w:sz w:val="24"/>
              </w:rPr>
              <w:t>119°48′</w:t>
            </w:r>
            <w:r w:rsidRPr="002D507F">
              <w:rPr>
                <w:sz w:val="24"/>
              </w:rPr>
              <w:t>之间。东临黄海，西接沭阳，南邻涟水、响水。县域总面积</w:t>
            </w:r>
            <w:r w:rsidRPr="002D507F">
              <w:rPr>
                <w:sz w:val="24"/>
              </w:rPr>
              <w:t>1041</w:t>
            </w:r>
            <w:r w:rsidRPr="002D507F">
              <w:rPr>
                <w:sz w:val="24"/>
              </w:rPr>
              <w:t>平方公里，其中水域面积</w:t>
            </w:r>
            <w:r w:rsidRPr="002D507F">
              <w:rPr>
                <w:sz w:val="24"/>
              </w:rPr>
              <w:t>263</w:t>
            </w:r>
            <w:r w:rsidRPr="002D507F">
              <w:rPr>
                <w:sz w:val="24"/>
              </w:rPr>
              <w:t>平方公里，耕地</w:t>
            </w:r>
            <w:r w:rsidRPr="002D507F">
              <w:rPr>
                <w:sz w:val="24"/>
              </w:rPr>
              <w:t>89</w:t>
            </w:r>
            <w:r w:rsidRPr="002D507F">
              <w:rPr>
                <w:sz w:val="24"/>
              </w:rPr>
              <w:t>万亩，辖</w:t>
            </w:r>
            <w:r w:rsidRPr="002D507F">
              <w:rPr>
                <w:sz w:val="24"/>
              </w:rPr>
              <w:t>14</w:t>
            </w:r>
            <w:r w:rsidRPr="002D507F">
              <w:rPr>
                <w:sz w:val="24"/>
              </w:rPr>
              <w:t>个乡镇，</w:t>
            </w:r>
            <w:r w:rsidRPr="002D507F">
              <w:rPr>
                <w:sz w:val="24"/>
              </w:rPr>
              <w:t>245</w:t>
            </w:r>
            <w:r w:rsidRPr="002D507F">
              <w:rPr>
                <w:sz w:val="24"/>
              </w:rPr>
              <w:t>个村（居），</w:t>
            </w:r>
            <w:r w:rsidRPr="002D507F">
              <w:rPr>
                <w:sz w:val="24"/>
              </w:rPr>
              <w:t>72.7</w:t>
            </w:r>
            <w:r w:rsidRPr="002D507F">
              <w:rPr>
                <w:sz w:val="24"/>
              </w:rPr>
              <w:t>万人。县境最大直线距离：东西长</w:t>
            </w:r>
            <w:r w:rsidRPr="002D507F">
              <w:rPr>
                <w:sz w:val="24"/>
              </w:rPr>
              <w:t>71</w:t>
            </w:r>
            <w:r w:rsidRPr="002D507F">
              <w:rPr>
                <w:sz w:val="24"/>
              </w:rPr>
              <w:t>公里，南北宽</w:t>
            </w:r>
            <w:r w:rsidRPr="002D507F">
              <w:rPr>
                <w:sz w:val="24"/>
              </w:rPr>
              <w:t>30</w:t>
            </w:r>
            <w:r w:rsidRPr="002D507F">
              <w:rPr>
                <w:sz w:val="24"/>
              </w:rPr>
              <w:t>公里。</w:t>
            </w:r>
          </w:p>
          <w:p w14:paraId="45D5A0AB" w14:textId="7ABD8BEF" w:rsidR="00146BCD" w:rsidRPr="002D507F" w:rsidRDefault="00146BCD" w:rsidP="007510D7">
            <w:pPr>
              <w:spacing w:line="360" w:lineRule="auto"/>
              <w:ind w:firstLineChars="200" w:firstLine="480"/>
              <w:rPr>
                <w:sz w:val="24"/>
              </w:rPr>
            </w:pPr>
            <w:r w:rsidRPr="002D507F">
              <w:rPr>
                <w:sz w:val="24"/>
              </w:rPr>
              <w:t>本项目选址</w:t>
            </w:r>
            <w:r w:rsidR="00FE3382">
              <w:rPr>
                <w:rFonts w:hint="eastAsia"/>
                <w:sz w:val="24"/>
              </w:rPr>
              <w:t>连云港市灌南县经济开发区珠海西路</w:t>
            </w:r>
            <w:r w:rsidRPr="002D507F">
              <w:rPr>
                <w:sz w:val="24"/>
              </w:rPr>
              <w:t>，项目地理位置见附图</w:t>
            </w:r>
            <w:r w:rsidRPr="002D507F">
              <w:rPr>
                <w:sz w:val="24"/>
              </w:rPr>
              <w:t>1</w:t>
            </w:r>
            <w:r w:rsidRPr="002D507F">
              <w:rPr>
                <w:sz w:val="24"/>
              </w:rPr>
              <w:t>。</w:t>
            </w:r>
          </w:p>
          <w:p w14:paraId="2F81A0B4" w14:textId="77777777" w:rsidR="00146BCD" w:rsidRPr="002D507F" w:rsidRDefault="00146BCD" w:rsidP="007510D7">
            <w:pPr>
              <w:spacing w:line="360" w:lineRule="auto"/>
              <w:ind w:firstLineChars="200" w:firstLine="482"/>
              <w:rPr>
                <w:b/>
                <w:sz w:val="24"/>
              </w:rPr>
            </w:pPr>
            <w:r w:rsidRPr="002D507F">
              <w:rPr>
                <w:b/>
                <w:sz w:val="24"/>
              </w:rPr>
              <w:t>2</w:t>
            </w:r>
            <w:r w:rsidRPr="002D507F">
              <w:rPr>
                <w:b/>
                <w:sz w:val="24"/>
              </w:rPr>
              <w:t>、地形、地貌</w:t>
            </w:r>
          </w:p>
          <w:p w14:paraId="1AFEF867" w14:textId="77777777" w:rsidR="00146BCD" w:rsidRPr="002D507F" w:rsidRDefault="00146BCD" w:rsidP="00290FAB">
            <w:pPr>
              <w:pStyle w:val="ae"/>
              <w:spacing w:line="360" w:lineRule="auto"/>
              <w:ind w:firstLineChars="200" w:firstLine="480"/>
              <w:jc w:val="left"/>
              <w:rPr>
                <w:rFonts w:ascii="Times New Roman" w:hAnsi="Times New Roman"/>
                <w:sz w:val="24"/>
                <w:szCs w:val="24"/>
              </w:rPr>
            </w:pPr>
            <w:r w:rsidRPr="002D507F">
              <w:rPr>
                <w:rFonts w:ascii="Times New Roman" w:hAnsi="Times New Roman"/>
                <w:sz w:val="24"/>
                <w:szCs w:val="24"/>
              </w:rPr>
              <w:t>灌南县为海相成陆，县境内无山岗、丘陵，属平缓地带。地势南高北低，西高东低。地面高程西南部达</w:t>
            </w:r>
            <w:r w:rsidRPr="002D507F">
              <w:rPr>
                <w:rFonts w:ascii="Times New Roman" w:hAnsi="Times New Roman"/>
                <w:sz w:val="24"/>
                <w:szCs w:val="24"/>
              </w:rPr>
              <w:t>5.9m</w:t>
            </w:r>
            <w:r w:rsidRPr="002D507F">
              <w:rPr>
                <w:rFonts w:ascii="Times New Roman" w:hAnsi="Times New Roman"/>
                <w:sz w:val="24"/>
                <w:szCs w:val="24"/>
              </w:rPr>
              <w:t>，东部</w:t>
            </w:r>
            <w:r w:rsidRPr="002D507F">
              <w:rPr>
                <w:rFonts w:ascii="Times New Roman" w:hAnsi="Times New Roman"/>
                <w:sz w:val="24"/>
                <w:szCs w:val="24"/>
              </w:rPr>
              <w:t>2.0m</w:t>
            </w:r>
            <w:r w:rsidRPr="002D507F">
              <w:rPr>
                <w:rFonts w:ascii="Times New Roman" w:hAnsi="Times New Roman"/>
                <w:sz w:val="24"/>
                <w:szCs w:val="24"/>
              </w:rPr>
              <w:t>，地面坡降</w:t>
            </w:r>
            <w:r w:rsidRPr="002D507F">
              <w:rPr>
                <w:rFonts w:ascii="Times New Roman" w:hAnsi="Times New Roman"/>
                <w:sz w:val="24"/>
                <w:szCs w:val="24"/>
              </w:rPr>
              <w:t>1</w:t>
            </w:r>
            <w:r w:rsidRPr="002D507F">
              <w:rPr>
                <w:rFonts w:ascii="Times New Roman" w:hAnsi="Times New Roman"/>
                <w:sz w:val="24"/>
                <w:szCs w:val="24"/>
              </w:rPr>
              <w:t>：</w:t>
            </w:r>
            <w:r w:rsidRPr="002D507F">
              <w:rPr>
                <w:rFonts w:ascii="Times New Roman" w:hAnsi="Times New Roman"/>
                <w:sz w:val="24"/>
                <w:szCs w:val="24"/>
              </w:rPr>
              <w:t>18000</w:t>
            </w:r>
            <w:r w:rsidRPr="002D507F">
              <w:rPr>
                <w:rFonts w:ascii="Times New Roman" w:hAnsi="Times New Roman"/>
                <w:sz w:val="24"/>
                <w:szCs w:val="24"/>
              </w:rPr>
              <w:t>。县境内土壤有潮土和盐土两大类，</w:t>
            </w:r>
            <w:r w:rsidRPr="002D507F">
              <w:rPr>
                <w:rFonts w:ascii="Times New Roman" w:hAnsi="Times New Roman"/>
                <w:sz w:val="24"/>
                <w:szCs w:val="24"/>
              </w:rPr>
              <w:t>7</w:t>
            </w:r>
            <w:r w:rsidRPr="002D507F">
              <w:rPr>
                <w:rFonts w:ascii="Times New Roman" w:hAnsi="Times New Roman"/>
                <w:sz w:val="24"/>
                <w:szCs w:val="24"/>
              </w:rPr>
              <w:t>个土属，</w:t>
            </w:r>
            <w:r w:rsidRPr="002D507F">
              <w:rPr>
                <w:rFonts w:ascii="Times New Roman" w:hAnsi="Times New Roman"/>
                <w:sz w:val="24"/>
                <w:szCs w:val="24"/>
              </w:rPr>
              <w:t>24</w:t>
            </w:r>
            <w:r w:rsidRPr="002D507F">
              <w:rPr>
                <w:rFonts w:ascii="Times New Roman" w:hAnsi="Times New Roman"/>
                <w:sz w:val="24"/>
                <w:szCs w:val="24"/>
              </w:rPr>
              <w:t>个土种。土壤质地多为粘性，含盐量低于</w:t>
            </w:r>
            <w:r w:rsidRPr="002D507F">
              <w:rPr>
                <w:rFonts w:ascii="Times New Roman" w:hAnsi="Times New Roman"/>
                <w:sz w:val="24"/>
                <w:szCs w:val="24"/>
              </w:rPr>
              <w:t>0.1%</w:t>
            </w:r>
            <w:r w:rsidRPr="002D507F">
              <w:rPr>
                <w:rFonts w:ascii="Times New Roman" w:hAnsi="Times New Roman"/>
                <w:sz w:val="24"/>
                <w:szCs w:val="24"/>
              </w:rPr>
              <w:t>，但未彻底摆脱盐分的潜在威胁，土壤保水、保肥性强，养分含量高。地质结构简单，地壳稳定性好，地震频度低，强度弱，地震强度为</w:t>
            </w:r>
            <w:r w:rsidRPr="002D507F">
              <w:rPr>
                <w:rFonts w:ascii="Times New Roman" w:hAnsi="Times New Roman"/>
                <w:sz w:val="24"/>
                <w:szCs w:val="24"/>
              </w:rPr>
              <w:t>5</w:t>
            </w:r>
            <w:r w:rsidRPr="002D507F">
              <w:rPr>
                <w:rFonts w:ascii="Times New Roman" w:hAnsi="Times New Roman"/>
                <w:sz w:val="24"/>
                <w:szCs w:val="24"/>
              </w:rPr>
              <w:t>度，无危害性地震突然发生。</w:t>
            </w:r>
          </w:p>
          <w:p w14:paraId="428C472F" w14:textId="77777777" w:rsidR="00146BCD" w:rsidRPr="002D507F" w:rsidRDefault="00146BCD" w:rsidP="00290FAB">
            <w:pPr>
              <w:spacing w:line="360" w:lineRule="auto"/>
              <w:ind w:firstLineChars="200" w:firstLine="482"/>
              <w:rPr>
                <w:b/>
                <w:sz w:val="24"/>
              </w:rPr>
            </w:pPr>
            <w:r w:rsidRPr="002D507F">
              <w:rPr>
                <w:b/>
                <w:sz w:val="24"/>
              </w:rPr>
              <w:t>3</w:t>
            </w:r>
            <w:r w:rsidRPr="002D507F">
              <w:rPr>
                <w:b/>
                <w:sz w:val="24"/>
              </w:rPr>
              <w:t>、地质</w:t>
            </w:r>
          </w:p>
          <w:p w14:paraId="1A939FA8" w14:textId="77777777" w:rsidR="00146BCD" w:rsidRPr="002D507F" w:rsidRDefault="00146BCD" w:rsidP="00146BCD">
            <w:pPr>
              <w:pStyle w:val="ae"/>
              <w:spacing w:line="360" w:lineRule="auto"/>
              <w:ind w:firstLineChars="200" w:firstLine="480"/>
              <w:jc w:val="left"/>
              <w:rPr>
                <w:rFonts w:ascii="Times New Roman" w:hAnsi="Times New Roman"/>
                <w:sz w:val="24"/>
                <w:szCs w:val="24"/>
              </w:rPr>
            </w:pPr>
            <w:r w:rsidRPr="002D507F">
              <w:rPr>
                <w:rFonts w:ascii="Times New Roman" w:hAnsi="Times New Roman"/>
                <w:sz w:val="24"/>
                <w:szCs w:val="24"/>
              </w:rPr>
              <w:t>结合区域水文地质工程地质资料等分析，该区地下水不会发生大幅度上升和降低以及由此引起的对新区域建设的不良影响；区内没有因岩溶而造成的塌陷区；没有发生崩塌、滑坡等不良地质现象表现象及潜在现象，区内的边坡均较稳定，但当进行人工开挖时须采取适当的放坡比例并在必要时进行加固；没有潜在的泥石流及洪水等威胁；除局部有少量灰岩并无其它矿藏，灰岩已局部被采取，采空区范围及规模一般较小，目前地基稳定；场地内没有大规模的挖、填方区，建设期间对场地进行适当的挖、填方处理，不会引起不良后果。</w:t>
            </w:r>
          </w:p>
          <w:p w14:paraId="2C60B1BF" w14:textId="77777777" w:rsidR="00146BCD" w:rsidRPr="002D507F" w:rsidRDefault="00146BCD" w:rsidP="007510D7">
            <w:pPr>
              <w:spacing w:line="360" w:lineRule="auto"/>
              <w:ind w:firstLineChars="200" w:firstLine="482"/>
              <w:rPr>
                <w:b/>
                <w:sz w:val="24"/>
              </w:rPr>
            </w:pPr>
            <w:r w:rsidRPr="002D507F">
              <w:rPr>
                <w:b/>
                <w:sz w:val="24"/>
              </w:rPr>
              <w:t>4</w:t>
            </w:r>
            <w:r w:rsidRPr="002D507F">
              <w:rPr>
                <w:b/>
                <w:sz w:val="24"/>
              </w:rPr>
              <w:t>、气候特征</w:t>
            </w:r>
          </w:p>
          <w:p w14:paraId="148FAB54" w14:textId="77777777" w:rsidR="00146BCD" w:rsidRPr="002D507F" w:rsidRDefault="00146BCD" w:rsidP="007510D7">
            <w:pPr>
              <w:spacing w:line="360" w:lineRule="auto"/>
              <w:ind w:firstLineChars="200" w:firstLine="480"/>
              <w:rPr>
                <w:sz w:val="24"/>
              </w:rPr>
            </w:pPr>
            <w:r w:rsidRPr="002D507F">
              <w:rPr>
                <w:sz w:val="24"/>
              </w:rPr>
              <w:t>区域属季风气候，四季分明、气候温和、雨量充沛、日照充足。年平均温度</w:t>
            </w:r>
            <w:r w:rsidRPr="002D507F">
              <w:rPr>
                <w:sz w:val="24"/>
              </w:rPr>
              <w:t>13.8</w:t>
            </w:r>
            <w:r w:rsidRPr="002D507F">
              <w:rPr>
                <w:rFonts w:ascii="宋体" w:hAnsi="宋体" w:cs="宋体" w:hint="eastAsia"/>
                <w:sz w:val="24"/>
              </w:rPr>
              <w:t>℃</w:t>
            </w:r>
            <w:r w:rsidRPr="002D507F">
              <w:rPr>
                <w:sz w:val="24"/>
              </w:rPr>
              <w:t>，年最低温度</w:t>
            </w:r>
            <w:r w:rsidRPr="002D507F">
              <w:rPr>
                <w:sz w:val="24"/>
              </w:rPr>
              <w:t>-19.7</w:t>
            </w:r>
            <w:r w:rsidRPr="002D507F">
              <w:rPr>
                <w:rFonts w:ascii="宋体" w:hAnsi="宋体" w:cs="宋体" w:hint="eastAsia"/>
                <w:sz w:val="24"/>
              </w:rPr>
              <w:t>℃</w:t>
            </w:r>
            <w:r w:rsidRPr="002D507F">
              <w:rPr>
                <w:sz w:val="24"/>
              </w:rPr>
              <w:t>，年最高温度</w:t>
            </w:r>
            <w:r w:rsidRPr="002D507F">
              <w:rPr>
                <w:sz w:val="24"/>
              </w:rPr>
              <w:t>40</w:t>
            </w:r>
            <w:r w:rsidRPr="002D507F">
              <w:rPr>
                <w:rFonts w:ascii="宋体" w:hAnsi="宋体" w:cs="宋体" w:hint="eastAsia"/>
                <w:sz w:val="24"/>
              </w:rPr>
              <w:t>℃</w:t>
            </w:r>
            <w:r w:rsidRPr="002D507F">
              <w:rPr>
                <w:sz w:val="24"/>
              </w:rPr>
              <w:t>。雨季在每年的</w:t>
            </w:r>
            <w:r w:rsidRPr="002D507F">
              <w:rPr>
                <w:sz w:val="24"/>
              </w:rPr>
              <w:t>7-8</w:t>
            </w:r>
            <w:r w:rsidRPr="002D507F">
              <w:rPr>
                <w:sz w:val="24"/>
              </w:rPr>
              <w:t>月份，年总降雨量约</w:t>
            </w:r>
            <w:r w:rsidRPr="002D507F">
              <w:rPr>
                <w:sz w:val="24"/>
              </w:rPr>
              <w:t>922.3mm</w:t>
            </w:r>
            <w:r w:rsidRPr="002D507F">
              <w:rPr>
                <w:sz w:val="24"/>
              </w:rPr>
              <w:t>；年平均风速</w:t>
            </w:r>
            <w:r w:rsidRPr="002D507F">
              <w:rPr>
                <w:sz w:val="24"/>
              </w:rPr>
              <w:t>3.3m/c(</w:t>
            </w:r>
            <w:r w:rsidRPr="002D507F">
              <w:rPr>
                <w:sz w:val="24"/>
              </w:rPr>
              <w:t>相当于</w:t>
            </w:r>
            <w:r w:rsidRPr="002D507F">
              <w:rPr>
                <w:sz w:val="24"/>
              </w:rPr>
              <w:t>3</w:t>
            </w:r>
            <w:r w:rsidRPr="002D507F">
              <w:rPr>
                <w:sz w:val="24"/>
              </w:rPr>
              <w:t>级</w:t>
            </w:r>
            <w:r w:rsidRPr="002D507F">
              <w:rPr>
                <w:sz w:val="24"/>
              </w:rPr>
              <w:t>)</w:t>
            </w:r>
            <w:r w:rsidRPr="002D507F">
              <w:rPr>
                <w:sz w:val="24"/>
              </w:rPr>
              <w:t>，风向多为东北风。</w:t>
            </w:r>
          </w:p>
          <w:p w14:paraId="66AC7F2B" w14:textId="77777777" w:rsidR="00146BCD" w:rsidRPr="002D507F" w:rsidRDefault="00146BCD" w:rsidP="007510D7">
            <w:pPr>
              <w:spacing w:line="360" w:lineRule="auto"/>
              <w:ind w:firstLineChars="200" w:firstLine="482"/>
              <w:rPr>
                <w:b/>
                <w:sz w:val="24"/>
              </w:rPr>
            </w:pPr>
            <w:r w:rsidRPr="002D507F">
              <w:rPr>
                <w:b/>
                <w:sz w:val="24"/>
              </w:rPr>
              <w:t>5</w:t>
            </w:r>
            <w:r w:rsidRPr="002D507F">
              <w:rPr>
                <w:b/>
                <w:sz w:val="24"/>
              </w:rPr>
              <w:t>、水文特征</w:t>
            </w:r>
          </w:p>
          <w:p w14:paraId="029783AB" w14:textId="77777777" w:rsidR="00146BCD" w:rsidRPr="002D507F" w:rsidRDefault="00146BCD" w:rsidP="007510D7">
            <w:pPr>
              <w:spacing w:line="360" w:lineRule="auto"/>
              <w:ind w:firstLineChars="200" w:firstLine="480"/>
              <w:rPr>
                <w:sz w:val="24"/>
              </w:rPr>
            </w:pPr>
            <w:r w:rsidRPr="002D507F">
              <w:rPr>
                <w:sz w:val="24"/>
              </w:rPr>
              <w:t>灌南县淡水、海水资源丰富，海、淡水交汇更是独具特色。境内有</w:t>
            </w:r>
            <w:r w:rsidRPr="002D507F">
              <w:rPr>
                <w:sz w:val="24"/>
              </w:rPr>
              <w:t>14</w:t>
            </w:r>
            <w:r w:rsidRPr="002D507F">
              <w:rPr>
                <w:sz w:val="24"/>
              </w:rPr>
              <w:t>条淡水主干河，长</w:t>
            </w:r>
            <w:r w:rsidRPr="002D507F">
              <w:rPr>
                <w:sz w:val="24"/>
              </w:rPr>
              <w:t>380</w:t>
            </w:r>
            <w:r w:rsidRPr="002D507F">
              <w:rPr>
                <w:sz w:val="24"/>
              </w:rPr>
              <w:t>公里，与大、中排灌系统织成灌溉、排涝、蓄水、航运网络，可充分满足</w:t>
            </w:r>
            <w:r w:rsidRPr="002D507F">
              <w:rPr>
                <w:sz w:val="24"/>
              </w:rPr>
              <w:lastRenderedPageBreak/>
              <w:t>工业、生活用水。丰富的水源形成的</w:t>
            </w:r>
            <w:r w:rsidRPr="002D507F">
              <w:rPr>
                <w:sz w:val="24"/>
              </w:rPr>
              <w:t>40</w:t>
            </w:r>
            <w:r w:rsidRPr="002D507F">
              <w:rPr>
                <w:sz w:val="24"/>
              </w:rPr>
              <w:t>多万亩水域可进行多种水产品养殖。全长</w:t>
            </w:r>
            <w:r w:rsidRPr="002D507F">
              <w:rPr>
                <w:sz w:val="24"/>
              </w:rPr>
              <w:t>70</w:t>
            </w:r>
            <w:r w:rsidRPr="002D507F">
              <w:rPr>
                <w:sz w:val="24"/>
              </w:rPr>
              <w:t>多公里的</w:t>
            </w:r>
            <w:r w:rsidRPr="002D507F">
              <w:rPr>
                <w:sz w:val="24"/>
              </w:rPr>
              <w:t>“</w:t>
            </w:r>
            <w:r w:rsidRPr="002D507F">
              <w:rPr>
                <w:sz w:val="24"/>
              </w:rPr>
              <w:t>苏北黄浦江</w:t>
            </w:r>
            <w:r w:rsidRPr="002D507F">
              <w:rPr>
                <w:sz w:val="24"/>
              </w:rPr>
              <w:t>”——</w:t>
            </w:r>
            <w:r w:rsidRPr="002D507F">
              <w:rPr>
                <w:sz w:val="24"/>
              </w:rPr>
              <w:t>灌河，是江苏省唯一没有建闸的天然入海河道，是河运、建港的黄金水道。</w:t>
            </w:r>
          </w:p>
          <w:p w14:paraId="09A2F1F2" w14:textId="77777777" w:rsidR="00146BCD" w:rsidRPr="002D507F" w:rsidRDefault="00146BCD" w:rsidP="007510D7">
            <w:pPr>
              <w:spacing w:line="360" w:lineRule="auto"/>
              <w:ind w:firstLineChars="200" w:firstLine="480"/>
              <w:rPr>
                <w:sz w:val="24"/>
              </w:rPr>
            </w:pPr>
            <w:r w:rsidRPr="002D507F">
              <w:rPr>
                <w:sz w:val="24"/>
              </w:rPr>
              <w:t>灌河西起东三岔，东至燕尾港入海，全河长</w:t>
            </w:r>
            <w:r w:rsidRPr="002D507F">
              <w:rPr>
                <w:sz w:val="24"/>
              </w:rPr>
              <w:t>64km</w:t>
            </w:r>
            <w:r w:rsidRPr="002D507F">
              <w:rPr>
                <w:sz w:val="24"/>
              </w:rPr>
              <w:t>，境内长</w:t>
            </w:r>
            <w:r w:rsidRPr="002D507F">
              <w:rPr>
                <w:sz w:val="24"/>
              </w:rPr>
              <w:t>57km</w:t>
            </w:r>
            <w:r w:rsidRPr="002D507F">
              <w:rPr>
                <w:sz w:val="24"/>
              </w:rPr>
              <w:t>。主要支流有武障河、义泽河、龙沟河、六塘河水系、柴米河水系和一帆河水系。</w:t>
            </w:r>
          </w:p>
          <w:p w14:paraId="4B287495" w14:textId="77777777" w:rsidR="00146BCD" w:rsidRPr="002D507F" w:rsidRDefault="00146BCD" w:rsidP="007510D7">
            <w:pPr>
              <w:spacing w:line="360" w:lineRule="auto"/>
              <w:ind w:firstLineChars="200" w:firstLine="480"/>
              <w:rPr>
                <w:sz w:val="24"/>
              </w:rPr>
            </w:pPr>
            <w:r w:rsidRPr="002D507F">
              <w:rPr>
                <w:sz w:val="24"/>
              </w:rPr>
              <w:t>南六塘河上起杰勋河，下止盐河，全长</w:t>
            </w:r>
            <w:r w:rsidRPr="002D507F">
              <w:rPr>
                <w:sz w:val="24"/>
              </w:rPr>
              <w:t>33.4km</w:t>
            </w:r>
            <w:r w:rsidRPr="002D507F">
              <w:rPr>
                <w:sz w:val="24"/>
              </w:rPr>
              <w:t>。灌南境内自沈三圩至盐河长</w:t>
            </w:r>
            <w:r w:rsidRPr="002D507F">
              <w:rPr>
                <w:sz w:val="24"/>
              </w:rPr>
              <w:t>12.5km</w:t>
            </w:r>
            <w:r w:rsidRPr="002D507F">
              <w:rPr>
                <w:sz w:val="24"/>
              </w:rPr>
              <w:t>。河底高程</w:t>
            </w:r>
            <w:r w:rsidRPr="002D507F">
              <w:rPr>
                <w:sz w:val="24"/>
              </w:rPr>
              <w:t>2.5</w:t>
            </w:r>
            <w:r w:rsidRPr="002D507F">
              <w:rPr>
                <w:sz w:val="24"/>
              </w:rPr>
              <w:t>～</w:t>
            </w:r>
            <w:r w:rsidRPr="002D507F">
              <w:rPr>
                <w:sz w:val="24"/>
              </w:rPr>
              <w:t>-2.0m</w:t>
            </w:r>
            <w:r w:rsidRPr="002D507F">
              <w:rPr>
                <w:sz w:val="24"/>
              </w:rPr>
              <w:t>，河底宽</w:t>
            </w:r>
            <w:r w:rsidRPr="002D507F">
              <w:rPr>
                <w:sz w:val="24"/>
              </w:rPr>
              <w:t>25</w:t>
            </w:r>
            <w:r w:rsidRPr="002D507F">
              <w:rPr>
                <w:sz w:val="24"/>
              </w:rPr>
              <w:t>～</w:t>
            </w:r>
            <w:r w:rsidRPr="002D507F">
              <w:rPr>
                <w:sz w:val="24"/>
              </w:rPr>
              <w:t>74m</w:t>
            </w:r>
            <w:r w:rsidRPr="002D507F">
              <w:rPr>
                <w:sz w:val="24"/>
              </w:rPr>
              <w:t>，边坡</w:t>
            </w:r>
            <w:r w:rsidRPr="002D507F">
              <w:rPr>
                <w:sz w:val="24"/>
              </w:rPr>
              <w:t>1</w:t>
            </w:r>
            <w:r w:rsidRPr="002D507F">
              <w:rPr>
                <w:sz w:val="24"/>
              </w:rPr>
              <w:t>：</w:t>
            </w:r>
            <w:r w:rsidRPr="002D507F">
              <w:rPr>
                <w:sz w:val="24"/>
              </w:rPr>
              <w:t>3</w:t>
            </w:r>
            <w:r w:rsidRPr="002D507F">
              <w:rPr>
                <w:sz w:val="24"/>
              </w:rPr>
              <w:t>。流域面积</w:t>
            </w:r>
            <w:r w:rsidRPr="002D507F">
              <w:rPr>
                <w:sz w:val="24"/>
              </w:rPr>
              <w:t>957.5km2</w:t>
            </w:r>
            <w:r w:rsidRPr="002D507F">
              <w:rPr>
                <w:sz w:val="24"/>
              </w:rPr>
              <w:t>。</w:t>
            </w:r>
          </w:p>
          <w:p w14:paraId="6A0D5447" w14:textId="77777777" w:rsidR="00146BCD" w:rsidRPr="002D507F" w:rsidRDefault="00146BCD" w:rsidP="007510D7">
            <w:pPr>
              <w:spacing w:line="360" w:lineRule="auto"/>
              <w:ind w:firstLineChars="200" w:firstLine="480"/>
              <w:rPr>
                <w:sz w:val="24"/>
              </w:rPr>
            </w:pPr>
            <w:r w:rsidRPr="002D507F">
              <w:rPr>
                <w:sz w:val="24"/>
              </w:rPr>
              <w:t>老六塘河起自丁头庄，下至盐河，全长</w:t>
            </w:r>
            <w:r w:rsidRPr="002D507F">
              <w:rPr>
                <w:sz w:val="24"/>
              </w:rPr>
              <w:t>13km</w:t>
            </w:r>
            <w:r w:rsidRPr="002D507F">
              <w:rPr>
                <w:sz w:val="24"/>
              </w:rPr>
              <w:t>。河底高程</w:t>
            </w:r>
            <w:r w:rsidRPr="002D507F">
              <w:rPr>
                <w:sz w:val="24"/>
              </w:rPr>
              <w:t>-0.5</w:t>
            </w:r>
            <w:r w:rsidRPr="002D507F">
              <w:rPr>
                <w:sz w:val="24"/>
              </w:rPr>
              <w:t>～</w:t>
            </w:r>
            <w:r w:rsidRPr="002D507F">
              <w:rPr>
                <w:sz w:val="24"/>
              </w:rPr>
              <w:t>-1.5m</w:t>
            </w:r>
            <w:r w:rsidRPr="002D507F">
              <w:rPr>
                <w:sz w:val="24"/>
              </w:rPr>
              <w:t>，河底宽</w:t>
            </w:r>
            <w:r w:rsidRPr="002D507F">
              <w:rPr>
                <w:sz w:val="24"/>
              </w:rPr>
              <w:t>11</w:t>
            </w:r>
            <w:r w:rsidRPr="002D507F">
              <w:rPr>
                <w:sz w:val="24"/>
              </w:rPr>
              <w:t>～</w:t>
            </w:r>
            <w:r w:rsidRPr="002D507F">
              <w:rPr>
                <w:sz w:val="24"/>
              </w:rPr>
              <w:t>15m</w:t>
            </w:r>
            <w:r w:rsidRPr="002D507F">
              <w:rPr>
                <w:sz w:val="24"/>
              </w:rPr>
              <w:t>，边坡</w:t>
            </w:r>
            <w:r w:rsidRPr="002D507F">
              <w:rPr>
                <w:sz w:val="24"/>
              </w:rPr>
              <w:t>1</w:t>
            </w:r>
            <w:r w:rsidRPr="002D507F">
              <w:rPr>
                <w:sz w:val="24"/>
              </w:rPr>
              <w:t>：</w:t>
            </w:r>
            <w:r w:rsidRPr="002D507F">
              <w:rPr>
                <w:sz w:val="24"/>
              </w:rPr>
              <w:t>3</w:t>
            </w:r>
            <w:r w:rsidRPr="002D507F">
              <w:rPr>
                <w:sz w:val="24"/>
              </w:rPr>
              <w:t>。流域面积</w:t>
            </w:r>
            <w:r w:rsidRPr="002D507F">
              <w:rPr>
                <w:sz w:val="24"/>
              </w:rPr>
              <w:t>90.2km</w:t>
            </w:r>
            <w:r w:rsidRPr="002D507F">
              <w:rPr>
                <w:sz w:val="24"/>
                <w:vertAlign w:val="superscript"/>
              </w:rPr>
              <w:t>2</w:t>
            </w:r>
            <w:r w:rsidRPr="002D507F">
              <w:rPr>
                <w:sz w:val="24"/>
              </w:rPr>
              <w:t>。</w:t>
            </w:r>
          </w:p>
          <w:p w14:paraId="1C6728BF" w14:textId="77777777" w:rsidR="00146BCD" w:rsidRPr="002D507F" w:rsidRDefault="00146BCD" w:rsidP="007510D7">
            <w:pPr>
              <w:spacing w:line="360" w:lineRule="auto"/>
              <w:ind w:firstLineChars="200" w:firstLine="480"/>
              <w:rPr>
                <w:sz w:val="24"/>
              </w:rPr>
            </w:pPr>
            <w:r w:rsidRPr="002D507F">
              <w:rPr>
                <w:sz w:val="24"/>
              </w:rPr>
              <w:t>公兴河起于二干二支，迄于南六塘河，全长</w:t>
            </w:r>
            <w:r w:rsidRPr="002D507F">
              <w:rPr>
                <w:sz w:val="24"/>
              </w:rPr>
              <w:t>21.7km</w:t>
            </w:r>
            <w:r w:rsidRPr="002D507F">
              <w:rPr>
                <w:sz w:val="24"/>
              </w:rPr>
              <w:t>。灌南境内段长</w:t>
            </w:r>
            <w:r w:rsidRPr="002D507F">
              <w:rPr>
                <w:sz w:val="24"/>
              </w:rPr>
              <w:t>5.8km</w:t>
            </w:r>
            <w:r w:rsidRPr="002D507F">
              <w:rPr>
                <w:sz w:val="24"/>
              </w:rPr>
              <w:t>。河底高程</w:t>
            </w:r>
            <w:r w:rsidRPr="002D507F">
              <w:rPr>
                <w:sz w:val="24"/>
              </w:rPr>
              <w:t>2.32</w:t>
            </w:r>
            <w:r w:rsidRPr="002D507F">
              <w:rPr>
                <w:sz w:val="24"/>
              </w:rPr>
              <w:t>～</w:t>
            </w:r>
            <w:r w:rsidRPr="002D507F">
              <w:rPr>
                <w:sz w:val="24"/>
              </w:rPr>
              <w:t>-0.95m</w:t>
            </w:r>
            <w:r w:rsidRPr="002D507F">
              <w:rPr>
                <w:sz w:val="24"/>
              </w:rPr>
              <w:t>，河底宽</w:t>
            </w:r>
            <w:r w:rsidRPr="002D507F">
              <w:rPr>
                <w:sz w:val="24"/>
              </w:rPr>
              <w:t>19</w:t>
            </w:r>
            <w:r w:rsidRPr="002D507F">
              <w:rPr>
                <w:sz w:val="24"/>
              </w:rPr>
              <w:t>～</w:t>
            </w:r>
            <w:r w:rsidRPr="002D507F">
              <w:rPr>
                <w:sz w:val="24"/>
              </w:rPr>
              <w:t>38m</w:t>
            </w:r>
            <w:r w:rsidRPr="002D507F">
              <w:rPr>
                <w:sz w:val="24"/>
              </w:rPr>
              <w:t>，边坡</w:t>
            </w:r>
            <w:r w:rsidRPr="002D507F">
              <w:rPr>
                <w:sz w:val="24"/>
              </w:rPr>
              <w:t>1</w:t>
            </w:r>
            <w:r w:rsidRPr="002D507F">
              <w:rPr>
                <w:sz w:val="24"/>
              </w:rPr>
              <w:t>：</w:t>
            </w:r>
            <w:r w:rsidRPr="002D507F">
              <w:rPr>
                <w:sz w:val="24"/>
              </w:rPr>
              <w:t>3</w:t>
            </w:r>
            <w:r w:rsidRPr="002D507F">
              <w:rPr>
                <w:sz w:val="24"/>
              </w:rPr>
              <w:t>。流域面积</w:t>
            </w:r>
            <w:r w:rsidRPr="002D507F">
              <w:rPr>
                <w:sz w:val="24"/>
              </w:rPr>
              <w:t>254.5km</w:t>
            </w:r>
            <w:r w:rsidRPr="002D507F">
              <w:rPr>
                <w:sz w:val="24"/>
                <w:vertAlign w:val="superscript"/>
              </w:rPr>
              <w:t>2</w:t>
            </w:r>
            <w:r w:rsidRPr="002D507F">
              <w:rPr>
                <w:sz w:val="24"/>
              </w:rPr>
              <w:t>。</w:t>
            </w:r>
          </w:p>
          <w:p w14:paraId="3C92F204" w14:textId="77777777" w:rsidR="00146BCD" w:rsidRPr="002D507F" w:rsidRDefault="00146BCD" w:rsidP="007510D7">
            <w:pPr>
              <w:spacing w:line="360" w:lineRule="auto"/>
              <w:ind w:firstLineChars="200" w:firstLine="480"/>
              <w:rPr>
                <w:sz w:val="24"/>
              </w:rPr>
            </w:pPr>
            <w:r w:rsidRPr="002D507F">
              <w:rPr>
                <w:sz w:val="24"/>
              </w:rPr>
              <w:t>盐河南起杨庄，北至新浦，全长</w:t>
            </w:r>
            <w:r w:rsidRPr="002D507F">
              <w:rPr>
                <w:sz w:val="24"/>
              </w:rPr>
              <w:t>152km</w:t>
            </w:r>
            <w:r w:rsidRPr="002D507F">
              <w:rPr>
                <w:sz w:val="24"/>
              </w:rPr>
              <w:t>。灌南境内南起殷度桥，北止岑池河，长</w:t>
            </w:r>
            <w:r w:rsidRPr="002D507F">
              <w:rPr>
                <w:sz w:val="24"/>
              </w:rPr>
              <w:t>28km</w:t>
            </w:r>
            <w:r w:rsidRPr="002D507F">
              <w:rPr>
                <w:sz w:val="24"/>
              </w:rPr>
              <w:t>。盐河河底高程</w:t>
            </w:r>
            <w:r w:rsidRPr="002D507F">
              <w:rPr>
                <w:sz w:val="24"/>
              </w:rPr>
              <w:t>5.0</w:t>
            </w:r>
            <w:r w:rsidRPr="002D507F">
              <w:rPr>
                <w:sz w:val="24"/>
              </w:rPr>
              <w:t>～</w:t>
            </w:r>
            <w:r w:rsidRPr="002D507F">
              <w:rPr>
                <w:sz w:val="24"/>
              </w:rPr>
              <w:t>-2.5m</w:t>
            </w:r>
            <w:r w:rsidRPr="002D507F">
              <w:rPr>
                <w:sz w:val="24"/>
              </w:rPr>
              <w:t>，河底宽</w:t>
            </w:r>
            <w:r w:rsidRPr="002D507F">
              <w:rPr>
                <w:sz w:val="24"/>
              </w:rPr>
              <w:t>40</w:t>
            </w:r>
            <w:r w:rsidRPr="002D507F">
              <w:rPr>
                <w:sz w:val="24"/>
              </w:rPr>
              <w:t>～</w:t>
            </w:r>
            <w:r w:rsidRPr="002D507F">
              <w:rPr>
                <w:sz w:val="24"/>
              </w:rPr>
              <w:t>20m</w:t>
            </w:r>
            <w:r w:rsidRPr="002D507F">
              <w:rPr>
                <w:sz w:val="24"/>
              </w:rPr>
              <w:t>。流域面积</w:t>
            </w:r>
            <w:r w:rsidRPr="002D507F">
              <w:rPr>
                <w:sz w:val="24"/>
              </w:rPr>
              <w:t>359.3km</w:t>
            </w:r>
            <w:r w:rsidRPr="002D507F">
              <w:rPr>
                <w:sz w:val="24"/>
                <w:vertAlign w:val="superscript"/>
              </w:rPr>
              <w:t>2</w:t>
            </w:r>
            <w:r w:rsidRPr="002D507F">
              <w:rPr>
                <w:sz w:val="24"/>
              </w:rPr>
              <w:t>。盐河曾以盐运为主，现已成为集灌、排、运输等多种功能为一体的河道。</w:t>
            </w:r>
          </w:p>
          <w:p w14:paraId="6C5B59FE" w14:textId="77777777" w:rsidR="00146BCD" w:rsidRPr="002D507F" w:rsidRDefault="00146BCD" w:rsidP="007510D7">
            <w:pPr>
              <w:spacing w:line="360" w:lineRule="auto"/>
              <w:ind w:firstLineChars="200" w:firstLine="480"/>
              <w:rPr>
                <w:sz w:val="24"/>
              </w:rPr>
            </w:pPr>
            <w:r w:rsidRPr="002D507F">
              <w:rPr>
                <w:sz w:val="24"/>
              </w:rPr>
              <w:t>武障河</w:t>
            </w:r>
            <w:r w:rsidRPr="002D507F">
              <w:rPr>
                <w:szCs w:val="21"/>
                <w:shd w:val="clear" w:color="auto" w:fill="FFFFFF"/>
              </w:rPr>
              <w:t>，</w:t>
            </w:r>
            <w:r w:rsidRPr="002D507F">
              <w:rPr>
                <w:sz w:val="24"/>
              </w:rPr>
              <w:t>古称西五丈河，位于中国江苏省灌南县，西起盐河东岸新安镇北武障河闸，上接南六塘河，东北流至北陈集镇东三岔接灌河。全长</w:t>
            </w:r>
            <w:r w:rsidRPr="002D507F">
              <w:rPr>
                <w:sz w:val="24"/>
              </w:rPr>
              <w:t>12.5</w:t>
            </w:r>
            <w:r w:rsidRPr="002D507F">
              <w:rPr>
                <w:sz w:val="24"/>
              </w:rPr>
              <w:t>公里。</w:t>
            </w:r>
          </w:p>
          <w:p w14:paraId="07985D9D" w14:textId="77777777" w:rsidR="00146BCD" w:rsidRPr="002D507F" w:rsidRDefault="00146BCD" w:rsidP="007510D7">
            <w:pPr>
              <w:spacing w:line="360" w:lineRule="auto"/>
              <w:ind w:firstLineChars="200" w:firstLine="480"/>
              <w:rPr>
                <w:sz w:val="24"/>
              </w:rPr>
            </w:pPr>
            <w:r w:rsidRPr="002D507F">
              <w:rPr>
                <w:sz w:val="24"/>
              </w:rPr>
              <w:t>灌南地下水储量丰富，水质优良，是城乡居民的健康之源。</w:t>
            </w:r>
          </w:p>
          <w:p w14:paraId="7B4BF8B8" w14:textId="77777777" w:rsidR="00146BCD" w:rsidRPr="002D507F" w:rsidRDefault="00146BCD" w:rsidP="007510D7">
            <w:pPr>
              <w:spacing w:line="360" w:lineRule="auto"/>
              <w:ind w:firstLineChars="200" w:firstLine="482"/>
              <w:jc w:val="left"/>
              <w:rPr>
                <w:b/>
                <w:sz w:val="24"/>
              </w:rPr>
            </w:pPr>
            <w:r w:rsidRPr="002D507F">
              <w:rPr>
                <w:b/>
                <w:sz w:val="24"/>
              </w:rPr>
              <w:t>6</w:t>
            </w:r>
            <w:r w:rsidRPr="002D507F">
              <w:rPr>
                <w:b/>
                <w:sz w:val="24"/>
              </w:rPr>
              <w:t>、自然资源</w:t>
            </w:r>
          </w:p>
          <w:p w14:paraId="2C919CE3" w14:textId="77777777" w:rsidR="00146BCD" w:rsidRPr="002D507F" w:rsidRDefault="00146BCD" w:rsidP="007510D7">
            <w:pPr>
              <w:spacing w:line="360" w:lineRule="auto"/>
              <w:ind w:firstLine="480"/>
              <w:rPr>
                <w:sz w:val="24"/>
              </w:rPr>
            </w:pPr>
            <w:r w:rsidRPr="002D507F">
              <w:rPr>
                <w:sz w:val="24"/>
              </w:rPr>
              <w:t>灌南是典型的农业县，资源优势十分丰富，除了优质林木、优质稻麦、优质棉花三大主产品外，淮山药、浅水藕、食用菌、线椒、鸭蛋、粉丝、螃蟹、苗猪等特色农副产品在省内外市场上享有较高声誉。</w:t>
            </w:r>
          </w:p>
          <w:p w14:paraId="693C759F" w14:textId="77777777" w:rsidR="00146BCD" w:rsidRPr="002D507F" w:rsidRDefault="00146BCD" w:rsidP="007510D7">
            <w:pPr>
              <w:autoSpaceDE w:val="0"/>
              <w:autoSpaceDN w:val="0"/>
              <w:adjustRightInd w:val="0"/>
              <w:spacing w:line="360" w:lineRule="auto"/>
              <w:ind w:firstLineChars="200" w:firstLine="480"/>
              <w:rPr>
                <w:spacing w:val="-6"/>
                <w:sz w:val="24"/>
              </w:rPr>
            </w:pPr>
            <w:r w:rsidRPr="002D507F">
              <w:rPr>
                <w:sz w:val="24"/>
              </w:rPr>
              <w:t>灌南县的优质粳稻、商品粮、优质棉是国家粮棉资源品牌，苗猪、家禽、海产品及系列蔬菜多为省农副产品资源品牌。</w:t>
            </w:r>
            <w:r w:rsidRPr="002D507F">
              <w:rPr>
                <w:sz w:val="24"/>
              </w:rPr>
              <w:t>2004</w:t>
            </w:r>
            <w:r w:rsidRPr="002D507F">
              <w:rPr>
                <w:sz w:val="24"/>
              </w:rPr>
              <w:t>年全县年均种植三麦</w:t>
            </w:r>
            <w:r w:rsidRPr="002D507F">
              <w:rPr>
                <w:sz w:val="24"/>
              </w:rPr>
              <w:t>53</w:t>
            </w:r>
            <w:r w:rsidRPr="002D507F">
              <w:rPr>
                <w:sz w:val="24"/>
              </w:rPr>
              <w:t>万亩，水稻面积近</w:t>
            </w:r>
            <w:r w:rsidRPr="002D507F">
              <w:rPr>
                <w:sz w:val="24"/>
              </w:rPr>
              <w:t>44</w:t>
            </w:r>
            <w:r w:rsidRPr="002D507F">
              <w:rPr>
                <w:sz w:val="24"/>
              </w:rPr>
              <w:t>万亩，其它旱作物</w:t>
            </w:r>
            <w:r w:rsidRPr="002D507F">
              <w:rPr>
                <w:sz w:val="24"/>
              </w:rPr>
              <w:t>10</w:t>
            </w:r>
            <w:r w:rsidRPr="002D507F">
              <w:rPr>
                <w:sz w:val="24"/>
              </w:rPr>
              <w:t>万亩，经济作物总复种面积达</w:t>
            </w:r>
            <w:r w:rsidRPr="002D507F">
              <w:rPr>
                <w:sz w:val="24"/>
              </w:rPr>
              <w:t>60</w:t>
            </w:r>
            <w:r w:rsidRPr="002D507F">
              <w:rPr>
                <w:sz w:val="24"/>
              </w:rPr>
              <w:t>万亩。年均粮食总产</w:t>
            </w:r>
            <w:r w:rsidRPr="002D507F">
              <w:rPr>
                <w:sz w:val="24"/>
              </w:rPr>
              <w:t>45</w:t>
            </w:r>
            <w:r w:rsidRPr="002D507F">
              <w:rPr>
                <w:sz w:val="24"/>
              </w:rPr>
              <w:t>万吨，其中小麦</w:t>
            </w:r>
            <w:r w:rsidRPr="002D507F">
              <w:rPr>
                <w:sz w:val="24"/>
              </w:rPr>
              <w:t>18</w:t>
            </w:r>
            <w:r w:rsidRPr="002D507F">
              <w:rPr>
                <w:sz w:val="24"/>
              </w:rPr>
              <w:t>万吨，水稻</w:t>
            </w:r>
            <w:r w:rsidRPr="002D507F">
              <w:rPr>
                <w:sz w:val="24"/>
              </w:rPr>
              <w:t>26</w:t>
            </w:r>
            <w:r w:rsidRPr="002D507F">
              <w:rPr>
                <w:sz w:val="24"/>
              </w:rPr>
              <w:t>万吨。年均出栏肥猪</w:t>
            </w:r>
            <w:r w:rsidRPr="002D507F">
              <w:rPr>
                <w:sz w:val="24"/>
              </w:rPr>
              <w:t>40</w:t>
            </w:r>
            <w:r w:rsidRPr="002D507F">
              <w:rPr>
                <w:sz w:val="24"/>
              </w:rPr>
              <w:t>万头，母猪存栏</w:t>
            </w:r>
            <w:r w:rsidRPr="002D507F">
              <w:rPr>
                <w:sz w:val="24"/>
              </w:rPr>
              <w:t>7</w:t>
            </w:r>
            <w:r w:rsidRPr="002D507F">
              <w:rPr>
                <w:sz w:val="24"/>
              </w:rPr>
              <w:t>万头，出栏苗猪</w:t>
            </w:r>
            <w:r w:rsidRPr="002D507F">
              <w:rPr>
                <w:sz w:val="24"/>
              </w:rPr>
              <w:t>60</w:t>
            </w:r>
            <w:r w:rsidRPr="002D507F">
              <w:rPr>
                <w:sz w:val="24"/>
              </w:rPr>
              <w:t>万头；家禽饲养量</w:t>
            </w:r>
            <w:r w:rsidRPr="002D507F">
              <w:rPr>
                <w:sz w:val="24"/>
              </w:rPr>
              <w:t>1000</w:t>
            </w:r>
            <w:r w:rsidRPr="002D507F">
              <w:rPr>
                <w:sz w:val="24"/>
              </w:rPr>
              <w:t>万羽；蟹苗繁育、成蟹养殖形成一条龙，稻田养殖</w:t>
            </w:r>
            <w:r w:rsidRPr="002D507F">
              <w:rPr>
                <w:sz w:val="24"/>
              </w:rPr>
              <w:t>2.2</w:t>
            </w:r>
            <w:r w:rsidRPr="002D507F">
              <w:rPr>
                <w:sz w:val="24"/>
              </w:rPr>
              <w:t>万亩；特种水产养殖</w:t>
            </w:r>
            <w:r w:rsidRPr="002D507F">
              <w:rPr>
                <w:sz w:val="24"/>
              </w:rPr>
              <w:t>1.1</w:t>
            </w:r>
            <w:r w:rsidRPr="002D507F">
              <w:rPr>
                <w:sz w:val="24"/>
              </w:rPr>
              <w:t>万亩；食用菌栽培面积</w:t>
            </w:r>
            <w:r w:rsidRPr="002D507F">
              <w:rPr>
                <w:sz w:val="24"/>
              </w:rPr>
              <w:t>1500</w:t>
            </w:r>
            <w:r w:rsidRPr="002D507F">
              <w:rPr>
                <w:sz w:val="24"/>
              </w:rPr>
              <w:t>万平方尺。全县已形成充裕的区域农副产品资源。</w:t>
            </w:r>
          </w:p>
        </w:tc>
      </w:tr>
    </w:tbl>
    <w:p w14:paraId="27B1B576" w14:textId="77777777" w:rsidR="00580EE3" w:rsidRPr="002D507F" w:rsidRDefault="00731736">
      <w:pPr>
        <w:pStyle w:val="1"/>
        <w:spacing w:line="240" w:lineRule="auto"/>
        <w:rPr>
          <w:rFonts w:eastAsia="宋体" w:hAnsi="宋体"/>
        </w:rPr>
      </w:pPr>
      <w:r w:rsidRPr="002D507F">
        <w:rPr>
          <w:rFonts w:eastAsia="宋体" w:hAnsi="宋体" w:hint="eastAsia"/>
        </w:rPr>
        <w:lastRenderedPageBreak/>
        <w:t>三、</w:t>
      </w:r>
      <w:r w:rsidRPr="002D507F">
        <w:rPr>
          <w:rFonts w:eastAsia="宋体" w:hAnsi="宋体"/>
        </w:rPr>
        <w:t>环境质量状况</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2"/>
      </w:tblGrid>
      <w:tr w:rsidR="00027AD7" w:rsidRPr="002D507F" w14:paraId="29ED47C3" w14:textId="77777777" w:rsidTr="00BB5E0D">
        <w:trPr>
          <w:trHeight w:val="679"/>
          <w:jc w:val="center"/>
        </w:trPr>
        <w:tc>
          <w:tcPr>
            <w:tcW w:w="9072" w:type="dxa"/>
          </w:tcPr>
          <w:p w14:paraId="440CE3E6" w14:textId="77777777" w:rsidR="0039558E" w:rsidRPr="002D507F" w:rsidRDefault="0039558E" w:rsidP="0039558E">
            <w:pPr>
              <w:snapToGrid w:val="0"/>
              <w:spacing w:line="360" w:lineRule="auto"/>
              <w:rPr>
                <w:b/>
                <w:bCs/>
                <w:sz w:val="24"/>
                <w:szCs w:val="24"/>
              </w:rPr>
            </w:pPr>
            <w:r w:rsidRPr="002D507F">
              <w:rPr>
                <w:b/>
                <w:bCs/>
                <w:sz w:val="24"/>
                <w:szCs w:val="24"/>
              </w:rPr>
              <w:t>建设项目所在地区域环境质量现状及主要环境问题</w:t>
            </w:r>
            <w:r w:rsidRPr="002D507F">
              <w:rPr>
                <w:b/>
                <w:bCs/>
                <w:sz w:val="24"/>
                <w:szCs w:val="24"/>
              </w:rPr>
              <w:t>(</w:t>
            </w:r>
            <w:r w:rsidRPr="002D507F">
              <w:rPr>
                <w:b/>
                <w:bCs/>
                <w:sz w:val="24"/>
                <w:szCs w:val="24"/>
              </w:rPr>
              <w:t>环境空气、地面水、地下水、声环境、生态环境等</w:t>
            </w:r>
            <w:r w:rsidRPr="002D507F">
              <w:rPr>
                <w:b/>
                <w:bCs/>
                <w:sz w:val="24"/>
                <w:szCs w:val="24"/>
              </w:rPr>
              <w:t>)</w:t>
            </w:r>
            <w:r w:rsidRPr="002D507F">
              <w:rPr>
                <w:b/>
                <w:bCs/>
                <w:sz w:val="24"/>
                <w:szCs w:val="24"/>
              </w:rPr>
              <w:t>：</w:t>
            </w:r>
          </w:p>
          <w:p w14:paraId="3D8FDA4D" w14:textId="77777777" w:rsidR="0039558E" w:rsidRPr="002D507F" w:rsidRDefault="0039558E" w:rsidP="0039558E">
            <w:pPr>
              <w:adjustRightInd w:val="0"/>
              <w:snapToGrid w:val="0"/>
              <w:spacing w:line="360" w:lineRule="auto"/>
              <w:ind w:firstLineChars="200" w:firstLine="482"/>
              <w:textAlignment w:val="baseline"/>
              <w:rPr>
                <w:b/>
                <w:kern w:val="28"/>
                <w:sz w:val="24"/>
              </w:rPr>
            </w:pPr>
            <w:r w:rsidRPr="002D507F">
              <w:rPr>
                <w:b/>
                <w:kern w:val="28"/>
                <w:sz w:val="24"/>
              </w:rPr>
              <w:t>1</w:t>
            </w:r>
            <w:r w:rsidRPr="002D507F">
              <w:rPr>
                <w:b/>
                <w:kern w:val="28"/>
                <w:sz w:val="24"/>
              </w:rPr>
              <w:t>、大气环境质量现状</w:t>
            </w:r>
          </w:p>
          <w:p w14:paraId="7278D055" w14:textId="4C60B730" w:rsidR="0039558E" w:rsidRPr="002D507F" w:rsidRDefault="003E5C09" w:rsidP="003E5C09">
            <w:pPr>
              <w:spacing w:line="360" w:lineRule="auto"/>
              <w:ind w:firstLineChars="200" w:firstLine="480"/>
              <w:rPr>
                <w:bCs/>
                <w:position w:val="-3"/>
                <w:sz w:val="24"/>
                <w:szCs w:val="24"/>
              </w:rPr>
            </w:pPr>
            <w:r w:rsidRPr="002D507F">
              <w:rPr>
                <w:rFonts w:hint="eastAsia"/>
                <w:bCs/>
                <w:position w:val="-3"/>
                <w:sz w:val="24"/>
                <w:szCs w:val="24"/>
              </w:rPr>
              <w:t>根据灌南县环境保护局发布的《</w:t>
            </w:r>
            <w:r w:rsidRPr="002D507F">
              <w:rPr>
                <w:rFonts w:hint="eastAsia"/>
                <w:bCs/>
                <w:position w:val="-3"/>
                <w:sz w:val="24"/>
                <w:szCs w:val="24"/>
              </w:rPr>
              <w:t>2017</w:t>
            </w:r>
            <w:r w:rsidRPr="002D507F">
              <w:rPr>
                <w:rFonts w:hint="eastAsia"/>
                <w:bCs/>
                <w:position w:val="-3"/>
                <w:sz w:val="24"/>
                <w:szCs w:val="24"/>
              </w:rPr>
              <w:t>年环境质量公报》。按空气质量指数（</w:t>
            </w:r>
            <w:r w:rsidRPr="002D507F">
              <w:rPr>
                <w:rFonts w:hint="eastAsia"/>
                <w:bCs/>
                <w:position w:val="-3"/>
                <w:sz w:val="24"/>
                <w:szCs w:val="24"/>
              </w:rPr>
              <w:t>AQI</w:t>
            </w:r>
            <w:r w:rsidRPr="002D507F">
              <w:rPr>
                <w:rFonts w:hint="eastAsia"/>
                <w:bCs/>
                <w:position w:val="-3"/>
                <w:sz w:val="24"/>
                <w:szCs w:val="24"/>
              </w:rPr>
              <w:t>）统计，城区空气有效监测天数为</w:t>
            </w:r>
            <w:r w:rsidRPr="002D507F">
              <w:rPr>
                <w:rFonts w:hint="eastAsia"/>
                <w:bCs/>
                <w:position w:val="-3"/>
                <w:sz w:val="24"/>
                <w:szCs w:val="24"/>
              </w:rPr>
              <w:t>362</w:t>
            </w:r>
            <w:r w:rsidRPr="002D507F">
              <w:rPr>
                <w:rFonts w:hint="eastAsia"/>
                <w:bCs/>
                <w:position w:val="-3"/>
                <w:sz w:val="24"/>
                <w:szCs w:val="24"/>
              </w:rPr>
              <w:t>天，优良天数共</w:t>
            </w:r>
            <w:r w:rsidRPr="002D507F">
              <w:rPr>
                <w:rFonts w:hint="eastAsia"/>
                <w:bCs/>
                <w:position w:val="-3"/>
                <w:sz w:val="24"/>
                <w:szCs w:val="24"/>
              </w:rPr>
              <w:t>287</w:t>
            </w:r>
            <w:r w:rsidRPr="002D507F">
              <w:rPr>
                <w:rFonts w:hint="eastAsia"/>
                <w:bCs/>
                <w:position w:val="-3"/>
                <w:sz w:val="24"/>
                <w:szCs w:val="24"/>
              </w:rPr>
              <w:t>天，优良率为</w:t>
            </w:r>
            <w:r w:rsidRPr="002D507F">
              <w:rPr>
                <w:rFonts w:hint="eastAsia"/>
                <w:bCs/>
                <w:position w:val="-3"/>
                <w:sz w:val="24"/>
                <w:szCs w:val="24"/>
              </w:rPr>
              <w:t>79.3%</w:t>
            </w:r>
            <w:r w:rsidRPr="002D507F">
              <w:rPr>
                <w:rFonts w:hint="eastAsia"/>
                <w:bCs/>
                <w:position w:val="-3"/>
                <w:sz w:val="24"/>
                <w:szCs w:val="24"/>
              </w:rPr>
              <w:t>，与</w:t>
            </w:r>
            <w:r w:rsidRPr="002D507F">
              <w:rPr>
                <w:rFonts w:hint="eastAsia"/>
                <w:bCs/>
                <w:position w:val="-3"/>
                <w:sz w:val="24"/>
                <w:szCs w:val="24"/>
              </w:rPr>
              <w:t>2016</w:t>
            </w:r>
            <w:r w:rsidRPr="002D507F">
              <w:rPr>
                <w:rFonts w:hint="eastAsia"/>
                <w:bCs/>
                <w:position w:val="-3"/>
                <w:sz w:val="24"/>
                <w:szCs w:val="24"/>
              </w:rPr>
              <w:t>年相比上升</w:t>
            </w:r>
            <w:r w:rsidRPr="002D507F">
              <w:rPr>
                <w:rFonts w:hint="eastAsia"/>
                <w:bCs/>
                <w:position w:val="-3"/>
                <w:sz w:val="24"/>
                <w:szCs w:val="24"/>
              </w:rPr>
              <w:t>6.8%</w:t>
            </w:r>
            <w:r w:rsidRPr="002D507F">
              <w:rPr>
                <w:rFonts w:hint="eastAsia"/>
                <w:bCs/>
                <w:position w:val="-3"/>
                <w:sz w:val="24"/>
                <w:szCs w:val="24"/>
              </w:rPr>
              <w:t>。</w:t>
            </w:r>
            <w:r w:rsidRPr="002D507F">
              <w:rPr>
                <w:rFonts w:hint="eastAsia"/>
                <w:bCs/>
                <w:position w:val="-3"/>
                <w:sz w:val="24"/>
                <w:szCs w:val="24"/>
              </w:rPr>
              <w:t>2017</w:t>
            </w:r>
            <w:r w:rsidRPr="002D507F">
              <w:rPr>
                <w:rFonts w:hint="eastAsia"/>
                <w:bCs/>
                <w:position w:val="-3"/>
                <w:sz w:val="24"/>
                <w:szCs w:val="24"/>
              </w:rPr>
              <w:t>年，城区空气中二氧化硫年均浓度为</w:t>
            </w:r>
            <w:r w:rsidRPr="002D507F">
              <w:rPr>
                <w:rFonts w:hint="eastAsia"/>
                <w:bCs/>
                <w:position w:val="-3"/>
                <w:sz w:val="24"/>
                <w:szCs w:val="24"/>
              </w:rPr>
              <w:t>20</w:t>
            </w:r>
            <w:r w:rsidRPr="002D507F">
              <w:rPr>
                <w:rFonts w:hint="eastAsia"/>
                <w:bCs/>
                <w:position w:val="-3"/>
                <w:sz w:val="24"/>
                <w:szCs w:val="24"/>
              </w:rPr>
              <w:t>微克</w:t>
            </w:r>
            <w:r w:rsidRPr="002D507F">
              <w:rPr>
                <w:rFonts w:hint="eastAsia"/>
                <w:bCs/>
                <w:position w:val="-3"/>
                <w:sz w:val="24"/>
                <w:szCs w:val="24"/>
              </w:rPr>
              <w:t>/</w:t>
            </w:r>
            <w:r w:rsidRPr="002D507F">
              <w:rPr>
                <w:rFonts w:hint="eastAsia"/>
                <w:bCs/>
                <w:position w:val="-3"/>
                <w:sz w:val="24"/>
                <w:szCs w:val="24"/>
              </w:rPr>
              <w:t>立方米、与</w:t>
            </w:r>
            <w:r w:rsidRPr="002D507F">
              <w:rPr>
                <w:rFonts w:hint="eastAsia"/>
                <w:bCs/>
                <w:position w:val="-3"/>
                <w:sz w:val="24"/>
                <w:szCs w:val="24"/>
              </w:rPr>
              <w:t>2016</w:t>
            </w:r>
            <w:r w:rsidRPr="002D507F">
              <w:rPr>
                <w:rFonts w:hint="eastAsia"/>
                <w:bCs/>
                <w:position w:val="-3"/>
                <w:sz w:val="24"/>
                <w:szCs w:val="24"/>
              </w:rPr>
              <w:t>年相比下降</w:t>
            </w:r>
            <w:r w:rsidRPr="002D507F">
              <w:rPr>
                <w:rFonts w:hint="eastAsia"/>
                <w:bCs/>
                <w:position w:val="-3"/>
                <w:sz w:val="24"/>
                <w:szCs w:val="24"/>
              </w:rPr>
              <w:t>13%</w:t>
            </w:r>
            <w:r w:rsidRPr="002D507F">
              <w:rPr>
                <w:rFonts w:hint="eastAsia"/>
                <w:bCs/>
                <w:position w:val="-3"/>
                <w:sz w:val="24"/>
                <w:szCs w:val="24"/>
              </w:rPr>
              <w:t>；二氧化氮为</w:t>
            </w:r>
            <w:r w:rsidRPr="002D507F">
              <w:rPr>
                <w:rFonts w:hint="eastAsia"/>
                <w:bCs/>
                <w:position w:val="-3"/>
                <w:sz w:val="24"/>
                <w:szCs w:val="24"/>
              </w:rPr>
              <w:t>19</w:t>
            </w:r>
            <w:r w:rsidRPr="002D507F">
              <w:rPr>
                <w:rFonts w:hint="eastAsia"/>
                <w:bCs/>
                <w:position w:val="-3"/>
                <w:sz w:val="24"/>
                <w:szCs w:val="24"/>
              </w:rPr>
              <w:t>微克</w:t>
            </w:r>
            <w:r w:rsidRPr="002D507F">
              <w:rPr>
                <w:rFonts w:hint="eastAsia"/>
                <w:bCs/>
                <w:position w:val="-3"/>
                <w:sz w:val="24"/>
                <w:szCs w:val="24"/>
              </w:rPr>
              <w:t>/</w:t>
            </w:r>
            <w:r w:rsidRPr="002D507F">
              <w:rPr>
                <w:rFonts w:hint="eastAsia"/>
                <w:bCs/>
                <w:position w:val="-3"/>
                <w:sz w:val="24"/>
                <w:szCs w:val="24"/>
              </w:rPr>
              <w:t>立方米，与</w:t>
            </w:r>
            <w:r w:rsidRPr="002D507F">
              <w:rPr>
                <w:rFonts w:hint="eastAsia"/>
                <w:bCs/>
                <w:position w:val="-3"/>
                <w:sz w:val="24"/>
                <w:szCs w:val="24"/>
              </w:rPr>
              <w:t>2016</w:t>
            </w:r>
            <w:r w:rsidRPr="002D507F">
              <w:rPr>
                <w:rFonts w:hint="eastAsia"/>
                <w:bCs/>
                <w:position w:val="-3"/>
                <w:sz w:val="24"/>
                <w:szCs w:val="24"/>
              </w:rPr>
              <w:t>年相比下降</w:t>
            </w:r>
            <w:r w:rsidRPr="002D507F">
              <w:rPr>
                <w:rFonts w:hint="eastAsia"/>
                <w:bCs/>
                <w:position w:val="-3"/>
                <w:sz w:val="24"/>
                <w:szCs w:val="24"/>
              </w:rPr>
              <w:t>26.9%</w:t>
            </w:r>
            <w:r w:rsidRPr="002D507F">
              <w:rPr>
                <w:rFonts w:hint="eastAsia"/>
                <w:bCs/>
                <w:position w:val="-3"/>
                <w:sz w:val="24"/>
                <w:szCs w:val="24"/>
              </w:rPr>
              <w:t>；可吸入颗粒物（</w:t>
            </w:r>
            <w:r w:rsidRPr="002D507F">
              <w:rPr>
                <w:rFonts w:hint="eastAsia"/>
                <w:bCs/>
                <w:position w:val="-3"/>
                <w:sz w:val="24"/>
                <w:szCs w:val="24"/>
              </w:rPr>
              <w:t>PM</w:t>
            </w:r>
            <w:r w:rsidRPr="002D507F">
              <w:rPr>
                <w:rFonts w:hint="eastAsia"/>
                <w:bCs/>
                <w:position w:val="-3"/>
                <w:sz w:val="24"/>
                <w:szCs w:val="24"/>
                <w:vertAlign w:val="subscript"/>
              </w:rPr>
              <w:t>10</w:t>
            </w:r>
            <w:r w:rsidRPr="002D507F">
              <w:rPr>
                <w:rFonts w:hint="eastAsia"/>
                <w:bCs/>
                <w:position w:val="-3"/>
                <w:sz w:val="24"/>
                <w:szCs w:val="24"/>
              </w:rPr>
              <w:t>）年均浓度为</w:t>
            </w:r>
            <w:r w:rsidRPr="002D507F">
              <w:rPr>
                <w:rFonts w:hint="eastAsia"/>
                <w:bCs/>
                <w:position w:val="-3"/>
                <w:sz w:val="24"/>
                <w:szCs w:val="24"/>
              </w:rPr>
              <w:t>98</w:t>
            </w:r>
            <w:r w:rsidRPr="002D507F">
              <w:rPr>
                <w:rFonts w:hint="eastAsia"/>
                <w:bCs/>
                <w:position w:val="-3"/>
                <w:sz w:val="24"/>
                <w:szCs w:val="24"/>
              </w:rPr>
              <w:t>微克</w:t>
            </w:r>
            <w:r w:rsidRPr="002D507F">
              <w:rPr>
                <w:rFonts w:hint="eastAsia"/>
                <w:bCs/>
                <w:position w:val="-3"/>
                <w:sz w:val="24"/>
                <w:szCs w:val="24"/>
              </w:rPr>
              <w:t>/</w:t>
            </w:r>
            <w:r w:rsidRPr="002D507F">
              <w:rPr>
                <w:rFonts w:hint="eastAsia"/>
                <w:bCs/>
                <w:position w:val="-3"/>
                <w:sz w:val="24"/>
                <w:szCs w:val="24"/>
              </w:rPr>
              <w:t>立方米，与</w:t>
            </w:r>
            <w:r w:rsidRPr="002D507F">
              <w:rPr>
                <w:rFonts w:hint="eastAsia"/>
                <w:bCs/>
                <w:position w:val="-3"/>
                <w:sz w:val="24"/>
                <w:szCs w:val="24"/>
              </w:rPr>
              <w:t>2016</w:t>
            </w:r>
            <w:r w:rsidRPr="002D507F">
              <w:rPr>
                <w:rFonts w:hint="eastAsia"/>
                <w:bCs/>
                <w:position w:val="-3"/>
                <w:sz w:val="24"/>
                <w:szCs w:val="24"/>
              </w:rPr>
              <w:t>年相比下降</w:t>
            </w:r>
            <w:r w:rsidRPr="002D507F">
              <w:rPr>
                <w:rFonts w:hint="eastAsia"/>
                <w:bCs/>
                <w:position w:val="-3"/>
                <w:sz w:val="24"/>
                <w:szCs w:val="24"/>
              </w:rPr>
              <w:t>1%</w:t>
            </w:r>
            <w:r w:rsidRPr="002D507F">
              <w:rPr>
                <w:rFonts w:hint="eastAsia"/>
                <w:bCs/>
                <w:position w:val="-3"/>
                <w:sz w:val="24"/>
                <w:szCs w:val="24"/>
              </w:rPr>
              <w:t>；细颗粒物（</w:t>
            </w:r>
            <w:r w:rsidRPr="002D507F">
              <w:rPr>
                <w:rFonts w:hint="eastAsia"/>
                <w:bCs/>
                <w:position w:val="-3"/>
                <w:sz w:val="24"/>
                <w:szCs w:val="24"/>
              </w:rPr>
              <w:t>PM</w:t>
            </w:r>
            <w:r w:rsidRPr="002D507F">
              <w:rPr>
                <w:rFonts w:hint="eastAsia"/>
                <w:bCs/>
                <w:position w:val="-3"/>
                <w:sz w:val="24"/>
                <w:szCs w:val="24"/>
                <w:vertAlign w:val="subscript"/>
              </w:rPr>
              <w:t>2.5</w:t>
            </w:r>
            <w:r w:rsidRPr="002D507F">
              <w:rPr>
                <w:rFonts w:hint="eastAsia"/>
                <w:bCs/>
                <w:position w:val="-3"/>
                <w:sz w:val="24"/>
                <w:szCs w:val="24"/>
              </w:rPr>
              <w:t>）年均浓度为</w:t>
            </w:r>
            <w:r w:rsidRPr="002D507F">
              <w:rPr>
                <w:rFonts w:hint="eastAsia"/>
                <w:bCs/>
                <w:position w:val="-3"/>
                <w:sz w:val="24"/>
                <w:szCs w:val="24"/>
              </w:rPr>
              <w:t>47</w:t>
            </w:r>
            <w:r w:rsidRPr="002D507F">
              <w:rPr>
                <w:rFonts w:hint="eastAsia"/>
                <w:bCs/>
                <w:position w:val="-3"/>
                <w:sz w:val="24"/>
                <w:szCs w:val="24"/>
              </w:rPr>
              <w:t>微克</w:t>
            </w:r>
            <w:r w:rsidRPr="002D507F">
              <w:rPr>
                <w:rFonts w:hint="eastAsia"/>
                <w:bCs/>
                <w:position w:val="-3"/>
                <w:sz w:val="24"/>
                <w:szCs w:val="24"/>
              </w:rPr>
              <w:t>/</w:t>
            </w:r>
            <w:r w:rsidRPr="002D507F">
              <w:rPr>
                <w:rFonts w:hint="eastAsia"/>
                <w:bCs/>
                <w:position w:val="-3"/>
                <w:sz w:val="24"/>
                <w:szCs w:val="24"/>
              </w:rPr>
              <w:t>立方米，与</w:t>
            </w:r>
            <w:r w:rsidRPr="002D507F">
              <w:rPr>
                <w:rFonts w:hint="eastAsia"/>
                <w:bCs/>
                <w:position w:val="-3"/>
                <w:sz w:val="24"/>
                <w:szCs w:val="24"/>
              </w:rPr>
              <w:t>2016</w:t>
            </w:r>
            <w:r w:rsidRPr="002D507F">
              <w:rPr>
                <w:rFonts w:hint="eastAsia"/>
                <w:bCs/>
                <w:position w:val="-3"/>
                <w:sz w:val="24"/>
                <w:szCs w:val="24"/>
              </w:rPr>
              <w:t>年相比下降</w:t>
            </w:r>
            <w:r w:rsidRPr="002D507F">
              <w:rPr>
                <w:rFonts w:hint="eastAsia"/>
                <w:bCs/>
                <w:position w:val="-3"/>
                <w:sz w:val="24"/>
                <w:szCs w:val="24"/>
              </w:rPr>
              <w:t>9.6%</w:t>
            </w:r>
            <w:r w:rsidRPr="002D507F">
              <w:rPr>
                <w:rFonts w:hint="eastAsia"/>
                <w:bCs/>
                <w:position w:val="-3"/>
                <w:sz w:val="24"/>
                <w:szCs w:val="24"/>
              </w:rPr>
              <w:t>。一氧化碳和臭氧按年评价规定的方法计算，浓度分别为</w:t>
            </w:r>
            <w:r w:rsidRPr="002D507F">
              <w:rPr>
                <w:rFonts w:hint="eastAsia"/>
                <w:bCs/>
                <w:position w:val="-3"/>
                <w:sz w:val="24"/>
                <w:szCs w:val="24"/>
              </w:rPr>
              <w:t>0.8</w:t>
            </w:r>
            <w:r w:rsidRPr="002D507F">
              <w:rPr>
                <w:rFonts w:hint="eastAsia"/>
                <w:bCs/>
                <w:position w:val="-3"/>
                <w:sz w:val="24"/>
                <w:szCs w:val="24"/>
              </w:rPr>
              <w:t>毫克</w:t>
            </w:r>
            <w:r w:rsidRPr="002D507F">
              <w:rPr>
                <w:rFonts w:hint="eastAsia"/>
                <w:bCs/>
                <w:position w:val="-3"/>
                <w:sz w:val="24"/>
                <w:szCs w:val="24"/>
              </w:rPr>
              <w:t>/</w:t>
            </w:r>
            <w:r w:rsidRPr="002D507F">
              <w:rPr>
                <w:rFonts w:hint="eastAsia"/>
                <w:bCs/>
                <w:position w:val="-3"/>
                <w:sz w:val="24"/>
                <w:szCs w:val="24"/>
              </w:rPr>
              <w:t>立方米和</w:t>
            </w:r>
            <w:r w:rsidRPr="002D507F">
              <w:rPr>
                <w:rFonts w:hint="eastAsia"/>
                <w:bCs/>
                <w:position w:val="-3"/>
                <w:sz w:val="24"/>
                <w:szCs w:val="24"/>
              </w:rPr>
              <w:t>80</w:t>
            </w:r>
            <w:r w:rsidRPr="002D507F">
              <w:rPr>
                <w:rFonts w:hint="eastAsia"/>
                <w:bCs/>
                <w:position w:val="-3"/>
                <w:sz w:val="24"/>
                <w:szCs w:val="24"/>
              </w:rPr>
              <w:t>微克</w:t>
            </w:r>
            <w:r w:rsidRPr="002D507F">
              <w:rPr>
                <w:rFonts w:hint="eastAsia"/>
                <w:bCs/>
                <w:position w:val="-3"/>
                <w:sz w:val="24"/>
                <w:szCs w:val="24"/>
              </w:rPr>
              <w:t>/</w:t>
            </w:r>
            <w:r w:rsidRPr="002D507F">
              <w:rPr>
                <w:rFonts w:hint="eastAsia"/>
                <w:bCs/>
                <w:position w:val="-3"/>
                <w:sz w:val="24"/>
                <w:szCs w:val="24"/>
              </w:rPr>
              <w:t>立方米，其中，臭氧浓度与</w:t>
            </w:r>
            <w:r w:rsidRPr="002D507F">
              <w:rPr>
                <w:rFonts w:hint="eastAsia"/>
                <w:bCs/>
                <w:position w:val="-3"/>
                <w:sz w:val="24"/>
                <w:szCs w:val="24"/>
              </w:rPr>
              <w:t>2016</w:t>
            </w:r>
            <w:r w:rsidRPr="002D507F">
              <w:rPr>
                <w:rFonts w:hint="eastAsia"/>
                <w:bCs/>
                <w:position w:val="-3"/>
                <w:sz w:val="24"/>
                <w:szCs w:val="24"/>
              </w:rPr>
              <w:t>年相比上升</w:t>
            </w:r>
            <w:r w:rsidRPr="002D507F">
              <w:rPr>
                <w:rFonts w:hint="eastAsia"/>
                <w:bCs/>
                <w:position w:val="-3"/>
                <w:sz w:val="24"/>
                <w:szCs w:val="24"/>
              </w:rPr>
              <w:t>95%</w:t>
            </w:r>
            <w:r w:rsidRPr="002D507F">
              <w:rPr>
                <w:rFonts w:hint="eastAsia"/>
                <w:bCs/>
                <w:position w:val="-3"/>
                <w:sz w:val="24"/>
                <w:szCs w:val="24"/>
              </w:rPr>
              <w:t>，一氧化碳浓度与较</w:t>
            </w:r>
            <w:r w:rsidRPr="002D507F">
              <w:rPr>
                <w:rFonts w:hint="eastAsia"/>
                <w:bCs/>
                <w:position w:val="-3"/>
                <w:sz w:val="24"/>
                <w:szCs w:val="24"/>
              </w:rPr>
              <w:t>2016</w:t>
            </w:r>
            <w:r w:rsidRPr="002D507F">
              <w:rPr>
                <w:rFonts w:hint="eastAsia"/>
                <w:bCs/>
                <w:position w:val="-3"/>
                <w:sz w:val="24"/>
                <w:szCs w:val="24"/>
              </w:rPr>
              <w:t>年基本持平。二氧化硫、二氧化氮、</w:t>
            </w:r>
            <w:r w:rsidRPr="002D507F">
              <w:rPr>
                <w:rFonts w:hint="eastAsia"/>
                <w:bCs/>
                <w:position w:val="-3"/>
                <w:sz w:val="24"/>
                <w:szCs w:val="24"/>
              </w:rPr>
              <w:t>CO</w:t>
            </w:r>
            <w:r w:rsidRPr="002D507F">
              <w:rPr>
                <w:rFonts w:hint="eastAsia"/>
                <w:bCs/>
                <w:position w:val="-3"/>
                <w:sz w:val="24"/>
                <w:szCs w:val="24"/>
              </w:rPr>
              <w:t>、</w:t>
            </w:r>
            <w:r w:rsidRPr="002D507F">
              <w:rPr>
                <w:rFonts w:hint="eastAsia"/>
                <w:bCs/>
                <w:position w:val="-3"/>
                <w:sz w:val="24"/>
                <w:szCs w:val="24"/>
              </w:rPr>
              <w:t>O</w:t>
            </w:r>
            <w:r w:rsidRPr="002D507F">
              <w:rPr>
                <w:rFonts w:hint="eastAsia"/>
                <w:bCs/>
                <w:position w:val="-3"/>
                <w:sz w:val="24"/>
                <w:szCs w:val="24"/>
                <w:vertAlign w:val="subscript"/>
              </w:rPr>
              <w:t>3</w:t>
            </w:r>
            <w:r w:rsidRPr="002D507F">
              <w:rPr>
                <w:rFonts w:hint="eastAsia"/>
                <w:bCs/>
                <w:position w:val="-3"/>
                <w:sz w:val="24"/>
                <w:szCs w:val="24"/>
              </w:rPr>
              <w:t>均符合《环境空气质量标准》（</w:t>
            </w:r>
            <w:r w:rsidRPr="002D507F">
              <w:rPr>
                <w:rFonts w:hint="eastAsia"/>
                <w:bCs/>
                <w:position w:val="-3"/>
                <w:sz w:val="24"/>
                <w:szCs w:val="24"/>
              </w:rPr>
              <w:t>GB3095-2012</w:t>
            </w:r>
            <w:r w:rsidRPr="002D507F">
              <w:rPr>
                <w:rFonts w:hint="eastAsia"/>
                <w:bCs/>
                <w:position w:val="-3"/>
                <w:sz w:val="24"/>
                <w:szCs w:val="24"/>
              </w:rPr>
              <w:t>）二级标准，细颗粒物（</w:t>
            </w:r>
            <w:r w:rsidRPr="002D507F">
              <w:rPr>
                <w:rFonts w:hint="eastAsia"/>
                <w:bCs/>
                <w:position w:val="-3"/>
                <w:sz w:val="24"/>
                <w:szCs w:val="24"/>
              </w:rPr>
              <w:t>PM</w:t>
            </w:r>
            <w:r w:rsidRPr="002D507F">
              <w:rPr>
                <w:rFonts w:hint="eastAsia"/>
                <w:bCs/>
                <w:position w:val="-3"/>
                <w:sz w:val="24"/>
                <w:szCs w:val="24"/>
                <w:vertAlign w:val="subscript"/>
              </w:rPr>
              <w:t>2.5</w:t>
            </w:r>
            <w:r w:rsidRPr="002D507F">
              <w:rPr>
                <w:rFonts w:hint="eastAsia"/>
                <w:bCs/>
                <w:position w:val="-3"/>
                <w:sz w:val="24"/>
                <w:szCs w:val="24"/>
              </w:rPr>
              <w:t>）、可吸入颗粒物（</w:t>
            </w:r>
            <w:r w:rsidRPr="002D507F">
              <w:rPr>
                <w:rFonts w:hint="eastAsia"/>
                <w:bCs/>
                <w:position w:val="-3"/>
                <w:sz w:val="24"/>
                <w:szCs w:val="24"/>
              </w:rPr>
              <w:t>PM</w:t>
            </w:r>
            <w:r w:rsidRPr="002D507F">
              <w:rPr>
                <w:rFonts w:hint="eastAsia"/>
                <w:bCs/>
                <w:position w:val="-3"/>
                <w:sz w:val="24"/>
                <w:szCs w:val="24"/>
                <w:vertAlign w:val="subscript"/>
              </w:rPr>
              <w:t>10</w:t>
            </w:r>
            <w:r w:rsidRPr="002D507F">
              <w:rPr>
                <w:rFonts w:hint="eastAsia"/>
                <w:bCs/>
                <w:position w:val="-3"/>
                <w:sz w:val="24"/>
                <w:szCs w:val="24"/>
              </w:rPr>
              <w:t>）无法满足《环境空气质量标准》（</w:t>
            </w:r>
            <w:r w:rsidRPr="002D507F">
              <w:rPr>
                <w:rFonts w:hint="eastAsia"/>
                <w:bCs/>
                <w:position w:val="-3"/>
                <w:sz w:val="24"/>
                <w:szCs w:val="24"/>
              </w:rPr>
              <w:t>GB3095</w:t>
            </w:r>
            <w:r w:rsidRPr="002D507F">
              <w:rPr>
                <w:rFonts w:hint="eastAsia"/>
                <w:bCs/>
                <w:position w:val="-3"/>
                <w:sz w:val="24"/>
                <w:szCs w:val="24"/>
              </w:rPr>
              <w:t>－</w:t>
            </w:r>
            <w:r w:rsidRPr="002D507F">
              <w:rPr>
                <w:rFonts w:hint="eastAsia"/>
                <w:bCs/>
                <w:position w:val="-3"/>
                <w:sz w:val="24"/>
                <w:szCs w:val="24"/>
              </w:rPr>
              <w:t>2012</w:t>
            </w:r>
            <w:r w:rsidRPr="002D507F">
              <w:rPr>
                <w:rFonts w:hint="eastAsia"/>
                <w:bCs/>
                <w:position w:val="-3"/>
                <w:sz w:val="24"/>
                <w:szCs w:val="24"/>
              </w:rPr>
              <w:t>）二级标准要求，超标倍数分别为</w:t>
            </w:r>
            <w:r w:rsidRPr="002D507F">
              <w:rPr>
                <w:rFonts w:hint="eastAsia"/>
                <w:bCs/>
                <w:position w:val="-3"/>
                <w:sz w:val="24"/>
                <w:szCs w:val="24"/>
              </w:rPr>
              <w:t>1.34</w:t>
            </w:r>
            <w:r w:rsidRPr="002D507F">
              <w:rPr>
                <w:rFonts w:hint="eastAsia"/>
                <w:bCs/>
                <w:position w:val="-3"/>
                <w:sz w:val="24"/>
                <w:szCs w:val="24"/>
              </w:rPr>
              <w:t>和</w:t>
            </w:r>
            <w:r w:rsidRPr="002D507F">
              <w:rPr>
                <w:rFonts w:hint="eastAsia"/>
                <w:bCs/>
                <w:position w:val="-3"/>
                <w:sz w:val="24"/>
                <w:szCs w:val="24"/>
              </w:rPr>
              <w:t>1.3</w:t>
            </w:r>
            <w:r w:rsidRPr="002D507F">
              <w:rPr>
                <w:rFonts w:hint="eastAsia"/>
                <w:bCs/>
                <w:position w:val="-3"/>
                <w:sz w:val="24"/>
                <w:szCs w:val="24"/>
              </w:rPr>
              <w:t>。因此城市环境空气质量为不达标区</w:t>
            </w:r>
            <w:r w:rsidR="0039558E" w:rsidRPr="002D507F">
              <w:rPr>
                <w:bCs/>
                <w:position w:val="-3"/>
                <w:sz w:val="24"/>
                <w:szCs w:val="24"/>
              </w:rPr>
              <w:t>。</w:t>
            </w:r>
          </w:p>
          <w:p w14:paraId="1FDD5327" w14:textId="0EFE3972" w:rsidR="0039558E" w:rsidRPr="002D507F" w:rsidRDefault="0039558E" w:rsidP="0039558E">
            <w:pPr>
              <w:adjustRightInd w:val="0"/>
              <w:snapToGrid w:val="0"/>
              <w:spacing w:line="360" w:lineRule="auto"/>
              <w:ind w:firstLineChars="200" w:firstLine="482"/>
              <w:textAlignment w:val="baseline"/>
              <w:rPr>
                <w:b/>
                <w:kern w:val="28"/>
                <w:sz w:val="24"/>
              </w:rPr>
            </w:pPr>
            <w:r w:rsidRPr="002D507F">
              <w:rPr>
                <w:b/>
                <w:kern w:val="28"/>
                <w:sz w:val="24"/>
              </w:rPr>
              <w:t>2</w:t>
            </w:r>
            <w:r w:rsidRPr="002D507F">
              <w:rPr>
                <w:b/>
                <w:kern w:val="28"/>
                <w:sz w:val="24"/>
              </w:rPr>
              <w:t>、地表水环境质量现状</w:t>
            </w:r>
          </w:p>
          <w:p w14:paraId="08CBC5D4" w14:textId="77777777" w:rsidR="0039558E" w:rsidRPr="002D507F" w:rsidRDefault="0039558E" w:rsidP="0039558E">
            <w:pPr>
              <w:adjustRightInd w:val="0"/>
              <w:snapToGrid w:val="0"/>
              <w:spacing w:line="360" w:lineRule="auto"/>
              <w:ind w:firstLineChars="200" w:firstLine="480"/>
              <w:contextualSpacing/>
              <w:rPr>
                <w:bCs/>
                <w:sz w:val="24"/>
                <w:szCs w:val="24"/>
              </w:rPr>
            </w:pPr>
            <w:r w:rsidRPr="002D507F">
              <w:rPr>
                <w:bCs/>
                <w:sz w:val="24"/>
                <w:szCs w:val="24"/>
              </w:rPr>
              <w:t>根据《江苏省地表水环境功能区划》评价区地表水体为距离较近的南六塘河、老六塘河、纳污水体公兴河，污水最终排入水体武障河，南六塘、公兴河、老六塘河控制目标为《地表水环境质量标准》（</w:t>
            </w:r>
            <w:r w:rsidRPr="002D507F">
              <w:rPr>
                <w:bCs/>
                <w:sz w:val="24"/>
                <w:szCs w:val="24"/>
              </w:rPr>
              <w:t>GB3838-2002</w:t>
            </w:r>
            <w:r w:rsidRPr="002D507F">
              <w:rPr>
                <w:bCs/>
                <w:sz w:val="24"/>
                <w:szCs w:val="24"/>
              </w:rPr>
              <w:t>）</w:t>
            </w:r>
            <w:r w:rsidRPr="002D507F">
              <w:rPr>
                <w:rFonts w:ascii="宋体" w:hAnsi="宋体" w:cs="宋体" w:hint="eastAsia"/>
                <w:bCs/>
                <w:sz w:val="24"/>
                <w:szCs w:val="24"/>
              </w:rPr>
              <w:t>Ⅲ</w:t>
            </w:r>
            <w:r w:rsidRPr="002D507F">
              <w:rPr>
                <w:bCs/>
                <w:sz w:val="24"/>
                <w:szCs w:val="24"/>
              </w:rPr>
              <w:t>类标准，功能主要是工业用水、农业用水，武障河控制目标为《地表水环境质量标准》（</w:t>
            </w:r>
            <w:r w:rsidRPr="002D507F">
              <w:rPr>
                <w:bCs/>
                <w:sz w:val="24"/>
                <w:szCs w:val="24"/>
              </w:rPr>
              <w:t>GB3838-2002</w:t>
            </w:r>
            <w:r w:rsidRPr="002D507F">
              <w:rPr>
                <w:bCs/>
                <w:sz w:val="24"/>
                <w:szCs w:val="24"/>
              </w:rPr>
              <w:t>）</w:t>
            </w:r>
            <w:r w:rsidRPr="002D507F">
              <w:rPr>
                <w:rFonts w:ascii="宋体" w:hAnsi="宋体" w:cs="宋体" w:hint="eastAsia"/>
                <w:bCs/>
                <w:sz w:val="24"/>
                <w:szCs w:val="24"/>
              </w:rPr>
              <w:t>Ⅳ</w:t>
            </w:r>
            <w:r w:rsidRPr="002D507F">
              <w:rPr>
                <w:bCs/>
                <w:sz w:val="24"/>
                <w:szCs w:val="24"/>
              </w:rPr>
              <w:t>类标准，功能主要是工业用水、农业用水。根据《灌南县</w:t>
            </w:r>
            <w:r w:rsidRPr="002D507F">
              <w:rPr>
                <w:bCs/>
                <w:sz w:val="24"/>
                <w:szCs w:val="24"/>
              </w:rPr>
              <w:t>2017</w:t>
            </w:r>
            <w:r w:rsidRPr="002D507F">
              <w:rPr>
                <w:bCs/>
                <w:sz w:val="24"/>
                <w:szCs w:val="24"/>
              </w:rPr>
              <w:t>年环境质量公报》，南六塘河各项水质监测指标满足</w:t>
            </w:r>
            <w:r w:rsidRPr="002D507F">
              <w:rPr>
                <w:rFonts w:ascii="宋体" w:hAnsi="宋体" w:cs="宋体" w:hint="eastAsia"/>
                <w:bCs/>
                <w:sz w:val="24"/>
                <w:szCs w:val="24"/>
              </w:rPr>
              <w:t>Ⅲ</w:t>
            </w:r>
            <w:r w:rsidRPr="002D507F">
              <w:rPr>
                <w:bCs/>
                <w:sz w:val="24"/>
                <w:szCs w:val="24"/>
              </w:rPr>
              <w:t>类水标准，武障河各项水质监测指标满足</w:t>
            </w:r>
            <w:r w:rsidRPr="002D507F">
              <w:rPr>
                <w:rFonts w:ascii="宋体" w:hAnsi="宋体" w:cs="宋体" w:hint="eastAsia"/>
                <w:bCs/>
                <w:sz w:val="24"/>
                <w:szCs w:val="24"/>
              </w:rPr>
              <w:t>Ⅳ</w:t>
            </w:r>
            <w:r w:rsidRPr="002D507F">
              <w:rPr>
                <w:bCs/>
                <w:sz w:val="24"/>
                <w:szCs w:val="24"/>
              </w:rPr>
              <w:t>类水标准，能够满足功能区要求。</w:t>
            </w:r>
          </w:p>
          <w:p w14:paraId="0C711482" w14:textId="77777777" w:rsidR="0039558E" w:rsidRPr="002D507F" w:rsidRDefault="0039558E" w:rsidP="0039558E">
            <w:pPr>
              <w:adjustRightInd w:val="0"/>
              <w:snapToGrid w:val="0"/>
              <w:spacing w:line="360" w:lineRule="auto"/>
              <w:ind w:firstLineChars="200" w:firstLine="482"/>
              <w:textAlignment w:val="baseline"/>
              <w:rPr>
                <w:b/>
                <w:kern w:val="28"/>
                <w:sz w:val="24"/>
              </w:rPr>
            </w:pPr>
            <w:r w:rsidRPr="002D507F">
              <w:rPr>
                <w:b/>
                <w:kern w:val="28"/>
                <w:sz w:val="24"/>
              </w:rPr>
              <w:t>3</w:t>
            </w:r>
            <w:r w:rsidRPr="002D507F">
              <w:rPr>
                <w:b/>
                <w:kern w:val="28"/>
                <w:sz w:val="24"/>
              </w:rPr>
              <w:t>、噪声环境质量现状</w:t>
            </w:r>
          </w:p>
          <w:p w14:paraId="6F444A8F" w14:textId="692C856F" w:rsidR="0039558E" w:rsidRPr="002D507F" w:rsidRDefault="0039558E" w:rsidP="0039558E">
            <w:pPr>
              <w:adjustRightInd w:val="0"/>
              <w:snapToGrid w:val="0"/>
              <w:spacing w:line="360" w:lineRule="auto"/>
              <w:ind w:firstLineChars="200" w:firstLine="480"/>
              <w:contextualSpacing/>
              <w:rPr>
                <w:rFonts w:hAnsi="宋体"/>
                <w:sz w:val="24"/>
              </w:rPr>
            </w:pPr>
            <w:r w:rsidRPr="002D507F">
              <w:rPr>
                <w:bCs/>
                <w:sz w:val="24"/>
                <w:szCs w:val="24"/>
              </w:rPr>
              <w:t>根据环境噪声划分规定，项目区执行</w:t>
            </w:r>
            <w:r w:rsidRPr="002D507F">
              <w:rPr>
                <w:bCs/>
                <w:sz w:val="24"/>
                <w:szCs w:val="24"/>
              </w:rPr>
              <w:t>3</w:t>
            </w:r>
            <w:r w:rsidRPr="002D507F">
              <w:rPr>
                <w:bCs/>
                <w:sz w:val="24"/>
                <w:szCs w:val="24"/>
              </w:rPr>
              <w:t>类标准。根据《灌南县</w:t>
            </w:r>
            <w:r w:rsidRPr="002D507F">
              <w:rPr>
                <w:bCs/>
                <w:sz w:val="24"/>
                <w:szCs w:val="24"/>
              </w:rPr>
              <w:t>2017</w:t>
            </w:r>
            <w:r w:rsidRPr="002D507F">
              <w:rPr>
                <w:bCs/>
                <w:sz w:val="24"/>
                <w:szCs w:val="24"/>
              </w:rPr>
              <w:t>年环境质量公报》灌南县区域环境噪声的测点为</w:t>
            </w:r>
            <w:r w:rsidRPr="002D507F">
              <w:rPr>
                <w:bCs/>
                <w:sz w:val="24"/>
                <w:szCs w:val="24"/>
              </w:rPr>
              <w:t>116</w:t>
            </w:r>
            <w:r w:rsidRPr="002D507F">
              <w:rPr>
                <w:bCs/>
                <w:sz w:val="24"/>
                <w:szCs w:val="24"/>
              </w:rPr>
              <w:t>个，年平均等效声级为</w:t>
            </w:r>
            <w:r w:rsidRPr="002D507F">
              <w:rPr>
                <w:bCs/>
                <w:sz w:val="24"/>
                <w:szCs w:val="24"/>
              </w:rPr>
              <w:t>54.0</w:t>
            </w:r>
            <w:r w:rsidRPr="002D507F">
              <w:rPr>
                <w:bCs/>
                <w:sz w:val="24"/>
                <w:szCs w:val="24"/>
              </w:rPr>
              <w:t>分贝，各功能区噪声昼间、夜间平均等效声级年均值均满足《声环境质量标准》（</w:t>
            </w:r>
            <w:r w:rsidRPr="002D507F">
              <w:rPr>
                <w:bCs/>
                <w:sz w:val="24"/>
                <w:szCs w:val="24"/>
              </w:rPr>
              <w:t>GB3096-2008</w:t>
            </w:r>
            <w:r w:rsidRPr="002D507F">
              <w:rPr>
                <w:bCs/>
                <w:sz w:val="24"/>
                <w:szCs w:val="24"/>
              </w:rPr>
              <w:t>）相应标准，声环境质量较好。</w:t>
            </w:r>
          </w:p>
        </w:tc>
      </w:tr>
      <w:tr w:rsidR="00027AD7" w:rsidRPr="002D507F" w14:paraId="3025D632" w14:textId="77777777" w:rsidTr="00BB5E0D">
        <w:trPr>
          <w:trHeight w:val="2277"/>
          <w:jc w:val="center"/>
        </w:trPr>
        <w:tc>
          <w:tcPr>
            <w:tcW w:w="9072" w:type="dxa"/>
          </w:tcPr>
          <w:p w14:paraId="0EE6C867" w14:textId="77777777" w:rsidR="0039558E" w:rsidRPr="002D507F" w:rsidRDefault="0039558E" w:rsidP="00BB5E0D">
            <w:pPr>
              <w:snapToGrid w:val="0"/>
              <w:spacing w:line="360" w:lineRule="auto"/>
              <w:rPr>
                <w:b/>
                <w:sz w:val="24"/>
              </w:rPr>
            </w:pPr>
            <w:r w:rsidRPr="002D507F">
              <w:rPr>
                <w:rFonts w:hAnsi="宋体"/>
                <w:b/>
                <w:bCs/>
                <w:sz w:val="24"/>
              </w:rPr>
              <w:lastRenderedPageBreak/>
              <w:t>主要环境保护目标</w:t>
            </w:r>
            <w:r w:rsidRPr="002D507F">
              <w:rPr>
                <w:b/>
                <w:bCs/>
                <w:sz w:val="24"/>
              </w:rPr>
              <w:t>(</w:t>
            </w:r>
            <w:r w:rsidRPr="002D507F">
              <w:rPr>
                <w:rFonts w:hAnsi="宋体"/>
                <w:b/>
                <w:bCs/>
                <w:sz w:val="24"/>
              </w:rPr>
              <w:t>列出名单及保护级别</w:t>
            </w:r>
            <w:r w:rsidRPr="002D507F">
              <w:rPr>
                <w:b/>
                <w:bCs/>
                <w:sz w:val="24"/>
              </w:rPr>
              <w:t>)</w:t>
            </w:r>
            <w:r w:rsidRPr="002D507F">
              <w:rPr>
                <w:rFonts w:hAnsi="宋体"/>
                <w:b/>
                <w:sz w:val="24"/>
              </w:rPr>
              <w:t>：</w:t>
            </w:r>
          </w:p>
          <w:p w14:paraId="46A2D29C" w14:textId="0DAA5A76" w:rsidR="0039558E" w:rsidRPr="002D507F" w:rsidRDefault="0039558E" w:rsidP="00BB5E0D">
            <w:pPr>
              <w:adjustRightInd w:val="0"/>
              <w:snapToGrid w:val="0"/>
              <w:spacing w:line="360" w:lineRule="auto"/>
              <w:ind w:firstLineChars="200" w:firstLine="472"/>
              <w:textAlignment w:val="baseline"/>
              <w:rPr>
                <w:spacing w:val="-2"/>
                <w:kern w:val="28"/>
                <w:sz w:val="24"/>
              </w:rPr>
            </w:pPr>
            <w:r w:rsidRPr="002D507F">
              <w:rPr>
                <w:rFonts w:hAnsi="宋体" w:hint="eastAsia"/>
                <w:spacing w:val="-2"/>
                <w:kern w:val="28"/>
                <w:sz w:val="24"/>
              </w:rPr>
              <w:t>本项目位于</w:t>
            </w:r>
            <w:r w:rsidR="001D28FD" w:rsidRPr="002D507F">
              <w:rPr>
                <w:rFonts w:hAnsi="宋体" w:hint="eastAsia"/>
                <w:spacing w:val="-2"/>
                <w:kern w:val="28"/>
                <w:sz w:val="24"/>
              </w:rPr>
              <w:t>连云港市灌南县经济开发区</w:t>
            </w:r>
            <w:r w:rsidRPr="002D507F">
              <w:rPr>
                <w:rFonts w:hAnsi="宋体" w:hint="eastAsia"/>
                <w:spacing w:val="-2"/>
                <w:kern w:val="28"/>
                <w:sz w:val="24"/>
              </w:rPr>
              <w:t>内，根据现场勘察，</w:t>
            </w:r>
            <w:r w:rsidRPr="002D507F">
              <w:rPr>
                <w:rFonts w:hAnsi="宋体"/>
                <w:spacing w:val="-2"/>
                <w:kern w:val="28"/>
                <w:sz w:val="24"/>
              </w:rPr>
              <w:t>主要环境保护目标见表。</w:t>
            </w:r>
          </w:p>
          <w:p w14:paraId="6F76978A" w14:textId="4D7EFCC0" w:rsidR="0039558E" w:rsidRPr="002D507F" w:rsidRDefault="0039558E" w:rsidP="00BB5E0D">
            <w:pPr>
              <w:jc w:val="center"/>
              <w:rPr>
                <w:rFonts w:hAnsi="宋体"/>
                <w:b/>
                <w:kern w:val="0"/>
                <w:sz w:val="24"/>
              </w:rPr>
            </w:pPr>
            <w:r w:rsidRPr="002D507F">
              <w:rPr>
                <w:rFonts w:hAnsi="宋体" w:hint="eastAsia"/>
                <w:b/>
                <w:kern w:val="0"/>
                <w:sz w:val="24"/>
              </w:rPr>
              <w:t>表</w:t>
            </w:r>
            <w:r w:rsidRPr="002D507F">
              <w:rPr>
                <w:rFonts w:hAnsi="宋体" w:hint="eastAsia"/>
                <w:b/>
                <w:kern w:val="0"/>
                <w:sz w:val="24"/>
              </w:rPr>
              <w:t>3-</w:t>
            </w:r>
            <w:r w:rsidR="003E5C09" w:rsidRPr="002D507F">
              <w:rPr>
                <w:rFonts w:hAnsi="宋体"/>
                <w:b/>
                <w:kern w:val="0"/>
                <w:sz w:val="24"/>
              </w:rPr>
              <w:t>1</w:t>
            </w:r>
            <w:r w:rsidRPr="002D507F">
              <w:rPr>
                <w:rFonts w:hAnsi="宋体"/>
                <w:b/>
                <w:kern w:val="0"/>
                <w:sz w:val="24"/>
              </w:rPr>
              <w:t xml:space="preserve"> </w:t>
            </w:r>
            <w:r w:rsidRPr="002D507F">
              <w:rPr>
                <w:rFonts w:hAnsi="宋体" w:hint="eastAsia"/>
                <w:b/>
                <w:kern w:val="0"/>
                <w:sz w:val="24"/>
              </w:rPr>
              <w:t xml:space="preserve"> </w:t>
            </w:r>
            <w:r w:rsidRPr="002D507F">
              <w:rPr>
                <w:rFonts w:hAnsi="宋体" w:hint="eastAsia"/>
                <w:b/>
                <w:kern w:val="0"/>
                <w:sz w:val="24"/>
              </w:rPr>
              <w:t>环境保护敏感目标表（大气）</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569"/>
              <w:gridCol w:w="842"/>
              <w:gridCol w:w="981"/>
              <w:gridCol w:w="1071"/>
              <w:gridCol w:w="682"/>
              <w:gridCol w:w="1578"/>
              <w:gridCol w:w="547"/>
              <w:gridCol w:w="899"/>
              <w:gridCol w:w="897"/>
            </w:tblGrid>
            <w:tr w:rsidR="00027AD7" w:rsidRPr="002D507F" w14:paraId="4CA0B165" w14:textId="77777777" w:rsidTr="00E76D02">
              <w:trPr>
                <w:trHeight w:val="340"/>
                <w:tblHeader/>
                <w:jc w:val="center"/>
              </w:trPr>
              <w:tc>
                <w:tcPr>
                  <w:tcW w:w="353" w:type="pct"/>
                  <w:vMerge w:val="restart"/>
                  <w:vAlign w:val="center"/>
                </w:tcPr>
                <w:p w14:paraId="33A0866A" w14:textId="77777777" w:rsidR="0039558E" w:rsidRPr="002D507F" w:rsidRDefault="0039558E" w:rsidP="00BB5E0D">
                  <w:pPr>
                    <w:adjustRightInd w:val="0"/>
                    <w:snapToGrid w:val="0"/>
                    <w:jc w:val="center"/>
                    <w:rPr>
                      <w:b/>
                      <w:sz w:val="18"/>
                      <w:szCs w:val="18"/>
                    </w:rPr>
                  </w:pPr>
                  <w:r w:rsidRPr="002D507F">
                    <w:rPr>
                      <w:rFonts w:hint="eastAsia"/>
                      <w:b/>
                      <w:sz w:val="18"/>
                      <w:szCs w:val="18"/>
                    </w:rPr>
                    <w:t>环境要素</w:t>
                  </w:r>
                </w:p>
              </w:tc>
              <w:tc>
                <w:tcPr>
                  <w:tcW w:w="522" w:type="pct"/>
                  <w:vMerge w:val="restart"/>
                  <w:vAlign w:val="center"/>
                </w:tcPr>
                <w:p w14:paraId="30515EF6" w14:textId="77777777" w:rsidR="0039558E" w:rsidRPr="002D507F" w:rsidRDefault="0039558E" w:rsidP="00BB5E0D">
                  <w:pPr>
                    <w:adjustRightInd w:val="0"/>
                    <w:snapToGrid w:val="0"/>
                    <w:jc w:val="center"/>
                    <w:rPr>
                      <w:b/>
                      <w:sz w:val="18"/>
                      <w:szCs w:val="18"/>
                    </w:rPr>
                  </w:pPr>
                  <w:r w:rsidRPr="002D507F">
                    <w:rPr>
                      <w:rFonts w:hint="eastAsia"/>
                      <w:b/>
                      <w:sz w:val="18"/>
                      <w:szCs w:val="18"/>
                    </w:rPr>
                    <w:t>名称</w:t>
                  </w:r>
                </w:p>
              </w:tc>
              <w:tc>
                <w:tcPr>
                  <w:tcW w:w="1272" w:type="pct"/>
                  <w:gridSpan w:val="2"/>
                  <w:vAlign w:val="center"/>
                </w:tcPr>
                <w:p w14:paraId="3CB4BDA9" w14:textId="77777777" w:rsidR="0039558E" w:rsidRPr="002D507F" w:rsidRDefault="0039558E" w:rsidP="00BB5E0D">
                  <w:pPr>
                    <w:adjustRightInd w:val="0"/>
                    <w:snapToGrid w:val="0"/>
                    <w:jc w:val="center"/>
                    <w:rPr>
                      <w:b/>
                      <w:sz w:val="18"/>
                      <w:szCs w:val="18"/>
                    </w:rPr>
                  </w:pPr>
                  <w:r w:rsidRPr="002D507F">
                    <w:rPr>
                      <w:rFonts w:hint="eastAsia"/>
                      <w:b/>
                      <w:sz w:val="18"/>
                      <w:szCs w:val="18"/>
                    </w:rPr>
                    <w:t>坐标</w:t>
                  </w:r>
                  <w:r w:rsidRPr="002D507F">
                    <w:rPr>
                      <w:rFonts w:hint="eastAsia"/>
                      <w:b/>
                      <w:sz w:val="18"/>
                      <w:szCs w:val="18"/>
                    </w:rPr>
                    <w:t>/m</w:t>
                  </w:r>
                </w:p>
              </w:tc>
              <w:tc>
                <w:tcPr>
                  <w:tcW w:w="423" w:type="pct"/>
                  <w:vMerge w:val="restart"/>
                  <w:vAlign w:val="center"/>
                </w:tcPr>
                <w:p w14:paraId="7CDCE25E" w14:textId="77777777" w:rsidR="0039558E" w:rsidRPr="002D507F" w:rsidRDefault="0039558E" w:rsidP="00BB5E0D">
                  <w:pPr>
                    <w:adjustRightInd w:val="0"/>
                    <w:snapToGrid w:val="0"/>
                    <w:jc w:val="center"/>
                    <w:rPr>
                      <w:b/>
                      <w:sz w:val="18"/>
                      <w:szCs w:val="18"/>
                    </w:rPr>
                  </w:pPr>
                  <w:r w:rsidRPr="002D507F">
                    <w:rPr>
                      <w:b/>
                      <w:sz w:val="18"/>
                      <w:szCs w:val="18"/>
                    </w:rPr>
                    <w:t>保护</w:t>
                  </w:r>
                  <w:r w:rsidRPr="002D507F">
                    <w:rPr>
                      <w:rFonts w:hint="eastAsia"/>
                      <w:b/>
                      <w:sz w:val="18"/>
                      <w:szCs w:val="18"/>
                    </w:rPr>
                    <w:t>对象</w:t>
                  </w:r>
                </w:p>
              </w:tc>
              <w:tc>
                <w:tcPr>
                  <w:tcW w:w="978" w:type="pct"/>
                  <w:vMerge w:val="restart"/>
                  <w:vAlign w:val="center"/>
                </w:tcPr>
                <w:p w14:paraId="40E53885" w14:textId="77777777" w:rsidR="0039558E" w:rsidRPr="002D507F" w:rsidRDefault="0039558E" w:rsidP="00BB5E0D">
                  <w:pPr>
                    <w:adjustRightInd w:val="0"/>
                    <w:snapToGrid w:val="0"/>
                    <w:jc w:val="center"/>
                    <w:rPr>
                      <w:b/>
                      <w:sz w:val="18"/>
                      <w:szCs w:val="18"/>
                    </w:rPr>
                  </w:pPr>
                  <w:r w:rsidRPr="002D507F">
                    <w:rPr>
                      <w:rFonts w:hint="eastAsia"/>
                      <w:b/>
                      <w:sz w:val="18"/>
                      <w:szCs w:val="18"/>
                    </w:rPr>
                    <w:t>保护内容</w:t>
                  </w:r>
                </w:p>
              </w:tc>
              <w:tc>
                <w:tcPr>
                  <w:tcW w:w="339" w:type="pct"/>
                  <w:vMerge w:val="restart"/>
                  <w:vAlign w:val="center"/>
                </w:tcPr>
                <w:p w14:paraId="34B61046" w14:textId="77777777" w:rsidR="0039558E" w:rsidRPr="002D507F" w:rsidRDefault="0039558E" w:rsidP="00BB5E0D">
                  <w:pPr>
                    <w:adjustRightInd w:val="0"/>
                    <w:snapToGrid w:val="0"/>
                    <w:jc w:val="center"/>
                    <w:rPr>
                      <w:b/>
                      <w:sz w:val="18"/>
                      <w:szCs w:val="18"/>
                    </w:rPr>
                  </w:pPr>
                  <w:r w:rsidRPr="002D507F">
                    <w:rPr>
                      <w:rFonts w:hint="eastAsia"/>
                      <w:b/>
                      <w:sz w:val="18"/>
                      <w:szCs w:val="18"/>
                    </w:rPr>
                    <w:t>环境功能区</w:t>
                  </w:r>
                </w:p>
              </w:tc>
              <w:tc>
                <w:tcPr>
                  <w:tcW w:w="557" w:type="pct"/>
                  <w:vMerge w:val="restart"/>
                  <w:vAlign w:val="center"/>
                </w:tcPr>
                <w:p w14:paraId="479B0B9F" w14:textId="77777777" w:rsidR="0039558E" w:rsidRPr="002D507F" w:rsidRDefault="0039558E" w:rsidP="00BB5E0D">
                  <w:pPr>
                    <w:adjustRightInd w:val="0"/>
                    <w:snapToGrid w:val="0"/>
                    <w:jc w:val="center"/>
                    <w:rPr>
                      <w:b/>
                      <w:sz w:val="18"/>
                      <w:szCs w:val="18"/>
                    </w:rPr>
                  </w:pPr>
                  <w:r w:rsidRPr="002D507F">
                    <w:rPr>
                      <w:rFonts w:hint="eastAsia"/>
                      <w:b/>
                      <w:sz w:val="18"/>
                      <w:szCs w:val="18"/>
                    </w:rPr>
                    <w:t>相对厂址</w:t>
                  </w:r>
                  <w:r w:rsidRPr="002D507F">
                    <w:rPr>
                      <w:b/>
                      <w:sz w:val="18"/>
                      <w:szCs w:val="18"/>
                    </w:rPr>
                    <w:t>方位</w:t>
                  </w:r>
                </w:p>
              </w:tc>
              <w:tc>
                <w:tcPr>
                  <w:tcW w:w="556" w:type="pct"/>
                  <w:vMerge w:val="restart"/>
                  <w:vAlign w:val="center"/>
                </w:tcPr>
                <w:p w14:paraId="2219A376" w14:textId="77777777" w:rsidR="0039558E" w:rsidRPr="002D507F" w:rsidRDefault="0039558E" w:rsidP="00BB5E0D">
                  <w:pPr>
                    <w:adjustRightInd w:val="0"/>
                    <w:snapToGrid w:val="0"/>
                    <w:jc w:val="center"/>
                    <w:rPr>
                      <w:b/>
                      <w:sz w:val="18"/>
                      <w:szCs w:val="18"/>
                    </w:rPr>
                  </w:pPr>
                  <w:r w:rsidRPr="002D507F">
                    <w:rPr>
                      <w:rFonts w:hint="eastAsia"/>
                      <w:b/>
                      <w:sz w:val="18"/>
                      <w:szCs w:val="18"/>
                    </w:rPr>
                    <w:t>相对厂界</w:t>
                  </w:r>
                  <w:r w:rsidRPr="002D507F">
                    <w:rPr>
                      <w:b/>
                      <w:sz w:val="18"/>
                      <w:szCs w:val="18"/>
                    </w:rPr>
                    <w:t>距离（</w:t>
                  </w:r>
                  <w:r w:rsidRPr="002D507F">
                    <w:rPr>
                      <w:b/>
                      <w:sz w:val="18"/>
                      <w:szCs w:val="18"/>
                    </w:rPr>
                    <w:t>m</w:t>
                  </w:r>
                  <w:r w:rsidRPr="002D507F">
                    <w:rPr>
                      <w:b/>
                      <w:sz w:val="18"/>
                      <w:szCs w:val="18"/>
                    </w:rPr>
                    <w:t>）</w:t>
                  </w:r>
                </w:p>
              </w:tc>
            </w:tr>
            <w:tr w:rsidR="00027AD7" w:rsidRPr="002D507F" w14:paraId="1B2E55F7" w14:textId="77777777" w:rsidTr="00E76D02">
              <w:trPr>
                <w:trHeight w:val="340"/>
                <w:tblHeader/>
                <w:jc w:val="center"/>
              </w:trPr>
              <w:tc>
                <w:tcPr>
                  <w:tcW w:w="353" w:type="pct"/>
                  <w:vMerge/>
                  <w:vAlign w:val="center"/>
                </w:tcPr>
                <w:p w14:paraId="4BC24D20" w14:textId="77777777" w:rsidR="0039558E" w:rsidRPr="002D507F" w:rsidRDefault="0039558E" w:rsidP="00BB5E0D">
                  <w:pPr>
                    <w:spacing w:line="320" w:lineRule="exact"/>
                    <w:jc w:val="center"/>
                    <w:rPr>
                      <w:b/>
                      <w:sz w:val="18"/>
                      <w:szCs w:val="18"/>
                    </w:rPr>
                  </w:pPr>
                </w:p>
              </w:tc>
              <w:tc>
                <w:tcPr>
                  <w:tcW w:w="522" w:type="pct"/>
                  <w:vMerge/>
                  <w:vAlign w:val="center"/>
                </w:tcPr>
                <w:p w14:paraId="7815B1DE" w14:textId="77777777" w:rsidR="0039558E" w:rsidRPr="002D507F" w:rsidRDefault="0039558E" w:rsidP="00BB5E0D">
                  <w:pPr>
                    <w:spacing w:line="320" w:lineRule="exact"/>
                    <w:jc w:val="center"/>
                    <w:rPr>
                      <w:b/>
                      <w:sz w:val="18"/>
                      <w:szCs w:val="18"/>
                    </w:rPr>
                  </w:pPr>
                </w:p>
              </w:tc>
              <w:tc>
                <w:tcPr>
                  <w:tcW w:w="608" w:type="pct"/>
                  <w:vAlign w:val="center"/>
                </w:tcPr>
                <w:p w14:paraId="73558B67" w14:textId="77777777" w:rsidR="0039558E" w:rsidRPr="002D507F" w:rsidRDefault="0039558E" w:rsidP="00BB5E0D">
                  <w:pPr>
                    <w:adjustRightInd w:val="0"/>
                    <w:snapToGrid w:val="0"/>
                    <w:jc w:val="center"/>
                    <w:rPr>
                      <w:b/>
                      <w:sz w:val="18"/>
                      <w:szCs w:val="18"/>
                    </w:rPr>
                  </w:pPr>
                  <w:r w:rsidRPr="002D507F">
                    <w:rPr>
                      <w:rFonts w:hint="eastAsia"/>
                      <w:b/>
                      <w:sz w:val="18"/>
                      <w:szCs w:val="18"/>
                    </w:rPr>
                    <w:t>X</w:t>
                  </w:r>
                </w:p>
              </w:tc>
              <w:tc>
                <w:tcPr>
                  <w:tcW w:w="664" w:type="pct"/>
                  <w:vAlign w:val="center"/>
                </w:tcPr>
                <w:p w14:paraId="33D1F511" w14:textId="77777777" w:rsidR="0039558E" w:rsidRPr="002D507F" w:rsidRDefault="0039558E" w:rsidP="00BB5E0D">
                  <w:pPr>
                    <w:adjustRightInd w:val="0"/>
                    <w:snapToGrid w:val="0"/>
                    <w:jc w:val="center"/>
                    <w:rPr>
                      <w:b/>
                      <w:sz w:val="18"/>
                      <w:szCs w:val="18"/>
                    </w:rPr>
                  </w:pPr>
                  <w:r w:rsidRPr="002D507F">
                    <w:rPr>
                      <w:rFonts w:hint="eastAsia"/>
                      <w:b/>
                      <w:sz w:val="18"/>
                      <w:szCs w:val="18"/>
                    </w:rPr>
                    <w:t>Y</w:t>
                  </w:r>
                </w:p>
              </w:tc>
              <w:tc>
                <w:tcPr>
                  <w:tcW w:w="423" w:type="pct"/>
                  <w:vMerge/>
                  <w:vAlign w:val="center"/>
                </w:tcPr>
                <w:p w14:paraId="18B35064" w14:textId="77777777" w:rsidR="0039558E" w:rsidRPr="002D507F" w:rsidRDefault="0039558E" w:rsidP="00BB5E0D">
                  <w:pPr>
                    <w:spacing w:line="320" w:lineRule="exact"/>
                    <w:jc w:val="center"/>
                    <w:rPr>
                      <w:b/>
                      <w:sz w:val="18"/>
                      <w:szCs w:val="18"/>
                    </w:rPr>
                  </w:pPr>
                </w:p>
              </w:tc>
              <w:tc>
                <w:tcPr>
                  <w:tcW w:w="978" w:type="pct"/>
                  <w:vMerge/>
                  <w:vAlign w:val="center"/>
                </w:tcPr>
                <w:p w14:paraId="321FBD2F" w14:textId="77777777" w:rsidR="0039558E" w:rsidRPr="002D507F" w:rsidRDefault="0039558E" w:rsidP="00BB5E0D">
                  <w:pPr>
                    <w:spacing w:line="320" w:lineRule="exact"/>
                    <w:jc w:val="center"/>
                    <w:rPr>
                      <w:b/>
                      <w:sz w:val="18"/>
                      <w:szCs w:val="18"/>
                    </w:rPr>
                  </w:pPr>
                </w:p>
              </w:tc>
              <w:tc>
                <w:tcPr>
                  <w:tcW w:w="339" w:type="pct"/>
                  <w:vMerge/>
                  <w:vAlign w:val="center"/>
                </w:tcPr>
                <w:p w14:paraId="06A9780A" w14:textId="77777777" w:rsidR="0039558E" w:rsidRPr="002D507F" w:rsidRDefault="0039558E" w:rsidP="00BB5E0D">
                  <w:pPr>
                    <w:spacing w:line="320" w:lineRule="exact"/>
                    <w:jc w:val="center"/>
                    <w:rPr>
                      <w:b/>
                      <w:sz w:val="18"/>
                      <w:szCs w:val="18"/>
                    </w:rPr>
                  </w:pPr>
                </w:p>
              </w:tc>
              <w:tc>
                <w:tcPr>
                  <w:tcW w:w="557" w:type="pct"/>
                  <w:vMerge/>
                  <w:vAlign w:val="center"/>
                </w:tcPr>
                <w:p w14:paraId="2E6EC172" w14:textId="77777777" w:rsidR="0039558E" w:rsidRPr="002D507F" w:rsidRDefault="0039558E" w:rsidP="00BB5E0D">
                  <w:pPr>
                    <w:spacing w:line="320" w:lineRule="exact"/>
                    <w:jc w:val="center"/>
                    <w:rPr>
                      <w:b/>
                      <w:sz w:val="18"/>
                      <w:szCs w:val="18"/>
                    </w:rPr>
                  </w:pPr>
                </w:p>
              </w:tc>
              <w:tc>
                <w:tcPr>
                  <w:tcW w:w="556" w:type="pct"/>
                  <w:vMerge/>
                  <w:vAlign w:val="center"/>
                </w:tcPr>
                <w:p w14:paraId="69FFF386" w14:textId="77777777" w:rsidR="0039558E" w:rsidRPr="002D507F" w:rsidRDefault="0039558E" w:rsidP="00BB5E0D">
                  <w:pPr>
                    <w:spacing w:line="320" w:lineRule="exact"/>
                    <w:jc w:val="center"/>
                    <w:rPr>
                      <w:b/>
                      <w:sz w:val="18"/>
                      <w:szCs w:val="18"/>
                    </w:rPr>
                  </w:pPr>
                </w:p>
              </w:tc>
            </w:tr>
            <w:tr w:rsidR="00027AD7" w:rsidRPr="002D507F" w14:paraId="07360920" w14:textId="77777777" w:rsidTr="00E76D02">
              <w:trPr>
                <w:trHeight w:val="340"/>
                <w:jc w:val="center"/>
              </w:trPr>
              <w:tc>
                <w:tcPr>
                  <w:tcW w:w="353" w:type="pct"/>
                  <w:vMerge w:val="restart"/>
                  <w:vAlign w:val="center"/>
                </w:tcPr>
                <w:p w14:paraId="5BA4A8FD" w14:textId="77777777" w:rsidR="00E76D02" w:rsidRPr="002D507F" w:rsidRDefault="00E76D02" w:rsidP="00E76D02">
                  <w:pPr>
                    <w:adjustRightInd w:val="0"/>
                    <w:snapToGrid w:val="0"/>
                    <w:jc w:val="center"/>
                    <w:rPr>
                      <w:sz w:val="18"/>
                      <w:szCs w:val="18"/>
                    </w:rPr>
                  </w:pPr>
                  <w:r w:rsidRPr="002D507F">
                    <w:rPr>
                      <w:rFonts w:hint="eastAsia"/>
                      <w:sz w:val="18"/>
                      <w:szCs w:val="18"/>
                    </w:rPr>
                    <w:t>大气环境</w:t>
                  </w:r>
                </w:p>
              </w:tc>
              <w:tc>
                <w:tcPr>
                  <w:tcW w:w="522" w:type="pct"/>
                  <w:vAlign w:val="center"/>
                </w:tcPr>
                <w:p w14:paraId="56F3DDF5" w14:textId="78A44217" w:rsidR="00E76D02" w:rsidRPr="002D507F" w:rsidRDefault="00E76D02" w:rsidP="00E76D02">
                  <w:pPr>
                    <w:spacing w:line="320" w:lineRule="exact"/>
                    <w:jc w:val="center"/>
                    <w:rPr>
                      <w:sz w:val="18"/>
                      <w:szCs w:val="18"/>
                    </w:rPr>
                  </w:pPr>
                  <w:bookmarkStart w:id="3" w:name="_Hlk14879810"/>
                  <w:r w:rsidRPr="002D507F">
                    <w:rPr>
                      <w:rFonts w:hint="eastAsia"/>
                      <w:sz w:val="18"/>
                      <w:szCs w:val="18"/>
                    </w:rPr>
                    <w:t>王湾</w:t>
                  </w:r>
                  <w:bookmarkEnd w:id="3"/>
                </w:p>
              </w:tc>
              <w:tc>
                <w:tcPr>
                  <w:tcW w:w="608" w:type="pct"/>
                  <w:vAlign w:val="center"/>
                </w:tcPr>
                <w:p w14:paraId="6496D6FE" w14:textId="68D22DA3" w:rsidR="00E76D02" w:rsidRPr="002D507F" w:rsidRDefault="00E76D02" w:rsidP="00E76D02">
                  <w:pPr>
                    <w:adjustRightInd w:val="0"/>
                    <w:snapToGrid w:val="0"/>
                    <w:jc w:val="center"/>
                    <w:rPr>
                      <w:sz w:val="18"/>
                      <w:szCs w:val="18"/>
                    </w:rPr>
                  </w:pPr>
                  <w:r w:rsidRPr="002D507F">
                    <w:rPr>
                      <w:sz w:val="18"/>
                      <w:szCs w:val="18"/>
                    </w:rPr>
                    <w:t>706928.40</w:t>
                  </w:r>
                </w:p>
              </w:tc>
              <w:tc>
                <w:tcPr>
                  <w:tcW w:w="664" w:type="pct"/>
                  <w:vAlign w:val="center"/>
                </w:tcPr>
                <w:p w14:paraId="09C2CA0F" w14:textId="622DC06C" w:rsidR="00E76D02" w:rsidRPr="002D507F" w:rsidRDefault="00E76D02" w:rsidP="00E76D02">
                  <w:pPr>
                    <w:adjustRightInd w:val="0"/>
                    <w:snapToGrid w:val="0"/>
                    <w:jc w:val="center"/>
                    <w:rPr>
                      <w:sz w:val="18"/>
                      <w:szCs w:val="18"/>
                    </w:rPr>
                  </w:pPr>
                  <w:r w:rsidRPr="002D507F">
                    <w:rPr>
                      <w:sz w:val="18"/>
                      <w:szCs w:val="18"/>
                    </w:rPr>
                    <w:t>3775517.61</w:t>
                  </w:r>
                </w:p>
              </w:tc>
              <w:tc>
                <w:tcPr>
                  <w:tcW w:w="423" w:type="pct"/>
                  <w:vMerge w:val="restart"/>
                  <w:vAlign w:val="center"/>
                </w:tcPr>
                <w:p w14:paraId="10CE57A0" w14:textId="77777777" w:rsidR="00E76D02" w:rsidRPr="002D507F" w:rsidRDefault="00E76D02" w:rsidP="00E76D02">
                  <w:pPr>
                    <w:adjustRightInd w:val="0"/>
                    <w:snapToGrid w:val="0"/>
                    <w:jc w:val="center"/>
                    <w:rPr>
                      <w:sz w:val="18"/>
                      <w:szCs w:val="18"/>
                    </w:rPr>
                  </w:pPr>
                  <w:r w:rsidRPr="002D507F">
                    <w:rPr>
                      <w:rFonts w:hint="eastAsia"/>
                      <w:sz w:val="18"/>
                      <w:szCs w:val="18"/>
                    </w:rPr>
                    <w:t>居民区</w:t>
                  </w:r>
                </w:p>
              </w:tc>
              <w:tc>
                <w:tcPr>
                  <w:tcW w:w="978" w:type="pct"/>
                  <w:vAlign w:val="center"/>
                </w:tcPr>
                <w:p w14:paraId="5704551D" w14:textId="3EA1C238"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120</w:t>
                  </w:r>
                  <w:r w:rsidRPr="002D507F">
                    <w:rPr>
                      <w:rFonts w:hint="eastAsia"/>
                      <w:sz w:val="18"/>
                      <w:szCs w:val="18"/>
                    </w:rPr>
                    <w:t>户，</w:t>
                  </w:r>
                  <w:r w:rsidRPr="002D507F">
                    <w:rPr>
                      <w:rFonts w:hint="eastAsia"/>
                      <w:sz w:val="18"/>
                      <w:szCs w:val="18"/>
                    </w:rPr>
                    <w:t>4</w:t>
                  </w:r>
                  <w:r w:rsidRPr="002D507F">
                    <w:rPr>
                      <w:sz w:val="18"/>
                      <w:szCs w:val="18"/>
                    </w:rPr>
                    <w:t>80</w:t>
                  </w:r>
                  <w:r w:rsidRPr="002D507F">
                    <w:rPr>
                      <w:rFonts w:hint="eastAsia"/>
                      <w:sz w:val="18"/>
                      <w:szCs w:val="18"/>
                    </w:rPr>
                    <w:t>人</w:t>
                  </w:r>
                </w:p>
              </w:tc>
              <w:tc>
                <w:tcPr>
                  <w:tcW w:w="339" w:type="pct"/>
                  <w:vMerge w:val="restart"/>
                  <w:vAlign w:val="center"/>
                </w:tcPr>
                <w:p w14:paraId="5C421805" w14:textId="77777777" w:rsidR="00E76D02" w:rsidRPr="002D507F" w:rsidRDefault="00E76D02" w:rsidP="00E76D02">
                  <w:pPr>
                    <w:adjustRightInd w:val="0"/>
                    <w:snapToGrid w:val="0"/>
                    <w:jc w:val="center"/>
                    <w:rPr>
                      <w:sz w:val="18"/>
                      <w:szCs w:val="18"/>
                    </w:rPr>
                  </w:pPr>
                  <w:r w:rsidRPr="002D507F">
                    <w:rPr>
                      <w:sz w:val="18"/>
                      <w:szCs w:val="18"/>
                    </w:rPr>
                    <w:t>二类</w:t>
                  </w:r>
                </w:p>
              </w:tc>
              <w:tc>
                <w:tcPr>
                  <w:tcW w:w="557" w:type="pct"/>
                  <w:vAlign w:val="center"/>
                </w:tcPr>
                <w:p w14:paraId="6EA05387" w14:textId="1FC8B879" w:rsidR="00E76D02" w:rsidRPr="002D507F" w:rsidRDefault="00E76D02" w:rsidP="00E76D02">
                  <w:pPr>
                    <w:adjustRightInd w:val="0"/>
                    <w:snapToGrid w:val="0"/>
                    <w:jc w:val="center"/>
                    <w:rPr>
                      <w:sz w:val="18"/>
                      <w:szCs w:val="18"/>
                    </w:rPr>
                  </w:pPr>
                  <w:r w:rsidRPr="002D507F">
                    <w:rPr>
                      <w:rFonts w:hint="eastAsia"/>
                      <w:sz w:val="18"/>
                      <w:szCs w:val="18"/>
                    </w:rPr>
                    <w:t>W</w:t>
                  </w:r>
                </w:p>
              </w:tc>
              <w:tc>
                <w:tcPr>
                  <w:tcW w:w="556" w:type="pct"/>
                  <w:vAlign w:val="center"/>
                </w:tcPr>
                <w:p w14:paraId="17B14879" w14:textId="7259AEEE" w:rsidR="00E76D02" w:rsidRPr="002D507F" w:rsidRDefault="00E76D02" w:rsidP="00E76D02">
                  <w:pPr>
                    <w:adjustRightInd w:val="0"/>
                    <w:snapToGrid w:val="0"/>
                    <w:jc w:val="center"/>
                    <w:rPr>
                      <w:sz w:val="18"/>
                      <w:szCs w:val="18"/>
                    </w:rPr>
                  </w:pPr>
                  <w:r w:rsidRPr="002D507F">
                    <w:rPr>
                      <w:rFonts w:hint="eastAsia"/>
                      <w:sz w:val="18"/>
                      <w:szCs w:val="18"/>
                    </w:rPr>
                    <w:t>640</w:t>
                  </w:r>
                </w:p>
              </w:tc>
            </w:tr>
            <w:tr w:rsidR="00027AD7" w:rsidRPr="002D507F" w14:paraId="478AD752" w14:textId="77777777" w:rsidTr="00E76D02">
              <w:trPr>
                <w:trHeight w:val="340"/>
                <w:jc w:val="center"/>
              </w:trPr>
              <w:tc>
                <w:tcPr>
                  <w:tcW w:w="353" w:type="pct"/>
                  <w:vMerge/>
                  <w:vAlign w:val="center"/>
                </w:tcPr>
                <w:p w14:paraId="3F08C8D2" w14:textId="77777777" w:rsidR="00E76D02" w:rsidRPr="002D507F" w:rsidRDefault="00E76D02" w:rsidP="00E76D02">
                  <w:pPr>
                    <w:adjustRightInd w:val="0"/>
                    <w:snapToGrid w:val="0"/>
                    <w:jc w:val="center"/>
                    <w:rPr>
                      <w:sz w:val="18"/>
                      <w:szCs w:val="18"/>
                    </w:rPr>
                  </w:pPr>
                </w:p>
              </w:tc>
              <w:tc>
                <w:tcPr>
                  <w:tcW w:w="522" w:type="pct"/>
                  <w:vAlign w:val="center"/>
                </w:tcPr>
                <w:p w14:paraId="4F0D02F8" w14:textId="50887759" w:rsidR="00E76D02" w:rsidRPr="002D507F" w:rsidRDefault="00E76D02" w:rsidP="00E76D02">
                  <w:pPr>
                    <w:spacing w:line="320" w:lineRule="exact"/>
                    <w:jc w:val="center"/>
                    <w:rPr>
                      <w:sz w:val="18"/>
                      <w:szCs w:val="18"/>
                    </w:rPr>
                  </w:pPr>
                  <w:bookmarkStart w:id="4" w:name="_Hlk14879830"/>
                  <w:r w:rsidRPr="002D507F">
                    <w:rPr>
                      <w:rFonts w:hint="eastAsia"/>
                      <w:sz w:val="18"/>
                      <w:szCs w:val="18"/>
                    </w:rPr>
                    <w:t>汪租地</w:t>
                  </w:r>
                  <w:bookmarkEnd w:id="4"/>
                </w:p>
              </w:tc>
              <w:tc>
                <w:tcPr>
                  <w:tcW w:w="608" w:type="pct"/>
                  <w:vAlign w:val="center"/>
                </w:tcPr>
                <w:p w14:paraId="4137C666" w14:textId="103BD2E4" w:rsidR="00E76D02" w:rsidRPr="002D507F" w:rsidRDefault="00E76D02" w:rsidP="00E76D02">
                  <w:pPr>
                    <w:adjustRightInd w:val="0"/>
                    <w:snapToGrid w:val="0"/>
                    <w:jc w:val="center"/>
                    <w:rPr>
                      <w:sz w:val="18"/>
                      <w:szCs w:val="18"/>
                    </w:rPr>
                  </w:pPr>
                  <w:r w:rsidRPr="002D507F">
                    <w:rPr>
                      <w:sz w:val="18"/>
                      <w:szCs w:val="18"/>
                    </w:rPr>
                    <w:t>707817.26</w:t>
                  </w:r>
                </w:p>
              </w:tc>
              <w:tc>
                <w:tcPr>
                  <w:tcW w:w="664" w:type="pct"/>
                  <w:vAlign w:val="center"/>
                </w:tcPr>
                <w:p w14:paraId="13C31CE3" w14:textId="62163EA1" w:rsidR="00E76D02" w:rsidRPr="002D507F" w:rsidRDefault="00E76D02" w:rsidP="00E76D02">
                  <w:pPr>
                    <w:adjustRightInd w:val="0"/>
                    <w:snapToGrid w:val="0"/>
                    <w:jc w:val="center"/>
                    <w:rPr>
                      <w:sz w:val="18"/>
                      <w:szCs w:val="18"/>
                    </w:rPr>
                  </w:pPr>
                  <w:r w:rsidRPr="002D507F">
                    <w:rPr>
                      <w:sz w:val="18"/>
                      <w:szCs w:val="18"/>
                    </w:rPr>
                    <w:t>3775099.63</w:t>
                  </w:r>
                </w:p>
              </w:tc>
              <w:tc>
                <w:tcPr>
                  <w:tcW w:w="423" w:type="pct"/>
                  <w:vMerge/>
                  <w:vAlign w:val="center"/>
                </w:tcPr>
                <w:p w14:paraId="3F37DE2C" w14:textId="77777777" w:rsidR="00E76D02" w:rsidRPr="002D507F" w:rsidRDefault="00E76D02" w:rsidP="00E76D02">
                  <w:pPr>
                    <w:adjustRightInd w:val="0"/>
                    <w:snapToGrid w:val="0"/>
                    <w:jc w:val="center"/>
                    <w:rPr>
                      <w:sz w:val="18"/>
                      <w:szCs w:val="18"/>
                    </w:rPr>
                  </w:pPr>
                </w:p>
              </w:tc>
              <w:tc>
                <w:tcPr>
                  <w:tcW w:w="978" w:type="pct"/>
                  <w:vAlign w:val="center"/>
                </w:tcPr>
                <w:p w14:paraId="5D53102E" w14:textId="0BDE4599"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40</w:t>
                  </w:r>
                  <w:r w:rsidRPr="002D507F">
                    <w:rPr>
                      <w:rFonts w:hint="eastAsia"/>
                      <w:sz w:val="18"/>
                      <w:szCs w:val="18"/>
                    </w:rPr>
                    <w:t>户，</w:t>
                  </w:r>
                  <w:r w:rsidRPr="002D507F">
                    <w:rPr>
                      <w:rFonts w:hint="eastAsia"/>
                      <w:sz w:val="18"/>
                      <w:szCs w:val="18"/>
                    </w:rPr>
                    <w:t>1</w:t>
                  </w:r>
                  <w:r w:rsidRPr="002D507F">
                    <w:rPr>
                      <w:sz w:val="18"/>
                      <w:szCs w:val="18"/>
                    </w:rPr>
                    <w:t>60</w:t>
                  </w:r>
                  <w:r w:rsidRPr="002D507F">
                    <w:rPr>
                      <w:rFonts w:hint="eastAsia"/>
                      <w:sz w:val="18"/>
                      <w:szCs w:val="18"/>
                    </w:rPr>
                    <w:t>人</w:t>
                  </w:r>
                </w:p>
              </w:tc>
              <w:tc>
                <w:tcPr>
                  <w:tcW w:w="339" w:type="pct"/>
                  <w:vMerge/>
                  <w:vAlign w:val="center"/>
                </w:tcPr>
                <w:p w14:paraId="56A09884" w14:textId="77777777" w:rsidR="00E76D02" w:rsidRPr="002D507F" w:rsidRDefault="00E76D02" w:rsidP="00E76D02">
                  <w:pPr>
                    <w:adjustRightInd w:val="0"/>
                    <w:snapToGrid w:val="0"/>
                    <w:jc w:val="center"/>
                    <w:rPr>
                      <w:sz w:val="18"/>
                      <w:szCs w:val="18"/>
                    </w:rPr>
                  </w:pPr>
                </w:p>
              </w:tc>
              <w:tc>
                <w:tcPr>
                  <w:tcW w:w="557" w:type="pct"/>
                  <w:vAlign w:val="center"/>
                </w:tcPr>
                <w:p w14:paraId="6A07D7B1" w14:textId="7598CA68" w:rsidR="00E76D02" w:rsidRPr="002D507F" w:rsidRDefault="00E76D02" w:rsidP="00E76D02">
                  <w:pPr>
                    <w:adjustRightInd w:val="0"/>
                    <w:snapToGrid w:val="0"/>
                    <w:jc w:val="center"/>
                    <w:rPr>
                      <w:sz w:val="18"/>
                      <w:szCs w:val="18"/>
                    </w:rPr>
                  </w:pPr>
                  <w:r w:rsidRPr="002D507F">
                    <w:rPr>
                      <w:rFonts w:hint="eastAsia"/>
                      <w:sz w:val="18"/>
                      <w:szCs w:val="18"/>
                    </w:rPr>
                    <w:t>S</w:t>
                  </w:r>
                </w:p>
              </w:tc>
              <w:tc>
                <w:tcPr>
                  <w:tcW w:w="556" w:type="pct"/>
                  <w:vAlign w:val="center"/>
                </w:tcPr>
                <w:p w14:paraId="49EA960A" w14:textId="0199F1FE" w:rsidR="00E76D02" w:rsidRPr="002D507F" w:rsidRDefault="00E76D02" w:rsidP="00E76D02">
                  <w:pPr>
                    <w:adjustRightInd w:val="0"/>
                    <w:snapToGrid w:val="0"/>
                    <w:jc w:val="center"/>
                    <w:rPr>
                      <w:sz w:val="18"/>
                      <w:szCs w:val="18"/>
                    </w:rPr>
                  </w:pPr>
                  <w:r w:rsidRPr="002D507F">
                    <w:rPr>
                      <w:rFonts w:hint="eastAsia"/>
                      <w:sz w:val="18"/>
                      <w:szCs w:val="18"/>
                    </w:rPr>
                    <w:t>370</w:t>
                  </w:r>
                </w:p>
              </w:tc>
            </w:tr>
            <w:tr w:rsidR="00027AD7" w:rsidRPr="002D507F" w14:paraId="67F5176F" w14:textId="77777777" w:rsidTr="00E76D02">
              <w:trPr>
                <w:trHeight w:val="340"/>
                <w:jc w:val="center"/>
              </w:trPr>
              <w:tc>
                <w:tcPr>
                  <w:tcW w:w="353" w:type="pct"/>
                  <w:vMerge/>
                  <w:vAlign w:val="center"/>
                </w:tcPr>
                <w:p w14:paraId="34734EE3" w14:textId="77777777" w:rsidR="00E76D02" w:rsidRPr="002D507F" w:rsidRDefault="00E76D02" w:rsidP="00E76D02">
                  <w:pPr>
                    <w:adjustRightInd w:val="0"/>
                    <w:snapToGrid w:val="0"/>
                    <w:jc w:val="center"/>
                    <w:rPr>
                      <w:sz w:val="18"/>
                      <w:szCs w:val="18"/>
                    </w:rPr>
                  </w:pPr>
                </w:p>
              </w:tc>
              <w:tc>
                <w:tcPr>
                  <w:tcW w:w="522" w:type="pct"/>
                  <w:vAlign w:val="center"/>
                </w:tcPr>
                <w:p w14:paraId="46A63C19" w14:textId="1E576913" w:rsidR="00E76D02" w:rsidRPr="002D507F" w:rsidRDefault="00E76D02" w:rsidP="00E76D02">
                  <w:pPr>
                    <w:spacing w:line="320" w:lineRule="exact"/>
                    <w:jc w:val="center"/>
                    <w:rPr>
                      <w:sz w:val="18"/>
                      <w:szCs w:val="18"/>
                    </w:rPr>
                  </w:pPr>
                  <w:bookmarkStart w:id="5" w:name="_Hlk14879843"/>
                  <w:r w:rsidRPr="002D507F">
                    <w:rPr>
                      <w:rFonts w:hint="eastAsia"/>
                      <w:sz w:val="18"/>
                      <w:szCs w:val="18"/>
                    </w:rPr>
                    <w:t>小河北</w:t>
                  </w:r>
                  <w:bookmarkEnd w:id="5"/>
                </w:p>
              </w:tc>
              <w:tc>
                <w:tcPr>
                  <w:tcW w:w="608" w:type="pct"/>
                  <w:vAlign w:val="center"/>
                </w:tcPr>
                <w:p w14:paraId="725C588E" w14:textId="0A6DA379" w:rsidR="00E76D02" w:rsidRPr="002D507F" w:rsidRDefault="00E76D02" w:rsidP="00E76D02">
                  <w:pPr>
                    <w:adjustRightInd w:val="0"/>
                    <w:snapToGrid w:val="0"/>
                    <w:jc w:val="center"/>
                    <w:rPr>
                      <w:sz w:val="18"/>
                      <w:szCs w:val="18"/>
                    </w:rPr>
                  </w:pPr>
                  <w:r w:rsidRPr="002D507F">
                    <w:rPr>
                      <w:sz w:val="18"/>
                      <w:szCs w:val="18"/>
                    </w:rPr>
                    <w:t>705582.69</w:t>
                  </w:r>
                </w:p>
              </w:tc>
              <w:tc>
                <w:tcPr>
                  <w:tcW w:w="664" w:type="pct"/>
                  <w:vAlign w:val="center"/>
                </w:tcPr>
                <w:p w14:paraId="5BBE38BE" w14:textId="2B250B89" w:rsidR="00E76D02" w:rsidRPr="002D507F" w:rsidRDefault="00E76D02" w:rsidP="00E76D02">
                  <w:pPr>
                    <w:adjustRightInd w:val="0"/>
                    <w:snapToGrid w:val="0"/>
                    <w:jc w:val="center"/>
                    <w:rPr>
                      <w:sz w:val="18"/>
                      <w:szCs w:val="18"/>
                    </w:rPr>
                  </w:pPr>
                  <w:r w:rsidRPr="002D507F">
                    <w:rPr>
                      <w:sz w:val="18"/>
                      <w:szCs w:val="18"/>
                    </w:rPr>
                    <w:t>3776415.70</w:t>
                  </w:r>
                </w:p>
              </w:tc>
              <w:tc>
                <w:tcPr>
                  <w:tcW w:w="423" w:type="pct"/>
                  <w:vMerge/>
                  <w:vAlign w:val="center"/>
                </w:tcPr>
                <w:p w14:paraId="2B93C64A" w14:textId="77777777" w:rsidR="00E76D02" w:rsidRPr="002D507F" w:rsidRDefault="00E76D02" w:rsidP="00E76D02">
                  <w:pPr>
                    <w:adjustRightInd w:val="0"/>
                    <w:snapToGrid w:val="0"/>
                    <w:jc w:val="center"/>
                    <w:rPr>
                      <w:sz w:val="18"/>
                      <w:szCs w:val="18"/>
                    </w:rPr>
                  </w:pPr>
                </w:p>
              </w:tc>
              <w:tc>
                <w:tcPr>
                  <w:tcW w:w="978" w:type="pct"/>
                  <w:vAlign w:val="center"/>
                </w:tcPr>
                <w:p w14:paraId="5F2AC29F" w14:textId="40C8E6C4"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60</w:t>
                  </w:r>
                  <w:r w:rsidRPr="002D507F">
                    <w:rPr>
                      <w:rFonts w:hint="eastAsia"/>
                      <w:sz w:val="18"/>
                      <w:szCs w:val="18"/>
                    </w:rPr>
                    <w:t>户，</w:t>
                  </w:r>
                  <w:r w:rsidRPr="002D507F">
                    <w:rPr>
                      <w:rFonts w:hint="eastAsia"/>
                      <w:sz w:val="18"/>
                      <w:szCs w:val="18"/>
                    </w:rPr>
                    <w:t>2</w:t>
                  </w:r>
                  <w:r w:rsidRPr="002D507F">
                    <w:rPr>
                      <w:sz w:val="18"/>
                      <w:szCs w:val="18"/>
                    </w:rPr>
                    <w:t>40</w:t>
                  </w:r>
                  <w:r w:rsidRPr="002D507F">
                    <w:rPr>
                      <w:rFonts w:hint="eastAsia"/>
                      <w:sz w:val="18"/>
                      <w:szCs w:val="18"/>
                    </w:rPr>
                    <w:t>人</w:t>
                  </w:r>
                </w:p>
              </w:tc>
              <w:tc>
                <w:tcPr>
                  <w:tcW w:w="339" w:type="pct"/>
                  <w:vMerge/>
                  <w:vAlign w:val="center"/>
                </w:tcPr>
                <w:p w14:paraId="06794161" w14:textId="77777777" w:rsidR="00E76D02" w:rsidRPr="002D507F" w:rsidRDefault="00E76D02" w:rsidP="00E76D02">
                  <w:pPr>
                    <w:adjustRightInd w:val="0"/>
                    <w:snapToGrid w:val="0"/>
                    <w:jc w:val="center"/>
                    <w:rPr>
                      <w:sz w:val="18"/>
                      <w:szCs w:val="18"/>
                    </w:rPr>
                  </w:pPr>
                </w:p>
              </w:tc>
              <w:tc>
                <w:tcPr>
                  <w:tcW w:w="557" w:type="pct"/>
                  <w:vAlign w:val="center"/>
                </w:tcPr>
                <w:p w14:paraId="74CDE420" w14:textId="09E55AA5" w:rsidR="00E76D02" w:rsidRPr="002D507F" w:rsidRDefault="00E76D02" w:rsidP="00E76D02">
                  <w:pPr>
                    <w:adjustRightInd w:val="0"/>
                    <w:snapToGrid w:val="0"/>
                    <w:jc w:val="center"/>
                    <w:rPr>
                      <w:sz w:val="18"/>
                      <w:szCs w:val="18"/>
                    </w:rPr>
                  </w:pPr>
                  <w:r w:rsidRPr="002D507F">
                    <w:rPr>
                      <w:rFonts w:hint="eastAsia"/>
                      <w:sz w:val="18"/>
                      <w:szCs w:val="18"/>
                    </w:rPr>
                    <w:t>WNW</w:t>
                  </w:r>
                </w:p>
              </w:tc>
              <w:tc>
                <w:tcPr>
                  <w:tcW w:w="556" w:type="pct"/>
                  <w:vAlign w:val="center"/>
                </w:tcPr>
                <w:p w14:paraId="19B5A12E" w14:textId="3ED3165A" w:rsidR="00E76D02" w:rsidRPr="002D507F" w:rsidRDefault="00E76D02" w:rsidP="00E76D02">
                  <w:pPr>
                    <w:adjustRightInd w:val="0"/>
                    <w:snapToGrid w:val="0"/>
                    <w:jc w:val="center"/>
                    <w:rPr>
                      <w:sz w:val="18"/>
                      <w:szCs w:val="18"/>
                    </w:rPr>
                  </w:pPr>
                  <w:r w:rsidRPr="002D507F">
                    <w:rPr>
                      <w:rFonts w:hint="eastAsia"/>
                      <w:sz w:val="18"/>
                      <w:szCs w:val="18"/>
                    </w:rPr>
                    <w:t>2280</w:t>
                  </w:r>
                </w:p>
              </w:tc>
            </w:tr>
            <w:tr w:rsidR="00027AD7" w:rsidRPr="002D507F" w14:paraId="68303C9D" w14:textId="77777777" w:rsidTr="00E76D02">
              <w:trPr>
                <w:trHeight w:val="340"/>
                <w:jc w:val="center"/>
              </w:trPr>
              <w:tc>
                <w:tcPr>
                  <w:tcW w:w="353" w:type="pct"/>
                  <w:vMerge/>
                  <w:vAlign w:val="center"/>
                </w:tcPr>
                <w:p w14:paraId="4090E03B" w14:textId="77777777" w:rsidR="00E76D02" w:rsidRPr="002D507F" w:rsidRDefault="00E76D02" w:rsidP="00E76D02">
                  <w:pPr>
                    <w:adjustRightInd w:val="0"/>
                    <w:snapToGrid w:val="0"/>
                    <w:jc w:val="center"/>
                    <w:rPr>
                      <w:sz w:val="18"/>
                      <w:szCs w:val="18"/>
                    </w:rPr>
                  </w:pPr>
                </w:p>
              </w:tc>
              <w:tc>
                <w:tcPr>
                  <w:tcW w:w="522" w:type="pct"/>
                  <w:vAlign w:val="center"/>
                </w:tcPr>
                <w:p w14:paraId="10F70849" w14:textId="1A66CC48" w:rsidR="00E76D02" w:rsidRPr="002D507F" w:rsidRDefault="00E76D02" w:rsidP="00E76D02">
                  <w:pPr>
                    <w:spacing w:line="320" w:lineRule="exact"/>
                    <w:jc w:val="center"/>
                    <w:rPr>
                      <w:sz w:val="18"/>
                      <w:szCs w:val="18"/>
                    </w:rPr>
                  </w:pPr>
                  <w:bookmarkStart w:id="6" w:name="_Hlk14879854"/>
                  <w:r w:rsidRPr="002D507F">
                    <w:rPr>
                      <w:rFonts w:hint="eastAsia"/>
                      <w:sz w:val="18"/>
                      <w:szCs w:val="18"/>
                    </w:rPr>
                    <w:t>拐圩村</w:t>
                  </w:r>
                  <w:bookmarkEnd w:id="6"/>
                </w:p>
              </w:tc>
              <w:tc>
                <w:tcPr>
                  <w:tcW w:w="608" w:type="pct"/>
                  <w:vAlign w:val="center"/>
                </w:tcPr>
                <w:p w14:paraId="70058B9E" w14:textId="4738518C" w:rsidR="00E76D02" w:rsidRPr="002D507F" w:rsidRDefault="00E76D02" w:rsidP="00E76D02">
                  <w:pPr>
                    <w:adjustRightInd w:val="0"/>
                    <w:snapToGrid w:val="0"/>
                    <w:jc w:val="center"/>
                    <w:rPr>
                      <w:sz w:val="18"/>
                      <w:szCs w:val="18"/>
                    </w:rPr>
                  </w:pPr>
                  <w:r w:rsidRPr="002D507F">
                    <w:rPr>
                      <w:sz w:val="18"/>
                      <w:szCs w:val="18"/>
                    </w:rPr>
                    <w:t>706918.12</w:t>
                  </w:r>
                </w:p>
              </w:tc>
              <w:tc>
                <w:tcPr>
                  <w:tcW w:w="664" w:type="pct"/>
                  <w:vAlign w:val="center"/>
                </w:tcPr>
                <w:p w14:paraId="1FCA27F5" w14:textId="569D4C56" w:rsidR="00E76D02" w:rsidRPr="002D507F" w:rsidRDefault="00E76D02" w:rsidP="00E76D02">
                  <w:pPr>
                    <w:adjustRightInd w:val="0"/>
                    <w:snapToGrid w:val="0"/>
                    <w:jc w:val="center"/>
                    <w:rPr>
                      <w:sz w:val="18"/>
                      <w:szCs w:val="18"/>
                    </w:rPr>
                  </w:pPr>
                  <w:r w:rsidRPr="002D507F">
                    <w:rPr>
                      <w:sz w:val="18"/>
                      <w:szCs w:val="18"/>
                    </w:rPr>
                    <w:t>3776343.26</w:t>
                  </w:r>
                </w:p>
              </w:tc>
              <w:tc>
                <w:tcPr>
                  <w:tcW w:w="423" w:type="pct"/>
                  <w:vMerge/>
                  <w:vAlign w:val="center"/>
                </w:tcPr>
                <w:p w14:paraId="296BA9B6" w14:textId="77777777" w:rsidR="00E76D02" w:rsidRPr="002D507F" w:rsidRDefault="00E76D02" w:rsidP="00E76D02">
                  <w:pPr>
                    <w:adjustRightInd w:val="0"/>
                    <w:snapToGrid w:val="0"/>
                    <w:jc w:val="center"/>
                    <w:rPr>
                      <w:sz w:val="18"/>
                      <w:szCs w:val="18"/>
                    </w:rPr>
                  </w:pPr>
                </w:p>
              </w:tc>
              <w:tc>
                <w:tcPr>
                  <w:tcW w:w="978" w:type="pct"/>
                  <w:vAlign w:val="center"/>
                </w:tcPr>
                <w:p w14:paraId="225A7E71" w14:textId="1B483305"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300</w:t>
                  </w:r>
                  <w:r w:rsidRPr="002D507F">
                    <w:rPr>
                      <w:rFonts w:hint="eastAsia"/>
                      <w:sz w:val="18"/>
                      <w:szCs w:val="18"/>
                    </w:rPr>
                    <w:t>户，</w:t>
                  </w:r>
                  <w:r w:rsidRPr="002D507F">
                    <w:rPr>
                      <w:rFonts w:hint="eastAsia"/>
                      <w:sz w:val="18"/>
                      <w:szCs w:val="18"/>
                    </w:rPr>
                    <w:t>1</w:t>
                  </w:r>
                  <w:r w:rsidRPr="002D507F">
                    <w:rPr>
                      <w:sz w:val="18"/>
                      <w:szCs w:val="18"/>
                    </w:rPr>
                    <w:t>200</w:t>
                  </w:r>
                  <w:r w:rsidRPr="002D507F">
                    <w:rPr>
                      <w:rFonts w:hint="eastAsia"/>
                      <w:sz w:val="18"/>
                      <w:szCs w:val="18"/>
                    </w:rPr>
                    <w:t>人</w:t>
                  </w:r>
                </w:p>
              </w:tc>
              <w:tc>
                <w:tcPr>
                  <w:tcW w:w="339" w:type="pct"/>
                  <w:vMerge/>
                  <w:vAlign w:val="center"/>
                </w:tcPr>
                <w:p w14:paraId="04B167EE" w14:textId="77777777" w:rsidR="00E76D02" w:rsidRPr="002D507F" w:rsidRDefault="00E76D02" w:rsidP="00E76D02">
                  <w:pPr>
                    <w:adjustRightInd w:val="0"/>
                    <w:snapToGrid w:val="0"/>
                    <w:jc w:val="center"/>
                    <w:rPr>
                      <w:sz w:val="18"/>
                      <w:szCs w:val="18"/>
                    </w:rPr>
                  </w:pPr>
                </w:p>
              </w:tc>
              <w:tc>
                <w:tcPr>
                  <w:tcW w:w="557" w:type="pct"/>
                  <w:vAlign w:val="center"/>
                </w:tcPr>
                <w:p w14:paraId="24ECD5C0" w14:textId="430D58B1" w:rsidR="00E76D02" w:rsidRPr="002D507F" w:rsidRDefault="00E76D02" w:rsidP="00E76D02">
                  <w:pPr>
                    <w:adjustRightInd w:val="0"/>
                    <w:snapToGrid w:val="0"/>
                    <w:jc w:val="center"/>
                    <w:rPr>
                      <w:sz w:val="18"/>
                      <w:szCs w:val="18"/>
                    </w:rPr>
                  </w:pPr>
                  <w:r w:rsidRPr="002D507F">
                    <w:rPr>
                      <w:rFonts w:hint="eastAsia"/>
                      <w:sz w:val="18"/>
                      <w:szCs w:val="18"/>
                    </w:rPr>
                    <w:t>NNW</w:t>
                  </w:r>
                </w:p>
              </w:tc>
              <w:tc>
                <w:tcPr>
                  <w:tcW w:w="556" w:type="pct"/>
                  <w:vAlign w:val="center"/>
                </w:tcPr>
                <w:p w14:paraId="2CD0FABF" w14:textId="7210664C" w:rsidR="00E76D02" w:rsidRPr="002D507F" w:rsidRDefault="00E76D02" w:rsidP="00E76D02">
                  <w:pPr>
                    <w:adjustRightInd w:val="0"/>
                    <w:snapToGrid w:val="0"/>
                    <w:jc w:val="center"/>
                    <w:rPr>
                      <w:sz w:val="18"/>
                      <w:szCs w:val="18"/>
                    </w:rPr>
                  </w:pPr>
                  <w:r w:rsidRPr="002D507F">
                    <w:rPr>
                      <w:rFonts w:hint="eastAsia"/>
                      <w:sz w:val="18"/>
                      <w:szCs w:val="18"/>
                    </w:rPr>
                    <w:t>960</w:t>
                  </w:r>
                </w:p>
              </w:tc>
            </w:tr>
            <w:tr w:rsidR="00027AD7" w:rsidRPr="002D507F" w14:paraId="3AC607D6" w14:textId="77777777" w:rsidTr="00E76D02">
              <w:trPr>
                <w:trHeight w:val="340"/>
                <w:jc w:val="center"/>
              </w:trPr>
              <w:tc>
                <w:tcPr>
                  <w:tcW w:w="353" w:type="pct"/>
                  <w:vMerge/>
                  <w:vAlign w:val="center"/>
                </w:tcPr>
                <w:p w14:paraId="1D923AF7" w14:textId="77777777" w:rsidR="00E76D02" w:rsidRPr="002D507F" w:rsidRDefault="00E76D02" w:rsidP="00E76D02">
                  <w:pPr>
                    <w:adjustRightInd w:val="0"/>
                    <w:snapToGrid w:val="0"/>
                    <w:jc w:val="center"/>
                    <w:rPr>
                      <w:sz w:val="18"/>
                      <w:szCs w:val="18"/>
                    </w:rPr>
                  </w:pPr>
                </w:p>
              </w:tc>
              <w:tc>
                <w:tcPr>
                  <w:tcW w:w="522" w:type="pct"/>
                  <w:vAlign w:val="center"/>
                </w:tcPr>
                <w:p w14:paraId="0DECC6BD" w14:textId="74B7997B" w:rsidR="00E76D02" w:rsidRPr="002D507F" w:rsidRDefault="00E76D02" w:rsidP="00E76D02">
                  <w:pPr>
                    <w:spacing w:line="320" w:lineRule="exact"/>
                    <w:jc w:val="center"/>
                    <w:rPr>
                      <w:sz w:val="18"/>
                      <w:szCs w:val="18"/>
                    </w:rPr>
                  </w:pPr>
                  <w:bookmarkStart w:id="7" w:name="_Hlk14879866"/>
                  <w:r w:rsidRPr="002D507F">
                    <w:rPr>
                      <w:rFonts w:hint="eastAsia"/>
                      <w:sz w:val="18"/>
                      <w:szCs w:val="18"/>
                    </w:rPr>
                    <w:t>李集村</w:t>
                  </w:r>
                  <w:bookmarkEnd w:id="7"/>
                </w:p>
              </w:tc>
              <w:tc>
                <w:tcPr>
                  <w:tcW w:w="608" w:type="pct"/>
                  <w:vAlign w:val="center"/>
                </w:tcPr>
                <w:p w14:paraId="4F90EC31" w14:textId="6B866F55" w:rsidR="00E76D02" w:rsidRPr="002D507F" w:rsidRDefault="00E76D02" w:rsidP="00E76D02">
                  <w:pPr>
                    <w:adjustRightInd w:val="0"/>
                    <w:snapToGrid w:val="0"/>
                    <w:jc w:val="center"/>
                    <w:rPr>
                      <w:sz w:val="18"/>
                      <w:szCs w:val="18"/>
                    </w:rPr>
                  </w:pPr>
                  <w:r w:rsidRPr="002D507F">
                    <w:rPr>
                      <w:sz w:val="18"/>
                      <w:szCs w:val="18"/>
                    </w:rPr>
                    <w:t>707998.14</w:t>
                  </w:r>
                </w:p>
              </w:tc>
              <w:tc>
                <w:tcPr>
                  <w:tcW w:w="664" w:type="pct"/>
                  <w:vAlign w:val="center"/>
                </w:tcPr>
                <w:p w14:paraId="05C20219" w14:textId="1F6A05E5" w:rsidR="00E76D02" w:rsidRPr="002D507F" w:rsidRDefault="00E76D02" w:rsidP="00E76D02">
                  <w:pPr>
                    <w:adjustRightInd w:val="0"/>
                    <w:snapToGrid w:val="0"/>
                    <w:jc w:val="center"/>
                    <w:rPr>
                      <w:sz w:val="18"/>
                      <w:szCs w:val="18"/>
                    </w:rPr>
                  </w:pPr>
                  <w:r w:rsidRPr="002D507F">
                    <w:rPr>
                      <w:sz w:val="18"/>
                      <w:szCs w:val="18"/>
                    </w:rPr>
                    <w:t>3776233.04</w:t>
                  </w:r>
                </w:p>
              </w:tc>
              <w:tc>
                <w:tcPr>
                  <w:tcW w:w="423" w:type="pct"/>
                  <w:vMerge/>
                  <w:vAlign w:val="center"/>
                </w:tcPr>
                <w:p w14:paraId="7ED73AF1" w14:textId="77777777" w:rsidR="00E76D02" w:rsidRPr="002D507F" w:rsidRDefault="00E76D02" w:rsidP="00E76D02">
                  <w:pPr>
                    <w:adjustRightInd w:val="0"/>
                    <w:snapToGrid w:val="0"/>
                    <w:jc w:val="center"/>
                    <w:rPr>
                      <w:sz w:val="18"/>
                      <w:szCs w:val="18"/>
                    </w:rPr>
                  </w:pPr>
                </w:p>
              </w:tc>
              <w:tc>
                <w:tcPr>
                  <w:tcW w:w="978" w:type="pct"/>
                  <w:vAlign w:val="center"/>
                </w:tcPr>
                <w:p w14:paraId="21FD22CB" w14:textId="725FA3AC"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350</w:t>
                  </w:r>
                  <w:r w:rsidRPr="002D507F">
                    <w:rPr>
                      <w:rFonts w:hint="eastAsia"/>
                      <w:sz w:val="18"/>
                      <w:szCs w:val="18"/>
                    </w:rPr>
                    <w:t>户，</w:t>
                  </w:r>
                  <w:r w:rsidRPr="002D507F">
                    <w:rPr>
                      <w:rFonts w:hint="eastAsia"/>
                      <w:sz w:val="18"/>
                      <w:szCs w:val="18"/>
                    </w:rPr>
                    <w:t>1</w:t>
                  </w:r>
                  <w:r w:rsidRPr="002D507F">
                    <w:rPr>
                      <w:sz w:val="18"/>
                      <w:szCs w:val="18"/>
                    </w:rPr>
                    <w:t>400</w:t>
                  </w:r>
                  <w:r w:rsidRPr="002D507F">
                    <w:rPr>
                      <w:rFonts w:hint="eastAsia"/>
                      <w:sz w:val="18"/>
                      <w:szCs w:val="18"/>
                    </w:rPr>
                    <w:t>人</w:t>
                  </w:r>
                </w:p>
              </w:tc>
              <w:tc>
                <w:tcPr>
                  <w:tcW w:w="339" w:type="pct"/>
                  <w:vMerge/>
                  <w:vAlign w:val="center"/>
                </w:tcPr>
                <w:p w14:paraId="072C8750" w14:textId="77777777" w:rsidR="00E76D02" w:rsidRPr="002D507F" w:rsidRDefault="00E76D02" w:rsidP="00E76D02">
                  <w:pPr>
                    <w:adjustRightInd w:val="0"/>
                    <w:snapToGrid w:val="0"/>
                    <w:jc w:val="center"/>
                    <w:rPr>
                      <w:sz w:val="18"/>
                      <w:szCs w:val="18"/>
                    </w:rPr>
                  </w:pPr>
                </w:p>
              </w:tc>
              <w:tc>
                <w:tcPr>
                  <w:tcW w:w="557" w:type="pct"/>
                  <w:vAlign w:val="center"/>
                </w:tcPr>
                <w:p w14:paraId="524FB911" w14:textId="7A31764E" w:rsidR="00E76D02" w:rsidRPr="002D507F" w:rsidRDefault="00E76D02" w:rsidP="00E76D02">
                  <w:pPr>
                    <w:adjustRightInd w:val="0"/>
                    <w:snapToGrid w:val="0"/>
                    <w:jc w:val="center"/>
                    <w:rPr>
                      <w:sz w:val="18"/>
                      <w:szCs w:val="18"/>
                    </w:rPr>
                  </w:pPr>
                  <w:r w:rsidRPr="002D507F">
                    <w:rPr>
                      <w:rFonts w:hint="eastAsia"/>
                      <w:sz w:val="18"/>
                      <w:szCs w:val="18"/>
                    </w:rPr>
                    <w:t>N</w:t>
                  </w:r>
                </w:p>
              </w:tc>
              <w:tc>
                <w:tcPr>
                  <w:tcW w:w="556" w:type="pct"/>
                  <w:vAlign w:val="center"/>
                </w:tcPr>
                <w:p w14:paraId="577B9312" w14:textId="5694828C" w:rsidR="00E76D02" w:rsidRPr="002D507F" w:rsidRDefault="00E76D02" w:rsidP="00E76D02">
                  <w:pPr>
                    <w:adjustRightInd w:val="0"/>
                    <w:snapToGrid w:val="0"/>
                    <w:jc w:val="center"/>
                    <w:rPr>
                      <w:sz w:val="18"/>
                      <w:szCs w:val="18"/>
                    </w:rPr>
                  </w:pPr>
                  <w:r w:rsidRPr="002D507F">
                    <w:rPr>
                      <w:rFonts w:hint="eastAsia"/>
                      <w:sz w:val="18"/>
                      <w:szCs w:val="18"/>
                    </w:rPr>
                    <w:t>800</w:t>
                  </w:r>
                </w:p>
              </w:tc>
            </w:tr>
            <w:tr w:rsidR="00027AD7" w:rsidRPr="002D507F" w14:paraId="04331B4D" w14:textId="77777777" w:rsidTr="00E76D02">
              <w:trPr>
                <w:trHeight w:val="340"/>
                <w:jc w:val="center"/>
              </w:trPr>
              <w:tc>
                <w:tcPr>
                  <w:tcW w:w="353" w:type="pct"/>
                  <w:vMerge/>
                  <w:vAlign w:val="center"/>
                </w:tcPr>
                <w:p w14:paraId="5A275E9A" w14:textId="77777777" w:rsidR="00E76D02" w:rsidRPr="002D507F" w:rsidRDefault="00E76D02" w:rsidP="00E76D02">
                  <w:pPr>
                    <w:adjustRightInd w:val="0"/>
                    <w:snapToGrid w:val="0"/>
                    <w:jc w:val="center"/>
                    <w:rPr>
                      <w:sz w:val="18"/>
                      <w:szCs w:val="18"/>
                    </w:rPr>
                  </w:pPr>
                </w:p>
              </w:tc>
              <w:tc>
                <w:tcPr>
                  <w:tcW w:w="522" w:type="pct"/>
                  <w:vAlign w:val="center"/>
                </w:tcPr>
                <w:p w14:paraId="33652D30" w14:textId="4287EDC8" w:rsidR="00E76D02" w:rsidRPr="002D507F" w:rsidRDefault="00E76D02" w:rsidP="00E76D02">
                  <w:pPr>
                    <w:spacing w:line="320" w:lineRule="exact"/>
                    <w:jc w:val="center"/>
                    <w:rPr>
                      <w:sz w:val="18"/>
                      <w:szCs w:val="18"/>
                    </w:rPr>
                  </w:pPr>
                  <w:bookmarkStart w:id="8" w:name="_Hlk14879882"/>
                  <w:r w:rsidRPr="002D507F">
                    <w:rPr>
                      <w:rFonts w:hint="eastAsia"/>
                      <w:sz w:val="18"/>
                      <w:szCs w:val="18"/>
                    </w:rPr>
                    <w:t>小拐圩</w:t>
                  </w:r>
                  <w:bookmarkEnd w:id="8"/>
                </w:p>
              </w:tc>
              <w:tc>
                <w:tcPr>
                  <w:tcW w:w="608" w:type="pct"/>
                  <w:vAlign w:val="center"/>
                </w:tcPr>
                <w:p w14:paraId="4B834BD9" w14:textId="4170D8F7" w:rsidR="00E76D02" w:rsidRPr="002D507F" w:rsidRDefault="00E76D02" w:rsidP="00E76D02">
                  <w:pPr>
                    <w:adjustRightInd w:val="0"/>
                    <w:snapToGrid w:val="0"/>
                    <w:jc w:val="center"/>
                    <w:rPr>
                      <w:sz w:val="18"/>
                      <w:szCs w:val="18"/>
                    </w:rPr>
                  </w:pPr>
                  <w:r w:rsidRPr="002D507F">
                    <w:rPr>
                      <w:sz w:val="18"/>
                      <w:szCs w:val="18"/>
                    </w:rPr>
                    <w:t>707815.85</w:t>
                  </w:r>
                </w:p>
              </w:tc>
              <w:tc>
                <w:tcPr>
                  <w:tcW w:w="664" w:type="pct"/>
                  <w:vAlign w:val="center"/>
                </w:tcPr>
                <w:p w14:paraId="0701B3A1" w14:textId="21404D1B" w:rsidR="00E76D02" w:rsidRPr="002D507F" w:rsidRDefault="00E76D02" w:rsidP="00E76D02">
                  <w:pPr>
                    <w:adjustRightInd w:val="0"/>
                    <w:snapToGrid w:val="0"/>
                    <w:jc w:val="center"/>
                    <w:rPr>
                      <w:sz w:val="18"/>
                      <w:szCs w:val="18"/>
                    </w:rPr>
                  </w:pPr>
                  <w:r w:rsidRPr="002D507F">
                    <w:rPr>
                      <w:sz w:val="18"/>
                      <w:szCs w:val="18"/>
                    </w:rPr>
                    <w:t>3776952.39</w:t>
                  </w:r>
                </w:p>
              </w:tc>
              <w:tc>
                <w:tcPr>
                  <w:tcW w:w="423" w:type="pct"/>
                  <w:vMerge/>
                  <w:vAlign w:val="center"/>
                </w:tcPr>
                <w:p w14:paraId="6754DB43" w14:textId="77777777" w:rsidR="00E76D02" w:rsidRPr="002D507F" w:rsidRDefault="00E76D02" w:rsidP="00E76D02">
                  <w:pPr>
                    <w:adjustRightInd w:val="0"/>
                    <w:snapToGrid w:val="0"/>
                    <w:jc w:val="center"/>
                    <w:rPr>
                      <w:sz w:val="18"/>
                      <w:szCs w:val="18"/>
                    </w:rPr>
                  </w:pPr>
                </w:p>
              </w:tc>
              <w:tc>
                <w:tcPr>
                  <w:tcW w:w="978" w:type="pct"/>
                  <w:vAlign w:val="center"/>
                </w:tcPr>
                <w:p w14:paraId="3D6C86E3" w14:textId="32486B6C"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30</w:t>
                  </w:r>
                  <w:r w:rsidRPr="002D507F">
                    <w:rPr>
                      <w:rFonts w:hint="eastAsia"/>
                      <w:sz w:val="18"/>
                      <w:szCs w:val="18"/>
                    </w:rPr>
                    <w:t>户，</w:t>
                  </w:r>
                  <w:r w:rsidRPr="002D507F">
                    <w:rPr>
                      <w:rFonts w:hint="eastAsia"/>
                      <w:sz w:val="18"/>
                      <w:szCs w:val="18"/>
                    </w:rPr>
                    <w:t>1</w:t>
                  </w:r>
                  <w:r w:rsidRPr="002D507F">
                    <w:rPr>
                      <w:sz w:val="18"/>
                      <w:szCs w:val="18"/>
                    </w:rPr>
                    <w:t>20</w:t>
                  </w:r>
                  <w:r w:rsidRPr="002D507F">
                    <w:rPr>
                      <w:rFonts w:hint="eastAsia"/>
                      <w:sz w:val="18"/>
                      <w:szCs w:val="18"/>
                    </w:rPr>
                    <w:t>人</w:t>
                  </w:r>
                </w:p>
              </w:tc>
              <w:tc>
                <w:tcPr>
                  <w:tcW w:w="339" w:type="pct"/>
                  <w:vMerge/>
                  <w:vAlign w:val="center"/>
                </w:tcPr>
                <w:p w14:paraId="077F7B60" w14:textId="77777777" w:rsidR="00E76D02" w:rsidRPr="002D507F" w:rsidRDefault="00E76D02" w:rsidP="00E76D02">
                  <w:pPr>
                    <w:adjustRightInd w:val="0"/>
                    <w:snapToGrid w:val="0"/>
                    <w:jc w:val="center"/>
                    <w:rPr>
                      <w:sz w:val="18"/>
                      <w:szCs w:val="18"/>
                    </w:rPr>
                  </w:pPr>
                </w:p>
              </w:tc>
              <w:tc>
                <w:tcPr>
                  <w:tcW w:w="557" w:type="pct"/>
                  <w:vAlign w:val="center"/>
                </w:tcPr>
                <w:p w14:paraId="40ACBB3C" w14:textId="1A612A93" w:rsidR="00E76D02" w:rsidRPr="002D507F" w:rsidRDefault="00E76D02" w:rsidP="00E76D02">
                  <w:pPr>
                    <w:adjustRightInd w:val="0"/>
                    <w:snapToGrid w:val="0"/>
                    <w:jc w:val="center"/>
                    <w:rPr>
                      <w:sz w:val="18"/>
                      <w:szCs w:val="18"/>
                    </w:rPr>
                  </w:pPr>
                  <w:r w:rsidRPr="002D507F">
                    <w:rPr>
                      <w:rFonts w:hint="eastAsia"/>
                      <w:sz w:val="18"/>
                      <w:szCs w:val="18"/>
                    </w:rPr>
                    <w:t>N</w:t>
                  </w:r>
                </w:p>
              </w:tc>
              <w:tc>
                <w:tcPr>
                  <w:tcW w:w="556" w:type="pct"/>
                  <w:vAlign w:val="center"/>
                </w:tcPr>
                <w:p w14:paraId="3D97D0D4" w14:textId="1CAB0A98" w:rsidR="00E76D02" w:rsidRPr="002D507F" w:rsidRDefault="00E76D02" w:rsidP="00E76D02">
                  <w:pPr>
                    <w:adjustRightInd w:val="0"/>
                    <w:snapToGrid w:val="0"/>
                    <w:jc w:val="center"/>
                    <w:rPr>
                      <w:sz w:val="18"/>
                      <w:szCs w:val="18"/>
                    </w:rPr>
                  </w:pPr>
                  <w:r w:rsidRPr="002D507F">
                    <w:rPr>
                      <w:rFonts w:hint="eastAsia"/>
                      <w:sz w:val="18"/>
                      <w:szCs w:val="18"/>
                    </w:rPr>
                    <w:t>1220</w:t>
                  </w:r>
                </w:p>
              </w:tc>
            </w:tr>
            <w:tr w:rsidR="00027AD7" w:rsidRPr="002D507F" w14:paraId="2A2ECB47" w14:textId="77777777" w:rsidTr="00E76D02">
              <w:trPr>
                <w:trHeight w:val="340"/>
                <w:jc w:val="center"/>
              </w:trPr>
              <w:tc>
                <w:tcPr>
                  <w:tcW w:w="353" w:type="pct"/>
                  <w:vMerge/>
                  <w:vAlign w:val="center"/>
                </w:tcPr>
                <w:p w14:paraId="37AB1AFC" w14:textId="77777777" w:rsidR="00E76D02" w:rsidRPr="002D507F" w:rsidRDefault="00E76D02" w:rsidP="00E76D02">
                  <w:pPr>
                    <w:adjustRightInd w:val="0"/>
                    <w:snapToGrid w:val="0"/>
                    <w:jc w:val="center"/>
                    <w:rPr>
                      <w:sz w:val="18"/>
                      <w:szCs w:val="18"/>
                    </w:rPr>
                  </w:pPr>
                </w:p>
              </w:tc>
              <w:tc>
                <w:tcPr>
                  <w:tcW w:w="522" w:type="pct"/>
                  <w:vAlign w:val="center"/>
                </w:tcPr>
                <w:p w14:paraId="3A37105C" w14:textId="73B9F349" w:rsidR="00E76D02" w:rsidRPr="002D507F" w:rsidRDefault="00E76D02" w:rsidP="00E76D02">
                  <w:pPr>
                    <w:spacing w:line="320" w:lineRule="exact"/>
                    <w:jc w:val="center"/>
                    <w:rPr>
                      <w:sz w:val="18"/>
                      <w:szCs w:val="18"/>
                    </w:rPr>
                  </w:pPr>
                  <w:bookmarkStart w:id="9" w:name="_Hlk14879895"/>
                  <w:r w:rsidRPr="002D507F">
                    <w:rPr>
                      <w:rFonts w:hint="eastAsia"/>
                      <w:sz w:val="18"/>
                      <w:szCs w:val="18"/>
                    </w:rPr>
                    <w:t>杨三庄</w:t>
                  </w:r>
                  <w:bookmarkEnd w:id="9"/>
                </w:p>
              </w:tc>
              <w:tc>
                <w:tcPr>
                  <w:tcW w:w="608" w:type="pct"/>
                  <w:vAlign w:val="center"/>
                </w:tcPr>
                <w:p w14:paraId="6D7B78F4" w14:textId="3ADAC253" w:rsidR="00E76D02" w:rsidRPr="002D507F" w:rsidRDefault="00E76D02" w:rsidP="00E76D02">
                  <w:pPr>
                    <w:adjustRightInd w:val="0"/>
                    <w:snapToGrid w:val="0"/>
                    <w:jc w:val="center"/>
                    <w:rPr>
                      <w:sz w:val="18"/>
                      <w:szCs w:val="18"/>
                    </w:rPr>
                  </w:pPr>
                  <w:r w:rsidRPr="002D507F">
                    <w:rPr>
                      <w:sz w:val="18"/>
                      <w:szCs w:val="18"/>
                    </w:rPr>
                    <w:t>709112.39</w:t>
                  </w:r>
                </w:p>
              </w:tc>
              <w:tc>
                <w:tcPr>
                  <w:tcW w:w="664" w:type="pct"/>
                  <w:vAlign w:val="center"/>
                </w:tcPr>
                <w:p w14:paraId="34DC192F" w14:textId="755DC8DC" w:rsidR="00E76D02" w:rsidRPr="002D507F" w:rsidRDefault="00E76D02" w:rsidP="00E76D02">
                  <w:pPr>
                    <w:adjustRightInd w:val="0"/>
                    <w:snapToGrid w:val="0"/>
                    <w:jc w:val="center"/>
                    <w:rPr>
                      <w:sz w:val="18"/>
                      <w:szCs w:val="18"/>
                    </w:rPr>
                  </w:pPr>
                  <w:r w:rsidRPr="002D507F">
                    <w:rPr>
                      <w:sz w:val="18"/>
                      <w:szCs w:val="18"/>
                    </w:rPr>
                    <w:t>3776606.00</w:t>
                  </w:r>
                </w:p>
              </w:tc>
              <w:tc>
                <w:tcPr>
                  <w:tcW w:w="423" w:type="pct"/>
                  <w:vMerge/>
                  <w:vAlign w:val="center"/>
                </w:tcPr>
                <w:p w14:paraId="7ABEF351" w14:textId="77777777" w:rsidR="00E76D02" w:rsidRPr="002D507F" w:rsidRDefault="00E76D02" w:rsidP="00E76D02">
                  <w:pPr>
                    <w:adjustRightInd w:val="0"/>
                    <w:snapToGrid w:val="0"/>
                    <w:jc w:val="center"/>
                    <w:rPr>
                      <w:sz w:val="18"/>
                      <w:szCs w:val="18"/>
                    </w:rPr>
                  </w:pPr>
                </w:p>
              </w:tc>
              <w:tc>
                <w:tcPr>
                  <w:tcW w:w="978" w:type="pct"/>
                  <w:vAlign w:val="center"/>
                </w:tcPr>
                <w:p w14:paraId="0A896310" w14:textId="5827A341"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100</w:t>
                  </w:r>
                  <w:r w:rsidRPr="002D507F">
                    <w:rPr>
                      <w:rFonts w:hint="eastAsia"/>
                      <w:sz w:val="18"/>
                      <w:szCs w:val="18"/>
                    </w:rPr>
                    <w:t>户，</w:t>
                  </w:r>
                  <w:r w:rsidRPr="002D507F">
                    <w:rPr>
                      <w:rFonts w:hint="eastAsia"/>
                      <w:sz w:val="18"/>
                      <w:szCs w:val="18"/>
                    </w:rPr>
                    <w:t>4</w:t>
                  </w:r>
                  <w:r w:rsidRPr="002D507F">
                    <w:rPr>
                      <w:sz w:val="18"/>
                      <w:szCs w:val="18"/>
                    </w:rPr>
                    <w:t>00</w:t>
                  </w:r>
                  <w:r w:rsidRPr="002D507F">
                    <w:rPr>
                      <w:rFonts w:hint="eastAsia"/>
                      <w:sz w:val="18"/>
                      <w:szCs w:val="18"/>
                    </w:rPr>
                    <w:t>人</w:t>
                  </w:r>
                </w:p>
              </w:tc>
              <w:tc>
                <w:tcPr>
                  <w:tcW w:w="339" w:type="pct"/>
                  <w:vMerge/>
                  <w:vAlign w:val="center"/>
                </w:tcPr>
                <w:p w14:paraId="53AA215F" w14:textId="77777777" w:rsidR="00E76D02" w:rsidRPr="002D507F" w:rsidRDefault="00E76D02" w:rsidP="00E76D02">
                  <w:pPr>
                    <w:adjustRightInd w:val="0"/>
                    <w:snapToGrid w:val="0"/>
                    <w:jc w:val="center"/>
                    <w:rPr>
                      <w:sz w:val="18"/>
                      <w:szCs w:val="18"/>
                    </w:rPr>
                  </w:pPr>
                </w:p>
              </w:tc>
              <w:tc>
                <w:tcPr>
                  <w:tcW w:w="557" w:type="pct"/>
                  <w:vAlign w:val="center"/>
                </w:tcPr>
                <w:p w14:paraId="40CF1B12" w14:textId="68C21DBE" w:rsidR="00E76D02" w:rsidRPr="002D507F" w:rsidRDefault="00E76D02" w:rsidP="00E76D02">
                  <w:pPr>
                    <w:adjustRightInd w:val="0"/>
                    <w:snapToGrid w:val="0"/>
                    <w:jc w:val="center"/>
                    <w:rPr>
                      <w:sz w:val="18"/>
                      <w:szCs w:val="18"/>
                    </w:rPr>
                  </w:pPr>
                  <w:r w:rsidRPr="002D507F">
                    <w:rPr>
                      <w:rFonts w:hint="eastAsia"/>
                      <w:sz w:val="18"/>
                      <w:szCs w:val="18"/>
                    </w:rPr>
                    <w:t>NE</w:t>
                  </w:r>
                </w:p>
              </w:tc>
              <w:tc>
                <w:tcPr>
                  <w:tcW w:w="556" w:type="pct"/>
                  <w:vAlign w:val="center"/>
                </w:tcPr>
                <w:p w14:paraId="644E480B" w14:textId="79FBE886" w:rsidR="00E76D02" w:rsidRPr="002D507F" w:rsidRDefault="00E76D02" w:rsidP="00E76D02">
                  <w:pPr>
                    <w:adjustRightInd w:val="0"/>
                    <w:snapToGrid w:val="0"/>
                    <w:jc w:val="center"/>
                    <w:rPr>
                      <w:sz w:val="18"/>
                      <w:szCs w:val="18"/>
                    </w:rPr>
                  </w:pPr>
                  <w:r w:rsidRPr="002D507F">
                    <w:rPr>
                      <w:rFonts w:hint="eastAsia"/>
                      <w:sz w:val="18"/>
                      <w:szCs w:val="18"/>
                    </w:rPr>
                    <w:t>1150</w:t>
                  </w:r>
                </w:p>
              </w:tc>
            </w:tr>
            <w:tr w:rsidR="00027AD7" w:rsidRPr="002D507F" w14:paraId="0205B785" w14:textId="77777777" w:rsidTr="00E76D02">
              <w:trPr>
                <w:trHeight w:val="340"/>
                <w:jc w:val="center"/>
              </w:trPr>
              <w:tc>
                <w:tcPr>
                  <w:tcW w:w="353" w:type="pct"/>
                  <w:vMerge/>
                  <w:vAlign w:val="center"/>
                </w:tcPr>
                <w:p w14:paraId="6039313E" w14:textId="77777777" w:rsidR="00E76D02" w:rsidRPr="002D507F" w:rsidRDefault="00E76D02" w:rsidP="00E76D02">
                  <w:pPr>
                    <w:adjustRightInd w:val="0"/>
                    <w:snapToGrid w:val="0"/>
                    <w:jc w:val="center"/>
                    <w:rPr>
                      <w:sz w:val="18"/>
                      <w:szCs w:val="18"/>
                    </w:rPr>
                  </w:pPr>
                </w:p>
              </w:tc>
              <w:tc>
                <w:tcPr>
                  <w:tcW w:w="522" w:type="pct"/>
                  <w:vAlign w:val="center"/>
                </w:tcPr>
                <w:p w14:paraId="0D22F82F" w14:textId="3FB72B5C" w:rsidR="00E76D02" w:rsidRPr="002D507F" w:rsidRDefault="00E76D02" w:rsidP="00E76D02">
                  <w:pPr>
                    <w:spacing w:line="320" w:lineRule="exact"/>
                    <w:jc w:val="center"/>
                    <w:rPr>
                      <w:sz w:val="18"/>
                      <w:szCs w:val="18"/>
                    </w:rPr>
                  </w:pPr>
                  <w:bookmarkStart w:id="10" w:name="_Hlk14879908"/>
                  <w:r w:rsidRPr="002D507F">
                    <w:rPr>
                      <w:rFonts w:hint="eastAsia"/>
                      <w:sz w:val="18"/>
                      <w:szCs w:val="18"/>
                    </w:rPr>
                    <w:t>和兴二组</w:t>
                  </w:r>
                  <w:bookmarkEnd w:id="10"/>
                </w:p>
              </w:tc>
              <w:tc>
                <w:tcPr>
                  <w:tcW w:w="608" w:type="pct"/>
                  <w:vAlign w:val="center"/>
                </w:tcPr>
                <w:p w14:paraId="1197E2B1" w14:textId="29EF908A" w:rsidR="00E76D02" w:rsidRPr="002D507F" w:rsidRDefault="00E76D02" w:rsidP="00E76D02">
                  <w:pPr>
                    <w:adjustRightInd w:val="0"/>
                    <w:snapToGrid w:val="0"/>
                    <w:jc w:val="center"/>
                    <w:rPr>
                      <w:sz w:val="18"/>
                      <w:szCs w:val="18"/>
                    </w:rPr>
                  </w:pPr>
                  <w:r w:rsidRPr="002D507F">
                    <w:rPr>
                      <w:sz w:val="18"/>
                      <w:szCs w:val="18"/>
                    </w:rPr>
                    <w:t>709653.59</w:t>
                  </w:r>
                </w:p>
              </w:tc>
              <w:tc>
                <w:tcPr>
                  <w:tcW w:w="664" w:type="pct"/>
                  <w:vAlign w:val="center"/>
                </w:tcPr>
                <w:p w14:paraId="0AE05BF3" w14:textId="6688D845" w:rsidR="00E76D02" w:rsidRPr="002D507F" w:rsidRDefault="00E76D02" w:rsidP="00E76D02">
                  <w:pPr>
                    <w:adjustRightInd w:val="0"/>
                    <w:snapToGrid w:val="0"/>
                    <w:jc w:val="center"/>
                    <w:rPr>
                      <w:sz w:val="18"/>
                      <w:szCs w:val="18"/>
                    </w:rPr>
                  </w:pPr>
                  <w:r w:rsidRPr="002D507F">
                    <w:rPr>
                      <w:sz w:val="18"/>
                      <w:szCs w:val="18"/>
                    </w:rPr>
                    <w:t>3776653.01</w:t>
                  </w:r>
                </w:p>
              </w:tc>
              <w:tc>
                <w:tcPr>
                  <w:tcW w:w="423" w:type="pct"/>
                  <w:vMerge/>
                  <w:vAlign w:val="center"/>
                </w:tcPr>
                <w:p w14:paraId="5C341CDE" w14:textId="77777777" w:rsidR="00E76D02" w:rsidRPr="002D507F" w:rsidRDefault="00E76D02" w:rsidP="00E76D02">
                  <w:pPr>
                    <w:adjustRightInd w:val="0"/>
                    <w:snapToGrid w:val="0"/>
                    <w:jc w:val="center"/>
                    <w:rPr>
                      <w:sz w:val="18"/>
                      <w:szCs w:val="18"/>
                    </w:rPr>
                  </w:pPr>
                </w:p>
              </w:tc>
              <w:tc>
                <w:tcPr>
                  <w:tcW w:w="978" w:type="pct"/>
                  <w:vAlign w:val="center"/>
                </w:tcPr>
                <w:p w14:paraId="56445533" w14:textId="6149F742"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150</w:t>
                  </w:r>
                  <w:r w:rsidRPr="002D507F">
                    <w:rPr>
                      <w:rFonts w:hint="eastAsia"/>
                      <w:sz w:val="18"/>
                      <w:szCs w:val="18"/>
                    </w:rPr>
                    <w:t>户，</w:t>
                  </w:r>
                  <w:r w:rsidRPr="002D507F">
                    <w:rPr>
                      <w:rFonts w:hint="eastAsia"/>
                      <w:sz w:val="18"/>
                      <w:szCs w:val="18"/>
                    </w:rPr>
                    <w:t>6</w:t>
                  </w:r>
                  <w:r w:rsidRPr="002D507F">
                    <w:rPr>
                      <w:sz w:val="18"/>
                      <w:szCs w:val="18"/>
                    </w:rPr>
                    <w:t>00</w:t>
                  </w:r>
                  <w:r w:rsidRPr="002D507F">
                    <w:rPr>
                      <w:rFonts w:hint="eastAsia"/>
                      <w:sz w:val="18"/>
                      <w:szCs w:val="18"/>
                    </w:rPr>
                    <w:t>人</w:t>
                  </w:r>
                </w:p>
              </w:tc>
              <w:tc>
                <w:tcPr>
                  <w:tcW w:w="339" w:type="pct"/>
                  <w:vMerge/>
                  <w:vAlign w:val="center"/>
                </w:tcPr>
                <w:p w14:paraId="16857C97" w14:textId="77777777" w:rsidR="00E76D02" w:rsidRPr="002D507F" w:rsidRDefault="00E76D02" w:rsidP="00E76D02">
                  <w:pPr>
                    <w:adjustRightInd w:val="0"/>
                    <w:snapToGrid w:val="0"/>
                    <w:jc w:val="center"/>
                    <w:rPr>
                      <w:sz w:val="18"/>
                      <w:szCs w:val="18"/>
                    </w:rPr>
                  </w:pPr>
                </w:p>
              </w:tc>
              <w:tc>
                <w:tcPr>
                  <w:tcW w:w="557" w:type="pct"/>
                  <w:vAlign w:val="center"/>
                </w:tcPr>
                <w:p w14:paraId="1A097863" w14:textId="5014491A" w:rsidR="00E76D02" w:rsidRPr="002D507F" w:rsidRDefault="00E76D02" w:rsidP="00E76D02">
                  <w:pPr>
                    <w:adjustRightInd w:val="0"/>
                    <w:snapToGrid w:val="0"/>
                    <w:jc w:val="center"/>
                    <w:rPr>
                      <w:sz w:val="18"/>
                      <w:szCs w:val="18"/>
                    </w:rPr>
                  </w:pPr>
                  <w:r w:rsidRPr="002D507F">
                    <w:rPr>
                      <w:rFonts w:hint="eastAsia"/>
                      <w:sz w:val="18"/>
                      <w:szCs w:val="18"/>
                    </w:rPr>
                    <w:t>ENE</w:t>
                  </w:r>
                </w:p>
              </w:tc>
              <w:tc>
                <w:tcPr>
                  <w:tcW w:w="556" w:type="pct"/>
                  <w:vAlign w:val="center"/>
                </w:tcPr>
                <w:p w14:paraId="785C2509" w14:textId="35453DFE" w:rsidR="00E76D02" w:rsidRPr="002D507F" w:rsidRDefault="00E76D02" w:rsidP="00E76D02">
                  <w:pPr>
                    <w:adjustRightInd w:val="0"/>
                    <w:snapToGrid w:val="0"/>
                    <w:jc w:val="center"/>
                    <w:rPr>
                      <w:sz w:val="18"/>
                      <w:szCs w:val="18"/>
                    </w:rPr>
                  </w:pPr>
                  <w:r w:rsidRPr="002D507F">
                    <w:rPr>
                      <w:rFonts w:hint="eastAsia"/>
                      <w:sz w:val="18"/>
                      <w:szCs w:val="18"/>
                    </w:rPr>
                    <w:t>1800</w:t>
                  </w:r>
                </w:p>
              </w:tc>
            </w:tr>
            <w:tr w:rsidR="00027AD7" w:rsidRPr="002D507F" w14:paraId="0212E1FF" w14:textId="77777777" w:rsidTr="00E76D02">
              <w:trPr>
                <w:trHeight w:val="340"/>
                <w:jc w:val="center"/>
              </w:trPr>
              <w:tc>
                <w:tcPr>
                  <w:tcW w:w="353" w:type="pct"/>
                  <w:vMerge/>
                  <w:vAlign w:val="center"/>
                </w:tcPr>
                <w:p w14:paraId="305E1680" w14:textId="77777777" w:rsidR="00E76D02" w:rsidRPr="002D507F" w:rsidRDefault="00E76D02" w:rsidP="00E76D02">
                  <w:pPr>
                    <w:adjustRightInd w:val="0"/>
                    <w:snapToGrid w:val="0"/>
                    <w:jc w:val="center"/>
                    <w:rPr>
                      <w:sz w:val="18"/>
                      <w:szCs w:val="18"/>
                    </w:rPr>
                  </w:pPr>
                </w:p>
              </w:tc>
              <w:tc>
                <w:tcPr>
                  <w:tcW w:w="522" w:type="pct"/>
                  <w:vAlign w:val="center"/>
                </w:tcPr>
                <w:p w14:paraId="2491F449" w14:textId="71073B5D" w:rsidR="00E76D02" w:rsidRPr="002D507F" w:rsidRDefault="00E76D02" w:rsidP="00E76D02">
                  <w:pPr>
                    <w:spacing w:line="320" w:lineRule="exact"/>
                    <w:jc w:val="center"/>
                    <w:rPr>
                      <w:sz w:val="18"/>
                      <w:szCs w:val="18"/>
                    </w:rPr>
                  </w:pPr>
                  <w:bookmarkStart w:id="11" w:name="_Hlk14879919"/>
                  <w:r w:rsidRPr="002D507F">
                    <w:rPr>
                      <w:rFonts w:hint="eastAsia"/>
                      <w:sz w:val="18"/>
                      <w:szCs w:val="18"/>
                    </w:rPr>
                    <w:t>朱闸村</w:t>
                  </w:r>
                  <w:bookmarkEnd w:id="11"/>
                </w:p>
              </w:tc>
              <w:tc>
                <w:tcPr>
                  <w:tcW w:w="608" w:type="pct"/>
                  <w:vAlign w:val="center"/>
                </w:tcPr>
                <w:p w14:paraId="0E555F74" w14:textId="2ADDBC9D" w:rsidR="00E76D02" w:rsidRPr="002D507F" w:rsidRDefault="00E76D02" w:rsidP="00E76D02">
                  <w:pPr>
                    <w:adjustRightInd w:val="0"/>
                    <w:snapToGrid w:val="0"/>
                    <w:jc w:val="center"/>
                    <w:rPr>
                      <w:sz w:val="18"/>
                      <w:szCs w:val="18"/>
                    </w:rPr>
                  </w:pPr>
                  <w:r w:rsidRPr="002D507F">
                    <w:rPr>
                      <w:sz w:val="18"/>
                      <w:szCs w:val="18"/>
                    </w:rPr>
                    <w:t>709779.93</w:t>
                  </w:r>
                </w:p>
              </w:tc>
              <w:tc>
                <w:tcPr>
                  <w:tcW w:w="664" w:type="pct"/>
                  <w:vAlign w:val="center"/>
                </w:tcPr>
                <w:p w14:paraId="7C3B8AD4" w14:textId="17999BF1" w:rsidR="00E76D02" w:rsidRPr="002D507F" w:rsidRDefault="00E76D02" w:rsidP="00E76D02">
                  <w:pPr>
                    <w:adjustRightInd w:val="0"/>
                    <w:snapToGrid w:val="0"/>
                    <w:jc w:val="center"/>
                    <w:rPr>
                      <w:sz w:val="18"/>
                      <w:szCs w:val="18"/>
                    </w:rPr>
                  </w:pPr>
                  <w:r w:rsidRPr="002D507F">
                    <w:rPr>
                      <w:sz w:val="18"/>
                      <w:szCs w:val="18"/>
                    </w:rPr>
                    <w:t>3777108.99</w:t>
                  </w:r>
                </w:p>
              </w:tc>
              <w:tc>
                <w:tcPr>
                  <w:tcW w:w="423" w:type="pct"/>
                  <w:vMerge/>
                  <w:vAlign w:val="center"/>
                </w:tcPr>
                <w:p w14:paraId="1349CEDF" w14:textId="77777777" w:rsidR="00E76D02" w:rsidRPr="002D507F" w:rsidRDefault="00E76D02" w:rsidP="00E76D02">
                  <w:pPr>
                    <w:adjustRightInd w:val="0"/>
                    <w:snapToGrid w:val="0"/>
                    <w:jc w:val="center"/>
                    <w:rPr>
                      <w:sz w:val="18"/>
                      <w:szCs w:val="18"/>
                    </w:rPr>
                  </w:pPr>
                </w:p>
              </w:tc>
              <w:tc>
                <w:tcPr>
                  <w:tcW w:w="978" w:type="pct"/>
                  <w:vAlign w:val="center"/>
                </w:tcPr>
                <w:p w14:paraId="1191EB33" w14:textId="1D7712BC"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10</w:t>
                  </w:r>
                  <w:r w:rsidRPr="002D507F">
                    <w:rPr>
                      <w:rFonts w:hint="eastAsia"/>
                      <w:sz w:val="18"/>
                      <w:szCs w:val="18"/>
                    </w:rPr>
                    <w:t>户，</w:t>
                  </w:r>
                  <w:r w:rsidRPr="002D507F">
                    <w:rPr>
                      <w:rFonts w:hint="eastAsia"/>
                      <w:sz w:val="18"/>
                      <w:szCs w:val="18"/>
                    </w:rPr>
                    <w:t>4</w:t>
                  </w:r>
                  <w:r w:rsidRPr="002D507F">
                    <w:rPr>
                      <w:sz w:val="18"/>
                      <w:szCs w:val="18"/>
                    </w:rPr>
                    <w:t>0</w:t>
                  </w:r>
                  <w:r w:rsidRPr="002D507F">
                    <w:rPr>
                      <w:rFonts w:hint="eastAsia"/>
                      <w:sz w:val="18"/>
                      <w:szCs w:val="18"/>
                    </w:rPr>
                    <w:t>人</w:t>
                  </w:r>
                </w:p>
              </w:tc>
              <w:tc>
                <w:tcPr>
                  <w:tcW w:w="339" w:type="pct"/>
                  <w:vMerge/>
                  <w:vAlign w:val="center"/>
                </w:tcPr>
                <w:p w14:paraId="25F8C11F" w14:textId="77777777" w:rsidR="00E76D02" w:rsidRPr="002D507F" w:rsidRDefault="00E76D02" w:rsidP="00E76D02">
                  <w:pPr>
                    <w:adjustRightInd w:val="0"/>
                    <w:snapToGrid w:val="0"/>
                    <w:jc w:val="center"/>
                    <w:rPr>
                      <w:sz w:val="18"/>
                      <w:szCs w:val="18"/>
                    </w:rPr>
                  </w:pPr>
                </w:p>
              </w:tc>
              <w:tc>
                <w:tcPr>
                  <w:tcW w:w="557" w:type="pct"/>
                  <w:vAlign w:val="center"/>
                </w:tcPr>
                <w:p w14:paraId="53158193" w14:textId="3C68010E" w:rsidR="00E76D02" w:rsidRPr="002D507F" w:rsidRDefault="00E76D02" w:rsidP="00E76D02">
                  <w:pPr>
                    <w:adjustRightInd w:val="0"/>
                    <w:snapToGrid w:val="0"/>
                    <w:jc w:val="center"/>
                    <w:rPr>
                      <w:sz w:val="18"/>
                      <w:szCs w:val="18"/>
                    </w:rPr>
                  </w:pPr>
                  <w:r w:rsidRPr="002D507F">
                    <w:rPr>
                      <w:rFonts w:hint="eastAsia"/>
                      <w:sz w:val="18"/>
                      <w:szCs w:val="18"/>
                    </w:rPr>
                    <w:t>NE</w:t>
                  </w:r>
                </w:p>
              </w:tc>
              <w:tc>
                <w:tcPr>
                  <w:tcW w:w="556" w:type="pct"/>
                  <w:vAlign w:val="center"/>
                </w:tcPr>
                <w:p w14:paraId="7B18D0E5" w14:textId="7CFD505F" w:rsidR="00E76D02" w:rsidRPr="002D507F" w:rsidRDefault="00E76D02" w:rsidP="00E76D02">
                  <w:pPr>
                    <w:adjustRightInd w:val="0"/>
                    <w:snapToGrid w:val="0"/>
                    <w:jc w:val="center"/>
                    <w:rPr>
                      <w:sz w:val="18"/>
                      <w:szCs w:val="18"/>
                    </w:rPr>
                  </w:pPr>
                  <w:r w:rsidRPr="002D507F">
                    <w:rPr>
                      <w:rFonts w:hint="eastAsia"/>
                      <w:sz w:val="18"/>
                      <w:szCs w:val="18"/>
                    </w:rPr>
                    <w:t>2450</w:t>
                  </w:r>
                </w:p>
              </w:tc>
            </w:tr>
            <w:tr w:rsidR="00027AD7" w:rsidRPr="002D507F" w14:paraId="17D41EDE" w14:textId="77777777" w:rsidTr="00E76D02">
              <w:trPr>
                <w:trHeight w:val="340"/>
                <w:jc w:val="center"/>
              </w:trPr>
              <w:tc>
                <w:tcPr>
                  <w:tcW w:w="353" w:type="pct"/>
                  <w:vMerge/>
                  <w:vAlign w:val="center"/>
                </w:tcPr>
                <w:p w14:paraId="2974B068" w14:textId="77777777" w:rsidR="00E76D02" w:rsidRPr="002D507F" w:rsidRDefault="00E76D02" w:rsidP="00E76D02">
                  <w:pPr>
                    <w:adjustRightInd w:val="0"/>
                    <w:snapToGrid w:val="0"/>
                    <w:jc w:val="center"/>
                    <w:rPr>
                      <w:sz w:val="18"/>
                      <w:szCs w:val="18"/>
                    </w:rPr>
                  </w:pPr>
                </w:p>
              </w:tc>
              <w:tc>
                <w:tcPr>
                  <w:tcW w:w="522" w:type="pct"/>
                  <w:vAlign w:val="center"/>
                </w:tcPr>
                <w:p w14:paraId="7CA0452B" w14:textId="3D7D61E9" w:rsidR="00E76D02" w:rsidRPr="002D507F" w:rsidRDefault="00E76D02" w:rsidP="00E76D02">
                  <w:pPr>
                    <w:spacing w:line="320" w:lineRule="exact"/>
                    <w:jc w:val="center"/>
                    <w:rPr>
                      <w:sz w:val="18"/>
                      <w:szCs w:val="18"/>
                    </w:rPr>
                  </w:pPr>
                  <w:bookmarkStart w:id="12" w:name="_Hlk14879932"/>
                  <w:r w:rsidRPr="002D507F">
                    <w:rPr>
                      <w:rFonts w:hint="eastAsia"/>
                      <w:sz w:val="18"/>
                      <w:szCs w:val="18"/>
                    </w:rPr>
                    <w:t>和兴村</w:t>
                  </w:r>
                  <w:bookmarkEnd w:id="12"/>
                </w:p>
              </w:tc>
              <w:tc>
                <w:tcPr>
                  <w:tcW w:w="608" w:type="pct"/>
                  <w:vAlign w:val="center"/>
                </w:tcPr>
                <w:p w14:paraId="2B8A8D17" w14:textId="7B003C45" w:rsidR="00E76D02" w:rsidRPr="002D507F" w:rsidRDefault="00E76D02" w:rsidP="00E76D02">
                  <w:pPr>
                    <w:adjustRightInd w:val="0"/>
                    <w:snapToGrid w:val="0"/>
                    <w:jc w:val="center"/>
                    <w:rPr>
                      <w:sz w:val="18"/>
                      <w:szCs w:val="18"/>
                    </w:rPr>
                  </w:pPr>
                  <w:r w:rsidRPr="002D507F">
                    <w:rPr>
                      <w:sz w:val="18"/>
                      <w:szCs w:val="18"/>
                    </w:rPr>
                    <w:t>710161.49</w:t>
                  </w:r>
                </w:p>
              </w:tc>
              <w:tc>
                <w:tcPr>
                  <w:tcW w:w="664" w:type="pct"/>
                  <w:vAlign w:val="center"/>
                </w:tcPr>
                <w:p w14:paraId="7D53789A" w14:textId="53152D75" w:rsidR="00E76D02" w:rsidRPr="002D507F" w:rsidRDefault="00E76D02" w:rsidP="00E76D02">
                  <w:pPr>
                    <w:adjustRightInd w:val="0"/>
                    <w:snapToGrid w:val="0"/>
                    <w:jc w:val="center"/>
                    <w:rPr>
                      <w:sz w:val="18"/>
                      <w:szCs w:val="18"/>
                    </w:rPr>
                  </w:pPr>
                  <w:r w:rsidRPr="002D507F">
                    <w:rPr>
                      <w:sz w:val="18"/>
                      <w:szCs w:val="18"/>
                    </w:rPr>
                    <w:t>3777209.67</w:t>
                  </w:r>
                </w:p>
              </w:tc>
              <w:tc>
                <w:tcPr>
                  <w:tcW w:w="423" w:type="pct"/>
                  <w:vMerge/>
                  <w:vAlign w:val="center"/>
                </w:tcPr>
                <w:p w14:paraId="0646B691" w14:textId="77777777" w:rsidR="00E76D02" w:rsidRPr="002D507F" w:rsidRDefault="00E76D02" w:rsidP="00E76D02">
                  <w:pPr>
                    <w:adjustRightInd w:val="0"/>
                    <w:snapToGrid w:val="0"/>
                    <w:jc w:val="center"/>
                    <w:rPr>
                      <w:sz w:val="18"/>
                      <w:szCs w:val="18"/>
                    </w:rPr>
                  </w:pPr>
                </w:p>
              </w:tc>
              <w:tc>
                <w:tcPr>
                  <w:tcW w:w="978" w:type="pct"/>
                  <w:vAlign w:val="center"/>
                </w:tcPr>
                <w:p w14:paraId="61D68DA6" w14:textId="0589FDC0"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12</w:t>
                  </w:r>
                  <w:r w:rsidRPr="002D507F">
                    <w:rPr>
                      <w:rFonts w:hint="eastAsia"/>
                      <w:sz w:val="18"/>
                      <w:szCs w:val="18"/>
                    </w:rPr>
                    <w:t>户，</w:t>
                  </w:r>
                  <w:r w:rsidR="00585390" w:rsidRPr="002D507F">
                    <w:rPr>
                      <w:rFonts w:hint="eastAsia"/>
                      <w:sz w:val="18"/>
                      <w:szCs w:val="18"/>
                    </w:rPr>
                    <w:t>4</w:t>
                  </w:r>
                  <w:r w:rsidR="00585390" w:rsidRPr="002D507F">
                    <w:rPr>
                      <w:sz w:val="18"/>
                      <w:szCs w:val="18"/>
                    </w:rPr>
                    <w:t>8</w:t>
                  </w:r>
                  <w:r w:rsidRPr="002D507F">
                    <w:rPr>
                      <w:rFonts w:hint="eastAsia"/>
                      <w:sz w:val="18"/>
                      <w:szCs w:val="18"/>
                    </w:rPr>
                    <w:t>人</w:t>
                  </w:r>
                </w:p>
              </w:tc>
              <w:tc>
                <w:tcPr>
                  <w:tcW w:w="339" w:type="pct"/>
                  <w:vMerge/>
                  <w:vAlign w:val="center"/>
                </w:tcPr>
                <w:p w14:paraId="7F050340" w14:textId="77777777" w:rsidR="00E76D02" w:rsidRPr="002D507F" w:rsidRDefault="00E76D02" w:rsidP="00E76D02">
                  <w:pPr>
                    <w:adjustRightInd w:val="0"/>
                    <w:snapToGrid w:val="0"/>
                    <w:jc w:val="center"/>
                    <w:rPr>
                      <w:sz w:val="18"/>
                      <w:szCs w:val="18"/>
                    </w:rPr>
                  </w:pPr>
                </w:p>
              </w:tc>
              <w:tc>
                <w:tcPr>
                  <w:tcW w:w="557" w:type="pct"/>
                  <w:vAlign w:val="center"/>
                </w:tcPr>
                <w:p w14:paraId="7E5AA84E" w14:textId="1D0147FF" w:rsidR="00E76D02" w:rsidRPr="002D507F" w:rsidRDefault="00E76D02" w:rsidP="00E76D02">
                  <w:pPr>
                    <w:adjustRightInd w:val="0"/>
                    <w:snapToGrid w:val="0"/>
                    <w:jc w:val="center"/>
                    <w:rPr>
                      <w:sz w:val="18"/>
                      <w:szCs w:val="18"/>
                    </w:rPr>
                  </w:pPr>
                  <w:r w:rsidRPr="002D507F">
                    <w:rPr>
                      <w:rFonts w:hint="eastAsia"/>
                      <w:sz w:val="18"/>
                      <w:szCs w:val="18"/>
                    </w:rPr>
                    <w:t>NE</w:t>
                  </w:r>
                </w:p>
              </w:tc>
              <w:tc>
                <w:tcPr>
                  <w:tcW w:w="556" w:type="pct"/>
                  <w:vAlign w:val="center"/>
                </w:tcPr>
                <w:p w14:paraId="76F7B47D" w14:textId="5533C24D" w:rsidR="00E76D02" w:rsidRPr="002D507F" w:rsidRDefault="00E76D02" w:rsidP="00E76D02">
                  <w:pPr>
                    <w:adjustRightInd w:val="0"/>
                    <w:snapToGrid w:val="0"/>
                    <w:jc w:val="center"/>
                    <w:rPr>
                      <w:sz w:val="18"/>
                      <w:szCs w:val="18"/>
                    </w:rPr>
                  </w:pPr>
                  <w:r w:rsidRPr="002D507F">
                    <w:rPr>
                      <w:rFonts w:hint="eastAsia"/>
                      <w:sz w:val="18"/>
                      <w:szCs w:val="18"/>
                    </w:rPr>
                    <w:t>2820</w:t>
                  </w:r>
                </w:p>
              </w:tc>
            </w:tr>
            <w:tr w:rsidR="00027AD7" w:rsidRPr="002D507F" w14:paraId="13CD5BCD" w14:textId="77777777" w:rsidTr="00E76D02">
              <w:trPr>
                <w:trHeight w:val="340"/>
                <w:jc w:val="center"/>
              </w:trPr>
              <w:tc>
                <w:tcPr>
                  <w:tcW w:w="353" w:type="pct"/>
                  <w:vMerge/>
                  <w:vAlign w:val="center"/>
                </w:tcPr>
                <w:p w14:paraId="3FB0DD13" w14:textId="77777777" w:rsidR="00E76D02" w:rsidRPr="002D507F" w:rsidRDefault="00E76D02" w:rsidP="00E76D02">
                  <w:pPr>
                    <w:adjustRightInd w:val="0"/>
                    <w:snapToGrid w:val="0"/>
                    <w:jc w:val="center"/>
                    <w:rPr>
                      <w:sz w:val="18"/>
                      <w:szCs w:val="18"/>
                    </w:rPr>
                  </w:pPr>
                </w:p>
              </w:tc>
              <w:tc>
                <w:tcPr>
                  <w:tcW w:w="522" w:type="pct"/>
                  <w:vAlign w:val="center"/>
                </w:tcPr>
                <w:p w14:paraId="7F1E051B" w14:textId="0E21FCB1" w:rsidR="00E76D02" w:rsidRPr="002D507F" w:rsidRDefault="00E76D02" w:rsidP="00E76D02">
                  <w:pPr>
                    <w:spacing w:line="320" w:lineRule="exact"/>
                    <w:jc w:val="center"/>
                    <w:rPr>
                      <w:sz w:val="18"/>
                      <w:szCs w:val="18"/>
                    </w:rPr>
                  </w:pPr>
                  <w:bookmarkStart w:id="13" w:name="_Hlk14879943"/>
                  <w:r w:rsidRPr="002D507F">
                    <w:rPr>
                      <w:rFonts w:hint="eastAsia"/>
                      <w:sz w:val="18"/>
                      <w:szCs w:val="18"/>
                    </w:rPr>
                    <w:t>小垛村</w:t>
                  </w:r>
                  <w:bookmarkEnd w:id="13"/>
                </w:p>
              </w:tc>
              <w:tc>
                <w:tcPr>
                  <w:tcW w:w="608" w:type="pct"/>
                  <w:vAlign w:val="center"/>
                </w:tcPr>
                <w:p w14:paraId="3DB6C988" w14:textId="6DA958B6" w:rsidR="00E76D02" w:rsidRPr="002D507F" w:rsidRDefault="00E76D02" w:rsidP="00E76D02">
                  <w:pPr>
                    <w:adjustRightInd w:val="0"/>
                    <w:snapToGrid w:val="0"/>
                    <w:jc w:val="center"/>
                    <w:rPr>
                      <w:sz w:val="18"/>
                      <w:szCs w:val="18"/>
                    </w:rPr>
                  </w:pPr>
                  <w:r w:rsidRPr="002D507F">
                    <w:rPr>
                      <w:sz w:val="18"/>
                      <w:szCs w:val="18"/>
                    </w:rPr>
                    <w:t>705477.04</w:t>
                  </w:r>
                </w:p>
              </w:tc>
              <w:tc>
                <w:tcPr>
                  <w:tcW w:w="664" w:type="pct"/>
                  <w:vAlign w:val="center"/>
                </w:tcPr>
                <w:p w14:paraId="285E2F77" w14:textId="14BD431E" w:rsidR="00E76D02" w:rsidRPr="002D507F" w:rsidRDefault="00E76D02" w:rsidP="00E76D02">
                  <w:pPr>
                    <w:adjustRightInd w:val="0"/>
                    <w:snapToGrid w:val="0"/>
                    <w:jc w:val="center"/>
                    <w:rPr>
                      <w:sz w:val="18"/>
                      <w:szCs w:val="18"/>
                    </w:rPr>
                  </w:pPr>
                  <w:r w:rsidRPr="002D507F">
                    <w:rPr>
                      <w:sz w:val="18"/>
                      <w:szCs w:val="18"/>
                    </w:rPr>
                    <w:t>3775808.19</w:t>
                  </w:r>
                </w:p>
              </w:tc>
              <w:tc>
                <w:tcPr>
                  <w:tcW w:w="423" w:type="pct"/>
                  <w:vMerge/>
                  <w:vAlign w:val="center"/>
                </w:tcPr>
                <w:p w14:paraId="404F9F87" w14:textId="77777777" w:rsidR="00E76D02" w:rsidRPr="002D507F" w:rsidRDefault="00E76D02" w:rsidP="00E76D02">
                  <w:pPr>
                    <w:adjustRightInd w:val="0"/>
                    <w:snapToGrid w:val="0"/>
                    <w:jc w:val="center"/>
                    <w:rPr>
                      <w:sz w:val="18"/>
                      <w:szCs w:val="18"/>
                    </w:rPr>
                  </w:pPr>
                </w:p>
              </w:tc>
              <w:tc>
                <w:tcPr>
                  <w:tcW w:w="978" w:type="pct"/>
                  <w:vAlign w:val="center"/>
                </w:tcPr>
                <w:p w14:paraId="49A7D9D4" w14:textId="094CD100"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30</w:t>
                  </w:r>
                  <w:r w:rsidRPr="002D507F">
                    <w:rPr>
                      <w:rFonts w:hint="eastAsia"/>
                      <w:sz w:val="18"/>
                      <w:szCs w:val="18"/>
                    </w:rPr>
                    <w:t>户，</w:t>
                  </w:r>
                  <w:r w:rsidR="00585390" w:rsidRPr="002D507F">
                    <w:rPr>
                      <w:rFonts w:hint="eastAsia"/>
                      <w:sz w:val="18"/>
                      <w:szCs w:val="18"/>
                    </w:rPr>
                    <w:t>1</w:t>
                  </w:r>
                  <w:r w:rsidR="00585390" w:rsidRPr="002D507F">
                    <w:rPr>
                      <w:sz w:val="18"/>
                      <w:szCs w:val="18"/>
                    </w:rPr>
                    <w:t>20</w:t>
                  </w:r>
                  <w:r w:rsidRPr="002D507F">
                    <w:rPr>
                      <w:rFonts w:hint="eastAsia"/>
                      <w:sz w:val="18"/>
                      <w:szCs w:val="18"/>
                    </w:rPr>
                    <w:t>人</w:t>
                  </w:r>
                </w:p>
              </w:tc>
              <w:tc>
                <w:tcPr>
                  <w:tcW w:w="339" w:type="pct"/>
                  <w:vMerge/>
                  <w:vAlign w:val="center"/>
                </w:tcPr>
                <w:p w14:paraId="475C8769" w14:textId="77777777" w:rsidR="00E76D02" w:rsidRPr="002D507F" w:rsidRDefault="00E76D02" w:rsidP="00E76D02">
                  <w:pPr>
                    <w:adjustRightInd w:val="0"/>
                    <w:snapToGrid w:val="0"/>
                    <w:jc w:val="center"/>
                    <w:rPr>
                      <w:sz w:val="18"/>
                      <w:szCs w:val="18"/>
                    </w:rPr>
                  </w:pPr>
                </w:p>
              </w:tc>
              <w:tc>
                <w:tcPr>
                  <w:tcW w:w="557" w:type="pct"/>
                  <w:vAlign w:val="center"/>
                </w:tcPr>
                <w:p w14:paraId="43C3A87A" w14:textId="3DB1D472" w:rsidR="00E76D02" w:rsidRPr="002D507F" w:rsidRDefault="00E76D02" w:rsidP="00E76D02">
                  <w:pPr>
                    <w:adjustRightInd w:val="0"/>
                    <w:snapToGrid w:val="0"/>
                    <w:jc w:val="center"/>
                    <w:rPr>
                      <w:sz w:val="18"/>
                      <w:szCs w:val="18"/>
                    </w:rPr>
                  </w:pPr>
                  <w:r w:rsidRPr="002D507F">
                    <w:rPr>
                      <w:rFonts w:hint="eastAsia"/>
                      <w:sz w:val="18"/>
                      <w:szCs w:val="18"/>
                    </w:rPr>
                    <w:t>WNW</w:t>
                  </w:r>
                </w:p>
              </w:tc>
              <w:tc>
                <w:tcPr>
                  <w:tcW w:w="556" w:type="pct"/>
                  <w:vAlign w:val="center"/>
                </w:tcPr>
                <w:p w14:paraId="44232849" w14:textId="6A2FF666" w:rsidR="00E76D02" w:rsidRPr="002D507F" w:rsidRDefault="00E76D02" w:rsidP="00E76D02">
                  <w:pPr>
                    <w:adjustRightInd w:val="0"/>
                    <w:snapToGrid w:val="0"/>
                    <w:jc w:val="center"/>
                    <w:rPr>
                      <w:sz w:val="18"/>
                      <w:szCs w:val="18"/>
                    </w:rPr>
                  </w:pPr>
                  <w:r w:rsidRPr="002D507F">
                    <w:rPr>
                      <w:rFonts w:hint="eastAsia"/>
                      <w:sz w:val="18"/>
                      <w:szCs w:val="18"/>
                    </w:rPr>
                    <w:t>2240</w:t>
                  </w:r>
                </w:p>
              </w:tc>
            </w:tr>
            <w:tr w:rsidR="00027AD7" w:rsidRPr="002D507F" w14:paraId="0A5C0303" w14:textId="77777777" w:rsidTr="00E76D02">
              <w:trPr>
                <w:trHeight w:val="340"/>
                <w:jc w:val="center"/>
              </w:trPr>
              <w:tc>
                <w:tcPr>
                  <w:tcW w:w="353" w:type="pct"/>
                  <w:vMerge/>
                  <w:vAlign w:val="center"/>
                </w:tcPr>
                <w:p w14:paraId="484794CC" w14:textId="77777777" w:rsidR="00E76D02" w:rsidRPr="002D507F" w:rsidRDefault="00E76D02" w:rsidP="00E76D02">
                  <w:pPr>
                    <w:adjustRightInd w:val="0"/>
                    <w:snapToGrid w:val="0"/>
                    <w:jc w:val="center"/>
                    <w:rPr>
                      <w:sz w:val="18"/>
                      <w:szCs w:val="18"/>
                    </w:rPr>
                  </w:pPr>
                </w:p>
              </w:tc>
              <w:tc>
                <w:tcPr>
                  <w:tcW w:w="522" w:type="pct"/>
                  <w:vAlign w:val="center"/>
                </w:tcPr>
                <w:p w14:paraId="7D244154" w14:textId="48E7CBFF" w:rsidR="00E76D02" w:rsidRPr="002D507F" w:rsidRDefault="00E76D02" w:rsidP="00E76D02">
                  <w:pPr>
                    <w:adjustRightInd w:val="0"/>
                    <w:snapToGrid w:val="0"/>
                    <w:jc w:val="center"/>
                    <w:rPr>
                      <w:sz w:val="18"/>
                      <w:szCs w:val="18"/>
                    </w:rPr>
                  </w:pPr>
                  <w:bookmarkStart w:id="14" w:name="_Hlk14879958"/>
                  <w:r w:rsidRPr="002D507F">
                    <w:rPr>
                      <w:rFonts w:hint="eastAsia"/>
                      <w:sz w:val="18"/>
                      <w:szCs w:val="18"/>
                    </w:rPr>
                    <w:t>西条河村</w:t>
                  </w:r>
                  <w:bookmarkEnd w:id="14"/>
                </w:p>
              </w:tc>
              <w:tc>
                <w:tcPr>
                  <w:tcW w:w="608" w:type="pct"/>
                  <w:vAlign w:val="center"/>
                </w:tcPr>
                <w:p w14:paraId="72EB30F1" w14:textId="3BC49942" w:rsidR="00E76D02" w:rsidRPr="002D507F" w:rsidRDefault="00E76D02" w:rsidP="00E76D02">
                  <w:pPr>
                    <w:adjustRightInd w:val="0"/>
                    <w:snapToGrid w:val="0"/>
                    <w:jc w:val="center"/>
                    <w:rPr>
                      <w:sz w:val="18"/>
                      <w:szCs w:val="18"/>
                    </w:rPr>
                  </w:pPr>
                  <w:r w:rsidRPr="002D507F">
                    <w:rPr>
                      <w:sz w:val="18"/>
                      <w:szCs w:val="18"/>
                    </w:rPr>
                    <w:t>706869.72</w:t>
                  </w:r>
                </w:p>
              </w:tc>
              <w:tc>
                <w:tcPr>
                  <w:tcW w:w="664" w:type="pct"/>
                  <w:vAlign w:val="center"/>
                </w:tcPr>
                <w:p w14:paraId="43C19073" w14:textId="00385E22" w:rsidR="00E76D02" w:rsidRPr="002D507F" w:rsidRDefault="00E76D02" w:rsidP="00E76D02">
                  <w:pPr>
                    <w:adjustRightInd w:val="0"/>
                    <w:snapToGrid w:val="0"/>
                    <w:jc w:val="center"/>
                    <w:rPr>
                      <w:sz w:val="18"/>
                      <w:szCs w:val="18"/>
                    </w:rPr>
                  </w:pPr>
                  <w:r w:rsidRPr="002D507F">
                    <w:rPr>
                      <w:sz w:val="18"/>
                      <w:szCs w:val="18"/>
                    </w:rPr>
                    <w:t>3774313.82</w:t>
                  </w:r>
                </w:p>
              </w:tc>
              <w:tc>
                <w:tcPr>
                  <w:tcW w:w="423" w:type="pct"/>
                  <w:vMerge/>
                  <w:vAlign w:val="center"/>
                </w:tcPr>
                <w:p w14:paraId="73CF7234" w14:textId="77777777" w:rsidR="00E76D02" w:rsidRPr="002D507F" w:rsidRDefault="00E76D02" w:rsidP="00E76D02">
                  <w:pPr>
                    <w:adjustRightInd w:val="0"/>
                    <w:snapToGrid w:val="0"/>
                    <w:jc w:val="center"/>
                    <w:rPr>
                      <w:sz w:val="18"/>
                      <w:szCs w:val="18"/>
                    </w:rPr>
                  </w:pPr>
                </w:p>
              </w:tc>
              <w:tc>
                <w:tcPr>
                  <w:tcW w:w="978" w:type="pct"/>
                  <w:vAlign w:val="center"/>
                </w:tcPr>
                <w:p w14:paraId="785D1A57" w14:textId="10905683"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150</w:t>
                  </w:r>
                  <w:r w:rsidRPr="002D507F">
                    <w:rPr>
                      <w:rFonts w:hint="eastAsia"/>
                      <w:sz w:val="18"/>
                      <w:szCs w:val="18"/>
                    </w:rPr>
                    <w:t>户，</w:t>
                  </w:r>
                  <w:r w:rsidR="00585390" w:rsidRPr="002D507F">
                    <w:rPr>
                      <w:rFonts w:hint="eastAsia"/>
                      <w:sz w:val="18"/>
                      <w:szCs w:val="18"/>
                    </w:rPr>
                    <w:t>6</w:t>
                  </w:r>
                  <w:r w:rsidR="00585390" w:rsidRPr="002D507F">
                    <w:rPr>
                      <w:sz w:val="18"/>
                      <w:szCs w:val="18"/>
                    </w:rPr>
                    <w:t>00</w:t>
                  </w:r>
                  <w:r w:rsidRPr="002D507F">
                    <w:rPr>
                      <w:rFonts w:hint="eastAsia"/>
                      <w:sz w:val="18"/>
                      <w:szCs w:val="18"/>
                    </w:rPr>
                    <w:t>人</w:t>
                  </w:r>
                </w:p>
              </w:tc>
              <w:tc>
                <w:tcPr>
                  <w:tcW w:w="339" w:type="pct"/>
                  <w:vMerge/>
                  <w:vAlign w:val="center"/>
                </w:tcPr>
                <w:p w14:paraId="26C879B6" w14:textId="77777777" w:rsidR="00E76D02" w:rsidRPr="002D507F" w:rsidRDefault="00E76D02" w:rsidP="00E76D02">
                  <w:pPr>
                    <w:adjustRightInd w:val="0"/>
                    <w:snapToGrid w:val="0"/>
                    <w:jc w:val="center"/>
                    <w:rPr>
                      <w:sz w:val="18"/>
                      <w:szCs w:val="18"/>
                    </w:rPr>
                  </w:pPr>
                </w:p>
              </w:tc>
              <w:tc>
                <w:tcPr>
                  <w:tcW w:w="557" w:type="pct"/>
                  <w:vAlign w:val="center"/>
                </w:tcPr>
                <w:p w14:paraId="73F20990" w14:textId="4D0C90DA" w:rsidR="00E76D02" w:rsidRPr="002D507F" w:rsidRDefault="00E76D02" w:rsidP="00E76D02">
                  <w:pPr>
                    <w:adjustRightInd w:val="0"/>
                    <w:snapToGrid w:val="0"/>
                    <w:jc w:val="center"/>
                    <w:rPr>
                      <w:sz w:val="18"/>
                      <w:szCs w:val="18"/>
                    </w:rPr>
                  </w:pPr>
                  <w:r w:rsidRPr="002D507F">
                    <w:rPr>
                      <w:rFonts w:hint="eastAsia"/>
                      <w:sz w:val="18"/>
                      <w:szCs w:val="18"/>
                    </w:rPr>
                    <w:t>WSW</w:t>
                  </w:r>
                </w:p>
              </w:tc>
              <w:tc>
                <w:tcPr>
                  <w:tcW w:w="556" w:type="pct"/>
                  <w:vAlign w:val="center"/>
                </w:tcPr>
                <w:p w14:paraId="2765E056" w14:textId="761DE750" w:rsidR="00E76D02" w:rsidRPr="002D507F" w:rsidRDefault="00E76D02" w:rsidP="00E76D02">
                  <w:pPr>
                    <w:adjustRightInd w:val="0"/>
                    <w:snapToGrid w:val="0"/>
                    <w:jc w:val="center"/>
                    <w:rPr>
                      <w:sz w:val="18"/>
                      <w:szCs w:val="18"/>
                    </w:rPr>
                  </w:pPr>
                  <w:r w:rsidRPr="002D507F">
                    <w:rPr>
                      <w:rFonts w:hint="eastAsia"/>
                      <w:sz w:val="18"/>
                      <w:szCs w:val="18"/>
                    </w:rPr>
                    <w:t>1570</w:t>
                  </w:r>
                </w:p>
              </w:tc>
            </w:tr>
            <w:tr w:rsidR="00027AD7" w:rsidRPr="002D507F" w14:paraId="52176C38" w14:textId="77777777" w:rsidTr="00E76D02">
              <w:trPr>
                <w:trHeight w:val="340"/>
                <w:jc w:val="center"/>
              </w:trPr>
              <w:tc>
                <w:tcPr>
                  <w:tcW w:w="353" w:type="pct"/>
                  <w:vMerge/>
                  <w:vAlign w:val="center"/>
                </w:tcPr>
                <w:p w14:paraId="06EC2D4F" w14:textId="77777777" w:rsidR="00E76D02" w:rsidRPr="002D507F" w:rsidRDefault="00E76D02" w:rsidP="00E76D02">
                  <w:pPr>
                    <w:adjustRightInd w:val="0"/>
                    <w:snapToGrid w:val="0"/>
                    <w:jc w:val="center"/>
                    <w:rPr>
                      <w:sz w:val="18"/>
                      <w:szCs w:val="18"/>
                    </w:rPr>
                  </w:pPr>
                </w:p>
              </w:tc>
              <w:tc>
                <w:tcPr>
                  <w:tcW w:w="522" w:type="pct"/>
                  <w:vAlign w:val="center"/>
                </w:tcPr>
                <w:p w14:paraId="2D92F16A" w14:textId="7F89CA3A" w:rsidR="00E76D02" w:rsidRPr="002D507F" w:rsidRDefault="00E76D02" w:rsidP="00E76D02">
                  <w:pPr>
                    <w:adjustRightInd w:val="0"/>
                    <w:snapToGrid w:val="0"/>
                    <w:jc w:val="center"/>
                    <w:rPr>
                      <w:sz w:val="18"/>
                      <w:szCs w:val="18"/>
                    </w:rPr>
                  </w:pPr>
                  <w:bookmarkStart w:id="15" w:name="_Hlk14879969"/>
                  <w:r w:rsidRPr="002D507F">
                    <w:rPr>
                      <w:rFonts w:hint="eastAsia"/>
                      <w:sz w:val="18"/>
                      <w:szCs w:val="18"/>
                    </w:rPr>
                    <w:t>新民村</w:t>
                  </w:r>
                  <w:bookmarkEnd w:id="15"/>
                </w:p>
              </w:tc>
              <w:tc>
                <w:tcPr>
                  <w:tcW w:w="608" w:type="pct"/>
                  <w:vAlign w:val="center"/>
                </w:tcPr>
                <w:p w14:paraId="79442E72" w14:textId="0D7FFA13" w:rsidR="00E76D02" w:rsidRPr="002D507F" w:rsidRDefault="00E76D02" w:rsidP="00E76D02">
                  <w:pPr>
                    <w:adjustRightInd w:val="0"/>
                    <w:snapToGrid w:val="0"/>
                    <w:jc w:val="center"/>
                    <w:rPr>
                      <w:sz w:val="18"/>
                      <w:szCs w:val="18"/>
                    </w:rPr>
                  </w:pPr>
                  <w:r w:rsidRPr="002D507F">
                    <w:rPr>
                      <w:sz w:val="18"/>
                      <w:szCs w:val="18"/>
                    </w:rPr>
                    <w:t>706915.21</w:t>
                  </w:r>
                </w:p>
              </w:tc>
              <w:tc>
                <w:tcPr>
                  <w:tcW w:w="664" w:type="pct"/>
                  <w:vAlign w:val="center"/>
                </w:tcPr>
                <w:p w14:paraId="47B6BB6F" w14:textId="01A95578" w:rsidR="00E76D02" w:rsidRPr="002D507F" w:rsidRDefault="00E76D02" w:rsidP="00E76D02">
                  <w:pPr>
                    <w:adjustRightInd w:val="0"/>
                    <w:snapToGrid w:val="0"/>
                    <w:jc w:val="center"/>
                    <w:rPr>
                      <w:sz w:val="18"/>
                      <w:szCs w:val="18"/>
                    </w:rPr>
                  </w:pPr>
                  <w:r w:rsidRPr="002D507F">
                    <w:rPr>
                      <w:sz w:val="18"/>
                      <w:szCs w:val="18"/>
                    </w:rPr>
                    <w:t>3773508.48</w:t>
                  </w:r>
                </w:p>
              </w:tc>
              <w:tc>
                <w:tcPr>
                  <w:tcW w:w="423" w:type="pct"/>
                  <w:vMerge/>
                  <w:vAlign w:val="center"/>
                </w:tcPr>
                <w:p w14:paraId="48415A14" w14:textId="77777777" w:rsidR="00E76D02" w:rsidRPr="002D507F" w:rsidRDefault="00E76D02" w:rsidP="00E76D02">
                  <w:pPr>
                    <w:adjustRightInd w:val="0"/>
                    <w:snapToGrid w:val="0"/>
                    <w:jc w:val="center"/>
                    <w:rPr>
                      <w:sz w:val="18"/>
                      <w:szCs w:val="18"/>
                    </w:rPr>
                  </w:pPr>
                </w:p>
              </w:tc>
              <w:tc>
                <w:tcPr>
                  <w:tcW w:w="978" w:type="pct"/>
                  <w:vAlign w:val="center"/>
                </w:tcPr>
                <w:p w14:paraId="0E29996B" w14:textId="59560C65"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30</w:t>
                  </w:r>
                  <w:r w:rsidRPr="002D507F">
                    <w:rPr>
                      <w:rFonts w:hint="eastAsia"/>
                      <w:sz w:val="18"/>
                      <w:szCs w:val="18"/>
                    </w:rPr>
                    <w:t>户，</w:t>
                  </w:r>
                  <w:r w:rsidR="00585390" w:rsidRPr="002D507F">
                    <w:rPr>
                      <w:rFonts w:hint="eastAsia"/>
                      <w:sz w:val="18"/>
                      <w:szCs w:val="18"/>
                    </w:rPr>
                    <w:t>1</w:t>
                  </w:r>
                  <w:r w:rsidR="00585390" w:rsidRPr="002D507F">
                    <w:rPr>
                      <w:sz w:val="18"/>
                      <w:szCs w:val="18"/>
                    </w:rPr>
                    <w:t>20</w:t>
                  </w:r>
                  <w:r w:rsidRPr="002D507F">
                    <w:rPr>
                      <w:rFonts w:hint="eastAsia"/>
                      <w:sz w:val="18"/>
                      <w:szCs w:val="18"/>
                    </w:rPr>
                    <w:t>人</w:t>
                  </w:r>
                </w:p>
              </w:tc>
              <w:tc>
                <w:tcPr>
                  <w:tcW w:w="339" w:type="pct"/>
                  <w:vMerge/>
                  <w:vAlign w:val="center"/>
                </w:tcPr>
                <w:p w14:paraId="6CEF63C7" w14:textId="77777777" w:rsidR="00E76D02" w:rsidRPr="002D507F" w:rsidRDefault="00E76D02" w:rsidP="00E76D02">
                  <w:pPr>
                    <w:adjustRightInd w:val="0"/>
                    <w:snapToGrid w:val="0"/>
                    <w:jc w:val="center"/>
                    <w:rPr>
                      <w:sz w:val="18"/>
                      <w:szCs w:val="18"/>
                    </w:rPr>
                  </w:pPr>
                </w:p>
              </w:tc>
              <w:tc>
                <w:tcPr>
                  <w:tcW w:w="557" w:type="pct"/>
                  <w:vAlign w:val="center"/>
                </w:tcPr>
                <w:p w14:paraId="36D3B531" w14:textId="743FEC62" w:rsidR="00E76D02" w:rsidRPr="002D507F" w:rsidRDefault="00E76D02" w:rsidP="00E76D02">
                  <w:pPr>
                    <w:adjustRightInd w:val="0"/>
                    <w:snapToGrid w:val="0"/>
                    <w:jc w:val="center"/>
                    <w:rPr>
                      <w:sz w:val="18"/>
                      <w:szCs w:val="18"/>
                    </w:rPr>
                  </w:pPr>
                  <w:r w:rsidRPr="002D507F">
                    <w:rPr>
                      <w:rFonts w:hint="eastAsia"/>
                      <w:sz w:val="18"/>
                      <w:szCs w:val="18"/>
                    </w:rPr>
                    <w:t>SSW</w:t>
                  </w:r>
                </w:p>
              </w:tc>
              <w:tc>
                <w:tcPr>
                  <w:tcW w:w="556" w:type="pct"/>
                  <w:vAlign w:val="center"/>
                </w:tcPr>
                <w:p w14:paraId="72DAE1DA" w14:textId="535C6369" w:rsidR="00E76D02" w:rsidRPr="002D507F" w:rsidRDefault="00E76D02" w:rsidP="00E76D02">
                  <w:pPr>
                    <w:adjustRightInd w:val="0"/>
                    <w:snapToGrid w:val="0"/>
                    <w:jc w:val="center"/>
                    <w:rPr>
                      <w:sz w:val="18"/>
                      <w:szCs w:val="18"/>
                    </w:rPr>
                  </w:pPr>
                  <w:r w:rsidRPr="002D507F">
                    <w:rPr>
                      <w:rFonts w:hint="eastAsia"/>
                      <w:sz w:val="18"/>
                      <w:szCs w:val="18"/>
                    </w:rPr>
                    <w:t>1900</w:t>
                  </w:r>
                </w:p>
              </w:tc>
            </w:tr>
            <w:tr w:rsidR="00027AD7" w:rsidRPr="002D507F" w14:paraId="38ED0317" w14:textId="77777777" w:rsidTr="00E76D02">
              <w:trPr>
                <w:trHeight w:val="340"/>
                <w:jc w:val="center"/>
              </w:trPr>
              <w:tc>
                <w:tcPr>
                  <w:tcW w:w="353" w:type="pct"/>
                  <w:vMerge/>
                  <w:vAlign w:val="center"/>
                </w:tcPr>
                <w:p w14:paraId="679F7C47" w14:textId="77777777" w:rsidR="00E76D02" w:rsidRPr="002D507F" w:rsidRDefault="00E76D02" w:rsidP="00E76D02">
                  <w:pPr>
                    <w:adjustRightInd w:val="0"/>
                    <w:snapToGrid w:val="0"/>
                    <w:jc w:val="center"/>
                    <w:rPr>
                      <w:sz w:val="18"/>
                      <w:szCs w:val="18"/>
                    </w:rPr>
                  </w:pPr>
                </w:p>
              </w:tc>
              <w:tc>
                <w:tcPr>
                  <w:tcW w:w="522" w:type="pct"/>
                  <w:vAlign w:val="center"/>
                </w:tcPr>
                <w:p w14:paraId="6C6FAB1F" w14:textId="6420160B" w:rsidR="00E76D02" w:rsidRPr="002D507F" w:rsidRDefault="00E76D02" w:rsidP="00E76D02">
                  <w:pPr>
                    <w:adjustRightInd w:val="0"/>
                    <w:snapToGrid w:val="0"/>
                    <w:jc w:val="center"/>
                    <w:rPr>
                      <w:sz w:val="18"/>
                      <w:szCs w:val="18"/>
                    </w:rPr>
                  </w:pPr>
                  <w:bookmarkStart w:id="16" w:name="_Hlk14879981"/>
                  <w:r w:rsidRPr="002D507F">
                    <w:rPr>
                      <w:rFonts w:hint="eastAsia"/>
                      <w:sz w:val="18"/>
                      <w:szCs w:val="18"/>
                    </w:rPr>
                    <w:t>四条河庄</w:t>
                  </w:r>
                  <w:bookmarkEnd w:id="16"/>
                </w:p>
              </w:tc>
              <w:tc>
                <w:tcPr>
                  <w:tcW w:w="608" w:type="pct"/>
                  <w:vAlign w:val="center"/>
                </w:tcPr>
                <w:p w14:paraId="1304C3B8" w14:textId="58407EAB" w:rsidR="00E76D02" w:rsidRPr="002D507F" w:rsidRDefault="00E76D02" w:rsidP="00E76D02">
                  <w:pPr>
                    <w:adjustRightInd w:val="0"/>
                    <w:snapToGrid w:val="0"/>
                    <w:jc w:val="center"/>
                    <w:rPr>
                      <w:sz w:val="18"/>
                      <w:szCs w:val="18"/>
                    </w:rPr>
                  </w:pPr>
                  <w:r w:rsidRPr="002D507F">
                    <w:rPr>
                      <w:sz w:val="18"/>
                      <w:szCs w:val="18"/>
                    </w:rPr>
                    <w:t>706791.27</w:t>
                  </w:r>
                </w:p>
              </w:tc>
              <w:tc>
                <w:tcPr>
                  <w:tcW w:w="664" w:type="pct"/>
                  <w:vAlign w:val="center"/>
                </w:tcPr>
                <w:p w14:paraId="38D51C45" w14:textId="3D483A40" w:rsidR="00E76D02" w:rsidRPr="002D507F" w:rsidRDefault="00E76D02" w:rsidP="00E76D02">
                  <w:pPr>
                    <w:adjustRightInd w:val="0"/>
                    <w:snapToGrid w:val="0"/>
                    <w:jc w:val="center"/>
                    <w:rPr>
                      <w:sz w:val="18"/>
                      <w:szCs w:val="18"/>
                    </w:rPr>
                  </w:pPr>
                  <w:r w:rsidRPr="002D507F">
                    <w:rPr>
                      <w:sz w:val="18"/>
                      <w:szCs w:val="18"/>
                    </w:rPr>
                    <w:t>3773196.17</w:t>
                  </w:r>
                </w:p>
              </w:tc>
              <w:tc>
                <w:tcPr>
                  <w:tcW w:w="423" w:type="pct"/>
                  <w:vMerge/>
                  <w:vAlign w:val="center"/>
                </w:tcPr>
                <w:p w14:paraId="62AA6645" w14:textId="77777777" w:rsidR="00E76D02" w:rsidRPr="002D507F" w:rsidRDefault="00E76D02" w:rsidP="00E76D02">
                  <w:pPr>
                    <w:adjustRightInd w:val="0"/>
                    <w:snapToGrid w:val="0"/>
                    <w:jc w:val="center"/>
                    <w:rPr>
                      <w:sz w:val="18"/>
                      <w:szCs w:val="18"/>
                    </w:rPr>
                  </w:pPr>
                </w:p>
              </w:tc>
              <w:tc>
                <w:tcPr>
                  <w:tcW w:w="978" w:type="pct"/>
                  <w:vAlign w:val="center"/>
                </w:tcPr>
                <w:p w14:paraId="3E2251CA" w14:textId="5344BD78"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40</w:t>
                  </w:r>
                  <w:r w:rsidRPr="002D507F">
                    <w:rPr>
                      <w:rFonts w:hint="eastAsia"/>
                      <w:sz w:val="18"/>
                      <w:szCs w:val="18"/>
                    </w:rPr>
                    <w:t>户，</w:t>
                  </w:r>
                  <w:r w:rsidR="00585390" w:rsidRPr="002D507F">
                    <w:rPr>
                      <w:rFonts w:hint="eastAsia"/>
                      <w:sz w:val="18"/>
                      <w:szCs w:val="18"/>
                    </w:rPr>
                    <w:t>1</w:t>
                  </w:r>
                  <w:r w:rsidR="00585390" w:rsidRPr="002D507F">
                    <w:rPr>
                      <w:sz w:val="18"/>
                      <w:szCs w:val="18"/>
                    </w:rPr>
                    <w:t>60</w:t>
                  </w:r>
                  <w:r w:rsidRPr="002D507F">
                    <w:rPr>
                      <w:rFonts w:hint="eastAsia"/>
                      <w:sz w:val="18"/>
                      <w:szCs w:val="18"/>
                    </w:rPr>
                    <w:t>人</w:t>
                  </w:r>
                </w:p>
              </w:tc>
              <w:tc>
                <w:tcPr>
                  <w:tcW w:w="339" w:type="pct"/>
                  <w:vMerge/>
                  <w:vAlign w:val="center"/>
                </w:tcPr>
                <w:p w14:paraId="45A87B5D" w14:textId="77777777" w:rsidR="00E76D02" w:rsidRPr="002D507F" w:rsidRDefault="00E76D02" w:rsidP="00E76D02">
                  <w:pPr>
                    <w:adjustRightInd w:val="0"/>
                    <w:snapToGrid w:val="0"/>
                    <w:jc w:val="center"/>
                    <w:rPr>
                      <w:sz w:val="18"/>
                      <w:szCs w:val="18"/>
                    </w:rPr>
                  </w:pPr>
                </w:p>
              </w:tc>
              <w:tc>
                <w:tcPr>
                  <w:tcW w:w="557" w:type="pct"/>
                  <w:vAlign w:val="center"/>
                </w:tcPr>
                <w:p w14:paraId="6B91757A" w14:textId="1A5E9E12" w:rsidR="00E76D02" w:rsidRPr="002D507F" w:rsidRDefault="00E76D02" w:rsidP="00E76D02">
                  <w:pPr>
                    <w:adjustRightInd w:val="0"/>
                    <w:snapToGrid w:val="0"/>
                    <w:jc w:val="center"/>
                    <w:rPr>
                      <w:sz w:val="18"/>
                      <w:szCs w:val="18"/>
                    </w:rPr>
                  </w:pPr>
                  <w:r w:rsidRPr="002D507F">
                    <w:rPr>
                      <w:rFonts w:hint="eastAsia"/>
                      <w:sz w:val="18"/>
                      <w:szCs w:val="18"/>
                    </w:rPr>
                    <w:t>SSW</w:t>
                  </w:r>
                </w:p>
              </w:tc>
              <w:tc>
                <w:tcPr>
                  <w:tcW w:w="556" w:type="pct"/>
                  <w:vAlign w:val="center"/>
                </w:tcPr>
                <w:p w14:paraId="4654A93A" w14:textId="3AE2D3BC" w:rsidR="00E76D02" w:rsidRPr="002D507F" w:rsidRDefault="00E76D02" w:rsidP="00E76D02">
                  <w:pPr>
                    <w:adjustRightInd w:val="0"/>
                    <w:snapToGrid w:val="0"/>
                    <w:jc w:val="center"/>
                    <w:rPr>
                      <w:sz w:val="18"/>
                      <w:szCs w:val="18"/>
                    </w:rPr>
                  </w:pPr>
                  <w:r w:rsidRPr="002D507F">
                    <w:rPr>
                      <w:rFonts w:hint="eastAsia"/>
                      <w:sz w:val="18"/>
                      <w:szCs w:val="18"/>
                    </w:rPr>
                    <w:t>2210</w:t>
                  </w:r>
                </w:p>
              </w:tc>
            </w:tr>
            <w:tr w:rsidR="00027AD7" w:rsidRPr="002D507F" w14:paraId="1D4C8AE7" w14:textId="77777777" w:rsidTr="00E76D02">
              <w:trPr>
                <w:trHeight w:val="340"/>
                <w:jc w:val="center"/>
              </w:trPr>
              <w:tc>
                <w:tcPr>
                  <w:tcW w:w="353" w:type="pct"/>
                  <w:vMerge/>
                  <w:vAlign w:val="center"/>
                </w:tcPr>
                <w:p w14:paraId="779C6E35" w14:textId="77777777" w:rsidR="00E76D02" w:rsidRPr="002D507F" w:rsidRDefault="00E76D02" w:rsidP="00E76D02">
                  <w:pPr>
                    <w:adjustRightInd w:val="0"/>
                    <w:snapToGrid w:val="0"/>
                    <w:jc w:val="center"/>
                    <w:rPr>
                      <w:sz w:val="18"/>
                      <w:szCs w:val="18"/>
                    </w:rPr>
                  </w:pPr>
                </w:p>
              </w:tc>
              <w:tc>
                <w:tcPr>
                  <w:tcW w:w="522" w:type="pct"/>
                  <w:vAlign w:val="center"/>
                </w:tcPr>
                <w:p w14:paraId="473CD3D3" w14:textId="3DFA9151" w:rsidR="00E76D02" w:rsidRPr="002D507F" w:rsidRDefault="00E76D02" w:rsidP="00E76D02">
                  <w:pPr>
                    <w:adjustRightInd w:val="0"/>
                    <w:snapToGrid w:val="0"/>
                    <w:jc w:val="center"/>
                    <w:rPr>
                      <w:sz w:val="18"/>
                      <w:szCs w:val="18"/>
                    </w:rPr>
                  </w:pPr>
                  <w:bookmarkStart w:id="17" w:name="_Hlk14879993"/>
                  <w:r w:rsidRPr="002D507F">
                    <w:rPr>
                      <w:rFonts w:hint="eastAsia"/>
                      <w:sz w:val="18"/>
                      <w:szCs w:val="18"/>
                    </w:rPr>
                    <w:t>东条河村</w:t>
                  </w:r>
                  <w:bookmarkEnd w:id="17"/>
                </w:p>
              </w:tc>
              <w:tc>
                <w:tcPr>
                  <w:tcW w:w="608" w:type="pct"/>
                  <w:vAlign w:val="center"/>
                </w:tcPr>
                <w:p w14:paraId="03972723" w14:textId="16EF6F63" w:rsidR="00E76D02" w:rsidRPr="002D507F" w:rsidRDefault="00E76D02" w:rsidP="00E76D02">
                  <w:pPr>
                    <w:adjustRightInd w:val="0"/>
                    <w:snapToGrid w:val="0"/>
                    <w:jc w:val="center"/>
                    <w:rPr>
                      <w:sz w:val="18"/>
                      <w:szCs w:val="18"/>
                    </w:rPr>
                  </w:pPr>
                  <w:r w:rsidRPr="002D507F">
                    <w:rPr>
                      <w:sz w:val="18"/>
                      <w:szCs w:val="18"/>
                    </w:rPr>
                    <w:t>707428.23</w:t>
                  </w:r>
                </w:p>
              </w:tc>
              <w:tc>
                <w:tcPr>
                  <w:tcW w:w="664" w:type="pct"/>
                  <w:vAlign w:val="center"/>
                </w:tcPr>
                <w:p w14:paraId="58C52941" w14:textId="7A90DD09" w:rsidR="00E76D02" w:rsidRPr="002D507F" w:rsidRDefault="00E76D02" w:rsidP="00E76D02">
                  <w:pPr>
                    <w:adjustRightInd w:val="0"/>
                    <w:snapToGrid w:val="0"/>
                    <w:jc w:val="center"/>
                    <w:rPr>
                      <w:sz w:val="18"/>
                      <w:szCs w:val="18"/>
                    </w:rPr>
                  </w:pPr>
                  <w:r w:rsidRPr="002D507F">
                    <w:rPr>
                      <w:sz w:val="18"/>
                      <w:szCs w:val="18"/>
                    </w:rPr>
                    <w:t>3773699.26</w:t>
                  </w:r>
                </w:p>
              </w:tc>
              <w:tc>
                <w:tcPr>
                  <w:tcW w:w="423" w:type="pct"/>
                  <w:vMerge/>
                  <w:vAlign w:val="center"/>
                </w:tcPr>
                <w:p w14:paraId="1ECC7DA7" w14:textId="77777777" w:rsidR="00E76D02" w:rsidRPr="002D507F" w:rsidRDefault="00E76D02" w:rsidP="00E76D02">
                  <w:pPr>
                    <w:adjustRightInd w:val="0"/>
                    <w:snapToGrid w:val="0"/>
                    <w:jc w:val="center"/>
                    <w:rPr>
                      <w:sz w:val="18"/>
                      <w:szCs w:val="18"/>
                    </w:rPr>
                  </w:pPr>
                </w:p>
              </w:tc>
              <w:tc>
                <w:tcPr>
                  <w:tcW w:w="978" w:type="pct"/>
                  <w:vAlign w:val="center"/>
                </w:tcPr>
                <w:p w14:paraId="25FD3DBF" w14:textId="374D050A"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60</w:t>
                  </w:r>
                  <w:r w:rsidRPr="002D507F">
                    <w:rPr>
                      <w:rFonts w:hint="eastAsia"/>
                      <w:sz w:val="18"/>
                      <w:szCs w:val="18"/>
                    </w:rPr>
                    <w:t>户，</w:t>
                  </w:r>
                  <w:r w:rsidR="00585390" w:rsidRPr="002D507F">
                    <w:rPr>
                      <w:rFonts w:hint="eastAsia"/>
                      <w:sz w:val="18"/>
                      <w:szCs w:val="18"/>
                    </w:rPr>
                    <w:t>2</w:t>
                  </w:r>
                  <w:r w:rsidR="00585390" w:rsidRPr="002D507F">
                    <w:rPr>
                      <w:sz w:val="18"/>
                      <w:szCs w:val="18"/>
                    </w:rPr>
                    <w:t>40</w:t>
                  </w:r>
                  <w:r w:rsidRPr="002D507F">
                    <w:rPr>
                      <w:rFonts w:hint="eastAsia"/>
                      <w:sz w:val="18"/>
                      <w:szCs w:val="18"/>
                    </w:rPr>
                    <w:t>人</w:t>
                  </w:r>
                </w:p>
              </w:tc>
              <w:tc>
                <w:tcPr>
                  <w:tcW w:w="339" w:type="pct"/>
                  <w:vMerge/>
                  <w:vAlign w:val="center"/>
                </w:tcPr>
                <w:p w14:paraId="7F368633" w14:textId="77777777" w:rsidR="00E76D02" w:rsidRPr="002D507F" w:rsidRDefault="00E76D02" w:rsidP="00E76D02">
                  <w:pPr>
                    <w:adjustRightInd w:val="0"/>
                    <w:snapToGrid w:val="0"/>
                    <w:jc w:val="center"/>
                    <w:rPr>
                      <w:sz w:val="18"/>
                      <w:szCs w:val="18"/>
                    </w:rPr>
                  </w:pPr>
                </w:p>
              </w:tc>
              <w:tc>
                <w:tcPr>
                  <w:tcW w:w="557" w:type="pct"/>
                  <w:vAlign w:val="center"/>
                </w:tcPr>
                <w:p w14:paraId="69C74D1C" w14:textId="2AE199CE" w:rsidR="00E76D02" w:rsidRPr="002D507F" w:rsidRDefault="00E76D02" w:rsidP="00E76D02">
                  <w:pPr>
                    <w:adjustRightInd w:val="0"/>
                    <w:snapToGrid w:val="0"/>
                    <w:jc w:val="center"/>
                    <w:rPr>
                      <w:sz w:val="18"/>
                      <w:szCs w:val="18"/>
                    </w:rPr>
                  </w:pPr>
                  <w:r w:rsidRPr="002D507F">
                    <w:rPr>
                      <w:rFonts w:hint="eastAsia"/>
                      <w:sz w:val="18"/>
                      <w:szCs w:val="18"/>
                    </w:rPr>
                    <w:t>S</w:t>
                  </w:r>
                </w:p>
              </w:tc>
              <w:tc>
                <w:tcPr>
                  <w:tcW w:w="556" w:type="pct"/>
                  <w:vAlign w:val="center"/>
                </w:tcPr>
                <w:p w14:paraId="1DE60B4F" w14:textId="2BD64AC1" w:rsidR="00E76D02" w:rsidRPr="002D507F" w:rsidRDefault="00E76D02" w:rsidP="00E76D02">
                  <w:pPr>
                    <w:adjustRightInd w:val="0"/>
                    <w:snapToGrid w:val="0"/>
                    <w:jc w:val="center"/>
                    <w:rPr>
                      <w:sz w:val="18"/>
                      <w:szCs w:val="18"/>
                    </w:rPr>
                  </w:pPr>
                  <w:r w:rsidRPr="002D507F">
                    <w:rPr>
                      <w:rFonts w:hint="eastAsia"/>
                      <w:sz w:val="18"/>
                      <w:szCs w:val="18"/>
                    </w:rPr>
                    <w:t>1580</w:t>
                  </w:r>
                </w:p>
              </w:tc>
            </w:tr>
            <w:tr w:rsidR="00027AD7" w:rsidRPr="002D507F" w14:paraId="25A9E476" w14:textId="77777777" w:rsidTr="00E76D02">
              <w:trPr>
                <w:trHeight w:val="340"/>
                <w:jc w:val="center"/>
              </w:trPr>
              <w:tc>
                <w:tcPr>
                  <w:tcW w:w="353" w:type="pct"/>
                  <w:vMerge/>
                  <w:vAlign w:val="center"/>
                </w:tcPr>
                <w:p w14:paraId="1C79720C" w14:textId="77777777" w:rsidR="00E76D02" w:rsidRPr="002D507F" w:rsidRDefault="00E76D02" w:rsidP="00E76D02">
                  <w:pPr>
                    <w:adjustRightInd w:val="0"/>
                    <w:snapToGrid w:val="0"/>
                    <w:jc w:val="center"/>
                    <w:rPr>
                      <w:sz w:val="18"/>
                      <w:szCs w:val="18"/>
                    </w:rPr>
                  </w:pPr>
                </w:p>
              </w:tc>
              <w:tc>
                <w:tcPr>
                  <w:tcW w:w="522" w:type="pct"/>
                  <w:vAlign w:val="center"/>
                </w:tcPr>
                <w:p w14:paraId="7A18FDB0" w14:textId="50A5AACA" w:rsidR="00E76D02" w:rsidRPr="002D507F" w:rsidRDefault="00E76D02" w:rsidP="00E76D02">
                  <w:pPr>
                    <w:adjustRightInd w:val="0"/>
                    <w:snapToGrid w:val="0"/>
                    <w:jc w:val="center"/>
                    <w:rPr>
                      <w:sz w:val="18"/>
                      <w:szCs w:val="18"/>
                    </w:rPr>
                  </w:pPr>
                  <w:bookmarkStart w:id="18" w:name="_Hlk14880014"/>
                  <w:r w:rsidRPr="002D507F">
                    <w:rPr>
                      <w:rFonts w:hint="eastAsia"/>
                      <w:sz w:val="18"/>
                      <w:szCs w:val="18"/>
                    </w:rPr>
                    <w:t>小刘庄</w:t>
                  </w:r>
                  <w:bookmarkEnd w:id="18"/>
                </w:p>
              </w:tc>
              <w:tc>
                <w:tcPr>
                  <w:tcW w:w="608" w:type="pct"/>
                  <w:vAlign w:val="center"/>
                </w:tcPr>
                <w:p w14:paraId="2BC94625" w14:textId="227CABB1" w:rsidR="00E76D02" w:rsidRPr="002D507F" w:rsidRDefault="00E76D02" w:rsidP="00E76D02">
                  <w:pPr>
                    <w:adjustRightInd w:val="0"/>
                    <w:snapToGrid w:val="0"/>
                    <w:jc w:val="center"/>
                    <w:rPr>
                      <w:sz w:val="18"/>
                      <w:szCs w:val="18"/>
                    </w:rPr>
                  </w:pPr>
                  <w:r w:rsidRPr="002D507F">
                    <w:rPr>
                      <w:sz w:val="18"/>
                      <w:szCs w:val="18"/>
                    </w:rPr>
                    <w:t>708397.48</w:t>
                  </w:r>
                </w:p>
              </w:tc>
              <w:tc>
                <w:tcPr>
                  <w:tcW w:w="664" w:type="pct"/>
                  <w:vAlign w:val="center"/>
                </w:tcPr>
                <w:p w14:paraId="6394C0FF" w14:textId="23D35DE0" w:rsidR="00E76D02" w:rsidRPr="002D507F" w:rsidRDefault="00E76D02" w:rsidP="00E76D02">
                  <w:pPr>
                    <w:adjustRightInd w:val="0"/>
                    <w:snapToGrid w:val="0"/>
                    <w:jc w:val="center"/>
                    <w:rPr>
                      <w:sz w:val="18"/>
                      <w:szCs w:val="18"/>
                    </w:rPr>
                  </w:pPr>
                  <w:r w:rsidRPr="002D507F">
                    <w:rPr>
                      <w:sz w:val="18"/>
                      <w:szCs w:val="18"/>
                    </w:rPr>
                    <w:t>3773675.12</w:t>
                  </w:r>
                </w:p>
              </w:tc>
              <w:tc>
                <w:tcPr>
                  <w:tcW w:w="423" w:type="pct"/>
                  <w:vMerge/>
                  <w:vAlign w:val="center"/>
                </w:tcPr>
                <w:p w14:paraId="5CBCE262" w14:textId="77777777" w:rsidR="00E76D02" w:rsidRPr="002D507F" w:rsidRDefault="00E76D02" w:rsidP="00E76D02">
                  <w:pPr>
                    <w:adjustRightInd w:val="0"/>
                    <w:snapToGrid w:val="0"/>
                    <w:jc w:val="center"/>
                    <w:rPr>
                      <w:sz w:val="18"/>
                      <w:szCs w:val="18"/>
                    </w:rPr>
                  </w:pPr>
                </w:p>
              </w:tc>
              <w:tc>
                <w:tcPr>
                  <w:tcW w:w="978" w:type="pct"/>
                  <w:vAlign w:val="center"/>
                </w:tcPr>
                <w:p w14:paraId="5545AB15" w14:textId="7C6525E9"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30</w:t>
                  </w:r>
                  <w:r w:rsidRPr="002D507F">
                    <w:rPr>
                      <w:rFonts w:hint="eastAsia"/>
                      <w:sz w:val="18"/>
                      <w:szCs w:val="18"/>
                    </w:rPr>
                    <w:t>户，</w:t>
                  </w:r>
                  <w:r w:rsidR="00585390" w:rsidRPr="002D507F">
                    <w:rPr>
                      <w:rFonts w:hint="eastAsia"/>
                      <w:sz w:val="18"/>
                      <w:szCs w:val="18"/>
                    </w:rPr>
                    <w:t>1</w:t>
                  </w:r>
                  <w:r w:rsidR="00585390" w:rsidRPr="002D507F">
                    <w:rPr>
                      <w:sz w:val="18"/>
                      <w:szCs w:val="18"/>
                    </w:rPr>
                    <w:t>20</w:t>
                  </w:r>
                  <w:r w:rsidRPr="002D507F">
                    <w:rPr>
                      <w:rFonts w:hint="eastAsia"/>
                      <w:sz w:val="18"/>
                      <w:szCs w:val="18"/>
                    </w:rPr>
                    <w:t>人</w:t>
                  </w:r>
                </w:p>
              </w:tc>
              <w:tc>
                <w:tcPr>
                  <w:tcW w:w="339" w:type="pct"/>
                  <w:vMerge/>
                  <w:vAlign w:val="center"/>
                </w:tcPr>
                <w:p w14:paraId="6CC12A87" w14:textId="77777777" w:rsidR="00E76D02" w:rsidRPr="002D507F" w:rsidRDefault="00E76D02" w:rsidP="00E76D02">
                  <w:pPr>
                    <w:adjustRightInd w:val="0"/>
                    <w:snapToGrid w:val="0"/>
                    <w:jc w:val="center"/>
                    <w:rPr>
                      <w:sz w:val="18"/>
                      <w:szCs w:val="18"/>
                    </w:rPr>
                  </w:pPr>
                </w:p>
              </w:tc>
              <w:tc>
                <w:tcPr>
                  <w:tcW w:w="557" w:type="pct"/>
                  <w:vAlign w:val="center"/>
                </w:tcPr>
                <w:p w14:paraId="49897E72" w14:textId="56FE9C90" w:rsidR="00E76D02" w:rsidRPr="002D507F" w:rsidRDefault="00E76D02" w:rsidP="00E76D02">
                  <w:pPr>
                    <w:adjustRightInd w:val="0"/>
                    <w:snapToGrid w:val="0"/>
                    <w:jc w:val="center"/>
                    <w:rPr>
                      <w:sz w:val="18"/>
                      <w:szCs w:val="18"/>
                    </w:rPr>
                  </w:pPr>
                  <w:r w:rsidRPr="002D507F">
                    <w:rPr>
                      <w:rFonts w:hint="eastAsia"/>
                      <w:sz w:val="18"/>
                      <w:szCs w:val="18"/>
                    </w:rPr>
                    <w:t>SSE</w:t>
                  </w:r>
                </w:p>
              </w:tc>
              <w:tc>
                <w:tcPr>
                  <w:tcW w:w="556" w:type="pct"/>
                  <w:vAlign w:val="center"/>
                </w:tcPr>
                <w:p w14:paraId="3AC4A991" w14:textId="00C920F9" w:rsidR="00E76D02" w:rsidRPr="002D507F" w:rsidRDefault="00E76D02" w:rsidP="00E76D02">
                  <w:pPr>
                    <w:adjustRightInd w:val="0"/>
                    <w:snapToGrid w:val="0"/>
                    <w:jc w:val="center"/>
                    <w:rPr>
                      <w:sz w:val="18"/>
                      <w:szCs w:val="18"/>
                    </w:rPr>
                  </w:pPr>
                  <w:r w:rsidRPr="002D507F">
                    <w:rPr>
                      <w:rFonts w:hint="eastAsia"/>
                      <w:sz w:val="18"/>
                      <w:szCs w:val="18"/>
                    </w:rPr>
                    <w:t>1460</w:t>
                  </w:r>
                </w:p>
              </w:tc>
            </w:tr>
            <w:tr w:rsidR="00027AD7" w:rsidRPr="002D507F" w14:paraId="3C18AAAC" w14:textId="77777777" w:rsidTr="00E76D02">
              <w:trPr>
                <w:trHeight w:val="340"/>
                <w:jc w:val="center"/>
              </w:trPr>
              <w:tc>
                <w:tcPr>
                  <w:tcW w:w="353" w:type="pct"/>
                  <w:vMerge/>
                  <w:vAlign w:val="center"/>
                </w:tcPr>
                <w:p w14:paraId="01AE52F8" w14:textId="77777777" w:rsidR="00E76D02" w:rsidRPr="002D507F" w:rsidRDefault="00E76D02" w:rsidP="00E76D02">
                  <w:pPr>
                    <w:adjustRightInd w:val="0"/>
                    <w:snapToGrid w:val="0"/>
                    <w:jc w:val="center"/>
                    <w:rPr>
                      <w:sz w:val="18"/>
                      <w:szCs w:val="18"/>
                    </w:rPr>
                  </w:pPr>
                </w:p>
              </w:tc>
              <w:tc>
                <w:tcPr>
                  <w:tcW w:w="522" w:type="pct"/>
                  <w:vAlign w:val="center"/>
                </w:tcPr>
                <w:p w14:paraId="17B1AE3E" w14:textId="7E95E377" w:rsidR="00E76D02" w:rsidRPr="002D507F" w:rsidRDefault="00E76D02" w:rsidP="00E76D02">
                  <w:pPr>
                    <w:adjustRightInd w:val="0"/>
                    <w:snapToGrid w:val="0"/>
                    <w:jc w:val="center"/>
                    <w:rPr>
                      <w:sz w:val="18"/>
                      <w:szCs w:val="18"/>
                    </w:rPr>
                  </w:pPr>
                  <w:bookmarkStart w:id="19" w:name="_Hlk14880026"/>
                  <w:r w:rsidRPr="002D507F">
                    <w:rPr>
                      <w:rFonts w:hint="eastAsia"/>
                      <w:sz w:val="18"/>
                      <w:szCs w:val="18"/>
                    </w:rPr>
                    <w:t>小条河</w:t>
                  </w:r>
                  <w:bookmarkEnd w:id="19"/>
                </w:p>
              </w:tc>
              <w:tc>
                <w:tcPr>
                  <w:tcW w:w="608" w:type="pct"/>
                  <w:vAlign w:val="center"/>
                </w:tcPr>
                <w:p w14:paraId="16763235" w14:textId="7EC5132B" w:rsidR="00E76D02" w:rsidRPr="002D507F" w:rsidRDefault="00E76D02" w:rsidP="00E76D02">
                  <w:pPr>
                    <w:adjustRightInd w:val="0"/>
                    <w:snapToGrid w:val="0"/>
                    <w:jc w:val="center"/>
                    <w:rPr>
                      <w:sz w:val="18"/>
                      <w:szCs w:val="18"/>
                    </w:rPr>
                  </w:pPr>
                  <w:r w:rsidRPr="002D507F">
                    <w:rPr>
                      <w:sz w:val="18"/>
                      <w:szCs w:val="18"/>
                    </w:rPr>
                    <w:t>708303.41</w:t>
                  </w:r>
                </w:p>
              </w:tc>
              <w:tc>
                <w:tcPr>
                  <w:tcW w:w="664" w:type="pct"/>
                  <w:vAlign w:val="center"/>
                </w:tcPr>
                <w:p w14:paraId="4F70CFC7" w14:textId="697D4CAF" w:rsidR="00E76D02" w:rsidRPr="002D507F" w:rsidRDefault="00E76D02" w:rsidP="00E76D02">
                  <w:pPr>
                    <w:adjustRightInd w:val="0"/>
                    <w:snapToGrid w:val="0"/>
                    <w:jc w:val="center"/>
                    <w:rPr>
                      <w:sz w:val="18"/>
                      <w:szCs w:val="18"/>
                    </w:rPr>
                  </w:pPr>
                  <w:r w:rsidRPr="002D507F">
                    <w:rPr>
                      <w:sz w:val="18"/>
                      <w:szCs w:val="18"/>
                    </w:rPr>
                    <w:t>3774522.78</w:t>
                  </w:r>
                </w:p>
              </w:tc>
              <w:tc>
                <w:tcPr>
                  <w:tcW w:w="423" w:type="pct"/>
                  <w:vMerge/>
                  <w:vAlign w:val="center"/>
                </w:tcPr>
                <w:p w14:paraId="35DFEBCC" w14:textId="77777777" w:rsidR="00E76D02" w:rsidRPr="002D507F" w:rsidRDefault="00E76D02" w:rsidP="00E76D02">
                  <w:pPr>
                    <w:adjustRightInd w:val="0"/>
                    <w:snapToGrid w:val="0"/>
                    <w:jc w:val="center"/>
                    <w:rPr>
                      <w:sz w:val="18"/>
                      <w:szCs w:val="18"/>
                    </w:rPr>
                  </w:pPr>
                </w:p>
              </w:tc>
              <w:tc>
                <w:tcPr>
                  <w:tcW w:w="978" w:type="pct"/>
                  <w:vAlign w:val="center"/>
                </w:tcPr>
                <w:p w14:paraId="6A65B72A" w14:textId="40F45118"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40</w:t>
                  </w:r>
                  <w:r w:rsidRPr="002D507F">
                    <w:rPr>
                      <w:rFonts w:hint="eastAsia"/>
                      <w:sz w:val="18"/>
                      <w:szCs w:val="18"/>
                    </w:rPr>
                    <w:t>户，</w:t>
                  </w:r>
                  <w:r w:rsidR="00585390" w:rsidRPr="002D507F">
                    <w:rPr>
                      <w:rFonts w:hint="eastAsia"/>
                      <w:sz w:val="18"/>
                      <w:szCs w:val="18"/>
                    </w:rPr>
                    <w:t>1</w:t>
                  </w:r>
                  <w:r w:rsidR="00585390" w:rsidRPr="002D507F">
                    <w:rPr>
                      <w:sz w:val="18"/>
                      <w:szCs w:val="18"/>
                    </w:rPr>
                    <w:t>60</w:t>
                  </w:r>
                  <w:r w:rsidRPr="002D507F">
                    <w:rPr>
                      <w:rFonts w:hint="eastAsia"/>
                      <w:sz w:val="18"/>
                      <w:szCs w:val="18"/>
                    </w:rPr>
                    <w:t>人</w:t>
                  </w:r>
                </w:p>
              </w:tc>
              <w:tc>
                <w:tcPr>
                  <w:tcW w:w="339" w:type="pct"/>
                  <w:vMerge/>
                  <w:vAlign w:val="center"/>
                </w:tcPr>
                <w:p w14:paraId="5B30C017" w14:textId="77777777" w:rsidR="00E76D02" w:rsidRPr="002D507F" w:rsidRDefault="00E76D02" w:rsidP="00E76D02">
                  <w:pPr>
                    <w:adjustRightInd w:val="0"/>
                    <w:snapToGrid w:val="0"/>
                    <w:jc w:val="center"/>
                    <w:rPr>
                      <w:sz w:val="18"/>
                      <w:szCs w:val="18"/>
                    </w:rPr>
                  </w:pPr>
                </w:p>
              </w:tc>
              <w:tc>
                <w:tcPr>
                  <w:tcW w:w="557" w:type="pct"/>
                  <w:vAlign w:val="center"/>
                </w:tcPr>
                <w:p w14:paraId="78461987" w14:textId="3F02B012" w:rsidR="00E76D02" w:rsidRPr="002D507F" w:rsidRDefault="00E76D02" w:rsidP="00E76D02">
                  <w:pPr>
                    <w:adjustRightInd w:val="0"/>
                    <w:snapToGrid w:val="0"/>
                    <w:jc w:val="center"/>
                    <w:rPr>
                      <w:sz w:val="18"/>
                      <w:szCs w:val="18"/>
                    </w:rPr>
                  </w:pPr>
                  <w:r w:rsidRPr="002D507F">
                    <w:rPr>
                      <w:rFonts w:hint="eastAsia"/>
                      <w:sz w:val="18"/>
                      <w:szCs w:val="18"/>
                    </w:rPr>
                    <w:t>SSE</w:t>
                  </w:r>
                </w:p>
              </w:tc>
              <w:tc>
                <w:tcPr>
                  <w:tcW w:w="556" w:type="pct"/>
                  <w:vAlign w:val="center"/>
                </w:tcPr>
                <w:p w14:paraId="344E54D1" w14:textId="6529848B" w:rsidR="00E76D02" w:rsidRPr="002D507F" w:rsidRDefault="00E76D02" w:rsidP="00E76D02">
                  <w:pPr>
                    <w:adjustRightInd w:val="0"/>
                    <w:snapToGrid w:val="0"/>
                    <w:jc w:val="center"/>
                    <w:rPr>
                      <w:sz w:val="18"/>
                      <w:szCs w:val="18"/>
                    </w:rPr>
                  </w:pPr>
                  <w:r w:rsidRPr="002D507F">
                    <w:rPr>
                      <w:rFonts w:hint="eastAsia"/>
                      <w:sz w:val="18"/>
                      <w:szCs w:val="18"/>
                    </w:rPr>
                    <w:t>640</w:t>
                  </w:r>
                </w:p>
              </w:tc>
            </w:tr>
            <w:tr w:rsidR="00027AD7" w:rsidRPr="002D507F" w14:paraId="48BD0CCA" w14:textId="77777777" w:rsidTr="00E76D02">
              <w:trPr>
                <w:trHeight w:val="340"/>
                <w:jc w:val="center"/>
              </w:trPr>
              <w:tc>
                <w:tcPr>
                  <w:tcW w:w="353" w:type="pct"/>
                  <w:vMerge/>
                  <w:vAlign w:val="center"/>
                </w:tcPr>
                <w:p w14:paraId="19584CAC" w14:textId="77777777" w:rsidR="00E76D02" w:rsidRPr="002D507F" w:rsidRDefault="00E76D02" w:rsidP="00E76D02">
                  <w:pPr>
                    <w:adjustRightInd w:val="0"/>
                    <w:snapToGrid w:val="0"/>
                    <w:jc w:val="center"/>
                    <w:rPr>
                      <w:sz w:val="18"/>
                      <w:szCs w:val="18"/>
                    </w:rPr>
                  </w:pPr>
                </w:p>
              </w:tc>
              <w:tc>
                <w:tcPr>
                  <w:tcW w:w="522" w:type="pct"/>
                  <w:vAlign w:val="center"/>
                </w:tcPr>
                <w:p w14:paraId="6B822132" w14:textId="5744557F" w:rsidR="00E76D02" w:rsidRPr="002D507F" w:rsidRDefault="00E76D02" w:rsidP="00E76D02">
                  <w:pPr>
                    <w:adjustRightInd w:val="0"/>
                    <w:snapToGrid w:val="0"/>
                    <w:jc w:val="center"/>
                    <w:rPr>
                      <w:sz w:val="18"/>
                      <w:szCs w:val="18"/>
                    </w:rPr>
                  </w:pPr>
                  <w:bookmarkStart w:id="20" w:name="_Hlk14880038"/>
                  <w:r w:rsidRPr="002D507F">
                    <w:rPr>
                      <w:rFonts w:hint="eastAsia"/>
                      <w:sz w:val="18"/>
                      <w:szCs w:val="18"/>
                    </w:rPr>
                    <w:t>小垛十二组</w:t>
                  </w:r>
                  <w:bookmarkEnd w:id="20"/>
                </w:p>
              </w:tc>
              <w:tc>
                <w:tcPr>
                  <w:tcW w:w="608" w:type="pct"/>
                  <w:vAlign w:val="center"/>
                </w:tcPr>
                <w:p w14:paraId="7A407CA3" w14:textId="06F3BD5B" w:rsidR="00E76D02" w:rsidRPr="002D507F" w:rsidRDefault="00E76D02" w:rsidP="00E76D02">
                  <w:pPr>
                    <w:adjustRightInd w:val="0"/>
                    <w:snapToGrid w:val="0"/>
                    <w:jc w:val="center"/>
                    <w:rPr>
                      <w:sz w:val="18"/>
                      <w:szCs w:val="18"/>
                    </w:rPr>
                  </w:pPr>
                  <w:r w:rsidRPr="002D507F">
                    <w:rPr>
                      <w:sz w:val="18"/>
                      <w:szCs w:val="18"/>
                    </w:rPr>
                    <w:t>705704.63</w:t>
                  </w:r>
                </w:p>
              </w:tc>
              <w:tc>
                <w:tcPr>
                  <w:tcW w:w="664" w:type="pct"/>
                  <w:vAlign w:val="center"/>
                </w:tcPr>
                <w:p w14:paraId="16FA74A0" w14:textId="4FB3EF20" w:rsidR="00E76D02" w:rsidRPr="002D507F" w:rsidRDefault="00E76D02" w:rsidP="00E76D02">
                  <w:pPr>
                    <w:adjustRightInd w:val="0"/>
                    <w:snapToGrid w:val="0"/>
                    <w:jc w:val="center"/>
                    <w:rPr>
                      <w:sz w:val="18"/>
                      <w:szCs w:val="18"/>
                    </w:rPr>
                  </w:pPr>
                  <w:r w:rsidRPr="002D507F">
                    <w:rPr>
                      <w:sz w:val="18"/>
                      <w:szCs w:val="18"/>
                    </w:rPr>
                    <w:t>3774017.52</w:t>
                  </w:r>
                </w:p>
              </w:tc>
              <w:tc>
                <w:tcPr>
                  <w:tcW w:w="423" w:type="pct"/>
                  <w:vMerge/>
                  <w:vAlign w:val="center"/>
                </w:tcPr>
                <w:p w14:paraId="2158D7E6" w14:textId="77777777" w:rsidR="00E76D02" w:rsidRPr="002D507F" w:rsidRDefault="00E76D02" w:rsidP="00E76D02">
                  <w:pPr>
                    <w:adjustRightInd w:val="0"/>
                    <w:snapToGrid w:val="0"/>
                    <w:jc w:val="center"/>
                    <w:rPr>
                      <w:sz w:val="18"/>
                      <w:szCs w:val="18"/>
                    </w:rPr>
                  </w:pPr>
                </w:p>
              </w:tc>
              <w:tc>
                <w:tcPr>
                  <w:tcW w:w="978" w:type="pct"/>
                  <w:vAlign w:val="center"/>
                </w:tcPr>
                <w:p w14:paraId="685F47C0" w14:textId="5D36DCAE"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25</w:t>
                  </w:r>
                  <w:r w:rsidRPr="002D507F">
                    <w:rPr>
                      <w:rFonts w:hint="eastAsia"/>
                      <w:sz w:val="18"/>
                      <w:szCs w:val="18"/>
                    </w:rPr>
                    <w:t>户，</w:t>
                  </w:r>
                  <w:r w:rsidR="00585390" w:rsidRPr="002D507F">
                    <w:rPr>
                      <w:rFonts w:hint="eastAsia"/>
                      <w:sz w:val="18"/>
                      <w:szCs w:val="18"/>
                    </w:rPr>
                    <w:t>1</w:t>
                  </w:r>
                  <w:r w:rsidR="00585390" w:rsidRPr="002D507F">
                    <w:rPr>
                      <w:sz w:val="18"/>
                      <w:szCs w:val="18"/>
                    </w:rPr>
                    <w:t>00</w:t>
                  </w:r>
                  <w:r w:rsidRPr="002D507F">
                    <w:rPr>
                      <w:rFonts w:hint="eastAsia"/>
                      <w:sz w:val="18"/>
                      <w:szCs w:val="18"/>
                    </w:rPr>
                    <w:t>人</w:t>
                  </w:r>
                </w:p>
              </w:tc>
              <w:tc>
                <w:tcPr>
                  <w:tcW w:w="339" w:type="pct"/>
                  <w:vMerge/>
                  <w:vAlign w:val="center"/>
                </w:tcPr>
                <w:p w14:paraId="2A508F9B" w14:textId="77777777" w:rsidR="00E76D02" w:rsidRPr="002D507F" w:rsidRDefault="00E76D02" w:rsidP="00E76D02">
                  <w:pPr>
                    <w:adjustRightInd w:val="0"/>
                    <w:snapToGrid w:val="0"/>
                    <w:jc w:val="center"/>
                    <w:rPr>
                      <w:sz w:val="18"/>
                      <w:szCs w:val="18"/>
                    </w:rPr>
                  </w:pPr>
                </w:p>
              </w:tc>
              <w:tc>
                <w:tcPr>
                  <w:tcW w:w="557" w:type="pct"/>
                  <w:vAlign w:val="center"/>
                </w:tcPr>
                <w:p w14:paraId="6FA1F4A3" w14:textId="04CEC448" w:rsidR="00E76D02" w:rsidRPr="002D507F" w:rsidRDefault="00E76D02" w:rsidP="00E76D02">
                  <w:pPr>
                    <w:adjustRightInd w:val="0"/>
                    <w:snapToGrid w:val="0"/>
                    <w:jc w:val="center"/>
                    <w:rPr>
                      <w:sz w:val="18"/>
                      <w:szCs w:val="18"/>
                    </w:rPr>
                  </w:pPr>
                  <w:r w:rsidRPr="002D507F">
                    <w:rPr>
                      <w:rFonts w:hint="eastAsia"/>
                      <w:sz w:val="18"/>
                      <w:szCs w:val="18"/>
                    </w:rPr>
                    <w:t>WSW</w:t>
                  </w:r>
                </w:p>
              </w:tc>
              <w:tc>
                <w:tcPr>
                  <w:tcW w:w="556" w:type="pct"/>
                  <w:vAlign w:val="center"/>
                </w:tcPr>
                <w:p w14:paraId="33330E6C" w14:textId="0B4CB455" w:rsidR="00E76D02" w:rsidRPr="002D507F" w:rsidRDefault="00E76D02" w:rsidP="00E76D02">
                  <w:pPr>
                    <w:adjustRightInd w:val="0"/>
                    <w:snapToGrid w:val="0"/>
                    <w:jc w:val="center"/>
                    <w:rPr>
                      <w:sz w:val="18"/>
                      <w:szCs w:val="18"/>
                    </w:rPr>
                  </w:pPr>
                  <w:r w:rsidRPr="002D507F">
                    <w:rPr>
                      <w:rFonts w:hint="eastAsia"/>
                      <w:sz w:val="18"/>
                      <w:szCs w:val="18"/>
                    </w:rPr>
                    <w:t>2580</w:t>
                  </w:r>
                </w:p>
              </w:tc>
            </w:tr>
            <w:tr w:rsidR="00027AD7" w:rsidRPr="002D507F" w14:paraId="6F4CEBDE" w14:textId="77777777" w:rsidTr="00E76D02">
              <w:trPr>
                <w:trHeight w:val="340"/>
                <w:jc w:val="center"/>
              </w:trPr>
              <w:tc>
                <w:tcPr>
                  <w:tcW w:w="353" w:type="pct"/>
                  <w:vMerge/>
                  <w:vAlign w:val="center"/>
                </w:tcPr>
                <w:p w14:paraId="17A08D22" w14:textId="77777777" w:rsidR="00E76D02" w:rsidRPr="002D507F" w:rsidRDefault="00E76D02" w:rsidP="00E76D02">
                  <w:pPr>
                    <w:adjustRightInd w:val="0"/>
                    <w:snapToGrid w:val="0"/>
                    <w:jc w:val="center"/>
                    <w:rPr>
                      <w:sz w:val="18"/>
                      <w:szCs w:val="18"/>
                    </w:rPr>
                  </w:pPr>
                </w:p>
              </w:tc>
              <w:tc>
                <w:tcPr>
                  <w:tcW w:w="522" w:type="pct"/>
                  <w:vAlign w:val="center"/>
                </w:tcPr>
                <w:p w14:paraId="05530C79" w14:textId="7390E058" w:rsidR="00E76D02" w:rsidRPr="002D507F" w:rsidRDefault="00E76D02" w:rsidP="00E76D02">
                  <w:pPr>
                    <w:adjustRightInd w:val="0"/>
                    <w:snapToGrid w:val="0"/>
                    <w:jc w:val="center"/>
                    <w:rPr>
                      <w:sz w:val="18"/>
                      <w:szCs w:val="18"/>
                    </w:rPr>
                  </w:pPr>
                  <w:bookmarkStart w:id="21" w:name="_Hlk14880051"/>
                  <w:r w:rsidRPr="002D507F">
                    <w:rPr>
                      <w:rFonts w:hint="eastAsia"/>
                      <w:sz w:val="18"/>
                      <w:szCs w:val="18"/>
                    </w:rPr>
                    <w:t>四道圩村</w:t>
                  </w:r>
                  <w:bookmarkEnd w:id="21"/>
                </w:p>
              </w:tc>
              <w:tc>
                <w:tcPr>
                  <w:tcW w:w="608" w:type="pct"/>
                  <w:vAlign w:val="center"/>
                </w:tcPr>
                <w:p w14:paraId="5E123D7F" w14:textId="44E978C4" w:rsidR="00E76D02" w:rsidRPr="002D507F" w:rsidRDefault="00E76D02" w:rsidP="00E76D02">
                  <w:pPr>
                    <w:adjustRightInd w:val="0"/>
                    <w:snapToGrid w:val="0"/>
                    <w:jc w:val="center"/>
                    <w:rPr>
                      <w:sz w:val="18"/>
                      <w:szCs w:val="18"/>
                    </w:rPr>
                  </w:pPr>
                  <w:r w:rsidRPr="002D507F">
                    <w:rPr>
                      <w:sz w:val="18"/>
                      <w:szCs w:val="18"/>
                    </w:rPr>
                    <w:t>705670.39</w:t>
                  </w:r>
                </w:p>
              </w:tc>
              <w:tc>
                <w:tcPr>
                  <w:tcW w:w="664" w:type="pct"/>
                  <w:vAlign w:val="center"/>
                </w:tcPr>
                <w:p w14:paraId="7CCE0C2C" w14:textId="4BCABE62" w:rsidR="00E76D02" w:rsidRPr="002D507F" w:rsidRDefault="00E76D02" w:rsidP="00E76D02">
                  <w:pPr>
                    <w:adjustRightInd w:val="0"/>
                    <w:snapToGrid w:val="0"/>
                    <w:jc w:val="center"/>
                    <w:rPr>
                      <w:sz w:val="18"/>
                      <w:szCs w:val="18"/>
                    </w:rPr>
                  </w:pPr>
                  <w:r w:rsidRPr="002D507F">
                    <w:rPr>
                      <w:sz w:val="18"/>
                      <w:szCs w:val="18"/>
                    </w:rPr>
                    <w:t>3773407.53</w:t>
                  </w:r>
                </w:p>
              </w:tc>
              <w:tc>
                <w:tcPr>
                  <w:tcW w:w="423" w:type="pct"/>
                  <w:vMerge/>
                  <w:vAlign w:val="center"/>
                </w:tcPr>
                <w:p w14:paraId="07B5E86D" w14:textId="77777777" w:rsidR="00E76D02" w:rsidRPr="002D507F" w:rsidRDefault="00E76D02" w:rsidP="00E76D02">
                  <w:pPr>
                    <w:adjustRightInd w:val="0"/>
                    <w:snapToGrid w:val="0"/>
                    <w:jc w:val="center"/>
                    <w:rPr>
                      <w:sz w:val="18"/>
                      <w:szCs w:val="18"/>
                    </w:rPr>
                  </w:pPr>
                </w:p>
              </w:tc>
              <w:tc>
                <w:tcPr>
                  <w:tcW w:w="978" w:type="pct"/>
                  <w:vAlign w:val="center"/>
                </w:tcPr>
                <w:p w14:paraId="68A25B90" w14:textId="24FD47B4"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26</w:t>
                  </w:r>
                  <w:r w:rsidRPr="002D507F">
                    <w:rPr>
                      <w:rFonts w:hint="eastAsia"/>
                      <w:sz w:val="18"/>
                      <w:szCs w:val="18"/>
                    </w:rPr>
                    <w:t>户，</w:t>
                  </w:r>
                  <w:r w:rsidR="00585390" w:rsidRPr="002D507F">
                    <w:rPr>
                      <w:rFonts w:hint="eastAsia"/>
                      <w:sz w:val="18"/>
                      <w:szCs w:val="18"/>
                    </w:rPr>
                    <w:t>1</w:t>
                  </w:r>
                  <w:r w:rsidR="00585390" w:rsidRPr="002D507F">
                    <w:rPr>
                      <w:sz w:val="18"/>
                      <w:szCs w:val="18"/>
                    </w:rPr>
                    <w:t>04</w:t>
                  </w:r>
                  <w:r w:rsidRPr="002D507F">
                    <w:rPr>
                      <w:rFonts w:hint="eastAsia"/>
                      <w:sz w:val="18"/>
                      <w:szCs w:val="18"/>
                    </w:rPr>
                    <w:t>人</w:t>
                  </w:r>
                </w:p>
              </w:tc>
              <w:tc>
                <w:tcPr>
                  <w:tcW w:w="339" w:type="pct"/>
                  <w:vMerge/>
                  <w:vAlign w:val="center"/>
                </w:tcPr>
                <w:p w14:paraId="379F8578" w14:textId="77777777" w:rsidR="00E76D02" w:rsidRPr="002D507F" w:rsidRDefault="00E76D02" w:rsidP="00E76D02">
                  <w:pPr>
                    <w:adjustRightInd w:val="0"/>
                    <w:snapToGrid w:val="0"/>
                    <w:jc w:val="center"/>
                    <w:rPr>
                      <w:sz w:val="18"/>
                      <w:szCs w:val="18"/>
                    </w:rPr>
                  </w:pPr>
                </w:p>
              </w:tc>
              <w:tc>
                <w:tcPr>
                  <w:tcW w:w="557" w:type="pct"/>
                  <w:vAlign w:val="center"/>
                </w:tcPr>
                <w:p w14:paraId="7DD0247B" w14:textId="18AEE0DF" w:rsidR="00E76D02" w:rsidRPr="002D507F" w:rsidRDefault="00E76D02" w:rsidP="00E76D02">
                  <w:pPr>
                    <w:adjustRightInd w:val="0"/>
                    <w:snapToGrid w:val="0"/>
                    <w:jc w:val="center"/>
                    <w:rPr>
                      <w:sz w:val="18"/>
                      <w:szCs w:val="18"/>
                    </w:rPr>
                  </w:pPr>
                  <w:r w:rsidRPr="002D507F">
                    <w:rPr>
                      <w:rFonts w:hint="eastAsia"/>
                      <w:sz w:val="18"/>
                      <w:szCs w:val="18"/>
                    </w:rPr>
                    <w:t>SW</w:t>
                  </w:r>
                </w:p>
              </w:tc>
              <w:tc>
                <w:tcPr>
                  <w:tcW w:w="556" w:type="pct"/>
                  <w:vAlign w:val="center"/>
                </w:tcPr>
                <w:p w14:paraId="3514855C" w14:textId="07F58323" w:rsidR="00E76D02" w:rsidRPr="002D507F" w:rsidRDefault="00E76D02" w:rsidP="00E76D02">
                  <w:pPr>
                    <w:adjustRightInd w:val="0"/>
                    <w:snapToGrid w:val="0"/>
                    <w:jc w:val="center"/>
                    <w:rPr>
                      <w:sz w:val="18"/>
                      <w:szCs w:val="18"/>
                    </w:rPr>
                  </w:pPr>
                  <w:r w:rsidRPr="002D507F">
                    <w:rPr>
                      <w:rFonts w:hint="eastAsia"/>
                      <w:sz w:val="18"/>
                      <w:szCs w:val="18"/>
                    </w:rPr>
                    <w:t>3000</w:t>
                  </w:r>
                </w:p>
              </w:tc>
            </w:tr>
            <w:tr w:rsidR="00027AD7" w:rsidRPr="002D507F" w14:paraId="51299B39" w14:textId="77777777" w:rsidTr="00E76D02">
              <w:trPr>
                <w:trHeight w:val="340"/>
                <w:jc w:val="center"/>
              </w:trPr>
              <w:tc>
                <w:tcPr>
                  <w:tcW w:w="353" w:type="pct"/>
                  <w:vMerge/>
                  <w:vAlign w:val="center"/>
                </w:tcPr>
                <w:p w14:paraId="75018E7E" w14:textId="77777777" w:rsidR="00E76D02" w:rsidRPr="002D507F" w:rsidRDefault="00E76D02" w:rsidP="00E76D02">
                  <w:pPr>
                    <w:adjustRightInd w:val="0"/>
                    <w:snapToGrid w:val="0"/>
                    <w:jc w:val="center"/>
                    <w:rPr>
                      <w:sz w:val="18"/>
                      <w:szCs w:val="18"/>
                    </w:rPr>
                  </w:pPr>
                </w:p>
              </w:tc>
              <w:tc>
                <w:tcPr>
                  <w:tcW w:w="522" w:type="pct"/>
                  <w:vAlign w:val="center"/>
                </w:tcPr>
                <w:p w14:paraId="57C478E0" w14:textId="17FB8FCD" w:rsidR="00E76D02" w:rsidRPr="002D507F" w:rsidRDefault="00E76D02" w:rsidP="00E76D02">
                  <w:pPr>
                    <w:adjustRightInd w:val="0"/>
                    <w:snapToGrid w:val="0"/>
                    <w:jc w:val="center"/>
                    <w:rPr>
                      <w:sz w:val="18"/>
                      <w:szCs w:val="18"/>
                    </w:rPr>
                  </w:pPr>
                  <w:bookmarkStart w:id="22" w:name="_Hlk14880063"/>
                  <w:r w:rsidRPr="002D507F">
                    <w:rPr>
                      <w:rFonts w:hint="eastAsia"/>
                      <w:sz w:val="18"/>
                      <w:szCs w:val="18"/>
                    </w:rPr>
                    <w:t>张庄五组</w:t>
                  </w:r>
                  <w:bookmarkEnd w:id="22"/>
                </w:p>
              </w:tc>
              <w:tc>
                <w:tcPr>
                  <w:tcW w:w="608" w:type="pct"/>
                  <w:vAlign w:val="center"/>
                </w:tcPr>
                <w:p w14:paraId="275E0204" w14:textId="3BF6A4DF" w:rsidR="00E76D02" w:rsidRPr="002D507F" w:rsidRDefault="00E76D02" w:rsidP="00E76D02">
                  <w:pPr>
                    <w:adjustRightInd w:val="0"/>
                    <w:snapToGrid w:val="0"/>
                    <w:jc w:val="center"/>
                    <w:rPr>
                      <w:sz w:val="18"/>
                      <w:szCs w:val="18"/>
                    </w:rPr>
                  </w:pPr>
                  <w:r w:rsidRPr="002D507F">
                    <w:rPr>
                      <w:sz w:val="18"/>
                      <w:szCs w:val="18"/>
                    </w:rPr>
                    <w:t>709529.88</w:t>
                  </w:r>
                </w:p>
              </w:tc>
              <w:tc>
                <w:tcPr>
                  <w:tcW w:w="664" w:type="pct"/>
                  <w:vAlign w:val="center"/>
                </w:tcPr>
                <w:p w14:paraId="5C8028B8" w14:textId="001FCEBD" w:rsidR="00E76D02" w:rsidRPr="002D507F" w:rsidRDefault="00E76D02" w:rsidP="00E76D02">
                  <w:pPr>
                    <w:adjustRightInd w:val="0"/>
                    <w:snapToGrid w:val="0"/>
                    <w:jc w:val="center"/>
                    <w:rPr>
                      <w:sz w:val="18"/>
                      <w:szCs w:val="18"/>
                    </w:rPr>
                  </w:pPr>
                  <w:r w:rsidRPr="002D507F">
                    <w:rPr>
                      <w:sz w:val="18"/>
                      <w:szCs w:val="18"/>
                    </w:rPr>
                    <w:t>3773506.23</w:t>
                  </w:r>
                </w:p>
              </w:tc>
              <w:tc>
                <w:tcPr>
                  <w:tcW w:w="423" w:type="pct"/>
                  <w:vMerge/>
                  <w:vAlign w:val="center"/>
                </w:tcPr>
                <w:p w14:paraId="3BA70FCF" w14:textId="77777777" w:rsidR="00E76D02" w:rsidRPr="002D507F" w:rsidRDefault="00E76D02" w:rsidP="00E76D02">
                  <w:pPr>
                    <w:adjustRightInd w:val="0"/>
                    <w:snapToGrid w:val="0"/>
                    <w:jc w:val="center"/>
                    <w:rPr>
                      <w:sz w:val="18"/>
                      <w:szCs w:val="18"/>
                    </w:rPr>
                  </w:pPr>
                </w:p>
              </w:tc>
              <w:tc>
                <w:tcPr>
                  <w:tcW w:w="978" w:type="pct"/>
                  <w:vAlign w:val="center"/>
                </w:tcPr>
                <w:p w14:paraId="1316406F" w14:textId="26117431"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110</w:t>
                  </w:r>
                  <w:r w:rsidRPr="002D507F">
                    <w:rPr>
                      <w:rFonts w:hint="eastAsia"/>
                      <w:sz w:val="18"/>
                      <w:szCs w:val="18"/>
                    </w:rPr>
                    <w:t>户，</w:t>
                  </w:r>
                  <w:r w:rsidR="00585390" w:rsidRPr="002D507F">
                    <w:rPr>
                      <w:rFonts w:hint="eastAsia"/>
                      <w:sz w:val="18"/>
                      <w:szCs w:val="18"/>
                    </w:rPr>
                    <w:t>4</w:t>
                  </w:r>
                  <w:r w:rsidR="00585390" w:rsidRPr="002D507F">
                    <w:rPr>
                      <w:sz w:val="18"/>
                      <w:szCs w:val="18"/>
                    </w:rPr>
                    <w:t>40</w:t>
                  </w:r>
                  <w:r w:rsidRPr="002D507F">
                    <w:rPr>
                      <w:rFonts w:hint="eastAsia"/>
                      <w:sz w:val="18"/>
                      <w:szCs w:val="18"/>
                    </w:rPr>
                    <w:t>人</w:t>
                  </w:r>
                </w:p>
              </w:tc>
              <w:tc>
                <w:tcPr>
                  <w:tcW w:w="339" w:type="pct"/>
                  <w:vMerge/>
                  <w:vAlign w:val="center"/>
                </w:tcPr>
                <w:p w14:paraId="57B299B2" w14:textId="77777777" w:rsidR="00E76D02" w:rsidRPr="002D507F" w:rsidRDefault="00E76D02" w:rsidP="00E76D02">
                  <w:pPr>
                    <w:adjustRightInd w:val="0"/>
                    <w:snapToGrid w:val="0"/>
                    <w:jc w:val="center"/>
                    <w:rPr>
                      <w:sz w:val="18"/>
                      <w:szCs w:val="18"/>
                    </w:rPr>
                  </w:pPr>
                </w:p>
              </w:tc>
              <w:tc>
                <w:tcPr>
                  <w:tcW w:w="557" w:type="pct"/>
                  <w:vAlign w:val="center"/>
                </w:tcPr>
                <w:p w14:paraId="79BF246B" w14:textId="70B48B10" w:rsidR="00E76D02" w:rsidRPr="002D507F" w:rsidRDefault="00E76D02" w:rsidP="00E76D02">
                  <w:pPr>
                    <w:adjustRightInd w:val="0"/>
                    <w:snapToGrid w:val="0"/>
                    <w:jc w:val="center"/>
                    <w:rPr>
                      <w:sz w:val="18"/>
                      <w:szCs w:val="18"/>
                    </w:rPr>
                  </w:pPr>
                  <w:r w:rsidRPr="002D507F">
                    <w:rPr>
                      <w:rFonts w:hint="eastAsia"/>
                      <w:sz w:val="18"/>
                      <w:szCs w:val="18"/>
                    </w:rPr>
                    <w:t>SSE</w:t>
                  </w:r>
                </w:p>
              </w:tc>
              <w:tc>
                <w:tcPr>
                  <w:tcW w:w="556" w:type="pct"/>
                  <w:vAlign w:val="center"/>
                </w:tcPr>
                <w:p w14:paraId="34E50625" w14:textId="5947CB3D" w:rsidR="00E76D02" w:rsidRPr="002D507F" w:rsidRDefault="00E76D02" w:rsidP="00E76D02">
                  <w:pPr>
                    <w:adjustRightInd w:val="0"/>
                    <w:snapToGrid w:val="0"/>
                    <w:jc w:val="center"/>
                    <w:rPr>
                      <w:sz w:val="18"/>
                      <w:szCs w:val="18"/>
                    </w:rPr>
                  </w:pPr>
                  <w:r w:rsidRPr="002D507F">
                    <w:rPr>
                      <w:rFonts w:hint="eastAsia"/>
                      <w:sz w:val="18"/>
                      <w:szCs w:val="18"/>
                    </w:rPr>
                    <w:t>2010</w:t>
                  </w:r>
                </w:p>
              </w:tc>
            </w:tr>
            <w:tr w:rsidR="00027AD7" w:rsidRPr="002D507F" w14:paraId="4380E605" w14:textId="77777777" w:rsidTr="00E76D02">
              <w:trPr>
                <w:trHeight w:val="340"/>
                <w:jc w:val="center"/>
              </w:trPr>
              <w:tc>
                <w:tcPr>
                  <w:tcW w:w="353" w:type="pct"/>
                  <w:vMerge/>
                  <w:vAlign w:val="center"/>
                </w:tcPr>
                <w:p w14:paraId="4434B51F" w14:textId="77777777" w:rsidR="00E76D02" w:rsidRPr="002D507F" w:rsidRDefault="00E76D02" w:rsidP="00E76D02">
                  <w:pPr>
                    <w:adjustRightInd w:val="0"/>
                    <w:snapToGrid w:val="0"/>
                    <w:jc w:val="center"/>
                    <w:rPr>
                      <w:sz w:val="18"/>
                      <w:szCs w:val="18"/>
                    </w:rPr>
                  </w:pPr>
                </w:p>
              </w:tc>
              <w:tc>
                <w:tcPr>
                  <w:tcW w:w="522" w:type="pct"/>
                  <w:vAlign w:val="center"/>
                </w:tcPr>
                <w:p w14:paraId="351530D1" w14:textId="28C85A74" w:rsidR="00E76D02" w:rsidRPr="002D507F" w:rsidRDefault="00E76D02" w:rsidP="00E76D02">
                  <w:pPr>
                    <w:adjustRightInd w:val="0"/>
                    <w:snapToGrid w:val="0"/>
                    <w:jc w:val="center"/>
                    <w:rPr>
                      <w:sz w:val="18"/>
                      <w:szCs w:val="18"/>
                    </w:rPr>
                  </w:pPr>
                  <w:bookmarkStart w:id="23" w:name="_Hlk14880075"/>
                  <w:r w:rsidRPr="002D507F">
                    <w:rPr>
                      <w:rFonts w:hint="eastAsia"/>
                      <w:sz w:val="18"/>
                      <w:szCs w:val="18"/>
                    </w:rPr>
                    <w:t>王场</w:t>
                  </w:r>
                  <w:bookmarkEnd w:id="23"/>
                </w:p>
              </w:tc>
              <w:tc>
                <w:tcPr>
                  <w:tcW w:w="608" w:type="pct"/>
                  <w:vAlign w:val="center"/>
                </w:tcPr>
                <w:p w14:paraId="08FE9181" w14:textId="5F4AE653" w:rsidR="00E76D02" w:rsidRPr="002D507F" w:rsidRDefault="00E76D02" w:rsidP="00E76D02">
                  <w:pPr>
                    <w:adjustRightInd w:val="0"/>
                    <w:snapToGrid w:val="0"/>
                    <w:jc w:val="center"/>
                    <w:rPr>
                      <w:sz w:val="18"/>
                      <w:szCs w:val="18"/>
                    </w:rPr>
                  </w:pPr>
                  <w:r w:rsidRPr="002D507F">
                    <w:rPr>
                      <w:sz w:val="18"/>
                      <w:szCs w:val="18"/>
                    </w:rPr>
                    <w:t>710171.51</w:t>
                  </w:r>
                </w:p>
              </w:tc>
              <w:tc>
                <w:tcPr>
                  <w:tcW w:w="664" w:type="pct"/>
                  <w:vAlign w:val="center"/>
                </w:tcPr>
                <w:p w14:paraId="2920B198" w14:textId="5772EACC" w:rsidR="00E76D02" w:rsidRPr="002D507F" w:rsidRDefault="00E76D02" w:rsidP="00E76D02">
                  <w:pPr>
                    <w:adjustRightInd w:val="0"/>
                    <w:snapToGrid w:val="0"/>
                    <w:jc w:val="center"/>
                    <w:rPr>
                      <w:sz w:val="18"/>
                      <w:szCs w:val="18"/>
                    </w:rPr>
                  </w:pPr>
                  <w:r w:rsidRPr="002D507F">
                    <w:rPr>
                      <w:sz w:val="18"/>
                      <w:szCs w:val="18"/>
                    </w:rPr>
                    <w:t>3773933.84</w:t>
                  </w:r>
                </w:p>
              </w:tc>
              <w:tc>
                <w:tcPr>
                  <w:tcW w:w="423" w:type="pct"/>
                  <w:vMerge/>
                  <w:vAlign w:val="center"/>
                </w:tcPr>
                <w:p w14:paraId="6649E2BE" w14:textId="77777777" w:rsidR="00E76D02" w:rsidRPr="002D507F" w:rsidRDefault="00E76D02" w:rsidP="00E76D02">
                  <w:pPr>
                    <w:adjustRightInd w:val="0"/>
                    <w:snapToGrid w:val="0"/>
                    <w:jc w:val="center"/>
                    <w:rPr>
                      <w:sz w:val="18"/>
                      <w:szCs w:val="18"/>
                    </w:rPr>
                  </w:pPr>
                </w:p>
              </w:tc>
              <w:tc>
                <w:tcPr>
                  <w:tcW w:w="978" w:type="pct"/>
                  <w:vAlign w:val="center"/>
                </w:tcPr>
                <w:p w14:paraId="3B8C7AA6" w14:textId="309CDD94"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160</w:t>
                  </w:r>
                  <w:r w:rsidRPr="002D507F">
                    <w:rPr>
                      <w:rFonts w:hint="eastAsia"/>
                      <w:sz w:val="18"/>
                      <w:szCs w:val="18"/>
                    </w:rPr>
                    <w:t>户，</w:t>
                  </w:r>
                  <w:r w:rsidR="00585390" w:rsidRPr="002D507F">
                    <w:rPr>
                      <w:rFonts w:hint="eastAsia"/>
                      <w:sz w:val="18"/>
                      <w:szCs w:val="18"/>
                    </w:rPr>
                    <w:t>6</w:t>
                  </w:r>
                  <w:r w:rsidR="00585390" w:rsidRPr="002D507F">
                    <w:rPr>
                      <w:sz w:val="18"/>
                      <w:szCs w:val="18"/>
                    </w:rPr>
                    <w:t>40</w:t>
                  </w:r>
                  <w:r w:rsidRPr="002D507F">
                    <w:rPr>
                      <w:rFonts w:hint="eastAsia"/>
                      <w:sz w:val="18"/>
                      <w:szCs w:val="18"/>
                    </w:rPr>
                    <w:t>人</w:t>
                  </w:r>
                </w:p>
              </w:tc>
              <w:tc>
                <w:tcPr>
                  <w:tcW w:w="339" w:type="pct"/>
                  <w:vMerge/>
                  <w:vAlign w:val="center"/>
                </w:tcPr>
                <w:p w14:paraId="174A142A" w14:textId="77777777" w:rsidR="00E76D02" w:rsidRPr="002D507F" w:rsidRDefault="00E76D02" w:rsidP="00E76D02">
                  <w:pPr>
                    <w:adjustRightInd w:val="0"/>
                    <w:snapToGrid w:val="0"/>
                    <w:jc w:val="center"/>
                    <w:rPr>
                      <w:sz w:val="18"/>
                      <w:szCs w:val="18"/>
                    </w:rPr>
                  </w:pPr>
                </w:p>
              </w:tc>
              <w:tc>
                <w:tcPr>
                  <w:tcW w:w="557" w:type="pct"/>
                  <w:vAlign w:val="center"/>
                </w:tcPr>
                <w:p w14:paraId="0FF44B47" w14:textId="324CC8B0" w:rsidR="00E76D02" w:rsidRPr="002D507F" w:rsidRDefault="00E76D02" w:rsidP="00E76D02">
                  <w:pPr>
                    <w:adjustRightInd w:val="0"/>
                    <w:snapToGrid w:val="0"/>
                    <w:jc w:val="center"/>
                    <w:rPr>
                      <w:sz w:val="18"/>
                      <w:szCs w:val="18"/>
                    </w:rPr>
                  </w:pPr>
                  <w:r w:rsidRPr="002D507F">
                    <w:rPr>
                      <w:rFonts w:hint="eastAsia"/>
                      <w:sz w:val="18"/>
                      <w:szCs w:val="18"/>
                    </w:rPr>
                    <w:t>SE</w:t>
                  </w:r>
                </w:p>
              </w:tc>
              <w:tc>
                <w:tcPr>
                  <w:tcW w:w="556" w:type="pct"/>
                  <w:vAlign w:val="center"/>
                </w:tcPr>
                <w:p w14:paraId="29F8A93A" w14:textId="46BBE67F" w:rsidR="00E76D02" w:rsidRPr="002D507F" w:rsidRDefault="00E76D02" w:rsidP="00E76D02">
                  <w:pPr>
                    <w:adjustRightInd w:val="0"/>
                    <w:snapToGrid w:val="0"/>
                    <w:jc w:val="center"/>
                    <w:rPr>
                      <w:sz w:val="18"/>
                      <w:szCs w:val="18"/>
                    </w:rPr>
                  </w:pPr>
                  <w:r w:rsidRPr="002D507F">
                    <w:rPr>
                      <w:rFonts w:hint="eastAsia"/>
                      <w:sz w:val="18"/>
                      <w:szCs w:val="18"/>
                    </w:rPr>
                    <w:t>2400</w:t>
                  </w:r>
                </w:p>
              </w:tc>
            </w:tr>
            <w:tr w:rsidR="00027AD7" w:rsidRPr="002D507F" w14:paraId="4BABF688" w14:textId="77777777" w:rsidTr="00E76D02">
              <w:trPr>
                <w:trHeight w:val="340"/>
                <w:jc w:val="center"/>
              </w:trPr>
              <w:tc>
                <w:tcPr>
                  <w:tcW w:w="353" w:type="pct"/>
                  <w:vMerge/>
                  <w:vAlign w:val="center"/>
                </w:tcPr>
                <w:p w14:paraId="43052063" w14:textId="77777777" w:rsidR="00E76D02" w:rsidRPr="002D507F" w:rsidRDefault="00E76D02" w:rsidP="00E76D02">
                  <w:pPr>
                    <w:adjustRightInd w:val="0"/>
                    <w:snapToGrid w:val="0"/>
                    <w:jc w:val="center"/>
                    <w:rPr>
                      <w:sz w:val="18"/>
                      <w:szCs w:val="18"/>
                    </w:rPr>
                  </w:pPr>
                </w:p>
              </w:tc>
              <w:tc>
                <w:tcPr>
                  <w:tcW w:w="522" w:type="pct"/>
                  <w:vAlign w:val="center"/>
                </w:tcPr>
                <w:p w14:paraId="36B85640" w14:textId="2942E9B6" w:rsidR="00E76D02" w:rsidRPr="002D507F" w:rsidRDefault="00E76D02" w:rsidP="00E76D02">
                  <w:pPr>
                    <w:adjustRightInd w:val="0"/>
                    <w:snapToGrid w:val="0"/>
                    <w:jc w:val="center"/>
                    <w:rPr>
                      <w:sz w:val="18"/>
                      <w:szCs w:val="18"/>
                    </w:rPr>
                  </w:pPr>
                  <w:bookmarkStart w:id="24" w:name="_Hlk14880124"/>
                  <w:r w:rsidRPr="002D507F">
                    <w:rPr>
                      <w:rFonts w:hint="eastAsia"/>
                      <w:sz w:val="18"/>
                      <w:szCs w:val="18"/>
                    </w:rPr>
                    <w:t>后朱圩</w:t>
                  </w:r>
                  <w:bookmarkEnd w:id="24"/>
                </w:p>
              </w:tc>
              <w:tc>
                <w:tcPr>
                  <w:tcW w:w="608" w:type="pct"/>
                  <w:vAlign w:val="center"/>
                </w:tcPr>
                <w:p w14:paraId="58D19862" w14:textId="6EA68ADE" w:rsidR="00E76D02" w:rsidRPr="002D507F" w:rsidRDefault="00E76D02" w:rsidP="00E76D02">
                  <w:pPr>
                    <w:adjustRightInd w:val="0"/>
                    <w:snapToGrid w:val="0"/>
                    <w:jc w:val="center"/>
                    <w:rPr>
                      <w:sz w:val="18"/>
                      <w:szCs w:val="18"/>
                    </w:rPr>
                  </w:pPr>
                  <w:r w:rsidRPr="002D507F">
                    <w:rPr>
                      <w:sz w:val="18"/>
                      <w:szCs w:val="18"/>
                    </w:rPr>
                    <w:t>709994.66</w:t>
                  </w:r>
                </w:p>
              </w:tc>
              <w:tc>
                <w:tcPr>
                  <w:tcW w:w="664" w:type="pct"/>
                  <w:vAlign w:val="center"/>
                </w:tcPr>
                <w:p w14:paraId="7BCFDE36" w14:textId="062A6309" w:rsidR="00E76D02" w:rsidRPr="002D507F" w:rsidRDefault="00E76D02" w:rsidP="00E76D02">
                  <w:pPr>
                    <w:adjustRightInd w:val="0"/>
                    <w:snapToGrid w:val="0"/>
                    <w:jc w:val="center"/>
                    <w:rPr>
                      <w:sz w:val="18"/>
                      <w:szCs w:val="18"/>
                    </w:rPr>
                  </w:pPr>
                  <w:r w:rsidRPr="002D507F">
                    <w:rPr>
                      <w:sz w:val="18"/>
                      <w:szCs w:val="18"/>
                    </w:rPr>
                    <w:t>3776266.04</w:t>
                  </w:r>
                </w:p>
              </w:tc>
              <w:tc>
                <w:tcPr>
                  <w:tcW w:w="423" w:type="pct"/>
                  <w:vMerge/>
                  <w:vAlign w:val="center"/>
                </w:tcPr>
                <w:p w14:paraId="708CAC0F" w14:textId="77777777" w:rsidR="00E76D02" w:rsidRPr="002D507F" w:rsidRDefault="00E76D02" w:rsidP="00E76D02">
                  <w:pPr>
                    <w:adjustRightInd w:val="0"/>
                    <w:snapToGrid w:val="0"/>
                    <w:jc w:val="center"/>
                    <w:rPr>
                      <w:sz w:val="18"/>
                      <w:szCs w:val="18"/>
                    </w:rPr>
                  </w:pPr>
                </w:p>
              </w:tc>
              <w:tc>
                <w:tcPr>
                  <w:tcW w:w="978" w:type="pct"/>
                  <w:vAlign w:val="center"/>
                </w:tcPr>
                <w:p w14:paraId="5FB1B1C2" w14:textId="1B3F25C8"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400</w:t>
                  </w:r>
                  <w:r w:rsidRPr="002D507F">
                    <w:rPr>
                      <w:rFonts w:hint="eastAsia"/>
                      <w:sz w:val="18"/>
                      <w:szCs w:val="18"/>
                    </w:rPr>
                    <w:t>户，</w:t>
                  </w:r>
                  <w:r w:rsidR="00585390" w:rsidRPr="002D507F">
                    <w:rPr>
                      <w:rFonts w:hint="eastAsia"/>
                      <w:sz w:val="18"/>
                      <w:szCs w:val="18"/>
                    </w:rPr>
                    <w:t>1</w:t>
                  </w:r>
                  <w:r w:rsidR="00585390" w:rsidRPr="002D507F">
                    <w:rPr>
                      <w:sz w:val="18"/>
                      <w:szCs w:val="18"/>
                    </w:rPr>
                    <w:t>600</w:t>
                  </w:r>
                  <w:r w:rsidRPr="002D507F">
                    <w:rPr>
                      <w:rFonts w:hint="eastAsia"/>
                      <w:sz w:val="18"/>
                      <w:szCs w:val="18"/>
                    </w:rPr>
                    <w:t>人</w:t>
                  </w:r>
                </w:p>
              </w:tc>
              <w:tc>
                <w:tcPr>
                  <w:tcW w:w="339" w:type="pct"/>
                  <w:vMerge/>
                  <w:vAlign w:val="center"/>
                </w:tcPr>
                <w:p w14:paraId="3EFD587C" w14:textId="77777777" w:rsidR="00E76D02" w:rsidRPr="002D507F" w:rsidRDefault="00E76D02" w:rsidP="00E76D02">
                  <w:pPr>
                    <w:adjustRightInd w:val="0"/>
                    <w:snapToGrid w:val="0"/>
                    <w:jc w:val="center"/>
                    <w:rPr>
                      <w:sz w:val="18"/>
                      <w:szCs w:val="18"/>
                    </w:rPr>
                  </w:pPr>
                </w:p>
              </w:tc>
              <w:tc>
                <w:tcPr>
                  <w:tcW w:w="557" w:type="pct"/>
                  <w:vAlign w:val="center"/>
                </w:tcPr>
                <w:p w14:paraId="1838744D" w14:textId="318678D2" w:rsidR="00E76D02" w:rsidRPr="002D507F" w:rsidRDefault="00E76D02" w:rsidP="00E76D02">
                  <w:pPr>
                    <w:adjustRightInd w:val="0"/>
                    <w:snapToGrid w:val="0"/>
                    <w:jc w:val="center"/>
                    <w:rPr>
                      <w:sz w:val="18"/>
                      <w:szCs w:val="18"/>
                    </w:rPr>
                  </w:pPr>
                  <w:r w:rsidRPr="002D507F">
                    <w:rPr>
                      <w:rFonts w:hint="eastAsia"/>
                      <w:sz w:val="18"/>
                      <w:szCs w:val="18"/>
                    </w:rPr>
                    <w:t>ENE</w:t>
                  </w:r>
                </w:p>
              </w:tc>
              <w:tc>
                <w:tcPr>
                  <w:tcW w:w="556" w:type="pct"/>
                  <w:vAlign w:val="center"/>
                </w:tcPr>
                <w:p w14:paraId="48D26CFD" w14:textId="0ED5CC3C" w:rsidR="00E76D02" w:rsidRPr="002D507F" w:rsidRDefault="00E76D02" w:rsidP="00E76D02">
                  <w:pPr>
                    <w:adjustRightInd w:val="0"/>
                    <w:snapToGrid w:val="0"/>
                    <w:jc w:val="center"/>
                    <w:rPr>
                      <w:sz w:val="18"/>
                      <w:szCs w:val="18"/>
                    </w:rPr>
                  </w:pPr>
                  <w:r w:rsidRPr="002D507F">
                    <w:rPr>
                      <w:rFonts w:hint="eastAsia"/>
                      <w:sz w:val="18"/>
                      <w:szCs w:val="18"/>
                    </w:rPr>
                    <w:t>1740</w:t>
                  </w:r>
                </w:p>
              </w:tc>
            </w:tr>
            <w:tr w:rsidR="00027AD7" w:rsidRPr="002D507F" w14:paraId="6E46ACD4" w14:textId="77777777" w:rsidTr="00E76D02">
              <w:trPr>
                <w:trHeight w:val="340"/>
                <w:jc w:val="center"/>
              </w:trPr>
              <w:tc>
                <w:tcPr>
                  <w:tcW w:w="353" w:type="pct"/>
                  <w:vMerge/>
                  <w:vAlign w:val="center"/>
                </w:tcPr>
                <w:p w14:paraId="1F1DAA55" w14:textId="77777777" w:rsidR="00E76D02" w:rsidRPr="002D507F" w:rsidRDefault="00E76D02" w:rsidP="00E76D02">
                  <w:pPr>
                    <w:adjustRightInd w:val="0"/>
                    <w:snapToGrid w:val="0"/>
                    <w:jc w:val="center"/>
                    <w:rPr>
                      <w:sz w:val="18"/>
                      <w:szCs w:val="18"/>
                    </w:rPr>
                  </w:pPr>
                </w:p>
              </w:tc>
              <w:tc>
                <w:tcPr>
                  <w:tcW w:w="522" w:type="pct"/>
                  <w:vAlign w:val="center"/>
                </w:tcPr>
                <w:p w14:paraId="501C3A12" w14:textId="070CAF3B" w:rsidR="00E76D02" w:rsidRPr="002D507F" w:rsidRDefault="00E76D02" w:rsidP="00E76D02">
                  <w:pPr>
                    <w:adjustRightInd w:val="0"/>
                    <w:snapToGrid w:val="0"/>
                    <w:jc w:val="center"/>
                    <w:rPr>
                      <w:sz w:val="18"/>
                      <w:szCs w:val="18"/>
                    </w:rPr>
                  </w:pPr>
                  <w:bookmarkStart w:id="25" w:name="_Hlk14880139"/>
                  <w:r w:rsidRPr="002D507F">
                    <w:rPr>
                      <w:rFonts w:hint="eastAsia"/>
                      <w:sz w:val="18"/>
                      <w:szCs w:val="18"/>
                    </w:rPr>
                    <w:t>后王场</w:t>
                  </w:r>
                  <w:bookmarkEnd w:id="25"/>
                </w:p>
              </w:tc>
              <w:tc>
                <w:tcPr>
                  <w:tcW w:w="608" w:type="pct"/>
                  <w:vAlign w:val="center"/>
                </w:tcPr>
                <w:p w14:paraId="65ECB168" w14:textId="2325F177" w:rsidR="00E76D02" w:rsidRPr="002D507F" w:rsidRDefault="00E76D02" w:rsidP="00E76D02">
                  <w:pPr>
                    <w:adjustRightInd w:val="0"/>
                    <w:snapToGrid w:val="0"/>
                    <w:jc w:val="center"/>
                    <w:rPr>
                      <w:sz w:val="18"/>
                      <w:szCs w:val="18"/>
                    </w:rPr>
                  </w:pPr>
                  <w:r w:rsidRPr="002D507F">
                    <w:rPr>
                      <w:sz w:val="18"/>
                      <w:szCs w:val="18"/>
                    </w:rPr>
                    <w:t>709828.26</w:t>
                  </w:r>
                </w:p>
              </w:tc>
              <w:tc>
                <w:tcPr>
                  <w:tcW w:w="664" w:type="pct"/>
                  <w:vAlign w:val="center"/>
                </w:tcPr>
                <w:p w14:paraId="445EE010" w14:textId="01AD279E" w:rsidR="00E76D02" w:rsidRPr="002D507F" w:rsidRDefault="00E76D02" w:rsidP="00E76D02">
                  <w:pPr>
                    <w:adjustRightInd w:val="0"/>
                    <w:snapToGrid w:val="0"/>
                    <w:jc w:val="center"/>
                    <w:rPr>
                      <w:sz w:val="18"/>
                      <w:szCs w:val="18"/>
                    </w:rPr>
                  </w:pPr>
                  <w:r w:rsidRPr="002D507F">
                    <w:rPr>
                      <w:sz w:val="18"/>
                      <w:szCs w:val="18"/>
                    </w:rPr>
                    <w:t>3774504.22</w:t>
                  </w:r>
                </w:p>
              </w:tc>
              <w:tc>
                <w:tcPr>
                  <w:tcW w:w="423" w:type="pct"/>
                  <w:vMerge/>
                  <w:vAlign w:val="center"/>
                </w:tcPr>
                <w:p w14:paraId="06C69444" w14:textId="77777777" w:rsidR="00E76D02" w:rsidRPr="002D507F" w:rsidRDefault="00E76D02" w:rsidP="00E76D02">
                  <w:pPr>
                    <w:adjustRightInd w:val="0"/>
                    <w:snapToGrid w:val="0"/>
                    <w:jc w:val="center"/>
                    <w:rPr>
                      <w:sz w:val="18"/>
                      <w:szCs w:val="18"/>
                    </w:rPr>
                  </w:pPr>
                </w:p>
              </w:tc>
              <w:tc>
                <w:tcPr>
                  <w:tcW w:w="978" w:type="pct"/>
                  <w:vAlign w:val="center"/>
                </w:tcPr>
                <w:p w14:paraId="0B32AF00" w14:textId="6FE511A8"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12</w:t>
                  </w:r>
                  <w:r w:rsidRPr="002D507F">
                    <w:rPr>
                      <w:rFonts w:hint="eastAsia"/>
                      <w:sz w:val="18"/>
                      <w:szCs w:val="18"/>
                    </w:rPr>
                    <w:t>户，</w:t>
                  </w:r>
                  <w:r w:rsidR="00585390" w:rsidRPr="002D507F">
                    <w:rPr>
                      <w:rFonts w:hint="eastAsia"/>
                      <w:sz w:val="18"/>
                      <w:szCs w:val="18"/>
                    </w:rPr>
                    <w:t>4</w:t>
                  </w:r>
                  <w:r w:rsidR="00585390" w:rsidRPr="002D507F">
                    <w:rPr>
                      <w:sz w:val="18"/>
                      <w:szCs w:val="18"/>
                    </w:rPr>
                    <w:t>8</w:t>
                  </w:r>
                  <w:r w:rsidRPr="002D507F">
                    <w:rPr>
                      <w:rFonts w:hint="eastAsia"/>
                      <w:sz w:val="18"/>
                      <w:szCs w:val="18"/>
                    </w:rPr>
                    <w:t>人</w:t>
                  </w:r>
                </w:p>
              </w:tc>
              <w:tc>
                <w:tcPr>
                  <w:tcW w:w="339" w:type="pct"/>
                  <w:vMerge/>
                  <w:vAlign w:val="center"/>
                </w:tcPr>
                <w:p w14:paraId="3270529E" w14:textId="77777777" w:rsidR="00E76D02" w:rsidRPr="002D507F" w:rsidRDefault="00E76D02" w:rsidP="00E76D02">
                  <w:pPr>
                    <w:adjustRightInd w:val="0"/>
                    <w:snapToGrid w:val="0"/>
                    <w:jc w:val="center"/>
                    <w:rPr>
                      <w:sz w:val="18"/>
                      <w:szCs w:val="18"/>
                    </w:rPr>
                  </w:pPr>
                </w:p>
              </w:tc>
              <w:tc>
                <w:tcPr>
                  <w:tcW w:w="557" w:type="pct"/>
                  <w:vAlign w:val="center"/>
                </w:tcPr>
                <w:p w14:paraId="1A1E330B" w14:textId="3B08D943" w:rsidR="00E76D02" w:rsidRPr="002D507F" w:rsidRDefault="00E76D02" w:rsidP="00E76D02">
                  <w:pPr>
                    <w:adjustRightInd w:val="0"/>
                    <w:snapToGrid w:val="0"/>
                    <w:jc w:val="center"/>
                    <w:rPr>
                      <w:sz w:val="18"/>
                      <w:szCs w:val="18"/>
                    </w:rPr>
                  </w:pPr>
                  <w:r w:rsidRPr="002D507F">
                    <w:rPr>
                      <w:rFonts w:hint="eastAsia"/>
                      <w:sz w:val="18"/>
                      <w:szCs w:val="18"/>
                    </w:rPr>
                    <w:t>ESE</w:t>
                  </w:r>
                </w:p>
              </w:tc>
              <w:tc>
                <w:tcPr>
                  <w:tcW w:w="556" w:type="pct"/>
                  <w:vAlign w:val="center"/>
                </w:tcPr>
                <w:p w14:paraId="1398F6F4" w14:textId="5D83B368" w:rsidR="00E76D02" w:rsidRPr="002D507F" w:rsidRDefault="00E76D02" w:rsidP="00E76D02">
                  <w:pPr>
                    <w:adjustRightInd w:val="0"/>
                    <w:snapToGrid w:val="0"/>
                    <w:jc w:val="center"/>
                    <w:rPr>
                      <w:sz w:val="18"/>
                      <w:szCs w:val="18"/>
                    </w:rPr>
                  </w:pPr>
                  <w:r w:rsidRPr="002D507F">
                    <w:rPr>
                      <w:rFonts w:hint="eastAsia"/>
                      <w:sz w:val="18"/>
                      <w:szCs w:val="18"/>
                    </w:rPr>
                    <w:t>1650</w:t>
                  </w:r>
                </w:p>
              </w:tc>
            </w:tr>
            <w:tr w:rsidR="00027AD7" w:rsidRPr="002D507F" w14:paraId="5559E0F7" w14:textId="77777777" w:rsidTr="00E76D02">
              <w:trPr>
                <w:trHeight w:val="340"/>
                <w:jc w:val="center"/>
              </w:trPr>
              <w:tc>
                <w:tcPr>
                  <w:tcW w:w="353" w:type="pct"/>
                  <w:vMerge/>
                  <w:vAlign w:val="center"/>
                </w:tcPr>
                <w:p w14:paraId="28613814" w14:textId="77777777" w:rsidR="00E76D02" w:rsidRPr="002D507F" w:rsidRDefault="00E76D02" w:rsidP="00E76D02">
                  <w:pPr>
                    <w:adjustRightInd w:val="0"/>
                    <w:snapToGrid w:val="0"/>
                    <w:jc w:val="center"/>
                    <w:rPr>
                      <w:sz w:val="18"/>
                      <w:szCs w:val="18"/>
                    </w:rPr>
                  </w:pPr>
                </w:p>
              </w:tc>
              <w:tc>
                <w:tcPr>
                  <w:tcW w:w="522" w:type="pct"/>
                  <w:vAlign w:val="center"/>
                </w:tcPr>
                <w:p w14:paraId="34B122DF" w14:textId="0CAB222F" w:rsidR="00E76D02" w:rsidRPr="002D507F" w:rsidRDefault="00E76D02" w:rsidP="00E76D02">
                  <w:pPr>
                    <w:adjustRightInd w:val="0"/>
                    <w:snapToGrid w:val="0"/>
                    <w:jc w:val="center"/>
                    <w:rPr>
                      <w:sz w:val="18"/>
                      <w:szCs w:val="18"/>
                    </w:rPr>
                  </w:pPr>
                  <w:bookmarkStart w:id="26" w:name="_Hlk14880152"/>
                  <w:r w:rsidRPr="002D507F">
                    <w:rPr>
                      <w:rFonts w:hint="eastAsia"/>
                      <w:sz w:val="18"/>
                      <w:szCs w:val="18"/>
                    </w:rPr>
                    <w:t>东条河庄</w:t>
                  </w:r>
                  <w:bookmarkEnd w:id="26"/>
                </w:p>
              </w:tc>
              <w:tc>
                <w:tcPr>
                  <w:tcW w:w="608" w:type="pct"/>
                  <w:vAlign w:val="center"/>
                </w:tcPr>
                <w:p w14:paraId="0A93830E" w14:textId="6AD59384" w:rsidR="00E76D02" w:rsidRPr="002D507F" w:rsidRDefault="00E76D02" w:rsidP="00E76D02">
                  <w:pPr>
                    <w:adjustRightInd w:val="0"/>
                    <w:snapToGrid w:val="0"/>
                    <w:jc w:val="center"/>
                    <w:rPr>
                      <w:sz w:val="18"/>
                      <w:szCs w:val="18"/>
                    </w:rPr>
                  </w:pPr>
                  <w:r w:rsidRPr="002D507F">
                    <w:rPr>
                      <w:sz w:val="18"/>
                      <w:szCs w:val="18"/>
                    </w:rPr>
                    <w:t>707484.02</w:t>
                  </w:r>
                </w:p>
              </w:tc>
              <w:tc>
                <w:tcPr>
                  <w:tcW w:w="664" w:type="pct"/>
                  <w:vAlign w:val="center"/>
                </w:tcPr>
                <w:p w14:paraId="581772D9" w14:textId="1E8914DC" w:rsidR="00E76D02" w:rsidRPr="002D507F" w:rsidRDefault="00E76D02" w:rsidP="00E76D02">
                  <w:pPr>
                    <w:adjustRightInd w:val="0"/>
                    <w:snapToGrid w:val="0"/>
                    <w:jc w:val="center"/>
                    <w:rPr>
                      <w:sz w:val="18"/>
                      <w:szCs w:val="18"/>
                    </w:rPr>
                  </w:pPr>
                  <w:r w:rsidRPr="002D507F">
                    <w:rPr>
                      <w:sz w:val="18"/>
                      <w:szCs w:val="18"/>
                    </w:rPr>
                    <w:t>3774581.74</w:t>
                  </w:r>
                </w:p>
              </w:tc>
              <w:tc>
                <w:tcPr>
                  <w:tcW w:w="423" w:type="pct"/>
                  <w:vMerge/>
                  <w:vAlign w:val="center"/>
                </w:tcPr>
                <w:p w14:paraId="169DC29B" w14:textId="77777777" w:rsidR="00E76D02" w:rsidRPr="002D507F" w:rsidRDefault="00E76D02" w:rsidP="00E76D02">
                  <w:pPr>
                    <w:adjustRightInd w:val="0"/>
                    <w:snapToGrid w:val="0"/>
                    <w:jc w:val="center"/>
                    <w:rPr>
                      <w:sz w:val="18"/>
                      <w:szCs w:val="18"/>
                    </w:rPr>
                  </w:pPr>
                </w:p>
              </w:tc>
              <w:tc>
                <w:tcPr>
                  <w:tcW w:w="978" w:type="pct"/>
                  <w:vAlign w:val="center"/>
                </w:tcPr>
                <w:p w14:paraId="3D3F6AA2" w14:textId="2B69B287"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40</w:t>
                  </w:r>
                  <w:r w:rsidRPr="002D507F">
                    <w:rPr>
                      <w:rFonts w:hint="eastAsia"/>
                      <w:sz w:val="18"/>
                      <w:szCs w:val="18"/>
                    </w:rPr>
                    <w:t>户，</w:t>
                  </w:r>
                  <w:r w:rsidR="00585390" w:rsidRPr="002D507F">
                    <w:rPr>
                      <w:rFonts w:hint="eastAsia"/>
                      <w:sz w:val="18"/>
                      <w:szCs w:val="18"/>
                    </w:rPr>
                    <w:t>1</w:t>
                  </w:r>
                  <w:r w:rsidR="00585390" w:rsidRPr="002D507F">
                    <w:rPr>
                      <w:sz w:val="18"/>
                      <w:szCs w:val="18"/>
                    </w:rPr>
                    <w:t>60</w:t>
                  </w:r>
                  <w:r w:rsidRPr="002D507F">
                    <w:rPr>
                      <w:rFonts w:hint="eastAsia"/>
                      <w:sz w:val="18"/>
                      <w:szCs w:val="18"/>
                    </w:rPr>
                    <w:t>人</w:t>
                  </w:r>
                </w:p>
              </w:tc>
              <w:tc>
                <w:tcPr>
                  <w:tcW w:w="339" w:type="pct"/>
                  <w:vMerge/>
                  <w:vAlign w:val="center"/>
                </w:tcPr>
                <w:p w14:paraId="44EA96C7" w14:textId="77777777" w:rsidR="00E76D02" w:rsidRPr="002D507F" w:rsidRDefault="00E76D02" w:rsidP="00E76D02">
                  <w:pPr>
                    <w:adjustRightInd w:val="0"/>
                    <w:snapToGrid w:val="0"/>
                    <w:jc w:val="center"/>
                    <w:rPr>
                      <w:sz w:val="18"/>
                      <w:szCs w:val="18"/>
                    </w:rPr>
                  </w:pPr>
                </w:p>
              </w:tc>
              <w:tc>
                <w:tcPr>
                  <w:tcW w:w="557" w:type="pct"/>
                  <w:vAlign w:val="center"/>
                </w:tcPr>
                <w:p w14:paraId="76A72688" w14:textId="20869558" w:rsidR="00E76D02" w:rsidRPr="002D507F" w:rsidRDefault="00E76D02" w:rsidP="00E76D02">
                  <w:pPr>
                    <w:adjustRightInd w:val="0"/>
                    <w:snapToGrid w:val="0"/>
                    <w:jc w:val="center"/>
                    <w:rPr>
                      <w:sz w:val="18"/>
                      <w:szCs w:val="18"/>
                    </w:rPr>
                  </w:pPr>
                  <w:r w:rsidRPr="002D507F">
                    <w:rPr>
                      <w:rFonts w:hint="eastAsia"/>
                      <w:sz w:val="18"/>
                      <w:szCs w:val="18"/>
                    </w:rPr>
                    <w:t>SSW</w:t>
                  </w:r>
                </w:p>
              </w:tc>
              <w:tc>
                <w:tcPr>
                  <w:tcW w:w="556" w:type="pct"/>
                  <w:vAlign w:val="center"/>
                </w:tcPr>
                <w:p w14:paraId="057E323C" w14:textId="661C0E68" w:rsidR="00E76D02" w:rsidRPr="002D507F" w:rsidRDefault="00E76D02" w:rsidP="00E76D02">
                  <w:pPr>
                    <w:adjustRightInd w:val="0"/>
                    <w:snapToGrid w:val="0"/>
                    <w:jc w:val="center"/>
                    <w:rPr>
                      <w:sz w:val="18"/>
                      <w:szCs w:val="18"/>
                    </w:rPr>
                  </w:pPr>
                  <w:r w:rsidRPr="002D507F">
                    <w:rPr>
                      <w:rFonts w:hint="eastAsia"/>
                      <w:sz w:val="18"/>
                      <w:szCs w:val="18"/>
                    </w:rPr>
                    <w:t>990</w:t>
                  </w:r>
                </w:p>
              </w:tc>
            </w:tr>
            <w:tr w:rsidR="00027AD7" w:rsidRPr="002D507F" w14:paraId="1D906393" w14:textId="77777777" w:rsidTr="00E76D02">
              <w:trPr>
                <w:trHeight w:val="340"/>
                <w:jc w:val="center"/>
              </w:trPr>
              <w:tc>
                <w:tcPr>
                  <w:tcW w:w="353" w:type="pct"/>
                  <w:vMerge/>
                  <w:vAlign w:val="center"/>
                </w:tcPr>
                <w:p w14:paraId="4D969F44" w14:textId="77777777" w:rsidR="00E76D02" w:rsidRPr="002D507F" w:rsidRDefault="00E76D02" w:rsidP="00E76D02">
                  <w:pPr>
                    <w:adjustRightInd w:val="0"/>
                    <w:snapToGrid w:val="0"/>
                    <w:jc w:val="center"/>
                    <w:rPr>
                      <w:sz w:val="18"/>
                      <w:szCs w:val="18"/>
                    </w:rPr>
                  </w:pPr>
                </w:p>
              </w:tc>
              <w:tc>
                <w:tcPr>
                  <w:tcW w:w="522" w:type="pct"/>
                  <w:vAlign w:val="center"/>
                </w:tcPr>
                <w:p w14:paraId="2668D124" w14:textId="1C4B1DF3" w:rsidR="00E76D02" w:rsidRPr="002D507F" w:rsidRDefault="00E76D02" w:rsidP="00E76D02">
                  <w:pPr>
                    <w:adjustRightInd w:val="0"/>
                    <w:snapToGrid w:val="0"/>
                    <w:jc w:val="center"/>
                    <w:rPr>
                      <w:sz w:val="18"/>
                      <w:szCs w:val="18"/>
                    </w:rPr>
                  </w:pPr>
                  <w:bookmarkStart w:id="27" w:name="_Hlk14880192"/>
                  <w:r w:rsidRPr="002D507F">
                    <w:rPr>
                      <w:rFonts w:hint="eastAsia"/>
                      <w:sz w:val="18"/>
                      <w:szCs w:val="18"/>
                    </w:rPr>
                    <w:t>东保成</w:t>
                  </w:r>
                  <w:bookmarkEnd w:id="27"/>
                </w:p>
              </w:tc>
              <w:tc>
                <w:tcPr>
                  <w:tcW w:w="608" w:type="pct"/>
                  <w:vAlign w:val="center"/>
                </w:tcPr>
                <w:p w14:paraId="1E2C18F6" w14:textId="0BF207AE" w:rsidR="00E76D02" w:rsidRPr="002D507F" w:rsidRDefault="00E76D02" w:rsidP="00E76D02">
                  <w:pPr>
                    <w:adjustRightInd w:val="0"/>
                    <w:snapToGrid w:val="0"/>
                    <w:jc w:val="center"/>
                    <w:rPr>
                      <w:sz w:val="18"/>
                      <w:szCs w:val="18"/>
                    </w:rPr>
                  </w:pPr>
                  <w:r w:rsidRPr="002D507F">
                    <w:rPr>
                      <w:sz w:val="18"/>
                      <w:szCs w:val="18"/>
                    </w:rPr>
                    <w:t>708390.06</w:t>
                  </w:r>
                </w:p>
              </w:tc>
              <w:tc>
                <w:tcPr>
                  <w:tcW w:w="664" w:type="pct"/>
                  <w:vAlign w:val="center"/>
                </w:tcPr>
                <w:p w14:paraId="1CC668C4" w14:textId="5F1D43D3" w:rsidR="00E76D02" w:rsidRPr="002D507F" w:rsidRDefault="00E76D02" w:rsidP="00E76D02">
                  <w:pPr>
                    <w:adjustRightInd w:val="0"/>
                    <w:snapToGrid w:val="0"/>
                    <w:jc w:val="center"/>
                    <w:rPr>
                      <w:sz w:val="18"/>
                      <w:szCs w:val="18"/>
                    </w:rPr>
                  </w:pPr>
                  <w:r w:rsidRPr="002D507F">
                    <w:rPr>
                      <w:sz w:val="18"/>
                      <w:szCs w:val="18"/>
                    </w:rPr>
                    <w:t>3775882.84</w:t>
                  </w:r>
                </w:p>
              </w:tc>
              <w:tc>
                <w:tcPr>
                  <w:tcW w:w="423" w:type="pct"/>
                  <w:vMerge/>
                  <w:vAlign w:val="center"/>
                </w:tcPr>
                <w:p w14:paraId="02ADE10D" w14:textId="77777777" w:rsidR="00E76D02" w:rsidRPr="002D507F" w:rsidRDefault="00E76D02" w:rsidP="00E76D02">
                  <w:pPr>
                    <w:adjustRightInd w:val="0"/>
                    <w:snapToGrid w:val="0"/>
                    <w:jc w:val="center"/>
                    <w:rPr>
                      <w:sz w:val="18"/>
                      <w:szCs w:val="18"/>
                    </w:rPr>
                  </w:pPr>
                </w:p>
              </w:tc>
              <w:tc>
                <w:tcPr>
                  <w:tcW w:w="978" w:type="pct"/>
                  <w:vAlign w:val="center"/>
                </w:tcPr>
                <w:p w14:paraId="639F6BE3" w14:textId="35EA2CBA"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200</w:t>
                  </w:r>
                  <w:r w:rsidRPr="002D507F">
                    <w:rPr>
                      <w:rFonts w:hint="eastAsia"/>
                      <w:sz w:val="18"/>
                      <w:szCs w:val="18"/>
                    </w:rPr>
                    <w:t>户，</w:t>
                  </w:r>
                  <w:r w:rsidR="00585390" w:rsidRPr="002D507F">
                    <w:rPr>
                      <w:rFonts w:hint="eastAsia"/>
                      <w:sz w:val="18"/>
                      <w:szCs w:val="18"/>
                    </w:rPr>
                    <w:t>8</w:t>
                  </w:r>
                  <w:r w:rsidR="00585390" w:rsidRPr="002D507F">
                    <w:rPr>
                      <w:sz w:val="18"/>
                      <w:szCs w:val="18"/>
                    </w:rPr>
                    <w:t>00</w:t>
                  </w:r>
                  <w:r w:rsidRPr="002D507F">
                    <w:rPr>
                      <w:rFonts w:hint="eastAsia"/>
                      <w:sz w:val="18"/>
                      <w:szCs w:val="18"/>
                    </w:rPr>
                    <w:t>人</w:t>
                  </w:r>
                </w:p>
              </w:tc>
              <w:tc>
                <w:tcPr>
                  <w:tcW w:w="339" w:type="pct"/>
                  <w:vMerge/>
                  <w:vAlign w:val="center"/>
                </w:tcPr>
                <w:p w14:paraId="75FADE32" w14:textId="77777777" w:rsidR="00E76D02" w:rsidRPr="002D507F" w:rsidRDefault="00E76D02" w:rsidP="00E76D02">
                  <w:pPr>
                    <w:adjustRightInd w:val="0"/>
                    <w:snapToGrid w:val="0"/>
                    <w:jc w:val="center"/>
                    <w:rPr>
                      <w:sz w:val="18"/>
                      <w:szCs w:val="18"/>
                    </w:rPr>
                  </w:pPr>
                </w:p>
              </w:tc>
              <w:tc>
                <w:tcPr>
                  <w:tcW w:w="557" w:type="pct"/>
                  <w:vAlign w:val="center"/>
                </w:tcPr>
                <w:p w14:paraId="342B293D" w14:textId="5D61A9E2" w:rsidR="00E76D02" w:rsidRPr="002D507F" w:rsidRDefault="00E76D02" w:rsidP="00E76D02">
                  <w:pPr>
                    <w:adjustRightInd w:val="0"/>
                    <w:snapToGrid w:val="0"/>
                    <w:jc w:val="center"/>
                    <w:rPr>
                      <w:sz w:val="18"/>
                      <w:szCs w:val="18"/>
                    </w:rPr>
                  </w:pPr>
                  <w:r w:rsidRPr="002D507F">
                    <w:rPr>
                      <w:rFonts w:hint="eastAsia"/>
                      <w:sz w:val="18"/>
                      <w:szCs w:val="18"/>
                    </w:rPr>
                    <w:t>N</w:t>
                  </w:r>
                </w:p>
              </w:tc>
              <w:tc>
                <w:tcPr>
                  <w:tcW w:w="556" w:type="pct"/>
                  <w:vAlign w:val="center"/>
                </w:tcPr>
                <w:p w14:paraId="76D9D369" w14:textId="06BF37D8" w:rsidR="00E76D02" w:rsidRPr="002D507F" w:rsidRDefault="00E76D02" w:rsidP="00E76D02">
                  <w:pPr>
                    <w:adjustRightInd w:val="0"/>
                    <w:snapToGrid w:val="0"/>
                    <w:jc w:val="center"/>
                    <w:rPr>
                      <w:sz w:val="18"/>
                      <w:szCs w:val="18"/>
                    </w:rPr>
                  </w:pPr>
                  <w:r w:rsidRPr="002D507F">
                    <w:rPr>
                      <w:rFonts w:hint="eastAsia"/>
                      <w:sz w:val="18"/>
                      <w:szCs w:val="18"/>
                    </w:rPr>
                    <w:t>440</w:t>
                  </w:r>
                </w:p>
              </w:tc>
            </w:tr>
            <w:tr w:rsidR="00027AD7" w:rsidRPr="002D507F" w14:paraId="2DC57065" w14:textId="77777777" w:rsidTr="00E76D02">
              <w:trPr>
                <w:trHeight w:val="340"/>
                <w:jc w:val="center"/>
              </w:trPr>
              <w:tc>
                <w:tcPr>
                  <w:tcW w:w="353" w:type="pct"/>
                  <w:vMerge/>
                  <w:vAlign w:val="center"/>
                </w:tcPr>
                <w:p w14:paraId="52999333" w14:textId="77777777" w:rsidR="00E76D02" w:rsidRPr="002D507F" w:rsidRDefault="00E76D02" w:rsidP="00E76D02">
                  <w:pPr>
                    <w:adjustRightInd w:val="0"/>
                    <w:snapToGrid w:val="0"/>
                    <w:jc w:val="center"/>
                    <w:rPr>
                      <w:sz w:val="18"/>
                      <w:szCs w:val="18"/>
                    </w:rPr>
                  </w:pPr>
                </w:p>
              </w:tc>
              <w:tc>
                <w:tcPr>
                  <w:tcW w:w="522" w:type="pct"/>
                  <w:vAlign w:val="center"/>
                </w:tcPr>
                <w:p w14:paraId="68B0F061" w14:textId="08C8A196" w:rsidR="00E76D02" w:rsidRPr="002D507F" w:rsidRDefault="00E76D02" w:rsidP="00E76D02">
                  <w:pPr>
                    <w:adjustRightInd w:val="0"/>
                    <w:snapToGrid w:val="0"/>
                    <w:jc w:val="center"/>
                    <w:rPr>
                      <w:sz w:val="18"/>
                      <w:szCs w:val="18"/>
                    </w:rPr>
                  </w:pPr>
                  <w:bookmarkStart w:id="28" w:name="_Hlk14880205"/>
                  <w:r w:rsidRPr="002D507F">
                    <w:rPr>
                      <w:rFonts w:hint="eastAsia"/>
                      <w:sz w:val="18"/>
                      <w:szCs w:val="18"/>
                    </w:rPr>
                    <w:t>香格里拉花苑</w:t>
                  </w:r>
                  <w:bookmarkEnd w:id="28"/>
                </w:p>
              </w:tc>
              <w:tc>
                <w:tcPr>
                  <w:tcW w:w="608" w:type="pct"/>
                  <w:vAlign w:val="center"/>
                </w:tcPr>
                <w:p w14:paraId="6702A5CF" w14:textId="00BFD68A" w:rsidR="00E76D02" w:rsidRPr="002D507F" w:rsidRDefault="00E76D02" w:rsidP="00E76D02">
                  <w:pPr>
                    <w:adjustRightInd w:val="0"/>
                    <w:snapToGrid w:val="0"/>
                    <w:jc w:val="center"/>
                    <w:rPr>
                      <w:sz w:val="18"/>
                      <w:szCs w:val="18"/>
                    </w:rPr>
                  </w:pPr>
                  <w:r w:rsidRPr="002D507F">
                    <w:rPr>
                      <w:sz w:val="18"/>
                      <w:szCs w:val="18"/>
                    </w:rPr>
                    <w:t>708863.65</w:t>
                  </w:r>
                </w:p>
              </w:tc>
              <w:tc>
                <w:tcPr>
                  <w:tcW w:w="664" w:type="pct"/>
                  <w:vAlign w:val="center"/>
                </w:tcPr>
                <w:p w14:paraId="6B9FD79B" w14:textId="5A961A4A" w:rsidR="00E76D02" w:rsidRPr="002D507F" w:rsidRDefault="00E76D02" w:rsidP="00E76D02">
                  <w:pPr>
                    <w:adjustRightInd w:val="0"/>
                    <w:snapToGrid w:val="0"/>
                    <w:jc w:val="center"/>
                    <w:rPr>
                      <w:sz w:val="18"/>
                      <w:szCs w:val="18"/>
                    </w:rPr>
                  </w:pPr>
                  <w:r w:rsidRPr="002D507F">
                    <w:rPr>
                      <w:sz w:val="18"/>
                      <w:szCs w:val="18"/>
                    </w:rPr>
                    <w:t>3775420.00</w:t>
                  </w:r>
                </w:p>
              </w:tc>
              <w:tc>
                <w:tcPr>
                  <w:tcW w:w="423" w:type="pct"/>
                  <w:vMerge/>
                  <w:vAlign w:val="center"/>
                </w:tcPr>
                <w:p w14:paraId="6E1F343E" w14:textId="77777777" w:rsidR="00E76D02" w:rsidRPr="002D507F" w:rsidRDefault="00E76D02" w:rsidP="00E76D02">
                  <w:pPr>
                    <w:adjustRightInd w:val="0"/>
                    <w:snapToGrid w:val="0"/>
                    <w:jc w:val="center"/>
                    <w:rPr>
                      <w:sz w:val="18"/>
                      <w:szCs w:val="18"/>
                    </w:rPr>
                  </w:pPr>
                </w:p>
              </w:tc>
              <w:tc>
                <w:tcPr>
                  <w:tcW w:w="978" w:type="pct"/>
                  <w:vAlign w:val="center"/>
                </w:tcPr>
                <w:p w14:paraId="3E240DC2" w14:textId="3916E45D"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100</w:t>
                  </w:r>
                  <w:r w:rsidRPr="002D507F">
                    <w:rPr>
                      <w:rFonts w:hint="eastAsia"/>
                      <w:sz w:val="18"/>
                      <w:szCs w:val="18"/>
                    </w:rPr>
                    <w:t>户，</w:t>
                  </w:r>
                  <w:r w:rsidR="00585390" w:rsidRPr="002D507F">
                    <w:rPr>
                      <w:rFonts w:hint="eastAsia"/>
                      <w:sz w:val="18"/>
                      <w:szCs w:val="18"/>
                    </w:rPr>
                    <w:t>4</w:t>
                  </w:r>
                  <w:r w:rsidR="00585390" w:rsidRPr="002D507F">
                    <w:rPr>
                      <w:sz w:val="18"/>
                      <w:szCs w:val="18"/>
                    </w:rPr>
                    <w:t>00</w:t>
                  </w:r>
                  <w:r w:rsidRPr="002D507F">
                    <w:rPr>
                      <w:rFonts w:hint="eastAsia"/>
                      <w:sz w:val="18"/>
                      <w:szCs w:val="18"/>
                    </w:rPr>
                    <w:t>人</w:t>
                  </w:r>
                </w:p>
              </w:tc>
              <w:tc>
                <w:tcPr>
                  <w:tcW w:w="339" w:type="pct"/>
                  <w:vMerge/>
                  <w:vAlign w:val="center"/>
                </w:tcPr>
                <w:p w14:paraId="0830A039" w14:textId="77777777" w:rsidR="00E76D02" w:rsidRPr="002D507F" w:rsidRDefault="00E76D02" w:rsidP="00E76D02">
                  <w:pPr>
                    <w:adjustRightInd w:val="0"/>
                    <w:snapToGrid w:val="0"/>
                    <w:jc w:val="center"/>
                    <w:rPr>
                      <w:sz w:val="18"/>
                      <w:szCs w:val="18"/>
                    </w:rPr>
                  </w:pPr>
                </w:p>
              </w:tc>
              <w:tc>
                <w:tcPr>
                  <w:tcW w:w="557" w:type="pct"/>
                  <w:vAlign w:val="center"/>
                </w:tcPr>
                <w:p w14:paraId="4C7F6EE4" w14:textId="70CE0CCB" w:rsidR="00E76D02" w:rsidRPr="002D507F" w:rsidRDefault="00E76D02" w:rsidP="00E76D02">
                  <w:pPr>
                    <w:adjustRightInd w:val="0"/>
                    <w:snapToGrid w:val="0"/>
                    <w:jc w:val="center"/>
                    <w:rPr>
                      <w:sz w:val="18"/>
                      <w:szCs w:val="18"/>
                    </w:rPr>
                  </w:pPr>
                  <w:r w:rsidRPr="002D507F">
                    <w:rPr>
                      <w:rFonts w:hint="eastAsia"/>
                      <w:sz w:val="18"/>
                      <w:szCs w:val="18"/>
                    </w:rPr>
                    <w:t>E</w:t>
                  </w:r>
                </w:p>
              </w:tc>
              <w:tc>
                <w:tcPr>
                  <w:tcW w:w="556" w:type="pct"/>
                  <w:vAlign w:val="center"/>
                </w:tcPr>
                <w:p w14:paraId="4FCE05E8" w14:textId="2BCDB1D9" w:rsidR="00E76D02" w:rsidRPr="002D507F" w:rsidRDefault="00E76D02" w:rsidP="00E76D02">
                  <w:pPr>
                    <w:adjustRightInd w:val="0"/>
                    <w:snapToGrid w:val="0"/>
                    <w:jc w:val="center"/>
                    <w:rPr>
                      <w:sz w:val="18"/>
                      <w:szCs w:val="18"/>
                    </w:rPr>
                  </w:pPr>
                  <w:r w:rsidRPr="002D507F">
                    <w:rPr>
                      <w:rFonts w:hint="eastAsia"/>
                      <w:sz w:val="18"/>
                      <w:szCs w:val="18"/>
                    </w:rPr>
                    <w:t>780</w:t>
                  </w:r>
                </w:p>
              </w:tc>
            </w:tr>
            <w:tr w:rsidR="00027AD7" w:rsidRPr="002D507F" w14:paraId="7E3380EB" w14:textId="77777777" w:rsidTr="00E76D02">
              <w:trPr>
                <w:trHeight w:val="340"/>
                <w:jc w:val="center"/>
              </w:trPr>
              <w:tc>
                <w:tcPr>
                  <w:tcW w:w="353" w:type="pct"/>
                  <w:vMerge/>
                  <w:vAlign w:val="center"/>
                </w:tcPr>
                <w:p w14:paraId="4F81D510" w14:textId="77777777" w:rsidR="00E76D02" w:rsidRPr="002D507F" w:rsidRDefault="00E76D02" w:rsidP="00E76D02">
                  <w:pPr>
                    <w:adjustRightInd w:val="0"/>
                    <w:snapToGrid w:val="0"/>
                    <w:jc w:val="center"/>
                    <w:rPr>
                      <w:sz w:val="18"/>
                      <w:szCs w:val="18"/>
                    </w:rPr>
                  </w:pPr>
                </w:p>
              </w:tc>
              <w:tc>
                <w:tcPr>
                  <w:tcW w:w="522" w:type="pct"/>
                  <w:vAlign w:val="center"/>
                </w:tcPr>
                <w:p w14:paraId="42D794F6" w14:textId="13EBB4B6" w:rsidR="00E76D02" w:rsidRPr="002D507F" w:rsidRDefault="00E76D02" w:rsidP="00E76D02">
                  <w:pPr>
                    <w:adjustRightInd w:val="0"/>
                    <w:snapToGrid w:val="0"/>
                    <w:jc w:val="center"/>
                    <w:rPr>
                      <w:sz w:val="18"/>
                      <w:szCs w:val="18"/>
                    </w:rPr>
                  </w:pPr>
                  <w:bookmarkStart w:id="29" w:name="_Hlk14880220"/>
                  <w:r w:rsidRPr="002D507F">
                    <w:rPr>
                      <w:rFonts w:hint="eastAsia"/>
                      <w:sz w:val="18"/>
                      <w:szCs w:val="18"/>
                    </w:rPr>
                    <w:t>翠湖一品</w:t>
                  </w:r>
                  <w:bookmarkEnd w:id="29"/>
                </w:p>
              </w:tc>
              <w:tc>
                <w:tcPr>
                  <w:tcW w:w="608" w:type="pct"/>
                  <w:vAlign w:val="center"/>
                </w:tcPr>
                <w:p w14:paraId="637A8C83" w14:textId="4B7B5E87" w:rsidR="00E76D02" w:rsidRPr="002D507F" w:rsidRDefault="00E76D02" w:rsidP="00E76D02">
                  <w:pPr>
                    <w:adjustRightInd w:val="0"/>
                    <w:snapToGrid w:val="0"/>
                    <w:jc w:val="center"/>
                    <w:rPr>
                      <w:sz w:val="18"/>
                      <w:szCs w:val="18"/>
                    </w:rPr>
                  </w:pPr>
                  <w:r w:rsidRPr="002D507F">
                    <w:rPr>
                      <w:sz w:val="18"/>
                      <w:szCs w:val="18"/>
                    </w:rPr>
                    <w:t>709252.32</w:t>
                  </w:r>
                </w:p>
              </w:tc>
              <w:tc>
                <w:tcPr>
                  <w:tcW w:w="664" w:type="pct"/>
                  <w:vAlign w:val="center"/>
                </w:tcPr>
                <w:p w14:paraId="6F6D740D" w14:textId="56E63796" w:rsidR="00E76D02" w:rsidRPr="002D507F" w:rsidRDefault="00E76D02" w:rsidP="00E76D02">
                  <w:pPr>
                    <w:adjustRightInd w:val="0"/>
                    <w:snapToGrid w:val="0"/>
                    <w:jc w:val="center"/>
                    <w:rPr>
                      <w:sz w:val="18"/>
                      <w:szCs w:val="18"/>
                    </w:rPr>
                  </w:pPr>
                  <w:r w:rsidRPr="002D507F">
                    <w:rPr>
                      <w:sz w:val="18"/>
                      <w:szCs w:val="18"/>
                    </w:rPr>
                    <w:t>3774767.96</w:t>
                  </w:r>
                </w:p>
              </w:tc>
              <w:tc>
                <w:tcPr>
                  <w:tcW w:w="423" w:type="pct"/>
                  <w:vMerge/>
                  <w:vAlign w:val="center"/>
                </w:tcPr>
                <w:p w14:paraId="5509F73B" w14:textId="77777777" w:rsidR="00E76D02" w:rsidRPr="002D507F" w:rsidRDefault="00E76D02" w:rsidP="00E76D02">
                  <w:pPr>
                    <w:adjustRightInd w:val="0"/>
                    <w:snapToGrid w:val="0"/>
                    <w:jc w:val="center"/>
                    <w:rPr>
                      <w:sz w:val="18"/>
                      <w:szCs w:val="18"/>
                    </w:rPr>
                  </w:pPr>
                </w:p>
              </w:tc>
              <w:tc>
                <w:tcPr>
                  <w:tcW w:w="978" w:type="pct"/>
                  <w:vAlign w:val="center"/>
                </w:tcPr>
                <w:p w14:paraId="7A5E6A79" w14:textId="0DA61136"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50</w:t>
                  </w:r>
                  <w:r w:rsidRPr="002D507F">
                    <w:rPr>
                      <w:rFonts w:hint="eastAsia"/>
                      <w:sz w:val="18"/>
                      <w:szCs w:val="18"/>
                    </w:rPr>
                    <w:t>户，</w:t>
                  </w:r>
                  <w:r w:rsidR="00585390" w:rsidRPr="002D507F">
                    <w:rPr>
                      <w:rFonts w:hint="eastAsia"/>
                      <w:sz w:val="18"/>
                      <w:szCs w:val="18"/>
                    </w:rPr>
                    <w:t>2</w:t>
                  </w:r>
                  <w:r w:rsidR="00585390" w:rsidRPr="002D507F">
                    <w:rPr>
                      <w:sz w:val="18"/>
                      <w:szCs w:val="18"/>
                    </w:rPr>
                    <w:t>00</w:t>
                  </w:r>
                  <w:r w:rsidRPr="002D507F">
                    <w:rPr>
                      <w:rFonts w:hint="eastAsia"/>
                      <w:sz w:val="18"/>
                      <w:szCs w:val="18"/>
                    </w:rPr>
                    <w:t>人</w:t>
                  </w:r>
                </w:p>
              </w:tc>
              <w:tc>
                <w:tcPr>
                  <w:tcW w:w="339" w:type="pct"/>
                  <w:vMerge/>
                  <w:vAlign w:val="center"/>
                </w:tcPr>
                <w:p w14:paraId="13278E35" w14:textId="77777777" w:rsidR="00E76D02" w:rsidRPr="002D507F" w:rsidRDefault="00E76D02" w:rsidP="00E76D02">
                  <w:pPr>
                    <w:adjustRightInd w:val="0"/>
                    <w:snapToGrid w:val="0"/>
                    <w:jc w:val="center"/>
                    <w:rPr>
                      <w:sz w:val="18"/>
                      <w:szCs w:val="18"/>
                    </w:rPr>
                  </w:pPr>
                </w:p>
              </w:tc>
              <w:tc>
                <w:tcPr>
                  <w:tcW w:w="557" w:type="pct"/>
                  <w:vAlign w:val="center"/>
                </w:tcPr>
                <w:p w14:paraId="6F87509B" w14:textId="0D2C8D1B" w:rsidR="00E76D02" w:rsidRPr="002D507F" w:rsidRDefault="00E76D02" w:rsidP="00E76D02">
                  <w:pPr>
                    <w:adjustRightInd w:val="0"/>
                    <w:snapToGrid w:val="0"/>
                    <w:jc w:val="center"/>
                    <w:rPr>
                      <w:sz w:val="18"/>
                      <w:szCs w:val="18"/>
                    </w:rPr>
                  </w:pPr>
                  <w:r w:rsidRPr="002D507F">
                    <w:rPr>
                      <w:rFonts w:hint="eastAsia"/>
                      <w:sz w:val="18"/>
                      <w:szCs w:val="18"/>
                    </w:rPr>
                    <w:t>ESE</w:t>
                  </w:r>
                </w:p>
              </w:tc>
              <w:tc>
                <w:tcPr>
                  <w:tcW w:w="556" w:type="pct"/>
                  <w:vAlign w:val="center"/>
                </w:tcPr>
                <w:p w14:paraId="352C43D8" w14:textId="012DEBED" w:rsidR="00E76D02" w:rsidRPr="002D507F" w:rsidRDefault="00E76D02" w:rsidP="00E76D02">
                  <w:pPr>
                    <w:adjustRightInd w:val="0"/>
                    <w:snapToGrid w:val="0"/>
                    <w:jc w:val="center"/>
                    <w:rPr>
                      <w:sz w:val="18"/>
                      <w:szCs w:val="18"/>
                    </w:rPr>
                  </w:pPr>
                  <w:r w:rsidRPr="002D507F">
                    <w:rPr>
                      <w:rFonts w:hint="eastAsia"/>
                      <w:sz w:val="18"/>
                      <w:szCs w:val="18"/>
                    </w:rPr>
                    <w:t>1240</w:t>
                  </w:r>
                </w:p>
              </w:tc>
            </w:tr>
            <w:tr w:rsidR="00027AD7" w:rsidRPr="002D507F" w14:paraId="3926B25C" w14:textId="77777777" w:rsidTr="00E76D02">
              <w:trPr>
                <w:trHeight w:val="340"/>
                <w:jc w:val="center"/>
              </w:trPr>
              <w:tc>
                <w:tcPr>
                  <w:tcW w:w="353" w:type="pct"/>
                  <w:vMerge/>
                  <w:vAlign w:val="center"/>
                </w:tcPr>
                <w:p w14:paraId="33565C90" w14:textId="77777777" w:rsidR="00E76D02" w:rsidRPr="002D507F" w:rsidRDefault="00E76D02" w:rsidP="00E76D02">
                  <w:pPr>
                    <w:adjustRightInd w:val="0"/>
                    <w:snapToGrid w:val="0"/>
                    <w:jc w:val="center"/>
                    <w:rPr>
                      <w:sz w:val="18"/>
                      <w:szCs w:val="18"/>
                    </w:rPr>
                  </w:pPr>
                </w:p>
              </w:tc>
              <w:tc>
                <w:tcPr>
                  <w:tcW w:w="522" w:type="pct"/>
                  <w:vAlign w:val="center"/>
                </w:tcPr>
                <w:p w14:paraId="1329D2F6" w14:textId="54806CF4" w:rsidR="00E76D02" w:rsidRPr="002D507F" w:rsidRDefault="00E76D02" w:rsidP="00E76D02">
                  <w:pPr>
                    <w:adjustRightInd w:val="0"/>
                    <w:snapToGrid w:val="0"/>
                    <w:jc w:val="center"/>
                    <w:rPr>
                      <w:sz w:val="18"/>
                      <w:szCs w:val="18"/>
                    </w:rPr>
                  </w:pPr>
                  <w:bookmarkStart w:id="30" w:name="_Hlk14880234"/>
                  <w:r w:rsidRPr="002D507F">
                    <w:rPr>
                      <w:rFonts w:hint="eastAsia"/>
                      <w:sz w:val="18"/>
                      <w:szCs w:val="18"/>
                    </w:rPr>
                    <w:t>铜灌世纪家园</w:t>
                  </w:r>
                  <w:bookmarkEnd w:id="30"/>
                </w:p>
              </w:tc>
              <w:tc>
                <w:tcPr>
                  <w:tcW w:w="608" w:type="pct"/>
                  <w:vAlign w:val="center"/>
                </w:tcPr>
                <w:p w14:paraId="468EE841" w14:textId="58EF4776" w:rsidR="00E76D02" w:rsidRPr="002D507F" w:rsidRDefault="00E76D02" w:rsidP="00E76D02">
                  <w:pPr>
                    <w:adjustRightInd w:val="0"/>
                    <w:snapToGrid w:val="0"/>
                    <w:jc w:val="center"/>
                    <w:rPr>
                      <w:sz w:val="18"/>
                      <w:szCs w:val="18"/>
                    </w:rPr>
                  </w:pPr>
                  <w:r w:rsidRPr="002D507F">
                    <w:rPr>
                      <w:sz w:val="18"/>
                      <w:szCs w:val="18"/>
                    </w:rPr>
                    <w:t>709457.69</w:t>
                  </w:r>
                </w:p>
              </w:tc>
              <w:tc>
                <w:tcPr>
                  <w:tcW w:w="664" w:type="pct"/>
                  <w:vAlign w:val="center"/>
                </w:tcPr>
                <w:p w14:paraId="7370EAFD" w14:textId="6E956F21" w:rsidR="00E76D02" w:rsidRPr="002D507F" w:rsidRDefault="00E76D02" w:rsidP="00E76D02">
                  <w:pPr>
                    <w:adjustRightInd w:val="0"/>
                    <w:snapToGrid w:val="0"/>
                    <w:jc w:val="center"/>
                    <w:rPr>
                      <w:sz w:val="18"/>
                      <w:szCs w:val="18"/>
                    </w:rPr>
                  </w:pPr>
                  <w:r w:rsidRPr="002D507F">
                    <w:rPr>
                      <w:sz w:val="18"/>
                      <w:szCs w:val="18"/>
                    </w:rPr>
                    <w:t>3776031.93</w:t>
                  </w:r>
                </w:p>
              </w:tc>
              <w:tc>
                <w:tcPr>
                  <w:tcW w:w="423" w:type="pct"/>
                  <w:vMerge/>
                  <w:vAlign w:val="center"/>
                </w:tcPr>
                <w:p w14:paraId="4DF3E2E5" w14:textId="77777777" w:rsidR="00E76D02" w:rsidRPr="002D507F" w:rsidRDefault="00E76D02" w:rsidP="00E76D02">
                  <w:pPr>
                    <w:adjustRightInd w:val="0"/>
                    <w:snapToGrid w:val="0"/>
                    <w:jc w:val="center"/>
                    <w:rPr>
                      <w:sz w:val="18"/>
                      <w:szCs w:val="18"/>
                    </w:rPr>
                  </w:pPr>
                </w:p>
              </w:tc>
              <w:tc>
                <w:tcPr>
                  <w:tcW w:w="978" w:type="pct"/>
                  <w:vAlign w:val="center"/>
                </w:tcPr>
                <w:p w14:paraId="2054561E" w14:textId="0FFB5331"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150</w:t>
                  </w:r>
                  <w:r w:rsidRPr="002D507F">
                    <w:rPr>
                      <w:rFonts w:hint="eastAsia"/>
                      <w:sz w:val="18"/>
                      <w:szCs w:val="18"/>
                    </w:rPr>
                    <w:t>户，</w:t>
                  </w:r>
                  <w:r w:rsidR="00585390" w:rsidRPr="002D507F">
                    <w:rPr>
                      <w:rFonts w:hint="eastAsia"/>
                      <w:sz w:val="18"/>
                      <w:szCs w:val="18"/>
                    </w:rPr>
                    <w:t>6</w:t>
                  </w:r>
                  <w:r w:rsidR="00585390" w:rsidRPr="002D507F">
                    <w:rPr>
                      <w:sz w:val="18"/>
                      <w:szCs w:val="18"/>
                    </w:rPr>
                    <w:t>00</w:t>
                  </w:r>
                  <w:r w:rsidRPr="002D507F">
                    <w:rPr>
                      <w:rFonts w:hint="eastAsia"/>
                      <w:sz w:val="18"/>
                      <w:szCs w:val="18"/>
                    </w:rPr>
                    <w:t>人</w:t>
                  </w:r>
                </w:p>
              </w:tc>
              <w:tc>
                <w:tcPr>
                  <w:tcW w:w="339" w:type="pct"/>
                  <w:vMerge/>
                  <w:vAlign w:val="center"/>
                </w:tcPr>
                <w:p w14:paraId="5E787817" w14:textId="77777777" w:rsidR="00E76D02" w:rsidRPr="002D507F" w:rsidRDefault="00E76D02" w:rsidP="00E76D02">
                  <w:pPr>
                    <w:adjustRightInd w:val="0"/>
                    <w:snapToGrid w:val="0"/>
                    <w:jc w:val="center"/>
                    <w:rPr>
                      <w:sz w:val="18"/>
                      <w:szCs w:val="18"/>
                    </w:rPr>
                  </w:pPr>
                </w:p>
              </w:tc>
              <w:tc>
                <w:tcPr>
                  <w:tcW w:w="557" w:type="pct"/>
                  <w:vAlign w:val="center"/>
                </w:tcPr>
                <w:p w14:paraId="4EA3F73A" w14:textId="59C08F87" w:rsidR="00E76D02" w:rsidRPr="002D507F" w:rsidRDefault="00E76D02" w:rsidP="00E76D02">
                  <w:pPr>
                    <w:adjustRightInd w:val="0"/>
                    <w:snapToGrid w:val="0"/>
                    <w:jc w:val="center"/>
                    <w:rPr>
                      <w:sz w:val="18"/>
                      <w:szCs w:val="18"/>
                    </w:rPr>
                  </w:pPr>
                  <w:r w:rsidRPr="002D507F">
                    <w:rPr>
                      <w:rFonts w:hint="eastAsia"/>
                      <w:sz w:val="18"/>
                      <w:szCs w:val="18"/>
                    </w:rPr>
                    <w:t>ENE</w:t>
                  </w:r>
                </w:p>
              </w:tc>
              <w:tc>
                <w:tcPr>
                  <w:tcW w:w="556" w:type="pct"/>
                  <w:vAlign w:val="center"/>
                </w:tcPr>
                <w:p w14:paraId="035042FE" w14:textId="4B4F233B" w:rsidR="00E76D02" w:rsidRPr="002D507F" w:rsidRDefault="00E76D02" w:rsidP="00E76D02">
                  <w:pPr>
                    <w:adjustRightInd w:val="0"/>
                    <w:snapToGrid w:val="0"/>
                    <w:jc w:val="center"/>
                    <w:rPr>
                      <w:sz w:val="18"/>
                      <w:szCs w:val="18"/>
                    </w:rPr>
                  </w:pPr>
                  <w:r w:rsidRPr="002D507F">
                    <w:rPr>
                      <w:rFonts w:hint="eastAsia"/>
                      <w:sz w:val="18"/>
                      <w:szCs w:val="18"/>
                    </w:rPr>
                    <w:t>1540</w:t>
                  </w:r>
                </w:p>
              </w:tc>
            </w:tr>
            <w:tr w:rsidR="00027AD7" w:rsidRPr="002D507F" w14:paraId="04267FF5" w14:textId="77777777" w:rsidTr="00E76D02">
              <w:trPr>
                <w:trHeight w:val="340"/>
                <w:jc w:val="center"/>
              </w:trPr>
              <w:tc>
                <w:tcPr>
                  <w:tcW w:w="353" w:type="pct"/>
                  <w:vMerge/>
                  <w:vAlign w:val="center"/>
                </w:tcPr>
                <w:p w14:paraId="6E8F1995" w14:textId="77777777" w:rsidR="00E76D02" w:rsidRPr="002D507F" w:rsidRDefault="00E76D02" w:rsidP="00E76D02">
                  <w:pPr>
                    <w:adjustRightInd w:val="0"/>
                    <w:snapToGrid w:val="0"/>
                    <w:jc w:val="center"/>
                    <w:rPr>
                      <w:sz w:val="18"/>
                      <w:szCs w:val="18"/>
                    </w:rPr>
                  </w:pPr>
                </w:p>
              </w:tc>
              <w:tc>
                <w:tcPr>
                  <w:tcW w:w="522" w:type="pct"/>
                  <w:vAlign w:val="center"/>
                </w:tcPr>
                <w:p w14:paraId="02D56DD5" w14:textId="5DE0A761" w:rsidR="00E76D02" w:rsidRPr="002D507F" w:rsidRDefault="00E76D02" w:rsidP="00E76D02">
                  <w:pPr>
                    <w:adjustRightInd w:val="0"/>
                    <w:snapToGrid w:val="0"/>
                    <w:jc w:val="center"/>
                    <w:rPr>
                      <w:sz w:val="18"/>
                      <w:szCs w:val="18"/>
                    </w:rPr>
                  </w:pPr>
                  <w:bookmarkStart w:id="31" w:name="_Hlk14880250"/>
                  <w:r w:rsidRPr="002D507F">
                    <w:rPr>
                      <w:rFonts w:hint="eastAsia"/>
                      <w:sz w:val="18"/>
                      <w:szCs w:val="18"/>
                    </w:rPr>
                    <w:t>东条河庄</w:t>
                  </w:r>
                  <w:bookmarkEnd w:id="31"/>
                </w:p>
              </w:tc>
              <w:tc>
                <w:tcPr>
                  <w:tcW w:w="608" w:type="pct"/>
                  <w:vAlign w:val="center"/>
                </w:tcPr>
                <w:p w14:paraId="50E32BDE" w14:textId="75D52917" w:rsidR="00E76D02" w:rsidRPr="002D507F" w:rsidRDefault="00E76D02" w:rsidP="00E76D02">
                  <w:pPr>
                    <w:adjustRightInd w:val="0"/>
                    <w:snapToGrid w:val="0"/>
                    <w:jc w:val="center"/>
                    <w:rPr>
                      <w:sz w:val="18"/>
                      <w:szCs w:val="18"/>
                    </w:rPr>
                  </w:pPr>
                  <w:r w:rsidRPr="002D507F">
                    <w:rPr>
                      <w:sz w:val="18"/>
                      <w:szCs w:val="18"/>
                    </w:rPr>
                    <w:t>707489.14</w:t>
                  </w:r>
                </w:p>
              </w:tc>
              <w:tc>
                <w:tcPr>
                  <w:tcW w:w="664" w:type="pct"/>
                  <w:vAlign w:val="center"/>
                </w:tcPr>
                <w:p w14:paraId="3616B2ED" w14:textId="0D964AF9" w:rsidR="00E76D02" w:rsidRPr="002D507F" w:rsidRDefault="00E76D02" w:rsidP="00E76D02">
                  <w:pPr>
                    <w:adjustRightInd w:val="0"/>
                    <w:snapToGrid w:val="0"/>
                    <w:jc w:val="center"/>
                    <w:rPr>
                      <w:sz w:val="18"/>
                      <w:szCs w:val="18"/>
                    </w:rPr>
                  </w:pPr>
                  <w:r w:rsidRPr="002D507F">
                    <w:rPr>
                      <w:sz w:val="18"/>
                      <w:szCs w:val="18"/>
                    </w:rPr>
                    <w:t>3773901.70</w:t>
                  </w:r>
                </w:p>
              </w:tc>
              <w:tc>
                <w:tcPr>
                  <w:tcW w:w="423" w:type="pct"/>
                  <w:vMerge/>
                  <w:vAlign w:val="center"/>
                </w:tcPr>
                <w:p w14:paraId="1FDAFF52" w14:textId="77777777" w:rsidR="00E76D02" w:rsidRPr="002D507F" w:rsidRDefault="00E76D02" w:rsidP="00E76D02">
                  <w:pPr>
                    <w:adjustRightInd w:val="0"/>
                    <w:snapToGrid w:val="0"/>
                    <w:jc w:val="center"/>
                    <w:rPr>
                      <w:sz w:val="18"/>
                      <w:szCs w:val="18"/>
                    </w:rPr>
                  </w:pPr>
                </w:p>
              </w:tc>
              <w:tc>
                <w:tcPr>
                  <w:tcW w:w="978" w:type="pct"/>
                  <w:vAlign w:val="center"/>
                </w:tcPr>
                <w:p w14:paraId="2F81C2BC" w14:textId="7E41A5EC"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80</w:t>
                  </w:r>
                  <w:r w:rsidRPr="002D507F">
                    <w:rPr>
                      <w:rFonts w:hint="eastAsia"/>
                      <w:sz w:val="18"/>
                      <w:szCs w:val="18"/>
                    </w:rPr>
                    <w:t>户，</w:t>
                  </w:r>
                  <w:r w:rsidR="00585390" w:rsidRPr="002D507F">
                    <w:rPr>
                      <w:rFonts w:hint="eastAsia"/>
                      <w:sz w:val="18"/>
                      <w:szCs w:val="18"/>
                    </w:rPr>
                    <w:t>3</w:t>
                  </w:r>
                  <w:r w:rsidR="00585390" w:rsidRPr="002D507F">
                    <w:rPr>
                      <w:sz w:val="18"/>
                      <w:szCs w:val="18"/>
                    </w:rPr>
                    <w:t>20</w:t>
                  </w:r>
                  <w:r w:rsidRPr="002D507F">
                    <w:rPr>
                      <w:rFonts w:hint="eastAsia"/>
                      <w:sz w:val="18"/>
                      <w:szCs w:val="18"/>
                    </w:rPr>
                    <w:t>人</w:t>
                  </w:r>
                </w:p>
              </w:tc>
              <w:tc>
                <w:tcPr>
                  <w:tcW w:w="339" w:type="pct"/>
                  <w:vMerge/>
                  <w:vAlign w:val="center"/>
                </w:tcPr>
                <w:p w14:paraId="201866E3" w14:textId="77777777" w:rsidR="00E76D02" w:rsidRPr="002D507F" w:rsidRDefault="00E76D02" w:rsidP="00E76D02">
                  <w:pPr>
                    <w:adjustRightInd w:val="0"/>
                    <w:snapToGrid w:val="0"/>
                    <w:jc w:val="center"/>
                    <w:rPr>
                      <w:sz w:val="18"/>
                      <w:szCs w:val="18"/>
                    </w:rPr>
                  </w:pPr>
                </w:p>
              </w:tc>
              <w:tc>
                <w:tcPr>
                  <w:tcW w:w="557" w:type="pct"/>
                  <w:vAlign w:val="center"/>
                </w:tcPr>
                <w:p w14:paraId="632FDBF8" w14:textId="36077709" w:rsidR="00E76D02" w:rsidRPr="002D507F" w:rsidRDefault="00E76D02" w:rsidP="00E76D02">
                  <w:pPr>
                    <w:adjustRightInd w:val="0"/>
                    <w:snapToGrid w:val="0"/>
                    <w:jc w:val="center"/>
                    <w:rPr>
                      <w:sz w:val="18"/>
                      <w:szCs w:val="18"/>
                    </w:rPr>
                  </w:pPr>
                  <w:r w:rsidRPr="002D507F">
                    <w:rPr>
                      <w:rFonts w:hint="eastAsia"/>
                      <w:sz w:val="18"/>
                      <w:szCs w:val="18"/>
                    </w:rPr>
                    <w:t>SSW</w:t>
                  </w:r>
                </w:p>
              </w:tc>
              <w:tc>
                <w:tcPr>
                  <w:tcW w:w="556" w:type="pct"/>
                  <w:vAlign w:val="center"/>
                </w:tcPr>
                <w:p w14:paraId="3E169A34" w14:textId="576E5DA0" w:rsidR="00E76D02" w:rsidRPr="002D507F" w:rsidRDefault="00E76D02" w:rsidP="00E76D02">
                  <w:pPr>
                    <w:adjustRightInd w:val="0"/>
                    <w:snapToGrid w:val="0"/>
                    <w:jc w:val="center"/>
                    <w:rPr>
                      <w:sz w:val="18"/>
                      <w:szCs w:val="18"/>
                    </w:rPr>
                  </w:pPr>
                  <w:r w:rsidRPr="002D507F">
                    <w:rPr>
                      <w:rFonts w:hint="eastAsia"/>
                      <w:sz w:val="18"/>
                      <w:szCs w:val="18"/>
                    </w:rPr>
                    <w:t>1020</w:t>
                  </w:r>
                </w:p>
              </w:tc>
            </w:tr>
            <w:tr w:rsidR="00027AD7" w:rsidRPr="002D507F" w14:paraId="4FAA0E09" w14:textId="77777777" w:rsidTr="00E76D02">
              <w:trPr>
                <w:trHeight w:val="340"/>
                <w:jc w:val="center"/>
              </w:trPr>
              <w:tc>
                <w:tcPr>
                  <w:tcW w:w="353" w:type="pct"/>
                  <w:vMerge/>
                  <w:vAlign w:val="center"/>
                </w:tcPr>
                <w:p w14:paraId="6FD2DAD1" w14:textId="77777777" w:rsidR="00E76D02" w:rsidRPr="002D507F" w:rsidRDefault="00E76D02" w:rsidP="00E76D02">
                  <w:pPr>
                    <w:adjustRightInd w:val="0"/>
                    <w:snapToGrid w:val="0"/>
                    <w:jc w:val="center"/>
                    <w:rPr>
                      <w:sz w:val="18"/>
                      <w:szCs w:val="18"/>
                    </w:rPr>
                  </w:pPr>
                </w:p>
              </w:tc>
              <w:tc>
                <w:tcPr>
                  <w:tcW w:w="522" w:type="pct"/>
                  <w:vAlign w:val="center"/>
                </w:tcPr>
                <w:p w14:paraId="07218901" w14:textId="0E820CCF" w:rsidR="00E76D02" w:rsidRPr="002D507F" w:rsidRDefault="00E76D02" w:rsidP="00E76D02">
                  <w:pPr>
                    <w:adjustRightInd w:val="0"/>
                    <w:snapToGrid w:val="0"/>
                    <w:jc w:val="center"/>
                    <w:rPr>
                      <w:sz w:val="18"/>
                      <w:szCs w:val="18"/>
                    </w:rPr>
                  </w:pPr>
                  <w:bookmarkStart w:id="32" w:name="_Hlk14880276"/>
                  <w:r w:rsidRPr="002D507F">
                    <w:rPr>
                      <w:rFonts w:hint="eastAsia"/>
                      <w:sz w:val="18"/>
                      <w:szCs w:val="18"/>
                    </w:rPr>
                    <w:t>朱圩村散户</w:t>
                  </w:r>
                  <w:bookmarkEnd w:id="32"/>
                </w:p>
              </w:tc>
              <w:tc>
                <w:tcPr>
                  <w:tcW w:w="608" w:type="pct"/>
                  <w:vAlign w:val="center"/>
                </w:tcPr>
                <w:p w14:paraId="2C918F41" w14:textId="59C6F06C" w:rsidR="00E76D02" w:rsidRPr="002D507F" w:rsidRDefault="00E76D02" w:rsidP="00E76D02">
                  <w:pPr>
                    <w:adjustRightInd w:val="0"/>
                    <w:snapToGrid w:val="0"/>
                    <w:jc w:val="center"/>
                    <w:rPr>
                      <w:sz w:val="18"/>
                      <w:szCs w:val="18"/>
                    </w:rPr>
                  </w:pPr>
                  <w:r w:rsidRPr="002D507F">
                    <w:rPr>
                      <w:sz w:val="18"/>
                      <w:szCs w:val="18"/>
                    </w:rPr>
                    <w:t>710306.54</w:t>
                  </w:r>
                </w:p>
              </w:tc>
              <w:tc>
                <w:tcPr>
                  <w:tcW w:w="664" w:type="pct"/>
                  <w:vAlign w:val="center"/>
                </w:tcPr>
                <w:p w14:paraId="67318AAD" w14:textId="40024164" w:rsidR="00E76D02" w:rsidRPr="002D507F" w:rsidRDefault="00E76D02" w:rsidP="00E76D02">
                  <w:pPr>
                    <w:adjustRightInd w:val="0"/>
                    <w:snapToGrid w:val="0"/>
                    <w:jc w:val="center"/>
                    <w:rPr>
                      <w:sz w:val="18"/>
                      <w:szCs w:val="18"/>
                    </w:rPr>
                  </w:pPr>
                  <w:r w:rsidRPr="002D507F">
                    <w:rPr>
                      <w:sz w:val="18"/>
                      <w:szCs w:val="18"/>
                    </w:rPr>
                    <w:t>3776298.23</w:t>
                  </w:r>
                </w:p>
              </w:tc>
              <w:tc>
                <w:tcPr>
                  <w:tcW w:w="423" w:type="pct"/>
                  <w:vMerge/>
                  <w:vAlign w:val="center"/>
                </w:tcPr>
                <w:p w14:paraId="72A1F56C" w14:textId="77777777" w:rsidR="00E76D02" w:rsidRPr="002D507F" w:rsidRDefault="00E76D02" w:rsidP="00E76D02">
                  <w:pPr>
                    <w:adjustRightInd w:val="0"/>
                    <w:snapToGrid w:val="0"/>
                    <w:jc w:val="center"/>
                    <w:rPr>
                      <w:sz w:val="18"/>
                      <w:szCs w:val="18"/>
                    </w:rPr>
                  </w:pPr>
                </w:p>
              </w:tc>
              <w:tc>
                <w:tcPr>
                  <w:tcW w:w="978" w:type="pct"/>
                  <w:vAlign w:val="center"/>
                </w:tcPr>
                <w:p w14:paraId="4A5123A0" w14:textId="5CE09F73"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9</w:t>
                  </w:r>
                  <w:r w:rsidRPr="002D507F">
                    <w:rPr>
                      <w:rFonts w:hint="eastAsia"/>
                      <w:sz w:val="18"/>
                      <w:szCs w:val="18"/>
                    </w:rPr>
                    <w:t>户，</w:t>
                  </w:r>
                  <w:r w:rsidR="00585390" w:rsidRPr="002D507F">
                    <w:rPr>
                      <w:rFonts w:hint="eastAsia"/>
                      <w:sz w:val="18"/>
                      <w:szCs w:val="18"/>
                    </w:rPr>
                    <w:t>3</w:t>
                  </w:r>
                  <w:r w:rsidR="00585390" w:rsidRPr="002D507F">
                    <w:rPr>
                      <w:sz w:val="18"/>
                      <w:szCs w:val="18"/>
                    </w:rPr>
                    <w:t>6</w:t>
                  </w:r>
                  <w:r w:rsidRPr="002D507F">
                    <w:rPr>
                      <w:rFonts w:hint="eastAsia"/>
                      <w:sz w:val="18"/>
                      <w:szCs w:val="18"/>
                    </w:rPr>
                    <w:t>人</w:t>
                  </w:r>
                </w:p>
              </w:tc>
              <w:tc>
                <w:tcPr>
                  <w:tcW w:w="339" w:type="pct"/>
                  <w:vMerge/>
                  <w:vAlign w:val="center"/>
                </w:tcPr>
                <w:p w14:paraId="25D0807A" w14:textId="77777777" w:rsidR="00E76D02" w:rsidRPr="002D507F" w:rsidRDefault="00E76D02" w:rsidP="00E76D02">
                  <w:pPr>
                    <w:adjustRightInd w:val="0"/>
                    <w:snapToGrid w:val="0"/>
                    <w:jc w:val="center"/>
                    <w:rPr>
                      <w:sz w:val="18"/>
                      <w:szCs w:val="18"/>
                    </w:rPr>
                  </w:pPr>
                </w:p>
              </w:tc>
              <w:tc>
                <w:tcPr>
                  <w:tcW w:w="557" w:type="pct"/>
                  <w:vAlign w:val="center"/>
                </w:tcPr>
                <w:p w14:paraId="4ADD8982" w14:textId="400A964C" w:rsidR="00E76D02" w:rsidRPr="002D507F" w:rsidRDefault="00E76D02" w:rsidP="00E76D02">
                  <w:pPr>
                    <w:adjustRightInd w:val="0"/>
                    <w:snapToGrid w:val="0"/>
                    <w:jc w:val="center"/>
                    <w:rPr>
                      <w:sz w:val="18"/>
                      <w:szCs w:val="18"/>
                    </w:rPr>
                  </w:pPr>
                  <w:r w:rsidRPr="002D507F">
                    <w:rPr>
                      <w:rFonts w:hint="eastAsia"/>
                      <w:sz w:val="18"/>
                      <w:szCs w:val="18"/>
                    </w:rPr>
                    <w:t>ENE</w:t>
                  </w:r>
                </w:p>
              </w:tc>
              <w:tc>
                <w:tcPr>
                  <w:tcW w:w="556" w:type="pct"/>
                  <w:vAlign w:val="center"/>
                </w:tcPr>
                <w:p w14:paraId="2FF11B1E" w14:textId="7134ACE9" w:rsidR="00E76D02" w:rsidRPr="002D507F" w:rsidRDefault="00E76D02" w:rsidP="00E76D02">
                  <w:pPr>
                    <w:adjustRightInd w:val="0"/>
                    <w:snapToGrid w:val="0"/>
                    <w:jc w:val="center"/>
                    <w:rPr>
                      <w:sz w:val="18"/>
                      <w:szCs w:val="18"/>
                    </w:rPr>
                  </w:pPr>
                  <w:r w:rsidRPr="002D507F">
                    <w:rPr>
                      <w:rFonts w:hint="eastAsia"/>
                      <w:sz w:val="18"/>
                      <w:szCs w:val="18"/>
                    </w:rPr>
                    <w:t>2450</w:t>
                  </w:r>
                </w:p>
              </w:tc>
            </w:tr>
            <w:tr w:rsidR="00027AD7" w:rsidRPr="002D507F" w14:paraId="5945FB27" w14:textId="77777777" w:rsidTr="00E76D02">
              <w:trPr>
                <w:trHeight w:val="340"/>
                <w:jc w:val="center"/>
              </w:trPr>
              <w:tc>
                <w:tcPr>
                  <w:tcW w:w="353" w:type="pct"/>
                  <w:vMerge/>
                  <w:vAlign w:val="center"/>
                </w:tcPr>
                <w:p w14:paraId="3A91BD40" w14:textId="77777777" w:rsidR="00E76D02" w:rsidRPr="002D507F" w:rsidRDefault="00E76D02" w:rsidP="00E76D02">
                  <w:pPr>
                    <w:adjustRightInd w:val="0"/>
                    <w:snapToGrid w:val="0"/>
                    <w:jc w:val="center"/>
                    <w:rPr>
                      <w:sz w:val="18"/>
                      <w:szCs w:val="18"/>
                    </w:rPr>
                  </w:pPr>
                </w:p>
              </w:tc>
              <w:tc>
                <w:tcPr>
                  <w:tcW w:w="522" w:type="pct"/>
                  <w:vAlign w:val="center"/>
                </w:tcPr>
                <w:p w14:paraId="041614D9" w14:textId="2E320923" w:rsidR="00E76D02" w:rsidRPr="002D507F" w:rsidRDefault="00E76D02" w:rsidP="00E76D02">
                  <w:pPr>
                    <w:adjustRightInd w:val="0"/>
                    <w:snapToGrid w:val="0"/>
                    <w:jc w:val="center"/>
                    <w:rPr>
                      <w:sz w:val="18"/>
                      <w:szCs w:val="18"/>
                    </w:rPr>
                  </w:pPr>
                  <w:bookmarkStart w:id="33" w:name="_Hlk14880291"/>
                  <w:r w:rsidRPr="002D507F">
                    <w:rPr>
                      <w:rFonts w:hint="eastAsia"/>
                      <w:sz w:val="18"/>
                      <w:szCs w:val="18"/>
                    </w:rPr>
                    <w:t>大杨二组</w:t>
                  </w:r>
                  <w:bookmarkEnd w:id="33"/>
                </w:p>
              </w:tc>
              <w:tc>
                <w:tcPr>
                  <w:tcW w:w="608" w:type="pct"/>
                  <w:vAlign w:val="center"/>
                </w:tcPr>
                <w:p w14:paraId="5E2A7F14" w14:textId="31937138" w:rsidR="00E76D02" w:rsidRPr="002D507F" w:rsidRDefault="00E76D02" w:rsidP="00E76D02">
                  <w:pPr>
                    <w:adjustRightInd w:val="0"/>
                    <w:snapToGrid w:val="0"/>
                    <w:jc w:val="center"/>
                    <w:rPr>
                      <w:sz w:val="18"/>
                      <w:szCs w:val="18"/>
                    </w:rPr>
                  </w:pPr>
                  <w:r w:rsidRPr="002D507F">
                    <w:rPr>
                      <w:sz w:val="18"/>
                      <w:szCs w:val="18"/>
                    </w:rPr>
                    <w:t>709041.47</w:t>
                  </w:r>
                </w:p>
              </w:tc>
              <w:tc>
                <w:tcPr>
                  <w:tcW w:w="664" w:type="pct"/>
                  <w:vAlign w:val="center"/>
                </w:tcPr>
                <w:p w14:paraId="1F5A0F97" w14:textId="006B4DA9" w:rsidR="00E76D02" w:rsidRPr="002D507F" w:rsidRDefault="00E76D02" w:rsidP="00E76D02">
                  <w:pPr>
                    <w:adjustRightInd w:val="0"/>
                    <w:snapToGrid w:val="0"/>
                    <w:jc w:val="center"/>
                    <w:rPr>
                      <w:sz w:val="18"/>
                      <w:szCs w:val="18"/>
                    </w:rPr>
                  </w:pPr>
                  <w:r w:rsidRPr="002D507F">
                    <w:rPr>
                      <w:sz w:val="18"/>
                      <w:szCs w:val="18"/>
                    </w:rPr>
                    <w:t>3777656.89</w:t>
                  </w:r>
                </w:p>
              </w:tc>
              <w:tc>
                <w:tcPr>
                  <w:tcW w:w="423" w:type="pct"/>
                  <w:vMerge/>
                  <w:vAlign w:val="center"/>
                </w:tcPr>
                <w:p w14:paraId="5D14C7DB" w14:textId="77777777" w:rsidR="00E76D02" w:rsidRPr="002D507F" w:rsidRDefault="00E76D02" w:rsidP="00E76D02">
                  <w:pPr>
                    <w:adjustRightInd w:val="0"/>
                    <w:snapToGrid w:val="0"/>
                    <w:jc w:val="center"/>
                    <w:rPr>
                      <w:sz w:val="18"/>
                      <w:szCs w:val="18"/>
                    </w:rPr>
                  </w:pPr>
                </w:p>
              </w:tc>
              <w:tc>
                <w:tcPr>
                  <w:tcW w:w="978" w:type="pct"/>
                  <w:vAlign w:val="center"/>
                </w:tcPr>
                <w:p w14:paraId="0143F8A6" w14:textId="2557435D"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30</w:t>
                  </w:r>
                  <w:r w:rsidRPr="002D507F">
                    <w:rPr>
                      <w:rFonts w:hint="eastAsia"/>
                      <w:sz w:val="18"/>
                      <w:szCs w:val="18"/>
                    </w:rPr>
                    <w:t>户，</w:t>
                  </w:r>
                  <w:r w:rsidR="00585390" w:rsidRPr="002D507F">
                    <w:rPr>
                      <w:rFonts w:hint="eastAsia"/>
                      <w:sz w:val="18"/>
                      <w:szCs w:val="18"/>
                    </w:rPr>
                    <w:t>1</w:t>
                  </w:r>
                  <w:r w:rsidR="00585390" w:rsidRPr="002D507F">
                    <w:rPr>
                      <w:sz w:val="18"/>
                      <w:szCs w:val="18"/>
                    </w:rPr>
                    <w:t>20</w:t>
                  </w:r>
                  <w:r w:rsidRPr="002D507F">
                    <w:rPr>
                      <w:rFonts w:hint="eastAsia"/>
                      <w:sz w:val="18"/>
                      <w:szCs w:val="18"/>
                    </w:rPr>
                    <w:t>人</w:t>
                  </w:r>
                </w:p>
              </w:tc>
              <w:tc>
                <w:tcPr>
                  <w:tcW w:w="339" w:type="pct"/>
                  <w:vMerge/>
                  <w:vAlign w:val="center"/>
                </w:tcPr>
                <w:p w14:paraId="27A6B4D9" w14:textId="77777777" w:rsidR="00E76D02" w:rsidRPr="002D507F" w:rsidRDefault="00E76D02" w:rsidP="00E76D02">
                  <w:pPr>
                    <w:adjustRightInd w:val="0"/>
                    <w:snapToGrid w:val="0"/>
                    <w:jc w:val="center"/>
                    <w:rPr>
                      <w:sz w:val="18"/>
                      <w:szCs w:val="18"/>
                    </w:rPr>
                  </w:pPr>
                </w:p>
              </w:tc>
              <w:tc>
                <w:tcPr>
                  <w:tcW w:w="557" w:type="pct"/>
                  <w:vAlign w:val="center"/>
                </w:tcPr>
                <w:p w14:paraId="4174B9AE" w14:textId="0CDA558B" w:rsidR="00E76D02" w:rsidRPr="002D507F" w:rsidRDefault="00E76D02" w:rsidP="00E76D02">
                  <w:pPr>
                    <w:adjustRightInd w:val="0"/>
                    <w:snapToGrid w:val="0"/>
                    <w:jc w:val="center"/>
                    <w:rPr>
                      <w:sz w:val="18"/>
                      <w:szCs w:val="18"/>
                    </w:rPr>
                  </w:pPr>
                  <w:r w:rsidRPr="002D507F">
                    <w:rPr>
                      <w:rFonts w:hint="eastAsia"/>
                      <w:sz w:val="18"/>
                      <w:szCs w:val="18"/>
                    </w:rPr>
                    <w:t>NNE</w:t>
                  </w:r>
                </w:p>
              </w:tc>
              <w:tc>
                <w:tcPr>
                  <w:tcW w:w="556" w:type="pct"/>
                  <w:vAlign w:val="center"/>
                </w:tcPr>
                <w:p w14:paraId="36042D2E" w14:textId="2F106261" w:rsidR="00E76D02" w:rsidRPr="002D507F" w:rsidRDefault="00E76D02" w:rsidP="00E76D02">
                  <w:pPr>
                    <w:adjustRightInd w:val="0"/>
                    <w:snapToGrid w:val="0"/>
                    <w:jc w:val="center"/>
                    <w:rPr>
                      <w:sz w:val="18"/>
                      <w:szCs w:val="18"/>
                    </w:rPr>
                  </w:pPr>
                  <w:r w:rsidRPr="002D507F">
                    <w:rPr>
                      <w:rFonts w:hint="eastAsia"/>
                      <w:sz w:val="18"/>
                      <w:szCs w:val="18"/>
                    </w:rPr>
                    <w:t>2460</w:t>
                  </w:r>
                </w:p>
              </w:tc>
            </w:tr>
            <w:tr w:rsidR="00027AD7" w:rsidRPr="002D507F" w14:paraId="0C20AACA" w14:textId="77777777" w:rsidTr="00E76D02">
              <w:trPr>
                <w:trHeight w:val="340"/>
                <w:jc w:val="center"/>
              </w:trPr>
              <w:tc>
                <w:tcPr>
                  <w:tcW w:w="353" w:type="pct"/>
                  <w:vMerge/>
                  <w:vAlign w:val="center"/>
                </w:tcPr>
                <w:p w14:paraId="6DFB4538" w14:textId="77777777" w:rsidR="00E76D02" w:rsidRPr="002D507F" w:rsidRDefault="00E76D02" w:rsidP="00E76D02">
                  <w:pPr>
                    <w:adjustRightInd w:val="0"/>
                    <w:snapToGrid w:val="0"/>
                    <w:jc w:val="center"/>
                    <w:rPr>
                      <w:sz w:val="18"/>
                      <w:szCs w:val="18"/>
                    </w:rPr>
                  </w:pPr>
                </w:p>
              </w:tc>
              <w:tc>
                <w:tcPr>
                  <w:tcW w:w="522" w:type="pct"/>
                  <w:vAlign w:val="center"/>
                </w:tcPr>
                <w:p w14:paraId="5B9B6CC7" w14:textId="5095566F" w:rsidR="00E76D02" w:rsidRPr="002D507F" w:rsidRDefault="00E76D02" w:rsidP="00E76D02">
                  <w:pPr>
                    <w:adjustRightInd w:val="0"/>
                    <w:snapToGrid w:val="0"/>
                    <w:jc w:val="center"/>
                    <w:rPr>
                      <w:sz w:val="18"/>
                      <w:szCs w:val="18"/>
                    </w:rPr>
                  </w:pPr>
                  <w:bookmarkStart w:id="34" w:name="_Hlk14880303"/>
                  <w:r w:rsidRPr="002D507F">
                    <w:rPr>
                      <w:rFonts w:hint="eastAsia"/>
                      <w:sz w:val="18"/>
                      <w:szCs w:val="18"/>
                    </w:rPr>
                    <w:t>李集新城</w:t>
                  </w:r>
                  <w:bookmarkEnd w:id="34"/>
                </w:p>
              </w:tc>
              <w:tc>
                <w:tcPr>
                  <w:tcW w:w="608" w:type="pct"/>
                  <w:vAlign w:val="center"/>
                </w:tcPr>
                <w:p w14:paraId="74A8FCCF" w14:textId="2F8EF77B" w:rsidR="00E76D02" w:rsidRPr="002D507F" w:rsidRDefault="00E76D02" w:rsidP="00E76D02">
                  <w:pPr>
                    <w:adjustRightInd w:val="0"/>
                    <w:snapToGrid w:val="0"/>
                    <w:jc w:val="center"/>
                    <w:rPr>
                      <w:sz w:val="18"/>
                      <w:szCs w:val="18"/>
                    </w:rPr>
                  </w:pPr>
                  <w:r w:rsidRPr="002D507F">
                    <w:rPr>
                      <w:sz w:val="18"/>
                      <w:szCs w:val="18"/>
                    </w:rPr>
                    <w:t>706965.02</w:t>
                  </w:r>
                </w:p>
              </w:tc>
              <w:tc>
                <w:tcPr>
                  <w:tcW w:w="664" w:type="pct"/>
                  <w:vAlign w:val="center"/>
                </w:tcPr>
                <w:p w14:paraId="11F78E55" w14:textId="1AB8EE2C" w:rsidR="00E76D02" w:rsidRPr="002D507F" w:rsidRDefault="00E76D02" w:rsidP="00E76D02">
                  <w:pPr>
                    <w:adjustRightInd w:val="0"/>
                    <w:snapToGrid w:val="0"/>
                    <w:jc w:val="center"/>
                    <w:rPr>
                      <w:sz w:val="18"/>
                      <w:szCs w:val="18"/>
                    </w:rPr>
                  </w:pPr>
                  <w:r w:rsidRPr="002D507F">
                    <w:rPr>
                      <w:sz w:val="18"/>
                      <w:szCs w:val="18"/>
                    </w:rPr>
                    <w:t>3776911.93</w:t>
                  </w:r>
                </w:p>
              </w:tc>
              <w:tc>
                <w:tcPr>
                  <w:tcW w:w="423" w:type="pct"/>
                  <w:vMerge/>
                  <w:vAlign w:val="center"/>
                </w:tcPr>
                <w:p w14:paraId="611C138A" w14:textId="77777777" w:rsidR="00E76D02" w:rsidRPr="002D507F" w:rsidRDefault="00E76D02" w:rsidP="00E76D02">
                  <w:pPr>
                    <w:adjustRightInd w:val="0"/>
                    <w:snapToGrid w:val="0"/>
                    <w:jc w:val="center"/>
                    <w:rPr>
                      <w:sz w:val="18"/>
                      <w:szCs w:val="18"/>
                    </w:rPr>
                  </w:pPr>
                </w:p>
              </w:tc>
              <w:tc>
                <w:tcPr>
                  <w:tcW w:w="978" w:type="pct"/>
                  <w:vAlign w:val="center"/>
                </w:tcPr>
                <w:p w14:paraId="0D268BF9" w14:textId="603BC38E"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70</w:t>
                  </w:r>
                  <w:r w:rsidRPr="002D507F">
                    <w:rPr>
                      <w:rFonts w:hint="eastAsia"/>
                      <w:sz w:val="18"/>
                      <w:szCs w:val="18"/>
                    </w:rPr>
                    <w:t>户，</w:t>
                  </w:r>
                  <w:r w:rsidR="00585390" w:rsidRPr="002D507F">
                    <w:rPr>
                      <w:rFonts w:hint="eastAsia"/>
                      <w:sz w:val="18"/>
                      <w:szCs w:val="18"/>
                    </w:rPr>
                    <w:t>2</w:t>
                  </w:r>
                  <w:r w:rsidR="00585390" w:rsidRPr="002D507F">
                    <w:rPr>
                      <w:sz w:val="18"/>
                      <w:szCs w:val="18"/>
                    </w:rPr>
                    <w:t>80</w:t>
                  </w:r>
                  <w:r w:rsidRPr="002D507F">
                    <w:rPr>
                      <w:rFonts w:hint="eastAsia"/>
                      <w:sz w:val="18"/>
                      <w:szCs w:val="18"/>
                    </w:rPr>
                    <w:t>人</w:t>
                  </w:r>
                </w:p>
              </w:tc>
              <w:tc>
                <w:tcPr>
                  <w:tcW w:w="339" w:type="pct"/>
                  <w:vMerge/>
                  <w:vAlign w:val="center"/>
                </w:tcPr>
                <w:p w14:paraId="1AD48615" w14:textId="77777777" w:rsidR="00E76D02" w:rsidRPr="002D507F" w:rsidRDefault="00E76D02" w:rsidP="00E76D02">
                  <w:pPr>
                    <w:adjustRightInd w:val="0"/>
                    <w:snapToGrid w:val="0"/>
                    <w:jc w:val="center"/>
                    <w:rPr>
                      <w:sz w:val="18"/>
                      <w:szCs w:val="18"/>
                    </w:rPr>
                  </w:pPr>
                </w:p>
              </w:tc>
              <w:tc>
                <w:tcPr>
                  <w:tcW w:w="557" w:type="pct"/>
                  <w:vAlign w:val="center"/>
                </w:tcPr>
                <w:p w14:paraId="66289710" w14:textId="229AF583" w:rsidR="00E76D02" w:rsidRPr="002D507F" w:rsidRDefault="00E76D02" w:rsidP="00E76D02">
                  <w:pPr>
                    <w:adjustRightInd w:val="0"/>
                    <w:snapToGrid w:val="0"/>
                    <w:jc w:val="center"/>
                    <w:rPr>
                      <w:sz w:val="18"/>
                      <w:szCs w:val="18"/>
                    </w:rPr>
                  </w:pPr>
                  <w:r w:rsidRPr="002D507F">
                    <w:rPr>
                      <w:rFonts w:hint="eastAsia"/>
                      <w:sz w:val="18"/>
                      <w:szCs w:val="18"/>
                    </w:rPr>
                    <w:t>NW</w:t>
                  </w:r>
                </w:p>
              </w:tc>
              <w:tc>
                <w:tcPr>
                  <w:tcW w:w="556" w:type="pct"/>
                  <w:vAlign w:val="center"/>
                </w:tcPr>
                <w:p w14:paraId="3E382CEF" w14:textId="2DC96700" w:rsidR="00E76D02" w:rsidRPr="002D507F" w:rsidRDefault="00E76D02" w:rsidP="00E76D02">
                  <w:pPr>
                    <w:adjustRightInd w:val="0"/>
                    <w:snapToGrid w:val="0"/>
                    <w:jc w:val="center"/>
                    <w:rPr>
                      <w:sz w:val="18"/>
                      <w:szCs w:val="18"/>
                    </w:rPr>
                  </w:pPr>
                  <w:r w:rsidRPr="002D507F">
                    <w:rPr>
                      <w:rFonts w:hint="eastAsia"/>
                      <w:sz w:val="18"/>
                      <w:szCs w:val="18"/>
                    </w:rPr>
                    <w:t>1690</w:t>
                  </w:r>
                </w:p>
              </w:tc>
            </w:tr>
            <w:tr w:rsidR="00027AD7" w:rsidRPr="002D507F" w14:paraId="7476833F" w14:textId="77777777" w:rsidTr="00E76D02">
              <w:trPr>
                <w:trHeight w:val="340"/>
                <w:jc w:val="center"/>
              </w:trPr>
              <w:tc>
                <w:tcPr>
                  <w:tcW w:w="353" w:type="pct"/>
                  <w:vMerge/>
                  <w:vAlign w:val="center"/>
                </w:tcPr>
                <w:p w14:paraId="3B3323E7" w14:textId="77777777" w:rsidR="00E76D02" w:rsidRPr="002D507F" w:rsidRDefault="00E76D02" w:rsidP="00E76D02">
                  <w:pPr>
                    <w:adjustRightInd w:val="0"/>
                    <w:snapToGrid w:val="0"/>
                    <w:jc w:val="center"/>
                    <w:rPr>
                      <w:sz w:val="18"/>
                      <w:szCs w:val="18"/>
                    </w:rPr>
                  </w:pPr>
                </w:p>
              </w:tc>
              <w:tc>
                <w:tcPr>
                  <w:tcW w:w="522" w:type="pct"/>
                  <w:vAlign w:val="center"/>
                </w:tcPr>
                <w:p w14:paraId="33F5205F" w14:textId="0C21CE8C" w:rsidR="00E76D02" w:rsidRPr="002D507F" w:rsidRDefault="00E76D02" w:rsidP="00E76D02">
                  <w:pPr>
                    <w:adjustRightInd w:val="0"/>
                    <w:snapToGrid w:val="0"/>
                    <w:jc w:val="center"/>
                    <w:rPr>
                      <w:sz w:val="18"/>
                      <w:szCs w:val="18"/>
                    </w:rPr>
                  </w:pPr>
                  <w:bookmarkStart w:id="35" w:name="_Hlk14880332"/>
                  <w:r w:rsidRPr="002D507F">
                    <w:rPr>
                      <w:rFonts w:hint="eastAsia"/>
                      <w:sz w:val="18"/>
                      <w:szCs w:val="18"/>
                    </w:rPr>
                    <w:t>徐庄村</w:t>
                  </w:r>
                  <w:bookmarkEnd w:id="35"/>
                </w:p>
              </w:tc>
              <w:tc>
                <w:tcPr>
                  <w:tcW w:w="608" w:type="pct"/>
                  <w:vAlign w:val="center"/>
                </w:tcPr>
                <w:p w14:paraId="5DE7B2FA" w14:textId="4395CDB6" w:rsidR="00E76D02" w:rsidRPr="002D507F" w:rsidRDefault="00E76D02" w:rsidP="00E76D02">
                  <w:pPr>
                    <w:adjustRightInd w:val="0"/>
                    <w:snapToGrid w:val="0"/>
                    <w:jc w:val="center"/>
                    <w:rPr>
                      <w:sz w:val="18"/>
                      <w:szCs w:val="18"/>
                    </w:rPr>
                  </w:pPr>
                  <w:r w:rsidRPr="002D507F">
                    <w:rPr>
                      <w:sz w:val="18"/>
                      <w:szCs w:val="18"/>
                    </w:rPr>
                    <w:t>706319.09</w:t>
                  </w:r>
                </w:p>
              </w:tc>
              <w:tc>
                <w:tcPr>
                  <w:tcW w:w="664" w:type="pct"/>
                  <w:vAlign w:val="center"/>
                </w:tcPr>
                <w:p w14:paraId="1CCA1230" w14:textId="65019864" w:rsidR="00E76D02" w:rsidRPr="002D507F" w:rsidRDefault="00E76D02" w:rsidP="00E76D02">
                  <w:pPr>
                    <w:adjustRightInd w:val="0"/>
                    <w:snapToGrid w:val="0"/>
                    <w:jc w:val="center"/>
                    <w:rPr>
                      <w:sz w:val="18"/>
                      <w:szCs w:val="18"/>
                    </w:rPr>
                  </w:pPr>
                  <w:r w:rsidRPr="002D507F">
                    <w:rPr>
                      <w:sz w:val="18"/>
                      <w:szCs w:val="18"/>
                    </w:rPr>
                    <w:t>3775829.22</w:t>
                  </w:r>
                </w:p>
              </w:tc>
              <w:tc>
                <w:tcPr>
                  <w:tcW w:w="423" w:type="pct"/>
                  <w:vMerge/>
                  <w:vAlign w:val="center"/>
                </w:tcPr>
                <w:p w14:paraId="0F288E76" w14:textId="77777777" w:rsidR="00E76D02" w:rsidRPr="002D507F" w:rsidRDefault="00E76D02" w:rsidP="00E76D02">
                  <w:pPr>
                    <w:adjustRightInd w:val="0"/>
                    <w:snapToGrid w:val="0"/>
                    <w:jc w:val="center"/>
                    <w:rPr>
                      <w:sz w:val="18"/>
                      <w:szCs w:val="18"/>
                    </w:rPr>
                  </w:pPr>
                </w:p>
              </w:tc>
              <w:tc>
                <w:tcPr>
                  <w:tcW w:w="978" w:type="pct"/>
                  <w:vAlign w:val="center"/>
                </w:tcPr>
                <w:p w14:paraId="21EE023C" w14:textId="089EE3CE"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130</w:t>
                  </w:r>
                  <w:r w:rsidRPr="002D507F">
                    <w:rPr>
                      <w:rFonts w:hint="eastAsia"/>
                      <w:sz w:val="18"/>
                      <w:szCs w:val="18"/>
                    </w:rPr>
                    <w:t>户，</w:t>
                  </w:r>
                  <w:r w:rsidR="00585390" w:rsidRPr="002D507F">
                    <w:rPr>
                      <w:rFonts w:hint="eastAsia"/>
                      <w:sz w:val="18"/>
                      <w:szCs w:val="18"/>
                    </w:rPr>
                    <w:t>5</w:t>
                  </w:r>
                  <w:r w:rsidR="00585390" w:rsidRPr="002D507F">
                    <w:rPr>
                      <w:sz w:val="18"/>
                      <w:szCs w:val="18"/>
                    </w:rPr>
                    <w:t>20</w:t>
                  </w:r>
                  <w:r w:rsidRPr="002D507F">
                    <w:rPr>
                      <w:rFonts w:hint="eastAsia"/>
                      <w:sz w:val="18"/>
                      <w:szCs w:val="18"/>
                    </w:rPr>
                    <w:t>人</w:t>
                  </w:r>
                </w:p>
              </w:tc>
              <w:tc>
                <w:tcPr>
                  <w:tcW w:w="339" w:type="pct"/>
                  <w:vMerge/>
                  <w:vAlign w:val="center"/>
                </w:tcPr>
                <w:p w14:paraId="42D88892" w14:textId="77777777" w:rsidR="00E76D02" w:rsidRPr="002D507F" w:rsidRDefault="00E76D02" w:rsidP="00E76D02">
                  <w:pPr>
                    <w:adjustRightInd w:val="0"/>
                    <w:snapToGrid w:val="0"/>
                    <w:jc w:val="center"/>
                    <w:rPr>
                      <w:sz w:val="18"/>
                      <w:szCs w:val="18"/>
                    </w:rPr>
                  </w:pPr>
                </w:p>
              </w:tc>
              <w:tc>
                <w:tcPr>
                  <w:tcW w:w="557" w:type="pct"/>
                  <w:vAlign w:val="center"/>
                </w:tcPr>
                <w:p w14:paraId="07FC1B8A" w14:textId="22813E9F" w:rsidR="00E76D02" w:rsidRPr="002D507F" w:rsidRDefault="00E76D02" w:rsidP="00E76D02">
                  <w:pPr>
                    <w:adjustRightInd w:val="0"/>
                    <w:snapToGrid w:val="0"/>
                    <w:jc w:val="center"/>
                    <w:rPr>
                      <w:sz w:val="18"/>
                      <w:szCs w:val="18"/>
                    </w:rPr>
                  </w:pPr>
                  <w:r w:rsidRPr="002D507F">
                    <w:rPr>
                      <w:rFonts w:hint="eastAsia"/>
                      <w:sz w:val="18"/>
                      <w:szCs w:val="18"/>
                    </w:rPr>
                    <w:t>WNW</w:t>
                  </w:r>
                </w:p>
              </w:tc>
              <w:tc>
                <w:tcPr>
                  <w:tcW w:w="556" w:type="pct"/>
                  <w:vAlign w:val="center"/>
                </w:tcPr>
                <w:p w14:paraId="6DB93015" w14:textId="534C2883" w:rsidR="00E76D02" w:rsidRPr="002D507F" w:rsidRDefault="00E76D02" w:rsidP="00E76D02">
                  <w:pPr>
                    <w:adjustRightInd w:val="0"/>
                    <w:snapToGrid w:val="0"/>
                    <w:jc w:val="center"/>
                    <w:rPr>
                      <w:sz w:val="18"/>
                      <w:szCs w:val="18"/>
                    </w:rPr>
                  </w:pPr>
                  <w:r w:rsidRPr="002D507F">
                    <w:rPr>
                      <w:rFonts w:hint="eastAsia"/>
                      <w:sz w:val="18"/>
                      <w:szCs w:val="18"/>
                    </w:rPr>
                    <w:t>1650</w:t>
                  </w:r>
                </w:p>
              </w:tc>
            </w:tr>
            <w:tr w:rsidR="00027AD7" w:rsidRPr="002D507F" w14:paraId="0C6751C0" w14:textId="77777777" w:rsidTr="00E76D02">
              <w:trPr>
                <w:trHeight w:val="340"/>
                <w:jc w:val="center"/>
              </w:trPr>
              <w:tc>
                <w:tcPr>
                  <w:tcW w:w="353" w:type="pct"/>
                  <w:vMerge/>
                  <w:vAlign w:val="center"/>
                </w:tcPr>
                <w:p w14:paraId="005441A6" w14:textId="77777777" w:rsidR="00E76D02" w:rsidRPr="002D507F" w:rsidRDefault="00E76D02" w:rsidP="00E76D02">
                  <w:pPr>
                    <w:adjustRightInd w:val="0"/>
                    <w:snapToGrid w:val="0"/>
                    <w:jc w:val="center"/>
                    <w:rPr>
                      <w:sz w:val="18"/>
                      <w:szCs w:val="18"/>
                    </w:rPr>
                  </w:pPr>
                </w:p>
              </w:tc>
              <w:tc>
                <w:tcPr>
                  <w:tcW w:w="522" w:type="pct"/>
                  <w:vAlign w:val="center"/>
                </w:tcPr>
                <w:p w14:paraId="3B671F66" w14:textId="07FD8BC2" w:rsidR="00E76D02" w:rsidRPr="002D507F" w:rsidRDefault="00E76D02" w:rsidP="00E76D02">
                  <w:pPr>
                    <w:adjustRightInd w:val="0"/>
                    <w:snapToGrid w:val="0"/>
                    <w:jc w:val="center"/>
                    <w:rPr>
                      <w:sz w:val="18"/>
                      <w:szCs w:val="18"/>
                    </w:rPr>
                  </w:pPr>
                  <w:bookmarkStart w:id="36" w:name="_Hlk14880343"/>
                  <w:r w:rsidRPr="002D507F">
                    <w:rPr>
                      <w:rFonts w:hint="eastAsia"/>
                      <w:sz w:val="18"/>
                      <w:szCs w:val="18"/>
                    </w:rPr>
                    <w:t>徐庄一组</w:t>
                  </w:r>
                  <w:bookmarkEnd w:id="36"/>
                </w:p>
              </w:tc>
              <w:tc>
                <w:tcPr>
                  <w:tcW w:w="608" w:type="pct"/>
                  <w:vAlign w:val="center"/>
                </w:tcPr>
                <w:p w14:paraId="7E2C5854" w14:textId="0940319D" w:rsidR="00E76D02" w:rsidRPr="002D507F" w:rsidRDefault="00E76D02" w:rsidP="00E76D02">
                  <w:pPr>
                    <w:adjustRightInd w:val="0"/>
                    <w:snapToGrid w:val="0"/>
                    <w:jc w:val="center"/>
                    <w:rPr>
                      <w:sz w:val="18"/>
                      <w:szCs w:val="18"/>
                    </w:rPr>
                  </w:pPr>
                  <w:r w:rsidRPr="002D507F">
                    <w:rPr>
                      <w:sz w:val="18"/>
                      <w:szCs w:val="18"/>
                    </w:rPr>
                    <w:t>706388.31</w:t>
                  </w:r>
                </w:p>
              </w:tc>
              <w:tc>
                <w:tcPr>
                  <w:tcW w:w="664" w:type="pct"/>
                  <w:vAlign w:val="center"/>
                </w:tcPr>
                <w:p w14:paraId="064599A9" w14:textId="7EBBFC1E" w:rsidR="00E76D02" w:rsidRPr="002D507F" w:rsidRDefault="00E76D02" w:rsidP="00E76D02">
                  <w:pPr>
                    <w:adjustRightInd w:val="0"/>
                    <w:snapToGrid w:val="0"/>
                    <w:jc w:val="center"/>
                    <w:rPr>
                      <w:sz w:val="18"/>
                      <w:szCs w:val="18"/>
                    </w:rPr>
                  </w:pPr>
                  <w:r w:rsidRPr="002D507F">
                    <w:rPr>
                      <w:sz w:val="18"/>
                      <w:szCs w:val="18"/>
                    </w:rPr>
                    <w:t>3775385.30</w:t>
                  </w:r>
                </w:p>
              </w:tc>
              <w:tc>
                <w:tcPr>
                  <w:tcW w:w="423" w:type="pct"/>
                  <w:vMerge/>
                  <w:vAlign w:val="center"/>
                </w:tcPr>
                <w:p w14:paraId="3724A7B6" w14:textId="77777777" w:rsidR="00E76D02" w:rsidRPr="002D507F" w:rsidRDefault="00E76D02" w:rsidP="00E76D02">
                  <w:pPr>
                    <w:adjustRightInd w:val="0"/>
                    <w:snapToGrid w:val="0"/>
                    <w:jc w:val="center"/>
                    <w:rPr>
                      <w:sz w:val="18"/>
                      <w:szCs w:val="18"/>
                    </w:rPr>
                  </w:pPr>
                </w:p>
              </w:tc>
              <w:tc>
                <w:tcPr>
                  <w:tcW w:w="978" w:type="pct"/>
                  <w:vAlign w:val="center"/>
                </w:tcPr>
                <w:p w14:paraId="1442B741" w14:textId="65849268"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70</w:t>
                  </w:r>
                  <w:r w:rsidRPr="002D507F">
                    <w:rPr>
                      <w:rFonts w:hint="eastAsia"/>
                      <w:sz w:val="18"/>
                      <w:szCs w:val="18"/>
                    </w:rPr>
                    <w:t>户，</w:t>
                  </w:r>
                  <w:r w:rsidR="00585390" w:rsidRPr="002D507F">
                    <w:rPr>
                      <w:rFonts w:hint="eastAsia"/>
                      <w:sz w:val="18"/>
                      <w:szCs w:val="18"/>
                    </w:rPr>
                    <w:t>2</w:t>
                  </w:r>
                  <w:r w:rsidR="00585390" w:rsidRPr="002D507F">
                    <w:rPr>
                      <w:sz w:val="18"/>
                      <w:szCs w:val="18"/>
                    </w:rPr>
                    <w:t>80</w:t>
                  </w:r>
                  <w:r w:rsidRPr="002D507F">
                    <w:rPr>
                      <w:rFonts w:hint="eastAsia"/>
                      <w:sz w:val="18"/>
                      <w:szCs w:val="18"/>
                    </w:rPr>
                    <w:t>人</w:t>
                  </w:r>
                </w:p>
              </w:tc>
              <w:tc>
                <w:tcPr>
                  <w:tcW w:w="339" w:type="pct"/>
                  <w:vMerge/>
                  <w:vAlign w:val="center"/>
                </w:tcPr>
                <w:p w14:paraId="5E7CECB0" w14:textId="77777777" w:rsidR="00E76D02" w:rsidRPr="002D507F" w:rsidRDefault="00E76D02" w:rsidP="00E76D02">
                  <w:pPr>
                    <w:adjustRightInd w:val="0"/>
                    <w:snapToGrid w:val="0"/>
                    <w:jc w:val="center"/>
                    <w:rPr>
                      <w:sz w:val="18"/>
                      <w:szCs w:val="18"/>
                    </w:rPr>
                  </w:pPr>
                </w:p>
              </w:tc>
              <w:tc>
                <w:tcPr>
                  <w:tcW w:w="557" w:type="pct"/>
                  <w:vAlign w:val="center"/>
                </w:tcPr>
                <w:p w14:paraId="7990FEFD" w14:textId="2BBAFFC2" w:rsidR="00E76D02" w:rsidRPr="002D507F" w:rsidRDefault="00E76D02" w:rsidP="00E76D02">
                  <w:pPr>
                    <w:adjustRightInd w:val="0"/>
                    <w:snapToGrid w:val="0"/>
                    <w:jc w:val="center"/>
                    <w:rPr>
                      <w:sz w:val="18"/>
                      <w:szCs w:val="18"/>
                    </w:rPr>
                  </w:pPr>
                  <w:r w:rsidRPr="002D507F">
                    <w:rPr>
                      <w:rFonts w:hint="eastAsia"/>
                      <w:sz w:val="18"/>
                      <w:szCs w:val="18"/>
                    </w:rPr>
                    <w:t>W</w:t>
                  </w:r>
                </w:p>
              </w:tc>
              <w:tc>
                <w:tcPr>
                  <w:tcW w:w="556" w:type="pct"/>
                  <w:vAlign w:val="center"/>
                </w:tcPr>
                <w:p w14:paraId="4A93350F" w14:textId="3FF28AF8" w:rsidR="00E76D02" w:rsidRPr="002D507F" w:rsidRDefault="00E76D02" w:rsidP="00E76D02">
                  <w:pPr>
                    <w:adjustRightInd w:val="0"/>
                    <w:snapToGrid w:val="0"/>
                    <w:jc w:val="center"/>
                    <w:rPr>
                      <w:sz w:val="18"/>
                      <w:szCs w:val="18"/>
                    </w:rPr>
                  </w:pPr>
                  <w:r w:rsidRPr="002D507F">
                    <w:rPr>
                      <w:rFonts w:hint="eastAsia"/>
                      <w:sz w:val="18"/>
                      <w:szCs w:val="18"/>
                    </w:rPr>
                    <w:t>1530</w:t>
                  </w:r>
                </w:p>
              </w:tc>
            </w:tr>
            <w:tr w:rsidR="00027AD7" w:rsidRPr="002D507F" w14:paraId="19D21524" w14:textId="77777777" w:rsidTr="00E76D02">
              <w:trPr>
                <w:trHeight w:val="340"/>
                <w:jc w:val="center"/>
              </w:trPr>
              <w:tc>
                <w:tcPr>
                  <w:tcW w:w="353" w:type="pct"/>
                  <w:vMerge/>
                  <w:vAlign w:val="center"/>
                </w:tcPr>
                <w:p w14:paraId="1594FCE7" w14:textId="77777777" w:rsidR="00E76D02" w:rsidRPr="002D507F" w:rsidRDefault="00E76D02" w:rsidP="00E76D02">
                  <w:pPr>
                    <w:adjustRightInd w:val="0"/>
                    <w:snapToGrid w:val="0"/>
                    <w:jc w:val="center"/>
                    <w:rPr>
                      <w:sz w:val="18"/>
                      <w:szCs w:val="18"/>
                    </w:rPr>
                  </w:pPr>
                </w:p>
              </w:tc>
              <w:tc>
                <w:tcPr>
                  <w:tcW w:w="522" w:type="pct"/>
                  <w:vAlign w:val="center"/>
                </w:tcPr>
                <w:p w14:paraId="0FB6EB69" w14:textId="1ADAB0BE" w:rsidR="00E76D02" w:rsidRPr="002D507F" w:rsidRDefault="00E76D02" w:rsidP="00E76D02">
                  <w:pPr>
                    <w:adjustRightInd w:val="0"/>
                    <w:snapToGrid w:val="0"/>
                    <w:jc w:val="center"/>
                    <w:rPr>
                      <w:sz w:val="18"/>
                      <w:szCs w:val="18"/>
                    </w:rPr>
                  </w:pPr>
                  <w:bookmarkStart w:id="37" w:name="_Hlk14880364"/>
                  <w:r w:rsidRPr="002D507F">
                    <w:rPr>
                      <w:rFonts w:hint="eastAsia"/>
                      <w:sz w:val="18"/>
                      <w:szCs w:val="18"/>
                    </w:rPr>
                    <w:t>小垛一组</w:t>
                  </w:r>
                  <w:bookmarkEnd w:id="37"/>
                </w:p>
              </w:tc>
              <w:tc>
                <w:tcPr>
                  <w:tcW w:w="608" w:type="pct"/>
                  <w:vAlign w:val="center"/>
                </w:tcPr>
                <w:p w14:paraId="7771C52D" w14:textId="0CC411EC" w:rsidR="00E76D02" w:rsidRPr="002D507F" w:rsidRDefault="00E76D02" w:rsidP="00E76D02">
                  <w:pPr>
                    <w:adjustRightInd w:val="0"/>
                    <w:snapToGrid w:val="0"/>
                    <w:jc w:val="center"/>
                    <w:rPr>
                      <w:sz w:val="18"/>
                      <w:szCs w:val="18"/>
                    </w:rPr>
                  </w:pPr>
                  <w:r w:rsidRPr="002D507F">
                    <w:rPr>
                      <w:sz w:val="18"/>
                      <w:szCs w:val="18"/>
                    </w:rPr>
                    <w:t>705856.12</w:t>
                  </w:r>
                </w:p>
              </w:tc>
              <w:tc>
                <w:tcPr>
                  <w:tcW w:w="664" w:type="pct"/>
                  <w:vAlign w:val="center"/>
                </w:tcPr>
                <w:p w14:paraId="62A64BBA" w14:textId="1566DA15" w:rsidR="00E76D02" w:rsidRPr="002D507F" w:rsidRDefault="00E76D02" w:rsidP="00E76D02">
                  <w:pPr>
                    <w:adjustRightInd w:val="0"/>
                    <w:snapToGrid w:val="0"/>
                    <w:jc w:val="center"/>
                    <w:rPr>
                      <w:sz w:val="18"/>
                      <w:szCs w:val="18"/>
                    </w:rPr>
                  </w:pPr>
                  <w:r w:rsidRPr="002D507F">
                    <w:rPr>
                      <w:sz w:val="18"/>
                      <w:szCs w:val="18"/>
                    </w:rPr>
                    <w:t>3775247.14</w:t>
                  </w:r>
                </w:p>
              </w:tc>
              <w:tc>
                <w:tcPr>
                  <w:tcW w:w="423" w:type="pct"/>
                  <w:vMerge/>
                  <w:vAlign w:val="center"/>
                </w:tcPr>
                <w:p w14:paraId="20B40C7E" w14:textId="77777777" w:rsidR="00E76D02" w:rsidRPr="002D507F" w:rsidRDefault="00E76D02" w:rsidP="00E76D02">
                  <w:pPr>
                    <w:adjustRightInd w:val="0"/>
                    <w:snapToGrid w:val="0"/>
                    <w:jc w:val="center"/>
                    <w:rPr>
                      <w:sz w:val="18"/>
                      <w:szCs w:val="18"/>
                    </w:rPr>
                  </w:pPr>
                </w:p>
              </w:tc>
              <w:tc>
                <w:tcPr>
                  <w:tcW w:w="978" w:type="pct"/>
                  <w:vAlign w:val="center"/>
                </w:tcPr>
                <w:p w14:paraId="36500328" w14:textId="6EC551AB" w:rsidR="00E76D02" w:rsidRPr="002D507F" w:rsidRDefault="00E76D02" w:rsidP="00E76D02">
                  <w:pPr>
                    <w:adjustRightInd w:val="0"/>
                    <w:snapToGrid w:val="0"/>
                    <w:jc w:val="center"/>
                    <w:rPr>
                      <w:sz w:val="18"/>
                      <w:szCs w:val="18"/>
                    </w:rPr>
                  </w:pPr>
                  <w:r w:rsidRPr="002D507F">
                    <w:rPr>
                      <w:rFonts w:hint="eastAsia"/>
                      <w:sz w:val="18"/>
                      <w:szCs w:val="18"/>
                    </w:rPr>
                    <w:t>约</w:t>
                  </w:r>
                  <w:r w:rsidRPr="002D507F">
                    <w:rPr>
                      <w:rFonts w:hint="eastAsia"/>
                      <w:sz w:val="18"/>
                      <w:szCs w:val="18"/>
                    </w:rPr>
                    <w:t>60</w:t>
                  </w:r>
                  <w:r w:rsidRPr="002D507F">
                    <w:rPr>
                      <w:rFonts w:hint="eastAsia"/>
                      <w:sz w:val="18"/>
                      <w:szCs w:val="18"/>
                    </w:rPr>
                    <w:t>户，</w:t>
                  </w:r>
                  <w:r w:rsidR="00585390" w:rsidRPr="002D507F">
                    <w:rPr>
                      <w:rFonts w:hint="eastAsia"/>
                      <w:sz w:val="18"/>
                      <w:szCs w:val="18"/>
                    </w:rPr>
                    <w:t>2</w:t>
                  </w:r>
                  <w:r w:rsidR="00585390" w:rsidRPr="002D507F">
                    <w:rPr>
                      <w:sz w:val="18"/>
                      <w:szCs w:val="18"/>
                    </w:rPr>
                    <w:t>40</w:t>
                  </w:r>
                  <w:r w:rsidRPr="002D507F">
                    <w:rPr>
                      <w:rFonts w:hint="eastAsia"/>
                      <w:sz w:val="18"/>
                      <w:szCs w:val="18"/>
                    </w:rPr>
                    <w:t>人</w:t>
                  </w:r>
                </w:p>
              </w:tc>
              <w:tc>
                <w:tcPr>
                  <w:tcW w:w="339" w:type="pct"/>
                  <w:vMerge/>
                  <w:vAlign w:val="center"/>
                </w:tcPr>
                <w:p w14:paraId="3695F704" w14:textId="77777777" w:rsidR="00E76D02" w:rsidRPr="002D507F" w:rsidRDefault="00E76D02" w:rsidP="00E76D02">
                  <w:pPr>
                    <w:adjustRightInd w:val="0"/>
                    <w:snapToGrid w:val="0"/>
                    <w:jc w:val="center"/>
                    <w:rPr>
                      <w:sz w:val="18"/>
                      <w:szCs w:val="18"/>
                    </w:rPr>
                  </w:pPr>
                </w:p>
              </w:tc>
              <w:tc>
                <w:tcPr>
                  <w:tcW w:w="557" w:type="pct"/>
                  <w:vAlign w:val="center"/>
                </w:tcPr>
                <w:p w14:paraId="323213FE" w14:textId="56CA2F99" w:rsidR="00E76D02" w:rsidRPr="002D507F" w:rsidRDefault="00E76D02" w:rsidP="00E76D02">
                  <w:pPr>
                    <w:adjustRightInd w:val="0"/>
                    <w:snapToGrid w:val="0"/>
                    <w:jc w:val="center"/>
                    <w:rPr>
                      <w:sz w:val="18"/>
                      <w:szCs w:val="18"/>
                    </w:rPr>
                  </w:pPr>
                  <w:r w:rsidRPr="002D507F">
                    <w:rPr>
                      <w:rFonts w:hint="eastAsia"/>
                      <w:sz w:val="18"/>
                      <w:szCs w:val="18"/>
                    </w:rPr>
                    <w:t>W</w:t>
                  </w:r>
                </w:p>
              </w:tc>
              <w:tc>
                <w:tcPr>
                  <w:tcW w:w="556" w:type="pct"/>
                  <w:vAlign w:val="center"/>
                </w:tcPr>
                <w:p w14:paraId="4635D250" w14:textId="2590E2D1" w:rsidR="00E76D02" w:rsidRPr="002D507F" w:rsidRDefault="00E76D02" w:rsidP="00E76D02">
                  <w:pPr>
                    <w:adjustRightInd w:val="0"/>
                    <w:snapToGrid w:val="0"/>
                    <w:jc w:val="center"/>
                    <w:rPr>
                      <w:sz w:val="18"/>
                      <w:szCs w:val="18"/>
                    </w:rPr>
                  </w:pPr>
                  <w:r w:rsidRPr="002D507F">
                    <w:rPr>
                      <w:rFonts w:hint="eastAsia"/>
                      <w:sz w:val="18"/>
                      <w:szCs w:val="18"/>
                    </w:rPr>
                    <w:t>1780</w:t>
                  </w:r>
                </w:p>
              </w:tc>
            </w:tr>
          </w:tbl>
          <w:p w14:paraId="74185445" w14:textId="77777777" w:rsidR="0039558E" w:rsidRPr="002D507F" w:rsidRDefault="0039558E" w:rsidP="00BB5E0D">
            <w:pPr>
              <w:snapToGrid w:val="0"/>
              <w:rPr>
                <w:b/>
                <w:bCs/>
                <w:sz w:val="10"/>
                <w:szCs w:val="10"/>
              </w:rPr>
            </w:pPr>
          </w:p>
          <w:p w14:paraId="6465D486" w14:textId="77777777" w:rsidR="0039558E" w:rsidRPr="002D507F" w:rsidRDefault="0039558E" w:rsidP="00BB5E0D">
            <w:pPr>
              <w:snapToGrid w:val="0"/>
              <w:rPr>
                <w:b/>
                <w:bCs/>
                <w:sz w:val="10"/>
                <w:szCs w:val="10"/>
              </w:rPr>
            </w:pPr>
          </w:p>
          <w:p w14:paraId="1C2E701C" w14:textId="466AB132" w:rsidR="0039558E" w:rsidRPr="002D507F" w:rsidRDefault="0039558E" w:rsidP="00BB5E0D">
            <w:pPr>
              <w:jc w:val="center"/>
              <w:rPr>
                <w:rFonts w:hAnsi="宋体"/>
                <w:b/>
                <w:kern w:val="0"/>
                <w:sz w:val="24"/>
              </w:rPr>
            </w:pPr>
            <w:r w:rsidRPr="002D507F">
              <w:rPr>
                <w:rFonts w:hAnsi="宋体"/>
                <w:b/>
                <w:kern w:val="0"/>
                <w:sz w:val="24"/>
              </w:rPr>
              <w:t>表</w:t>
            </w:r>
            <w:r w:rsidRPr="002D507F">
              <w:rPr>
                <w:rFonts w:hAnsi="宋体" w:hint="eastAsia"/>
                <w:b/>
                <w:kern w:val="0"/>
                <w:sz w:val="24"/>
              </w:rPr>
              <w:t>3-</w:t>
            </w:r>
            <w:r w:rsidR="003E5C09" w:rsidRPr="002D507F">
              <w:rPr>
                <w:rFonts w:hAnsi="宋体"/>
                <w:b/>
                <w:kern w:val="0"/>
                <w:sz w:val="24"/>
              </w:rPr>
              <w:t>2</w:t>
            </w:r>
            <w:r w:rsidRPr="002D507F">
              <w:rPr>
                <w:rFonts w:hAnsi="宋体"/>
                <w:b/>
                <w:kern w:val="0"/>
                <w:sz w:val="24"/>
              </w:rPr>
              <w:t xml:space="preserve">  </w:t>
            </w:r>
            <w:r w:rsidRPr="002D507F">
              <w:rPr>
                <w:rFonts w:hAnsi="宋体"/>
                <w:b/>
                <w:kern w:val="0"/>
                <w:sz w:val="24"/>
              </w:rPr>
              <w:t>环境保护敏感目标表</w:t>
            </w:r>
            <w:r w:rsidRPr="002D507F">
              <w:rPr>
                <w:rFonts w:hAnsi="宋体" w:hint="eastAsia"/>
                <w:b/>
                <w:kern w:val="0"/>
                <w:sz w:val="24"/>
              </w:rPr>
              <w:t>(</w:t>
            </w:r>
            <w:r w:rsidRPr="002D507F">
              <w:rPr>
                <w:rFonts w:hAnsi="宋体" w:hint="eastAsia"/>
                <w:b/>
                <w:kern w:val="0"/>
                <w:sz w:val="24"/>
              </w:rPr>
              <w:t>地表水、噪声、生态</w:t>
            </w:r>
            <w:r w:rsidRPr="002D507F">
              <w:rPr>
                <w:rFonts w:hAnsi="宋体" w:hint="eastAsia"/>
                <w:b/>
                <w:kern w:val="0"/>
                <w:sz w:val="24"/>
              </w:rPr>
              <w:t>)</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1007"/>
              <w:gridCol w:w="1702"/>
              <w:gridCol w:w="1066"/>
              <w:gridCol w:w="1224"/>
              <w:gridCol w:w="1441"/>
              <w:gridCol w:w="1626"/>
            </w:tblGrid>
            <w:tr w:rsidR="00027AD7" w:rsidRPr="002D507F" w14:paraId="55574D50" w14:textId="77777777" w:rsidTr="00326680">
              <w:trPr>
                <w:trHeight w:val="340"/>
                <w:tblHeader/>
                <w:jc w:val="center"/>
              </w:trPr>
              <w:tc>
                <w:tcPr>
                  <w:tcW w:w="624" w:type="pct"/>
                  <w:vMerge w:val="restart"/>
                  <w:vAlign w:val="center"/>
                </w:tcPr>
                <w:p w14:paraId="3C8FB0C6" w14:textId="77777777" w:rsidR="0039558E" w:rsidRPr="002D507F" w:rsidRDefault="0039558E" w:rsidP="00BB5E0D">
                  <w:pPr>
                    <w:spacing w:line="320" w:lineRule="exact"/>
                    <w:jc w:val="center"/>
                    <w:rPr>
                      <w:b/>
                      <w:sz w:val="18"/>
                      <w:szCs w:val="18"/>
                    </w:rPr>
                  </w:pPr>
                  <w:r w:rsidRPr="002D507F">
                    <w:rPr>
                      <w:rFonts w:hint="eastAsia"/>
                      <w:b/>
                      <w:sz w:val="18"/>
                      <w:szCs w:val="18"/>
                    </w:rPr>
                    <w:t>环境要素</w:t>
                  </w:r>
                </w:p>
              </w:tc>
              <w:tc>
                <w:tcPr>
                  <w:tcW w:w="1055" w:type="pct"/>
                  <w:vMerge w:val="restart"/>
                  <w:vAlign w:val="center"/>
                </w:tcPr>
                <w:p w14:paraId="6F7D6428" w14:textId="77777777" w:rsidR="0039558E" w:rsidRPr="002D507F" w:rsidRDefault="0039558E" w:rsidP="00BB5E0D">
                  <w:pPr>
                    <w:spacing w:line="320" w:lineRule="exact"/>
                    <w:jc w:val="center"/>
                    <w:rPr>
                      <w:b/>
                      <w:sz w:val="18"/>
                      <w:szCs w:val="18"/>
                    </w:rPr>
                  </w:pPr>
                  <w:r w:rsidRPr="002D507F">
                    <w:rPr>
                      <w:rFonts w:hint="eastAsia"/>
                      <w:b/>
                      <w:sz w:val="18"/>
                      <w:szCs w:val="18"/>
                    </w:rPr>
                    <w:t>名称</w:t>
                  </w:r>
                </w:p>
              </w:tc>
              <w:tc>
                <w:tcPr>
                  <w:tcW w:w="661" w:type="pct"/>
                  <w:vMerge w:val="restart"/>
                  <w:vAlign w:val="center"/>
                </w:tcPr>
                <w:p w14:paraId="387856A1" w14:textId="77777777" w:rsidR="0039558E" w:rsidRPr="002D507F" w:rsidRDefault="0039558E" w:rsidP="00BB5E0D">
                  <w:pPr>
                    <w:spacing w:line="320" w:lineRule="exact"/>
                    <w:jc w:val="center"/>
                    <w:rPr>
                      <w:b/>
                      <w:sz w:val="18"/>
                      <w:szCs w:val="18"/>
                    </w:rPr>
                  </w:pPr>
                  <w:r w:rsidRPr="002D507F">
                    <w:rPr>
                      <w:b/>
                      <w:sz w:val="18"/>
                      <w:szCs w:val="18"/>
                    </w:rPr>
                    <w:t>保护对象</w:t>
                  </w:r>
                </w:p>
              </w:tc>
              <w:tc>
                <w:tcPr>
                  <w:tcW w:w="759" w:type="pct"/>
                  <w:vMerge w:val="restart"/>
                  <w:vAlign w:val="center"/>
                </w:tcPr>
                <w:p w14:paraId="7BA04151" w14:textId="77777777" w:rsidR="0039558E" w:rsidRPr="002D507F" w:rsidRDefault="0039558E" w:rsidP="00BB5E0D">
                  <w:pPr>
                    <w:spacing w:line="320" w:lineRule="exact"/>
                    <w:jc w:val="center"/>
                    <w:rPr>
                      <w:b/>
                      <w:sz w:val="18"/>
                      <w:szCs w:val="18"/>
                    </w:rPr>
                  </w:pPr>
                  <w:r w:rsidRPr="002D507F">
                    <w:rPr>
                      <w:rFonts w:hint="eastAsia"/>
                      <w:b/>
                      <w:sz w:val="18"/>
                      <w:szCs w:val="18"/>
                    </w:rPr>
                    <w:t>环境功能区</w:t>
                  </w:r>
                </w:p>
              </w:tc>
              <w:tc>
                <w:tcPr>
                  <w:tcW w:w="893" w:type="pct"/>
                  <w:vMerge w:val="restart"/>
                  <w:vAlign w:val="center"/>
                </w:tcPr>
                <w:p w14:paraId="4DF6B0AB" w14:textId="77777777" w:rsidR="0039558E" w:rsidRPr="002D507F" w:rsidRDefault="0039558E" w:rsidP="00BB5E0D">
                  <w:pPr>
                    <w:spacing w:line="320" w:lineRule="exact"/>
                    <w:jc w:val="center"/>
                    <w:rPr>
                      <w:b/>
                      <w:sz w:val="18"/>
                      <w:szCs w:val="18"/>
                    </w:rPr>
                  </w:pPr>
                  <w:r w:rsidRPr="002D507F">
                    <w:rPr>
                      <w:rFonts w:hint="eastAsia"/>
                      <w:b/>
                      <w:sz w:val="18"/>
                      <w:szCs w:val="18"/>
                    </w:rPr>
                    <w:t>相对厂址</w:t>
                  </w:r>
                  <w:r w:rsidRPr="002D507F">
                    <w:rPr>
                      <w:b/>
                      <w:sz w:val="18"/>
                      <w:szCs w:val="18"/>
                    </w:rPr>
                    <w:t>方位</w:t>
                  </w:r>
                </w:p>
              </w:tc>
              <w:tc>
                <w:tcPr>
                  <w:tcW w:w="1008" w:type="pct"/>
                  <w:vMerge w:val="restart"/>
                  <w:vAlign w:val="center"/>
                </w:tcPr>
                <w:p w14:paraId="0BE46DDC" w14:textId="77777777" w:rsidR="0039558E" w:rsidRPr="002D507F" w:rsidRDefault="0039558E" w:rsidP="00BB5E0D">
                  <w:pPr>
                    <w:spacing w:line="320" w:lineRule="exact"/>
                    <w:jc w:val="center"/>
                    <w:rPr>
                      <w:b/>
                      <w:sz w:val="18"/>
                      <w:szCs w:val="18"/>
                    </w:rPr>
                  </w:pPr>
                  <w:r w:rsidRPr="002D507F">
                    <w:rPr>
                      <w:rFonts w:hint="eastAsia"/>
                      <w:b/>
                      <w:sz w:val="18"/>
                      <w:szCs w:val="18"/>
                    </w:rPr>
                    <w:t>相对厂界</w:t>
                  </w:r>
                  <w:r w:rsidRPr="002D507F">
                    <w:rPr>
                      <w:b/>
                      <w:sz w:val="18"/>
                      <w:szCs w:val="18"/>
                    </w:rPr>
                    <w:t>距离（</w:t>
                  </w:r>
                  <w:r w:rsidRPr="002D507F">
                    <w:rPr>
                      <w:b/>
                      <w:sz w:val="18"/>
                      <w:szCs w:val="18"/>
                    </w:rPr>
                    <w:t>m</w:t>
                  </w:r>
                  <w:r w:rsidRPr="002D507F">
                    <w:rPr>
                      <w:b/>
                      <w:sz w:val="18"/>
                      <w:szCs w:val="18"/>
                    </w:rPr>
                    <w:t>）</w:t>
                  </w:r>
                </w:p>
              </w:tc>
            </w:tr>
            <w:tr w:rsidR="00027AD7" w:rsidRPr="002D507F" w14:paraId="357DA5A0" w14:textId="77777777" w:rsidTr="00326680">
              <w:trPr>
                <w:trHeight w:val="340"/>
                <w:tblHeader/>
                <w:jc w:val="center"/>
              </w:trPr>
              <w:tc>
                <w:tcPr>
                  <w:tcW w:w="624" w:type="pct"/>
                  <w:vMerge/>
                  <w:vAlign w:val="center"/>
                </w:tcPr>
                <w:p w14:paraId="113DDF57" w14:textId="77777777" w:rsidR="0039558E" w:rsidRPr="002D507F" w:rsidRDefault="0039558E" w:rsidP="00BB5E0D">
                  <w:pPr>
                    <w:spacing w:line="320" w:lineRule="exact"/>
                    <w:jc w:val="center"/>
                    <w:rPr>
                      <w:b/>
                      <w:sz w:val="18"/>
                      <w:szCs w:val="18"/>
                    </w:rPr>
                  </w:pPr>
                </w:p>
              </w:tc>
              <w:tc>
                <w:tcPr>
                  <w:tcW w:w="1055" w:type="pct"/>
                  <w:vMerge/>
                  <w:vAlign w:val="center"/>
                </w:tcPr>
                <w:p w14:paraId="0DADC7F4" w14:textId="77777777" w:rsidR="0039558E" w:rsidRPr="002D507F" w:rsidRDefault="0039558E" w:rsidP="00BB5E0D">
                  <w:pPr>
                    <w:spacing w:line="320" w:lineRule="exact"/>
                    <w:jc w:val="center"/>
                    <w:rPr>
                      <w:b/>
                      <w:sz w:val="18"/>
                      <w:szCs w:val="18"/>
                    </w:rPr>
                  </w:pPr>
                </w:p>
              </w:tc>
              <w:tc>
                <w:tcPr>
                  <w:tcW w:w="661" w:type="pct"/>
                  <w:vMerge/>
                  <w:vAlign w:val="center"/>
                </w:tcPr>
                <w:p w14:paraId="5EDC89B8" w14:textId="77777777" w:rsidR="0039558E" w:rsidRPr="002D507F" w:rsidRDefault="0039558E" w:rsidP="00BB5E0D">
                  <w:pPr>
                    <w:spacing w:line="320" w:lineRule="exact"/>
                    <w:jc w:val="center"/>
                    <w:rPr>
                      <w:b/>
                      <w:sz w:val="18"/>
                      <w:szCs w:val="18"/>
                    </w:rPr>
                  </w:pPr>
                </w:p>
              </w:tc>
              <w:tc>
                <w:tcPr>
                  <w:tcW w:w="759" w:type="pct"/>
                  <w:vMerge/>
                  <w:vAlign w:val="center"/>
                </w:tcPr>
                <w:p w14:paraId="4D9C4CE2" w14:textId="77777777" w:rsidR="0039558E" w:rsidRPr="002D507F" w:rsidRDefault="0039558E" w:rsidP="00BB5E0D">
                  <w:pPr>
                    <w:spacing w:line="320" w:lineRule="exact"/>
                    <w:jc w:val="center"/>
                    <w:rPr>
                      <w:b/>
                      <w:sz w:val="18"/>
                      <w:szCs w:val="18"/>
                    </w:rPr>
                  </w:pPr>
                </w:p>
              </w:tc>
              <w:tc>
                <w:tcPr>
                  <w:tcW w:w="893" w:type="pct"/>
                  <w:vMerge/>
                  <w:vAlign w:val="center"/>
                </w:tcPr>
                <w:p w14:paraId="003E494E" w14:textId="77777777" w:rsidR="0039558E" w:rsidRPr="002D507F" w:rsidRDefault="0039558E" w:rsidP="00BB5E0D">
                  <w:pPr>
                    <w:spacing w:line="320" w:lineRule="exact"/>
                    <w:jc w:val="center"/>
                    <w:rPr>
                      <w:b/>
                      <w:sz w:val="18"/>
                      <w:szCs w:val="18"/>
                    </w:rPr>
                  </w:pPr>
                </w:p>
              </w:tc>
              <w:tc>
                <w:tcPr>
                  <w:tcW w:w="1008" w:type="pct"/>
                  <w:vMerge/>
                  <w:vAlign w:val="center"/>
                </w:tcPr>
                <w:p w14:paraId="708EE896" w14:textId="77777777" w:rsidR="0039558E" w:rsidRPr="002D507F" w:rsidRDefault="0039558E" w:rsidP="00BB5E0D">
                  <w:pPr>
                    <w:spacing w:line="320" w:lineRule="exact"/>
                    <w:jc w:val="center"/>
                    <w:rPr>
                      <w:b/>
                      <w:sz w:val="18"/>
                      <w:szCs w:val="18"/>
                    </w:rPr>
                  </w:pPr>
                </w:p>
              </w:tc>
            </w:tr>
            <w:tr w:rsidR="00027AD7" w:rsidRPr="002D507F" w14:paraId="6E38DBA7" w14:textId="77777777" w:rsidTr="00326680">
              <w:trPr>
                <w:trHeight w:val="340"/>
                <w:jc w:val="center"/>
              </w:trPr>
              <w:tc>
                <w:tcPr>
                  <w:tcW w:w="624" w:type="pct"/>
                  <w:vMerge w:val="restart"/>
                  <w:vAlign w:val="center"/>
                </w:tcPr>
                <w:p w14:paraId="3047B8FA" w14:textId="77777777" w:rsidR="00C60406" w:rsidRPr="002D507F" w:rsidRDefault="00C60406" w:rsidP="00585390">
                  <w:pPr>
                    <w:spacing w:line="320" w:lineRule="exact"/>
                    <w:jc w:val="center"/>
                    <w:rPr>
                      <w:sz w:val="18"/>
                      <w:szCs w:val="18"/>
                    </w:rPr>
                  </w:pPr>
                  <w:r w:rsidRPr="002D507F">
                    <w:rPr>
                      <w:rFonts w:hint="eastAsia"/>
                      <w:sz w:val="18"/>
                      <w:szCs w:val="18"/>
                    </w:rPr>
                    <w:t>地表水环境</w:t>
                  </w:r>
                </w:p>
              </w:tc>
              <w:tc>
                <w:tcPr>
                  <w:tcW w:w="1055" w:type="pct"/>
                  <w:vAlign w:val="center"/>
                </w:tcPr>
                <w:p w14:paraId="4A901E18" w14:textId="5D2DA63A" w:rsidR="00C60406" w:rsidRPr="002D507F" w:rsidRDefault="00C60406" w:rsidP="00585390">
                  <w:pPr>
                    <w:adjustRightInd w:val="0"/>
                    <w:snapToGrid w:val="0"/>
                    <w:jc w:val="center"/>
                    <w:rPr>
                      <w:sz w:val="18"/>
                      <w:szCs w:val="18"/>
                    </w:rPr>
                  </w:pPr>
                  <w:r w:rsidRPr="002D507F">
                    <w:rPr>
                      <w:rFonts w:hint="eastAsia"/>
                      <w:sz w:val="18"/>
                      <w:szCs w:val="18"/>
                    </w:rPr>
                    <w:t>南六塘河</w:t>
                  </w:r>
                </w:p>
              </w:tc>
              <w:tc>
                <w:tcPr>
                  <w:tcW w:w="661" w:type="pct"/>
                  <w:vAlign w:val="center"/>
                </w:tcPr>
                <w:p w14:paraId="15DF5F4E" w14:textId="77777777" w:rsidR="00C60406" w:rsidRPr="002D507F" w:rsidRDefault="00C60406" w:rsidP="00585390">
                  <w:pPr>
                    <w:adjustRightInd w:val="0"/>
                    <w:snapToGrid w:val="0"/>
                    <w:jc w:val="center"/>
                    <w:rPr>
                      <w:sz w:val="18"/>
                      <w:szCs w:val="18"/>
                    </w:rPr>
                  </w:pPr>
                  <w:r w:rsidRPr="002D507F">
                    <w:rPr>
                      <w:sz w:val="18"/>
                      <w:szCs w:val="18"/>
                    </w:rPr>
                    <w:t>小型河流</w:t>
                  </w:r>
                </w:p>
              </w:tc>
              <w:tc>
                <w:tcPr>
                  <w:tcW w:w="759" w:type="pct"/>
                  <w:vAlign w:val="center"/>
                </w:tcPr>
                <w:p w14:paraId="3557EBFC" w14:textId="7DC3295C" w:rsidR="00C60406" w:rsidRPr="002D507F" w:rsidRDefault="00C60406" w:rsidP="00585390">
                  <w:pPr>
                    <w:adjustRightInd w:val="0"/>
                    <w:snapToGrid w:val="0"/>
                    <w:jc w:val="center"/>
                    <w:rPr>
                      <w:sz w:val="18"/>
                      <w:szCs w:val="18"/>
                    </w:rPr>
                  </w:pPr>
                  <w:r w:rsidRPr="002D507F">
                    <w:rPr>
                      <w:rFonts w:hint="eastAsia"/>
                      <w:sz w:val="18"/>
                      <w:szCs w:val="18"/>
                    </w:rPr>
                    <w:t>Ⅲ</w:t>
                  </w:r>
                  <w:r w:rsidRPr="002D507F">
                    <w:rPr>
                      <w:sz w:val="18"/>
                      <w:szCs w:val="18"/>
                    </w:rPr>
                    <w:t>类</w:t>
                  </w:r>
                </w:p>
              </w:tc>
              <w:tc>
                <w:tcPr>
                  <w:tcW w:w="893" w:type="pct"/>
                  <w:vAlign w:val="center"/>
                </w:tcPr>
                <w:p w14:paraId="0904E251" w14:textId="054D1F1E" w:rsidR="00C60406" w:rsidRPr="002D507F" w:rsidRDefault="00C60406" w:rsidP="00585390">
                  <w:pPr>
                    <w:spacing w:line="320" w:lineRule="exact"/>
                    <w:jc w:val="center"/>
                    <w:rPr>
                      <w:sz w:val="18"/>
                      <w:szCs w:val="18"/>
                    </w:rPr>
                  </w:pPr>
                  <w:r w:rsidRPr="002D507F">
                    <w:rPr>
                      <w:rFonts w:hint="eastAsia"/>
                      <w:sz w:val="18"/>
                      <w:szCs w:val="18"/>
                    </w:rPr>
                    <w:t>S</w:t>
                  </w:r>
                  <w:r w:rsidRPr="002D507F">
                    <w:rPr>
                      <w:sz w:val="18"/>
                      <w:szCs w:val="18"/>
                    </w:rPr>
                    <w:t>E</w:t>
                  </w:r>
                </w:p>
              </w:tc>
              <w:tc>
                <w:tcPr>
                  <w:tcW w:w="1008" w:type="pct"/>
                  <w:vAlign w:val="center"/>
                </w:tcPr>
                <w:p w14:paraId="1B6AE0A5" w14:textId="3B96D11C" w:rsidR="00C60406" w:rsidRPr="002D507F" w:rsidRDefault="00C60406" w:rsidP="00585390">
                  <w:pPr>
                    <w:spacing w:line="320" w:lineRule="exact"/>
                    <w:jc w:val="center"/>
                    <w:rPr>
                      <w:sz w:val="18"/>
                      <w:szCs w:val="18"/>
                    </w:rPr>
                  </w:pPr>
                  <w:r w:rsidRPr="002D507F">
                    <w:rPr>
                      <w:rFonts w:hint="eastAsia"/>
                      <w:sz w:val="18"/>
                      <w:szCs w:val="18"/>
                    </w:rPr>
                    <w:t>3</w:t>
                  </w:r>
                  <w:r w:rsidRPr="002D507F">
                    <w:rPr>
                      <w:sz w:val="18"/>
                      <w:szCs w:val="18"/>
                    </w:rPr>
                    <w:t>100</w:t>
                  </w:r>
                </w:p>
              </w:tc>
            </w:tr>
            <w:tr w:rsidR="00027AD7" w:rsidRPr="002D507F" w14:paraId="38906002" w14:textId="77777777" w:rsidTr="00326680">
              <w:trPr>
                <w:trHeight w:val="340"/>
                <w:jc w:val="center"/>
              </w:trPr>
              <w:tc>
                <w:tcPr>
                  <w:tcW w:w="624" w:type="pct"/>
                  <w:vMerge/>
                  <w:vAlign w:val="center"/>
                </w:tcPr>
                <w:p w14:paraId="164F7AF9" w14:textId="77777777" w:rsidR="00C60406" w:rsidRPr="002D507F" w:rsidRDefault="00C60406" w:rsidP="00BB5E0D">
                  <w:pPr>
                    <w:spacing w:line="320" w:lineRule="exact"/>
                    <w:jc w:val="center"/>
                    <w:rPr>
                      <w:sz w:val="18"/>
                      <w:szCs w:val="18"/>
                    </w:rPr>
                  </w:pPr>
                </w:p>
              </w:tc>
              <w:tc>
                <w:tcPr>
                  <w:tcW w:w="1055" w:type="pct"/>
                  <w:vAlign w:val="center"/>
                </w:tcPr>
                <w:p w14:paraId="022D6C1E" w14:textId="73645568" w:rsidR="00C60406" w:rsidRPr="002D507F" w:rsidRDefault="00C60406" w:rsidP="00585390">
                  <w:pPr>
                    <w:adjustRightInd w:val="0"/>
                    <w:snapToGrid w:val="0"/>
                    <w:jc w:val="center"/>
                    <w:rPr>
                      <w:sz w:val="18"/>
                      <w:szCs w:val="18"/>
                    </w:rPr>
                  </w:pPr>
                  <w:r w:rsidRPr="002D507F">
                    <w:rPr>
                      <w:rFonts w:hint="eastAsia"/>
                      <w:sz w:val="18"/>
                      <w:szCs w:val="18"/>
                    </w:rPr>
                    <w:t>武障河</w:t>
                  </w:r>
                </w:p>
              </w:tc>
              <w:tc>
                <w:tcPr>
                  <w:tcW w:w="661" w:type="pct"/>
                  <w:vAlign w:val="center"/>
                </w:tcPr>
                <w:p w14:paraId="23995D38" w14:textId="77777777" w:rsidR="00C60406" w:rsidRPr="002D507F" w:rsidRDefault="00C60406" w:rsidP="00585390">
                  <w:pPr>
                    <w:adjustRightInd w:val="0"/>
                    <w:snapToGrid w:val="0"/>
                    <w:jc w:val="center"/>
                    <w:rPr>
                      <w:sz w:val="18"/>
                      <w:szCs w:val="18"/>
                    </w:rPr>
                  </w:pPr>
                  <w:r w:rsidRPr="002D507F">
                    <w:rPr>
                      <w:rFonts w:hint="eastAsia"/>
                      <w:sz w:val="18"/>
                      <w:szCs w:val="18"/>
                    </w:rPr>
                    <w:t>小型河流</w:t>
                  </w:r>
                </w:p>
              </w:tc>
              <w:tc>
                <w:tcPr>
                  <w:tcW w:w="759" w:type="pct"/>
                  <w:vAlign w:val="center"/>
                </w:tcPr>
                <w:p w14:paraId="4D99E82A" w14:textId="61E953C4" w:rsidR="00C60406" w:rsidRPr="002D507F" w:rsidRDefault="00C60406" w:rsidP="00585390">
                  <w:pPr>
                    <w:adjustRightInd w:val="0"/>
                    <w:snapToGrid w:val="0"/>
                    <w:jc w:val="center"/>
                    <w:rPr>
                      <w:sz w:val="18"/>
                      <w:szCs w:val="18"/>
                    </w:rPr>
                  </w:pPr>
                  <w:r w:rsidRPr="002D507F">
                    <w:rPr>
                      <w:sz w:val="18"/>
                      <w:szCs w:val="18"/>
                    </w:rPr>
                    <w:fldChar w:fldCharType="begin"/>
                  </w:r>
                  <w:r w:rsidRPr="002D507F">
                    <w:rPr>
                      <w:sz w:val="18"/>
                      <w:szCs w:val="18"/>
                    </w:rPr>
                    <w:instrText xml:space="preserve"> = 4 \* ROMAN </w:instrText>
                  </w:r>
                  <w:r w:rsidRPr="002D507F">
                    <w:rPr>
                      <w:sz w:val="18"/>
                      <w:szCs w:val="18"/>
                    </w:rPr>
                    <w:fldChar w:fldCharType="separate"/>
                  </w:r>
                  <w:r w:rsidRPr="002D507F">
                    <w:rPr>
                      <w:sz w:val="18"/>
                      <w:szCs w:val="18"/>
                    </w:rPr>
                    <w:t>IV</w:t>
                  </w:r>
                  <w:r w:rsidRPr="002D507F">
                    <w:rPr>
                      <w:sz w:val="18"/>
                      <w:szCs w:val="18"/>
                    </w:rPr>
                    <w:fldChar w:fldCharType="end"/>
                  </w:r>
                  <w:r w:rsidRPr="002D507F">
                    <w:rPr>
                      <w:sz w:val="18"/>
                      <w:szCs w:val="18"/>
                    </w:rPr>
                    <w:t>类</w:t>
                  </w:r>
                </w:p>
              </w:tc>
              <w:tc>
                <w:tcPr>
                  <w:tcW w:w="893" w:type="pct"/>
                  <w:vAlign w:val="center"/>
                </w:tcPr>
                <w:p w14:paraId="246C744B" w14:textId="07F482D1" w:rsidR="00C60406" w:rsidRPr="002D507F" w:rsidRDefault="00C60406" w:rsidP="00BB5E0D">
                  <w:pPr>
                    <w:spacing w:line="320" w:lineRule="exact"/>
                    <w:jc w:val="center"/>
                    <w:rPr>
                      <w:sz w:val="18"/>
                      <w:szCs w:val="18"/>
                    </w:rPr>
                  </w:pPr>
                  <w:r w:rsidRPr="002D507F">
                    <w:rPr>
                      <w:rFonts w:hint="eastAsia"/>
                      <w:sz w:val="18"/>
                      <w:szCs w:val="18"/>
                    </w:rPr>
                    <w:t>N</w:t>
                  </w:r>
                  <w:r w:rsidRPr="002D507F">
                    <w:rPr>
                      <w:sz w:val="18"/>
                      <w:szCs w:val="18"/>
                    </w:rPr>
                    <w:t>E</w:t>
                  </w:r>
                </w:p>
              </w:tc>
              <w:tc>
                <w:tcPr>
                  <w:tcW w:w="1008" w:type="pct"/>
                  <w:vAlign w:val="center"/>
                </w:tcPr>
                <w:p w14:paraId="6FB61D56" w14:textId="02946556" w:rsidR="00C60406" w:rsidRPr="002D507F" w:rsidRDefault="00C60406" w:rsidP="00BB5E0D">
                  <w:pPr>
                    <w:spacing w:line="320" w:lineRule="exact"/>
                    <w:jc w:val="center"/>
                    <w:rPr>
                      <w:sz w:val="18"/>
                      <w:szCs w:val="18"/>
                    </w:rPr>
                  </w:pPr>
                  <w:r w:rsidRPr="002D507F">
                    <w:rPr>
                      <w:rFonts w:hint="eastAsia"/>
                      <w:sz w:val="18"/>
                      <w:szCs w:val="18"/>
                    </w:rPr>
                    <w:t>6</w:t>
                  </w:r>
                  <w:r w:rsidRPr="002D507F">
                    <w:rPr>
                      <w:sz w:val="18"/>
                      <w:szCs w:val="18"/>
                    </w:rPr>
                    <w:t>445</w:t>
                  </w:r>
                </w:p>
              </w:tc>
            </w:tr>
            <w:tr w:rsidR="00027AD7" w:rsidRPr="002D507F" w14:paraId="414028F3" w14:textId="77777777" w:rsidTr="00326680">
              <w:trPr>
                <w:trHeight w:val="340"/>
                <w:jc w:val="center"/>
              </w:trPr>
              <w:tc>
                <w:tcPr>
                  <w:tcW w:w="624" w:type="pct"/>
                  <w:vMerge/>
                  <w:vAlign w:val="center"/>
                </w:tcPr>
                <w:p w14:paraId="15BFF8A2" w14:textId="77777777" w:rsidR="00C60406" w:rsidRPr="002D507F" w:rsidRDefault="00C60406" w:rsidP="00BB5E0D">
                  <w:pPr>
                    <w:spacing w:line="320" w:lineRule="exact"/>
                    <w:jc w:val="center"/>
                    <w:rPr>
                      <w:sz w:val="18"/>
                      <w:szCs w:val="18"/>
                    </w:rPr>
                  </w:pPr>
                </w:p>
              </w:tc>
              <w:tc>
                <w:tcPr>
                  <w:tcW w:w="1055" w:type="pct"/>
                  <w:vAlign w:val="center"/>
                </w:tcPr>
                <w:p w14:paraId="00B21268" w14:textId="419815B6" w:rsidR="00C60406" w:rsidRPr="002D507F" w:rsidRDefault="00C60406" w:rsidP="00585390">
                  <w:pPr>
                    <w:adjustRightInd w:val="0"/>
                    <w:snapToGrid w:val="0"/>
                    <w:jc w:val="center"/>
                    <w:rPr>
                      <w:sz w:val="18"/>
                      <w:szCs w:val="18"/>
                    </w:rPr>
                  </w:pPr>
                  <w:r w:rsidRPr="002D507F">
                    <w:rPr>
                      <w:rFonts w:hint="eastAsia"/>
                      <w:sz w:val="18"/>
                      <w:szCs w:val="18"/>
                    </w:rPr>
                    <w:t>老六塘河</w:t>
                  </w:r>
                </w:p>
              </w:tc>
              <w:tc>
                <w:tcPr>
                  <w:tcW w:w="661" w:type="pct"/>
                  <w:vAlign w:val="center"/>
                </w:tcPr>
                <w:p w14:paraId="4A78D20F" w14:textId="77777777" w:rsidR="00C60406" w:rsidRPr="002D507F" w:rsidRDefault="00C60406" w:rsidP="00585390">
                  <w:pPr>
                    <w:adjustRightInd w:val="0"/>
                    <w:snapToGrid w:val="0"/>
                    <w:jc w:val="center"/>
                    <w:rPr>
                      <w:sz w:val="18"/>
                      <w:szCs w:val="18"/>
                    </w:rPr>
                  </w:pPr>
                  <w:r w:rsidRPr="002D507F">
                    <w:rPr>
                      <w:rFonts w:hint="eastAsia"/>
                      <w:sz w:val="18"/>
                      <w:szCs w:val="18"/>
                    </w:rPr>
                    <w:t>小型河流</w:t>
                  </w:r>
                </w:p>
              </w:tc>
              <w:tc>
                <w:tcPr>
                  <w:tcW w:w="759" w:type="pct"/>
                  <w:vAlign w:val="center"/>
                </w:tcPr>
                <w:p w14:paraId="181F5EB9" w14:textId="1D5EC4FC" w:rsidR="00C60406" w:rsidRPr="002D507F" w:rsidRDefault="00C60406" w:rsidP="00585390">
                  <w:pPr>
                    <w:adjustRightInd w:val="0"/>
                    <w:snapToGrid w:val="0"/>
                    <w:jc w:val="center"/>
                    <w:rPr>
                      <w:sz w:val="18"/>
                      <w:szCs w:val="18"/>
                    </w:rPr>
                  </w:pPr>
                  <w:r w:rsidRPr="002D507F">
                    <w:rPr>
                      <w:rFonts w:hint="eastAsia"/>
                      <w:sz w:val="18"/>
                      <w:szCs w:val="18"/>
                    </w:rPr>
                    <w:t>Ⅲ</w:t>
                  </w:r>
                  <w:r w:rsidRPr="002D507F">
                    <w:rPr>
                      <w:sz w:val="18"/>
                      <w:szCs w:val="18"/>
                    </w:rPr>
                    <w:t>类</w:t>
                  </w:r>
                </w:p>
              </w:tc>
              <w:tc>
                <w:tcPr>
                  <w:tcW w:w="893" w:type="pct"/>
                  <w:vAlign w:val="center"/>
                </w:tcPr>
                <w:p w14:paraId="068192E9" w14:textId="0285D005" w:rsidR="00C60406" w:rsidRPr="002D507F" w:rsidRDefault="00C60406" w:rsidP="00BB5E0D">
                  <w:pPr>
                    <w:spacing w:line="320" w:lineRule="exact"/>
                    <w:jc w:val="center"/>
                    <w:rPr>
                      <w:sz w:val="18"/>
                      <w:szCs w:val="18"/>
                    </w:rPr>
                  </w:pPr>
                  <w:r w:rsidRPr="002D507F">
                    <w:rPr>
                      <w:rFonts w:hint="eastAsia"/>
                      <w:sz w:val="18"/>
                      <w:szCs w:val="18"/>
                    </w:rPr>
                    <w:t>N</w:t>
                  </w:r>
                </w:p>
              </w:tc>
              <w:tc>
                <w:tcPr>
                  <w:tcW w:w="1008" w:type="pct"/>
                  <w:vAlign w:val="center"/>
                </w:tcPr>
                <w:p w14:paraId="33EDB4DC" w14:textId="7E637824" w:rsidR="00C60406" w:rsidRPr="002D507F" w:rsidRDefault="00C60406" w:rsidP="00BB5E0D">
                  <w:pPr>
                    <w:spacing w:line="320" w:lineRule="exact"/>
                    <w:jc w:val="center"/>
                    <w:rPr>
                      <w:sz w:val="18"/>
                      <w:szCs w:val="18"/>
                    </w:rPr>
                  </w:pPr>
                  <w:r w:rsidRPr="002D507F">
                    <w:rPr>
                      <w:rFonts w:hint="eastAsia"/>
                      <w:sz w:val="18"/>
                      <w:szCs w:val="18"/>
                    </w:rPr>
                    <w:t>6</w:t>
                  </w:r>
                  <w:r w:rsidRPr="002D507F">
                    <w:rPr>
                      <w:sz w:val="18"/>
                      <w:szCs w:val="18"/>
                    </w:rPr>
                    <w:t>70</w:t>
                  </w:r>
                </w:p>
              </w:tc>
            </w:tr>
            <w:tr w:rsidR="00027AD7" w:rsidRPr="002D507F" w14:paraId="5AA23DFC" w14:textId="77777777" w:rsidTr="00326680">
              <w:trPr>
                <w:trHeight w:val="340"/>
                <w:jc w:val="center"/>
              </w:trPr>
              <w:tc>
                <w:tcPr>
                  <w:tcW w:w="624" w:type="pct"/>
                  <w:vMerge/>
                  <w:vAlign w:val="center"/>
                </w:tcPr>
                <w:p w14:paraId="23DEDC9D" w14:textId="77777777" w:rsidR="00C60406" w:rsidRPr="002D507F" w:rsidRDefault="00C60406" w:rsidP="00BB5E0D">
                  <w:pPr>
                    <w:spacing w:line="320" w:lineRule="exact"/>
                    <w:jc w:val="center"/>
                    <w:rPr>
                      <w:sz w:val="18"/>
                      <w:szCs w:val="18"/>
                    </w:rPr>
                  </w:pPr>
                </w:p>
              </w:tc>
              <w:tc>
                <w:tcPr>
                  <w:tcW w:w="1055" w:type="pct"/>
                  <w:vAlign w:val="center"/>
                </w:tcPr>
                <w:p w14:paraId="37C24070" w14:textId="164E1914" w:rsidR="00C60406" w:rsidRPr="002D507F" w:rsidRDefault="00C60406" w:rsidP="00585390">
                  <w:pPr>
                    <w:adjustRightInd w:val="0"/>
                    <w:snapToGrid w:val="0"/>
                    <w:jc w:val="center"/>
                    <w:rPr>
                      <w:sz w:val="18"/>
                      <w:szCs w:val="18"/>
                    </w:rPr>
                  </w:pPr>
                  <w:r w:rsidRPr="002D507F">
                    <w:rPr>
                      <w:rFonts w:hint="eastAsia"/>
                      <w:sz w:val="18"/>
                      <w:szCs w:val="18"/>
                    </w:rPr>
                    <w:t>公兴河</w:t>
                  </w:r>
                </w:p>
              </w:tc>
              <w:tc>
                <w:tcPr>
                  <w:tcW w:w="661" w:type="pct"/>
                  <w:vAlign w:val="center"/>
                </w:tcPr>
                <w:p w14:paraId="322ED484" w14:textId="1831E8A3" w:rsidR="00C60406" w:rsidRPr="002D507F" w:rsidRDefault="00C60406" w:rsidP="00585390">
                  <w:pPr>
                    <w:adjustRightInd w:val="0"/>
                    <w:snapToGrid w:val="0"/>
                    <w:jc w:val="center"/>
                    <w:rPr>
                      <w:sz w:val="18"/>
                      <w:szCs w:val="18"/>
                    </w:rPr>
                  </w:pPr>
                  <w:r w:rsidRPr="002D507F">
                    <w:rPr>
                      <w:rFonts w:hint="eastAsia"/>
                      <w:sz w:val="18"/>
                      <w:szCs w:val="18"/>
                    </w:rPr>
                    <w:t>小型河流</w:t>
                  </w:r>
                </w:p>
              </w:tc>
              <w:tc>
                <w:tcPr>
                  <w:tcW w:w="759" w:type="pct"/>
                  <w:vAlign w:val="center"/>
                </w:tcPr>
                <w:p w14:paraId="499B9EE6" w14:textId="070E5878" w:rsidR="00C60406" w:rsidRPr="002D507F" w:rsidRDefault="00C60406" w:rsidP="00585390">
                  <w:pPr>
                    <w:adjustRightInd w:val="0"/>
                    <w:snapToGrid w:val="0"/>
                    <w:jc w:val="center"/>
                    <w:rPr>
                      <w:sz w:val="18"/>
                      <w:szCs w:val="18"/>
                    </w:rPr>
                  </w:pPr>
                  <w:r w:rsidRPr="002D507F">
                    <w:rPr>
                      <w:rFonts w:hint="eastAsia"/>
                      <w:sz w:val="18"/>
                      <w:szCs w:val="18"/>
                    </w:rPr>
                    <w:t>Ⅲ</w:t>
                  </w:r>
                  <w:r w:rsidRPr="002D507F">
                    <w:rPr>
                      <w:sz w:val="18"/>
                      <w:szCs w:val="18"/>
                    </w:rPr>
                    <w:t>类</w:t>
                  </w:r>
                </w:p>
              </w:tc>
              <w:tc>
                <w:tcPr>
                  <w:tcW w:w="893" w:type="pct"/>
                  <w:vAlign w:val="center"/>
                </w:tcPr>
                <w:p w14:paraId="722BBA50" w14:textId="4DB66E03" w:rsidR="00C60406" w:rsidRPr="002D507F" w:rsidRDefault="00C60406" w:rsidP="00BB5E0D">
                  <w:pPr>
                    <w:spacing w:line="320" w:lineRule="exact"/>
                    <w:jc w:val="center"/>
                    <w:rPr>
                      <w:sz w:val="18"/>
                      <w:szCs w:val="18"/>
                    </w:rPr>
                  </w:pPr>
                  <w:r w:rsidRPr="002D507F">
                    <w:rPr>
                      <w:rFonts w:hint="eastAsia"/>
                      <w:sz w:val="18"/>
                      <w:szCs w:val="18"/>
                    </w:rPr>
                    <w:t>S</w:t>
                  </w:r>
                </w:p>
              </w:tc>
              <w:tc>
                <w:tcPr>
                  <w:tcW w:w="1008" w:type="pct"/>
                  <w:vAlign w:val="center"/>
                </w:tcPr>
                <w:p w14:paraId="12978A53" w14:textId="539AB966" w:rsidR="00C60406" w:rsidRPr="002D507F" w:rsidRDefault="00C60406" w:rsidP="00BB5E0D">
                  <w:pPr>
                    <w:spacing w:line="320" w:lineRule="exact"/>
                    <w:jc w:val="center"/>
                    <w:rPr>
                      <w:sz w:val="18"/>
                      <w:szCs w:val="18"/>
                    </w:rPr>
                  </w:pPr>
                  <w:r w:rsidRPr="002D507F">
                    <w:rPr>
                      <w:rFonts w:hint="eastAsia"/>
                      <w:sz w:val="18"/>
                      <w:szCs w:val="18"/>
                    </w:rPr>
                    <w:t>3</w:t>
                  </w:r>
                  <w:r w:rsidRPr="002D507F">
                    <w:rPr>
                      <w:sz w:val="18"/>
                      <w:szCs w:val="18"/>
                    </w:rPr>
                    <w:t>285</w:t>
                  </w:r>
                </w:p>
              </w:tc>
            </w:tr>
            <w:tr w:rsidR="00027AD7" w:rsidRPr="002D507F" w14:paraId="74C6AB3A" w14:textId="77777777" w:rsidTr="00326680">
              <w:trPr>
                <w:trHeight w:val="340"/>
                <w:jc w:val="center"/>
              </w:trPr>
              <w:tc>
                <w:tcPr>
                  <w:tcW w:w="624" w:type="pct"/>
                  <w:vAlign w:val="center"/>
                </w:tcPr>
                <w:p w14:paraId="2C869CA2" w14:textId="77777777" w:rsidR="0039558E" w:rsidRPr="002D507F" w:rsidRDefault="0039558E" w:rsidP="00BB5E0D">
                  <w:pPr>
                    <w:spacing w:line="320" w:lineRule="exact"/>
                    <w:jc w:val="center"/>
                    <w:rPr>
                      <w:sz w:val="18"/>
                      <w:szCs w:val="18"/>
                    </w:rPr>
                  </w:pPr>
                  <w:r w:rsidRPr="002D507F">
                    <w:rPr>
                      <w:rFonts w:hint="eastAsia"/>
                      <w:sz w:val="18"/>
                      <w:szCs w:val="18"/>
                    </w:rPr>
                    <w:t>噪声</w:t>
                  </w:r>
                </w:p>
              </w:tc>
              <w:tc>
                <w:tcPr>
                  <w:tcW w:w="1055" w:type="pct"/>
                  <w:vAlign w:val="center"/>
                </w:tcPr>
                <w:p w14:paraId="4333C798" w14:textId="77777777" w:rsidR="0039558E" w:rsidRPr="002D507F" w:rsidRDefault="0039558E" w:rsidP="00BB5E0D">
                  <w:pPr>
                    <w:spacing w:line="320" w:lineRule="exact"/>
                    <w:jc w:val="center"/>
                    <w:rPr>
                      <w:sz w:val="18"/>
                      <w:szCs w:val="18"/>
                    </w:rPr>
                  </w:pPr>
                  <w:r w:rsidRPr="002D507F">
                    <w:rPr>
                      <w:rFonts w:hint="eastAsia"/>
                      <w:sz w:val="18"/>
                      <w:szCs w:val="18"/>
                    </w:rPr>
                    <w:t>厂界</w:t>
                  </w:r>
                </w:p>
              </w:tc>
              <w:tc>
                <w:tcPr>
                  <w:tcW w:w="661" w:type="pct"/>
                  <w:vAlign w:val="center"/>
                </w:tcPr>
                <w:p w14:paraId="347CFCC5" w14:textId="77777777" w:rsidR="0039558E" w:rsidRPr="002D507F" w:rsidRDefault="0039558E" w:rsidP="00BB5E0D">
                  <w:pPr>
                    <w:spacing w:line="320" w:lineRule="exact"/>
                    <w:jc w:val="center"/>
                    <w:rPr>
                      <w:sz w:val="18"/>
                      <w:szCs w:val="18"/>
                    </w:rPr>
                  </w:pPr>
                  <w:r w:rsidRPr="002D507F">
                    <w:rPr>
                      <w:rFonts w:hint="eastAsia"/>
                      <w:sz w:val="18"/>
                      <w:szCs w:val="18"/>
                    </w:rPr>
                    <w:t>/</w:t>
                  </w:r>
                </w:p>
              </w:tc>
              <w:tc>
                <w:tcPr>
                  <w:tcW w:w="759" w:type="pct"/>
                  <w:vAlign w:val="center"/>
                </w:tcPr>
                <w:p w14:paraId="39F9D048" w14:textId="77777777" w:rsidR="0039558E" w:rsidRPr="002D507F" w:rsidRDefault="0039558E" w:rsidP="00BB5E0D">
                  <w:pPr>
                    <w:spacing w:line="320" w:lineRule="exact"/>
                    <w:jc w:val="center"/>
                    <w:rPr>
                      <w:sz w:val="18"/>
                      <w:szCs w:val="18"/>
                    </w:rPr>
                  </w:pPr>
                  <w:r w:rsidRPr="002D507F">
                    <w:rPr>
                      <w:rFonts w:hint="eastAsia"/>
                      <w:kern w:val="18"/>
                      <w:sz w:val="18"/>
                      <w:szCs w:val="18"/>
                    </w:rPr>
                    <w:t>3</w:t>
                  </w:r>
                  <w:r w:rsidRPr="002D507F">
                    <w:rPr>
                      <w:kern w:val="18"/>
                      <w:sz w:val="18"/>
                      <w:szCs w:val="18"/>
                    </w:rPr>
                    <w:t>类</w:t>
                  </w:r>
                </w:p>
              </w:tc>
              <w:tc>
                <w:tcPr>
                  <w:tcW w:w="893" w:type="pct"/>
                  <w:vAlign w:val="center"/>
                </w:tcPr>
                <w:p w14:paraId="3FB83545" w14:textId="77777777" w:rsidR="0039558E" w:rsidRPr="002D507F" w:rsidRDefault="0039558E" w:rsidP="00BB5E0D">
                  <w:pPr>
                    <w:spacing w:line="320" w:lineRule="exact"/>
                    <w:jc w:val="center"/>
                    <w:rPr>
                      <w:sz w:val="18"/>
                      <w:szCs w:val="18"/>
                    </w:rPr>
                  </w:pPr>
                  <w:r w:rsidRPr="002D507F">
                    <w:rPr>
                      <w:rFonts w:hint="eastAsia"/>
                      <w:sz w:val="18"/>
                      <w:szCs w:val="18"/>
                    </w:rPr>
                    <w:t>四周</w:t>
                  </w:r>
                </w:p>
              </w:tc>
              <w:tc>
                <w:tcPr>
                  <w:tcW w:w="1008" w:type="pct"/>
                  <w:vAlign w:val="center"/>
                </w:tcPr>
                <w:p w14:paraId="18E06D1D" w14:textId="77777777" w:rsidR="0039558E" w:rsidRPr="002D507F" w:rsidRDefault="0039558E" w:rsidP="00BB5E0D">
                  <w:pPr>
                    <w:spacing w:line="320" w:lineRule="exact"/>
                    <w:jc w:val="center"/>
                    <w:rPr>
                      <w:sz w:val="18"/>
                      <w:szCs w:val="18"/>
                    </w:rPr>
                  </w:pPr>
                  <w:r w:rsidRPr="002D507F">
                    <w:rPr>
                      <w:rFonts w:hint="eastAsia"/>
                      <w:sz w:val="18"/>
                      <w:szCs w:val="18"/>
                    </w:rPr>
                    <w:t>1</w:t>
                  </w:r>
                </w:p>
              </w:tc>
            </w:tr>
            <w:tr w:rsidR="00027AD7" w:rsidRPr="002D507F" w14:paraId="4142B030" w14:textId="77777777" w:rsidTr="00585390">
              <w:trPr>
                <w:trHeight w:val="340"/>
                <w:jc w:val="center"/>
              </w:trPr>
              <w:tc>
                <w:tcPr>
                  <w:tcW w:w="624" w:type="pct"/>
                  <w:vMerge w:val="restart"/>
                  <w:vAlign w:val="center"/>
                </w:tcPr>
                <w:p w14:paraId="05DC9A95" w14:textId="6537F445" w:rsidR="00585390" w:rsidRPr="002D507F" w:rsidRDefault="00585390" w:rsidP="00BB5E0D">
                  <w:pPr>
                    <w:spacing w:line="320" w:lineRule="exact"/>
                    <w:jc w:val="center"/>
                    <w:rPr>
                      <w:sz w:val="18"/>
                      <w:szCs w:val="18"/>
                    </w:rPr>
                  </w:pPr>
                  <w:r w:rsidRPr="002D507F">
                    <w:rPr>
                      <w:rFonts w:hint="eastAsia"/>
                      <w:sz w:val="18"/>
                      <w:szCs w:val="18"/>
                    </w:rPr>
                    <w:t>生态</w:t>
                  </w:r>
                </w:p>
              </w:tc>
              <w:tc>
                <w:tcPr>
                  <w:tcW w:w="1055" w:type="pct"/>
                  <w:vAlign w:val="center"/>
                </w:tcPr>
                <w:p w14:paraId="7B22FE06" w14:textId="594A1C7B" w:rsidR="00585390" w:rsidRPr="002D507F" w:rsidRDefault="00585390" w:rsidP="00BB5E0D">
                  <w:pPr>
                    <w:spacing w:line="320" w:lineRule="exact"/>
                    <w:jc w:val="center"/>
                    <w:rPr>
                      <w:sz w:val="18"/>
                      <w:szCs w:val="18"/>
                    </w:rPr>
                  </w:pPr>
                  <w:r w:rsidRPr="002D507F">
                    <w:rPr>
                      <w:rFonts w:hint="eastAsia"/>
                      <w:sz w:val="18"/>
                      <w:szCs w:val="18"/>
                    </w:rPr>
                    <w:t>南六塘河清水通道维护区</w:t>
                  </w:r>
                </w:p>
              </w:tc>
              <w:tc>
                <w:tcPr>
                  <w:tcW w:w="1420" w:type="pct"/>
                  <w:gridSpan w:val="2"/>
                  <w:vAlign w:val="center"/>
                </w:tcPr>
                <w:p w14:paraId="02715E34" w14:textId="731FCAD3" w:rsidR="00585390" w:rsidRPr="002D507F" w:rsidRDefault="00585390" w:rsidP="00BB5E0D">
                  <w:pPr>
                    <w:spacing w:line="320" w:lineRule="exact"/>
                    <w:jc w:val="center"/>
                    <w:rPr>
                      <w:kern w:val="18"/>
                      <w:sz w:val="18"/>
                      <w:szCs w:val="18"/>
                    </w:rPr>
                  </w:pPr>
                  <w:r w:rsidRPr="002D507F">
                    <w:rPr>
                      <w:rFonts w:hint="eastAsia"/>
                      <w:kern w:val="18"/>
                      <w:sz w:val="18"/>
                      <w:szCs w:val="18"/>
                    </w:rPr>
                    <w:t>水源水质保护</w:t>
                  </w:r>
                </w:p>
              </w:tc>
              <w:tc>
                <w:tcPr>
                  <w:tcW w:w="893" w:type="pct"/>
                  <w:vAlign w:val="center"/>
                </w:tcPr>
                <w:p w14:paraId="52378F76" w14:textId="25277F92" w:rsidR="00585390" w:rsidRPr="002D507F" w:rsidRDefault="00585390" w:rsidP="00BB5E0D">
                  <w:pPr>
                    <w:spacing w:line="320" w:lineRule="exact"/>
                    <w:jc w:val="center"/>
                    <w:rPr>
                      <w:sz w:val="18"/>
                      <w:szCs w:val="18"/>
                    </w:rPr>
                  </w:pPr>
                  <w:r w:rsidRPr="002D507F">
                    <w:rPr>
                      <w:rFonts w:hint="eastAsia"/>
                      <w:sz w:val="18"/>
                      <w:szCs w:val="18"/>
                    </w:rPr>
                    <w:t>S</w:t>
                  </w:r>
                  <w:r w:rsidRPr="002D507F">
                    <w:rPr>
                      <w:sz w:val="18"/>
                      <w:szCs w:val="18"/>
                    </w:rPr>
                    <w:t>E</w:t>
                  </w:r>
                </w:p>
              </w:tc>
              <w:tc>
                <w:tcPr>
                  <w:tcW w:w="1008" w:type="pct"/>
                  <w:vAlign w:val="center"/>
                </w:tcPr>
                <w:p w14:paraId="38877FE8" w14:textId="15841F30" w:rsidR="00585390" w:rsidRPr="002D507F" w:rsidRDefault="00585390" w:rsidP="00BB5E0D">
                  <w:pPr>
                    <w:spacing w:line="320" w:lineRule="exact"/>
                    <w:jc w:val="center"/>
                    <w:rPr>
                      <w:sz w:val="18"/>
                      <w:szCs w:val="18"/>
                    </w:rPr>
                  </w:pPr>
                  <w:r w:rsidRPr="002D507F">
                    <w:rPr>
                      <w:rFonts w:hint="eastAsia"/>
                      <w:sz w:val="18"/>
                      <w:szCs w:val="18"/>
                    </w:rPr>
                    <w:t>3</w:t>
                  </w:r>
                  <w:r w:rsidR="00E11932" w:rsidRPr="002D507F">
                    <w:rPr>
                      <w:sz w:val="18"/>
                      <w:szCs w:val="18"/>
                    </w:rPr>
                    <w:t>100</w:t>
                  </w:r>
                </w:p>
              </w:tc>
            </w:tr>
            <w:tr w:rsidR="00027AD7" w:rsidRPr="002D507F" w14:paraId="3F4DE114" w14:textId="77777777" w:rsidTr="00585390">
              <w:trPr>
                <w:trHeight w:val="340"/>
                <w:jc w:val="center"/>
              </w:trPr>
              <w:tc>
                <w:tcPr>
                  <w:tcW w:w="624" w:type="pct"/>
                  <w:vMerge/>
                  <w:vAlign w:val="center"/>
                </w:tcPr>
                <w:p w14:paraId="7EF25737" w14:textId="77777777" w:rsidR="00585390" w:rsidRPr="002D507F" w:rsidRDefault="00585390" w:rsidP="00BB5E0D">
                  <w:pPr>
                    <w:spacing w:line="320" w:lineRule="exact"/>
                    <w:jc w:val="center"/>
                    <w:rPr>
                      <w:sz w:val="18"/>
                      <w:szCs w:val="18"/>
                    </w:rPr>
                  </w:pPr>
                </w:p>
              </w:tc>
              <w:tc>
                <w:tcPr>
                  <w:tcW w:w="1055" w:type="pct"/>
                  <w:vAlign w:val="center"/>
                </w:tcPr>
                <w:p w14:paraId="3208D2D1" w14:textId="201A7B20" w:rsidR="00585390" w:rsidRPr="002D507F" w:rsidRDefault="00585390" w:rsidP="00BB5E0D">
                  <w:pPr>
                    <w:spacing w:line="320" w:lineRule="exact"/>
                    <w:jc w:val="center"/>
                    <w:rPr>
                      <w:sz w:val="18"/>
                      <w:szCs w:val="18"/>
                    </w:rPr>
                  </w:pPr>
                  <w:r w:rsidRPr="002D507F">
                    <w:rPr>
                      <w:rFonts w:hint="eastAsia"/>
                      <w:sz w:val="18"/>
                      <w:szCs w:val="18"/>
                    </w:rPr>
                    <w:t>北六塘河饮用水水源保护区</w:t>
                  </w:r>
                </w:p>
              </w:tc>
              <w:tc>
                <w:tcPr>
                  <w:tcW w:w="1420" w:type="pct"/>
                  <w:gridSpan w:val="2"/>
                  <w:vAlign w:val="center"/>
                </w:tcPr>
                <w:p w14:paraId="7ED45CCF" w14:textId="0E2E8F9B" w:rsidR="00585390" w:rsidRPr="002D507F" w:rsidRDefault="00585390" w:rsidP="00BB5E0D">
                  <w:pPr>
                    <w:spacing w:line="320" w:lineRule="exact"/>
                    <w:jc w:val="center"/>
                    <w:rPr>
                      <w:kern w:val="18"/>
                      <w:sz w:val="18"/>
                      <w:szCs w:val="18"/>
                    </w:rPr>
                  </w:pPr>
                  <w:r w:rsidRPr="002D507F">
                    <w:rPr>
                      <w:rFonts w:hint="eastAsia"/>
                      <w:kern w:val="18"/>
                      <w:sz w:val="18"/>
                      <w:szCs w:val="18"/>
                    </w:rPr>
                    <w:t>水源水质保护</w:t>
                  </w:r>
                </w:p>
              </w:tc>
              <w:tc>
                <w:tcPr>
                  <w:tcW w:w="893" w:type="pct"/>
                  <w:vAlign w:val="center"/>
                </w:tcPr>
                <w:p w14:paraId="33F96411" w14:textId="79BC5F54" w:rsidR="00585390" w:rsidRPr="002D507F" w:rsidRDefault="00E11932" w:rsidP="00BB5E0D">
                  <w:pPr>
                    <w:spacing w:line="320" w:lineRule="exact"/>
                    <w:jc w:val="center"/>
                    <w:rPr>
                      <w:sz w:val="18"/>
                      <w:szCs w:val="18"/>
                    </w:rPr>
                  </w:pPr>
                  <w:r w:rsidRPr="002D507F">
                    <w:rPr>
                      <w:rFonts w:hint="eastAsia"/>
                      <w:sz w:val="18"/>
                      <w:szCs w:val="18"/>
                    </w:rPr>
                    <w:t>N</w:t>
                  </w:r>
                </w:p>
              </w:tc>
              <w:tc>
                <w:tcPr>
                  <w:tcW w:w="1008" w:type="pct"/>
                  <w:vAlign w:val="center"/>
                </w:tcPr>
                <w:p w14:paraId="0180A530" w14:textId="083B0F4C" w:rsidR="00585390" w:rsidRPr="002D507F" w:rsidRDefault="00E11932" w:rsidP="00BB5E0D">
                  <w:pPr>
                    <w:spacing w:line="320" w:lineRule="exact"/>
                    <w:jc w:val="center"/>
                    <w:rPr>
                      <w:sz w:val="18"/>
                      <w:szCs w:val="18"/>
                    </w:rPr>
                  </w:pPr>
                  <w:r w:rsidRPr="002D507F">
                    <w:rPr>
                      <w:rFonts w:hint="eastAsia"/>
                      <w:sz w:val="18"/>
                      <w:szCs w:val="18"/>
                    </w:rPr>
                    <w:t>3</w:t>
                  </w:r>
                  <w:r w:rsidRPr="002D507F">
                    <w:rPr>
                      <w:sz w:val="18"/>
                      <w:szCs w:val="18"/>
                    </w:rPr>
                    <w:t>600</w:t>
                  </w:r>
                </w:p>
              </w:tc>
            </w:tr>
          </w:tbl>
          <w:p w14:paraId="613178AA" w14:textId="4904FB2F" w:rsidR="0039558E" w:rsidRPr="002D507F" w:rsidRDefault="0039558E" w:rsidP="00326680">
            <w:pPr>
              <w:rPr>
                <w:rFonts w:hAnsi="宋体"/>
                <w:b/>
                <w:kern w:val="0"/>
                <w:sz w:val="24"/>
              </w:rPr>
            </w:pPr>
          </w:p>
          <w:p w14:paraId="5F250886" w14:textId="2AC4DD57" w:rsidR="00205B30" w:rsidRPr="002D507F" w:rsidRDefault="00205B30" w:rsidP="00326680">
            <w:pPr>
              <w:rPr>
                <w:rFonts w:hAnsi="宋体"/>
                <w:b/>
                <w:kern w:val="0"/>
                <w:sz w:val="24"/>
              </w:rPr>
            </w:pPr>
          </w:p>
          <w:p w14:paraId="5D6C1238" w14:textId="1603D05A" w:rsidR="00205B30" w:rsidRPr="002D507F" w:rsidRDefault="00205B30" w:rsidP="00326680">
            <w:pPr>
              <w:rPr>
                <w:rFonts w:hAnsi="宋体"/>
                <w:b/>
                <w:kern w:val="0"/>
                <w:sz w:val="24"/>
              </w:rPr>
            </w:pPr>
          </w:p>
          <w:p w14:paraId="2B5CD6A7" w14:textId="23A382DC" w:rsidR="00205B30" w:rsidRPr="002D507F" w:rsidRDefault="00205B30" w:rsidP="00326680">
            <w:pPr>
              <w:rPr>
                <w:rFonts w:hAnsi="宋体"/>
                <w:b/>
                <w:kern w:val="0"/>
                <w:sz w:val="24"/>
              </w:rPr>
            </w:pPr>
          </w:p>
          <w:p w14:paraId="52E0029E" w14:textId="76D15949" w:rsidR="00205B30" w:rsidRPr="002D507F" w:rsidRDefault="00205B30" w:rsidP="00326680">
            <w:pPr>
              <w:rPr>
                <w:rFonts w:hAnsi="宋体"/>
                <w:b/>
                <w:kern w:val="0"/>
                <w:sz w:val="24"/>
              </w:rPr>
            </w:pPr>
          </w:p>
          <w:p w14:paraId="585B4951" w14:textId="411895BF" w:rsidR="00205B30" w:rsidRPr="002D507F" w:rsidRDefault="00205B30" w:rsidP="00326680">
            <w:pPr>
              <w:rPr>
                <w:rFonts w:hAnsi="宋体"/>
                <w:b/>
                <w:kern w:val="0"/>
                <w:sz w:val="24"/>
              </w:rPr>
            </w:pPr>
          </w:p>
          <w:p w14:paraId="67359AC0" w14:textId="0E7E93D7" w:rsidR="00205B30" w:rsidRPr="002D507F" w:rsidRDefault="00205B30" w:rsidP="00326680">
            <w:pPr>
              <w:rPr>
                <w:rFonts w:hAnsi="宋体"/>
                <w:b/>
                <w:kern w:val="0"/>
                <w:sz w:val="24"/>
              </w:rPr>
            </w:pPr>
          </w:p>
          <w:p w14:paraId="28FA5BA6" w14:textId="279AC027" w:rsidR="00205B30" w:rsidRPr="002D507F" w:rsidRDefault="00205B30" w:rsidP="00326680">
            <w:pPr>
              <w:rPr>
                <w:rFonts w:hAnsi="宋体"/>
                <w:b/>
                <w:kern w:val="0"/>
                <w:sz w:val="24"/>
              </w:rPr>
            </w:pPr>
          </w:p>
          <w:p w14:paraId="76CA71A1" w14:textId="4F76290B" w:rsidR="00205B30" w:rsidRPr="002D507F" w:rsidRDefault="00205B30" w:rsidP="00326680">
            <w:pPr>
              <w:rPr>
                <w:rFonts w:hAnsi="宋体"/>
                <w:b/>
                <w:kern w:val="0"/>
                <w:sz w:val="24"/>
              </w:rPr>
            </w:pPr>
          </w:p>
          <w:p w14:paraId="03117912" w14:textId="505E547F" w:rsidR="00205B30" w:rsidRPr="002D507F" w:rsidRDefault="00205B30" w:rsidP="00326680">
            <w:pPr>
              <w:rPr>
                <w:rFonts w:hAnsi="宋体"/>
                <w:b/>
                <w:kern w:val="0"/>
                <w:sz w:val="24"/>
              </w:rPr>
            </w:pPr>
          </w:p>
          <w:p w14:paraId="4DDC6561" w14:textId="1B2A1188" w:rsidR="00205B30" w:rsidRPr="002D507F" w:rsidRDefault="00205B30" w:rsidP="00326680">
            <w:pPr>
              <w:rPr>
                <w:rFonts w:hAnsi="宋体"/>
                <w:b/>
                <w:kern w:val="0"/>
                <w:sz w:val="24"/>
              </w:rPr>
            </w:pPr>
          </w:p>
          <w:p w14:paraId="4A089919" w14:textId="46E624A1" w:rsidR="00205B30" w:rsidRPr="002D507F" w:rsidRDefault="00205B30" w:rsidP="00326680">
            <w:pPr>
              <w:rPr>
                <w:rFonts w:hAnsi="宋体"/>
                <w:b/>
                <w:kern w:val="0"/>
                <w:sz w:val="24"/>
              </w:rPr>
            </w:pPr>
          </w:p>
          <w:p w14:paraId="06181872" w14:textId="656E8CBA" w:rsidR="00205B30" w:rsidRPr="002D507F" w:rsidRDefault="00205B30" w:rsidP="00326680">
            <w:pPr>
              <w:rPr>
                <w:rFonts w:hAnsi="宋体"/>
                <w:b/>
                <w:kern w:val="0"/>
                <w:sz w:val="24"/>
              </w:rPr>
            </w:pPr>
          </w:p>
          <w:p w14:paraId="5D19A811" w14:textId="3C516E9D" w:rsidR="00205B30" w:rsidRPr="002D507F" w:rsidRDefault="00205B30" w:rsidP="00326680">
            <w:pPr>
              <w:rPr>
                <w:rFonts w:hAnsi="宋体"/>
                <w:b/>
                <w:kern w:val="0"/>
                <w:sz w:val="24"/>
              </w:rPr>
            </w:pPr>
          </w:p>
          <w:p w14:paraId="1B0D6018" w14:textId="6B2C3123" w:rsidR="00205B30" w:rsidRPr="002D507F" w:rsidRDefault="00205B30" w:rsidP="00326680">
            <w:pPr>
              <w:rPr>
                <w:rFonts w:hAnsi="宋体"/>
                <w:b/>
                <w:kern w:val="0"/>
                <w:sz w:val="24"/>
              </w:rPr>
            </w:pPr>
          </w:p>
          <w:p w14:paraId="61CEA5E7" w14:textId="77777777" w:rsidR="00205B30" w:rsidRPr="002D507F" w:rsidRDefault="00205B30" w:rsidP="00326680">
            <w:pPr>
              <w:rPr>
                <w:rFonts w:hAnsi="宋体"/>
                <w:b/>
                <w:kern w:val="0"/>
                <w:sz w:val="24"/>
              </w:rPr>
            </w:pPr>
          </w:p>
          <w:p w14:paraId="5612F3F5" w14:textId="77777777" w:rsidR="0039558E" w:rsidRPr="002D507F" w:rsidRDefault="0039558E" w:rsidP="00BB5E0D">
            <w:pPr>
              <w:snapToGrid w:val="0"/>
              <w:rPr>
                <w:b/>
                <w:bCs/>
                <w:sz w:val="10"/>
                <w:szCs w:val="10"/>
              </w:rPr>
            </w:pPr>
          </w:p>
        </w:tc>
      </w:tr>
    </w:tbl>
    <w:p w14:paraId="3C37E941" w14:textId="77777777" w:rsidR="00580EE3" w:rsidRPr="002D507F" w:rsidRDefault="00731736">
      <w:pPr>
        <w:pStyle w:val="1"/>
        <w:keepLines w:val="0"/>
        <w:widowControl/>
        <w:spacing w:line="240" w:lineRule="auto"/>
        <w:rPr>
          <w:rFonts w:eastAsia="宋体" w:hAnsi="宋体"/>
        </w:rPr>
      </w:pPr>
      <w:r w:rsidRPr="002D507F">
        <w:rPr>
          <w:rFonts w:eastAsia="宋体" w:hAnsi="宋体" w:hint="eastAsia"/>
        </w:rPr>
        <w:lastRenderedPageBreak/>
        <w:t>四、</w:t>
      </w:r>
      <w:r w:rsidRPr="002D507F">
        <w:rPr>
          <w:rFonts w:eastAsia="宋体" w:hAnsi="宋体"/>
        </w:rPr>
        <w:t>评价适用标准</w:t>
      </w:r>
    </w:p>
    <w:tbl>
      <w:tblPr>
        <w:tblW w:w="82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3"/>
        <w:gridCol w:w="7789"/>
      </w:tblGrid>
      <w:tr w:rsidR="00027AD7" w:rsidRPr="002D507F" w14:paraId="39476E5E" w14:textId="77777777" w:rsidTr="00382594">
        <w:trPr>
          <w:trHeight w:val="1761"/>
          <w:jc w:val="center"/>
        </w:trPr>
        <w:tc>
          <w:tcPr>
            <w:tcW w:w="494" w:type="dxa"/>
            <w:vAlign w:val="center"/>
          </w:tcPr>
          <w:p w14:paraId="47FC43B8" w14:textId="77777777" w:rsidR="00580EE3" w:rsidRPr="002D507F" w:rsidRDefault="00731736">
            <w:pPr>
              <w:snapToGrid w:val="0"/>
              <w:jc w:val="center"/>
              <w:rPr>
                <w:sz w:val="24"/>
              </w:rPr>
            </w:pPr>
            <w:r w:rsidRPr="002D507F">
              <w:rPr>
                <w:rFonts w:hAnsi="宋体"/>
                <w:sz w:val="24"/>
              </w:rPr>
              <w:t>环</w:t>
            </w:r>
          </w:p>
          <w:p w14:paraId="33BED345" w14:textId="77777777" w:rsidR="00580EE3" w:rsidRPr="002D507F" w:rsidRDefault="00580EE3">
            <w:pPr>
              <w:snapToGrid w:val="0"/>
              <w:jc w:val="center"/>
              <w:rPr>
                <w:sz w:val="24"/>
              </w:rPr>
            </w:pPr>
          </w:p>
          <w:p w14:paraId="3ABBC759" w14:textId="77777777" w:rsidR="00580EE3" w:rsidRPr="002D507F" w:rsidRDefault="00731736">
            <w:pPr>
              <w:snapToGrid w:val="0"/>
              <w:jc w:val="center"/>
              <w:rPr>
                <w:sz w:val="24"/>
              </w:rPr>
            </w:pPr>
            <w:r w:rsidRPr="002D507F">
              <w:rPr>
                <w:rFonts w:hAnsi="宋体"/>
                <w:sz w:val="24"/>
              </w:rPr>
              <w:t>境</w:t>
            </w:r>
          </w:p>
          <w:p w14:paraId="50DB6D89" w14:textId="77777777" w:rsidR="00580EE3" w:rsidRPr="002D507F" w:rsidRDefault="00580EE3">
            <w:pPr>
              <w:snapToGrid w:val="0"/>
              <w:jc w:val="center"/>
              <w:rPr>
                <w:sz w:val="24"/>
              </w:rPr>
            </w:pPr>
          </w:p>
          <w:p w14:paraId="0D05F032" w14:textId="77777777" w:rsidR="00580EE3" w:rsidRPr="002D507F" w:rsidRDefault="00731736">
            <w:pPr>
              <w:snapToGrid w:val="0"/>
              <w:jc w:val="center"/>
              <w:rPr>
                <w:sz w:val="24"/>
              </w:rPr>
            </w:pPr>
            <w:r w:rsidRPr="002D507F">
              <w:rPr>
                <w:rFonts w:hAnsi="宋体"/>
                <w:sz w:val="24"/>
              </w:rPr>
              <w:t>质</w:t>
            </w:r>
          </w:p>
          <w:p w14:paraId="37DC7652" w14:textId="77777777" w:rsidR="00580EE3" w:rsidRPr="002D507F" w:rsidRDefault="00580EE3">
            <w:pPr>
              <w:snapToGrid w:val="0"/>
              <w:jc w:val="center"/>
              <w:rPr>
                <w:sz w:val="24"/>
              </w:rPr>
            </w:pPr>
          </w:p>
          <w:p w14:paraId="1FB3FE8F" w14:textId="77777777" w:rsidR="00580EE3" w:rsidRPr="002D507F" w:rsidRDefault="00731736">
            <w:pPr>
              <w:snapToGrid w:val="0"/>
              <w:jc w:val="center"/>
              <w:rPr>
                <w:sz w:val="24"/>
              </w:rPr>
            </w:pPr>
            <w:r w:rsidRPr="002D507F">
              <w:rPr>
                <w:rFonts w:hAnsi="宋体"/>
                <w:sz w:val="24"/>
              </w:rPr>
              <w:t>量</w:t>
            </w:r>
          </w:p>
          <w:p w14:paraId="57397476" w14:textId="77777777" w:rsidR="00580EE3" w:rsidRPr="002D507F" w:rsidRDefault="00580EE3">
            <w:pPr>
              <w:snapToGrid w:val="0"/>
              <w:jc w:val="center"/>
              <w:rPr>
                <w:sz w:val="24"/>
              </w:rPr>
            </w:pPr>
          </w:p>
          <w:p w14:paraId="5235BBC4" w14:textId="77777777" w:rsidR="00580EE3" w:rsidRPr="002D507F" w:rsidRDefault="00731736">
            <w:pPr>
              <w:snapToGrid w:val="0"/>
              <w:jc w:val="center"/>
              <w:rPr>
                <w:sz w:val="24"/>
              </w:rPr>
            </w:pPr>
            <w:r w:rsidRPr="002D507F">
              <w:rPr>
                <w:rFonts w:hAnsi="宋体"/>
                <w:sz w:val="24"/>
              </w:rPr>
              <w:t>标</w:t>
            </w:r>
          </w:p>
          <w:p w14:paraId="7271336E" w14:textId="77777777" w:rsidR="00580EE3" w:rsidRPr="002D507F" w:rsidRDefault="00580EE3">
            <w:pPr>
              <w:snapToGrid w:val="0"/>
              <w:jc w:val="center"/>
              <w:rPr>
                <w:sz w:val="24"/>
              </w:rPr>
            </w:pPr>
          </w:p>
          <w:p w14:paraId="7BCEEC02" w14:textId="77777777" w:rsidR="00580EE3" w:rsidRPr="002D507F" w:rsidRDefault="00731736">
            <w:pPr>
              <w:snapToGrid w:val="0"/>
              <w:jc w:val="center"/>
              <w:rPr>
                <w:sz w:val="24"/>
              </w:rPr>
            </w:pPr>
            <w:r w:rsidRPr="002D507F">
              <w:rPr>
                <w:rFonts w:hAnsi="宋体"/>
                <w:sz w:val="24"/>
              </w:rPr>
              <w:t>准</w:t>
            </w:r>
          </w:p>
        </w:tc>
        <w:tc>
          <w:tcPr>
            <w:tcW w:w="7788" w:type="dxa"/>
            <w:vAlign w:val="center"/>
          </w:tcPr>
          <w:p w14:paraId="4C40FC0A" w14:textId="77777777" w:rsidR="00580EE3" w:rsidRPr="002D507F" w:rsidRDefault="00731736">
            <w:pPr>
              <w:pStyle w:val="ae"/>
              <w:spacing w:line="360" w:lineRule="auto"/>
              <w:ind w:firstLineChars="200" w:firstLine="482"/>
              <w:rPr>
                <w:rFonts w:ascii="Times New Roman"/>
                <w:b/>
                <w:sz w:val="24"/>
                <w:szCs w:val="24"/>
              </w:rPr>
            </w:pPr>
            <w:r w:rsidRPr="002D507F">
              <w:rPr>
                <w:rFonts w:ascii="Times New Roman"/>
                <w:b/>
                <w:sz w:val="24"/>
                <w:szCs w:val="24"/>
              </w:rPr>
              <w:t>1</w:t>
            </w:r>
            <w:r w:rsidRPr="002D507F">
              <w:rPr>
                <w:rFonts w:ascii="Times New Roman" w:hAnsi="宋体"/>
                <w:b/>
                <w:sz w:val="24"/>
                <w:szCs w:val="24"/>
              </w:rPr>
              <w:t>、大气环境</w:t>
            </w:r>
          </w:p>
          <w:p w14:paraId="7411FA73" w14:textId="3D0F9FDE" w:rsidR="00580EE3" w:rsidRPr="002D507F" w:rsidRDefault="00DD4757" w:rsidP="00DD4757">
            <w:pPr>
              <w:spacing w:line="360" w:lineRule="auto"/>
              <w:ind w:firstLineChars="200" w:firstLine="480"/>
              <w:textAlignment w:val="baseline"/>
              <w:rPr>
                <w:bCs/>
                <w:sz w:val="24"/>
              </w:rPr>
            </w:pPr>
            <w:bookmarkStart w:id="38" w:name="_Ref434843634"/>
            <w:r w:rsidRPr="002D507F">
              <w:rPr>
                <w:bCs/>
                <w:sz w:val="24"/>
              </w:rPr>
              <w:t>根据《环境空气质量功能区划》，项目建设地属于环境空气质量功能二类地区。</w:t>
            </w:r>
            <w:r w:rsidRPr="002D507F">
              <w:rPr>
                <w:bCs/>
                <w:sz w:val="24"/>
              </w:rPr>
              <w:t>SO</w:t>
            </w:r>
            <w:r w:rsidRPr="002D507F">
              <w:rPr>
                <w:bCs/>
                <w:sz w:val="24"/>
                <w:vertAlign w:val="subscript"/>
              </w:rPr>
              <w:t>2</w:t>
            </w:r>
            <w:r w:rsidRPr="002D507F">
              <w:rPr>
                <w:bCs/>
                <w:sz w:val="24"/>
              </w:rPr>
              <w:t>、</w:t>
            </w:r>
            <w:r w:rsidRPr="002D507F">
              <w:rPr>
                <w:bCs/>
                <w:sz w:val="24"/>
              </w:rPr>
              <w:t>NO</w:t>
            </w:r>
            <w:r w:rsidRPr="002D507F">
              <w:rPr>
                <w:bCs/>
                <w:sz w:val="24"/>
                <w:vertAlign w:val="subscript"/>
              </w:rPr>
              <w:t>2</w:t>
            </w:r>
            <w:r w:rsidRPr="002D507F">
              <w:rPr>
                <w:bCs/>
                <w:sz w:val="24"/>
              </w:rPr>
              <w:t>、</w:t>
            </w:r>
            <w:r w:rsidRPr="002D507F">
              <w:rPr>
                <w:bCs/>
                <w:sz w:val="24"/>
              </w:rPr>
              <w:t>PM</w:t>
            </w:r>
            <w:r w:rsidRPr="002D507F">
              <w:rPr>
                <w:bCs/>
                <w:sz w:val="24"/>
                <w:vertAlign w:val="subscript"/>
              </w:rPr>
              <w:t>10</w:t>
            </w:r>
            <w:r w:rsidRPr="002D507F">
              <w:rPr>
                <w:rFonts w:hint="eastAsia"/>
                <w:bCs/>
                <w:sz w:val="24"/>
              </w:rPr>
              <w:t>、</w:t>
            </w:r>
            <w:r w:rsidRPr="002D507F">
              <w:rPr>
                <w:rFonts w:hint="eastAsia"/>
                <w:bCs/>
                <w:sz w:val="24"/>
              </w:rPr>
              <w:t>CO</w:t>
            </w:r>
            <w:r w:rsidRPr="002D507F">
              <w:rPr>
                <w:rFonts w:hint="eastAsia"/>
                <w:bCs/>
                <w:sz w:val="24"/>
              </w:rPr>
              <w:t>、</w:t>
            </w:r>
            <w:r w:rsidRPr="002D507F">
              <w:rPr>
                <w:rFonts w:hint="eastAsia"/>
                <w:bCs/>
                <w:sz w:val="24"/>
              </w:rPr>
              <w:t>O</w:t>
            </w:r>
            <w:r w:rsidRPr="002D507F">
              <w:rPr>
                <w:rFonts w:hint="eastAsia"/>
                <w:bCs/>
                <w:sz w:val="24"/>
                <w:vertAlign w:val="subscript"/>
              </w:rPr>
              <w:t>3</w:t>
            </w:r>
            <w:r w:rsidRPr="002D507F">
              <w:rPr>
                <w:rFonts w:hint="eastAsia"/>
                <w:bCs/>
                <w:sz w:val="24"/>
              </w:rPr>
              <w:t>、</w:t>
            </w:r>
            <w:r w:rsidRPr="002D507F">
              <w:rPr>
                <w:rFonts w:hint="eastAsia"/>
                <w:bCs/>
                <w:sz w:val="24"/>
              </w:rPr>
              <w:t>PM</w:t>
            </w:r>
            <w:r w:rsidRPr="002D507F">
              <w:rPr>
                <w:rFonts w:hint="eastAsia"/>
                <w:bCs/>
                <w:sz w:val="24"/>
                <w:vertAlign w:val="subscript"/>
              </w:rPr>
              <w:t>2.5</w:t>
            </w:r>
            <w:r w:rsidRPr="002D507F">
              <w:rPr>
                <w:bCs/>
                <w:sz w:val="24"/>
              </w:rPr>
              <w:t>和</w:t>
            </w:r>
            <w:r w:rsidRPr="002D507F">
              <w:rPr>
                <w:bCs/>
                <w:sz w:val="24"/>
              </w:rPr>
              <w:t>TSP</w:t>
            </w:r>
            <w:r w:rsidRPr="002D507F">
              <w:rPr>
                <w:bCs/>
                <w:sz w:val="24"/>
              </w:rPr>
              <w:t>执行《环境空气质量标准》（</w:t>
            </w:r>
            <w:r w:rsidRPr="002D507F">
              <w:rPr>
                <w:bCs/>
                <w:sz w:val="24"/>
              </w:rPr>
              <w:t>GB3095-2012</w:t>
            </w:r>
            <w:r w:rsidRPr="002D507F">
              <w:rPr>
                <w:bCs/>
                <w:sz w:val="24"/>
              </w:rPr>
              <w:t>）中二级标准</w:t>
            </w:r>
            <w:r w:rsidRPr="002D507F">
              <w:rPr>
                <w:rFonts w:hint="eastAsia"/>
                <w:sz w:val="24"/>
                <w:szCs w:val="24"/>
              </w:rPr>
              <w:t>；</w:t>
            </w:r>
            <w:r w:rsidRPr="002D507F">
              <w:rPr>
                <w:bCs/>
                <w:sz w:val="24"/>
              </w:rPr>
              <w:t>TVOC</w:t>
            </w:r>
            <w:r w:rsidRPr="002D507F">
              <w:rPr>
                <w:bCs/>
                <w:sz w:val="24"/>
              </w:rPr>
              <w:t>执行</w:t>
            </w:r>
            <w:r w:rsidRPr="002D507F">
              <w:rPr>
                <w:rFonts w:hint="eastAsia"/>
                <w:bCs/>
                <w:sz w:val="24"/>
              </w:rPr>
              <w:t>《环境影响评价技术导则</w:t>
            </w:r>
            <w:r w:rsidRPr="002D507F">
              <w:rPr>
                <w:rFonts w:hint="eastAsia"/>
                <w:bCs/>
                <w:sz w:val="24"/>
              </w:rPr>
              <w:t xml:space="preserve"> </w:t>
            </w:r>
            <w:r w:rsidRPr="002D507F">
              <w:rPr>
                <w:rFonts w:hint="eastAsia"/>
                <w:bCs/>
                <w:sz w:val="24"/>
              </w:rPr>
              <w:t>大气环境》（</w:t>
            </w:r>
            <w:r w:rsidRPr="002D507F">
              <w:rPr>
                <w:rFonts w:hint="eastAsia"/>
                <w:bCs/>
                <w:sz w:val="24"/>
              </w:rPr>
              <w:t>HJ2.2-2018</w:t>
            </w:r>
            <w:r w:rsidRPr="002D507F">
              <w:rPr>
                <w:rFonts w:hint="eastAsia"/>
                <w:bCs/>
                <w:sz w:val="24"/>
              </w:rPr>
              <w:t>）附录</w:t>
            </w:r>
            <w:r w:rsidRPr="002D507F">
              <w:rPr>
                <w:rFonts w:hint="eastAsia"/>
                <w:bCs/>
                <w:sz w:val="24"/>
              </w:rPr>
              <w:t>D</w:t>
            </w:r>
            <w:bookmarkEnd w:id="38"/>
            <w:r w:rsidR="00731736" w:rsidRPr="002D507F">
              <w:rPr>
                <w:rFonts w:hint="eastAsia"/>
                <w:spacing w:val="-2"/>
                <w:kern w:val="28"/>
                <w:sz w:val="24"/>
              </w:rPr>
              <w:t>。</w:t>
            </w:r>
          </w:p>
          <w:p w14:paraId="3DE6E35E" w14:textId="11AA37A2" w:rsidR="00621330" w:rsidRPr="002D507F" w:rsidRDefault="00621330" w:rsidP="00621330">
            <w:pPr>
              <w:jc w:val="center"/>
              <w:rPr>
                <w:b/>
                <w:sz w:val="24"/>
              </w:rPr>
            </w:pPr>
            <w:r w:rsidRPr="002D507F">
              <w:rPr>
                <w:rFonts w:hAnsi="宋体"/>
                <w:b/>
                <w:sz w:val="24"/>
              </w:rPr>
              <w:t>表</w:t>
            </w:r>
            <w:r w:rsidRPr="002D507F">
              <w:rPr>
                <w:b/>
                <w:sz w:val="24"/>
              </w:rPr>
              <w:t xml:space="preserve">4-1  </w:t>
            </w:r>
            <w:r w:rsidRPr="002D507F">
              <w:rPr>
                <w:rFonts w:hAnsi="宋体"/>
                <w:b/>
                <w:sz w:val="24"/>
              </w:rPr>
              <w:t>环境空气质量标准</w:t>
            </w:r>
            <w:r w:rsidRPr="002D507F">
              <w:rPr>
                <w:b/>
                <w:sz w:val="24"/>
              </w:rPr>
              <w:t xml:space="preserve">  </w:t>
            </w:r>
            <w:r w:rsidRPr="002D507F">
              <w:rPr>
                <w:rFonts w:hAnsi="宋体"/>
                <w:b/>
                <w:sz w:val="24"/>
              </w:rPr>
              <w:t>单位：</w:t>
            </w:r>
            <w:r w:rsidR="000F0C57" w:rsidRPr="002D507F">
              <w:rPr>
                <w:b/>
                <w:sz w:val="24"/>
              </w:rPr>
              <w:t>ug</w:t>
            </w:r>
            <w:r w:rsidRPr="002D507F">
              <w:rPr>
                <w:b/>
                <w:sz w:val="24"/>
              </w:rPr>
              <w:t>/Nm</w:t>
            </w:r>
            <w:r w:rsidRPr="002D507F">
              <w:rPr>
                <w:b/>
                <w:sz w:val="24"/>
                <w:vertAlign w:val="superscript"/>
              </w:rPr>
              <w:t>3</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665"/>
              <w:gridCol w:w="851"/>
              <w:gridCol w:w="1559"/>
              <w:gridCol w:w="1124"/>
              <w:gridCol w:w="726"/>
              <w:gridCol w:w="2648"/>
            </w:tblGrid>
            <w:tr w:rsidR="00027AD7" w:rsidRPr="002D507F" w14:paraId="11BD9454" w14:textId="77777777" w:rsidTr="00E107BB">
              <w:trPr>
                <w:trHeight w:val="340"/>
                <w:jc w:val="center"/>
              </w:trPr>
              <w:tc>
                <w:tcPr>
                  <w:tcW w:w="439" w:type="pct"/>
                  <w:vAlign w:val="center"/>
                </w:tcPr>
                <w:p w14:paraId="1A5F9663" w14:textId="77777777" w:rsidR="00F46920" w:rsidRPr="002D507F" w:rsidRDefault="00F46920" w:rsidP="00F46920">
                  <w:pPr>
                    <w:adjustRightInd w:val="0"/>
                    <w:snapToGrid w:val="0"/>
                    <w:jc w:val="center"/>
                    <w:rPr>
                      <w:b/>
                      <w:bCs/>
                      <w:szCs w:val="21"/>
                    </w:rPr>
                  </w:pPr>
                  <w:r w:rsidRPr="002D507F">
                    <w:rPr>
                      <w:rFonts w:hint="eastAsia"/>
                      <w:b/>
                      <w:bCs/>
                      <w:szCs w:val="21"/>
                    </w:rPr>
                    <w:t>序号</w:t>
                  </w:r>
                </w:p>
              </w:tc>
              <w:tc>
                <w:tcPr>
                  <w:tcW w:w="562" w:type="pct"/>
                  <w:vAlign w:val="center"/>
                </w:tcPr>
                <w:p w14:paraId="60190FAE" w14:textId="77777777" w:rsidR="00F46920" w:rsidRPr="002D507F" w:rsidRDefault="00F46920" w:rsidP="00F46920">
                  <w:pPr>
                    <w:adjustRightInd w:val="0"/>
                    <w:snapToGrid w:val="0"/>
                    <w:jc w:val="center"/>
                    <w:rPr>
                      <w:b/>
                      <w:bCs/>
                      <w:szCs w:val="21"/>
                    </w:rPr>
                  </w:pPr>
                  <w:r w:rsidRPr="002D507F">
                    <w:rPr>
                      <w:b/>
                      <w:bCs/>
                      <w:szCs w:val="21"/>
                    </w:rPr>
                    <w:t>污染物</w:t>
                  </w:r>
                </w:p>
              </w:tc>
              <w:tc>
                <w:tcPr>
                  <w:tcW w:w="1029" w:type="pct"/>
                  <w:vAlign w:val="center"/>
                </w:tcPr>
                <w:p w14:paraId="3C7B7D7F" w14:textId="77777777" w:rsidR="00F46920" w:rsidRPr="002D507F" w:rsidRDefault="00F46920" w:rsidP="00F46920">
                  <w:pPr>
                    <w:adjustRightInd w:val="0"/>
                    <w:snapToGrid w:val="0"/>
                    <w:jc w:val="center"/>
                    <w:rPr>
                      <w:b/>
                      <w:bCs/>
                      <w:szCs w:val="21"/>
                    </w:rPr>
                  </w:pPr>
                  <w:r w:rsidRPr="002D507F">
                    <w:rPr>
                      <w:rFonts w:hint="eastAsia"/>
                      <w:b/>
                      <w:bCs/>
                      <w:szCs w:val="21"/>
                    </w:rPr>
                    <w:t>平均</w:t>
                  </w:r>
                  <w:r w:rsidRPr="002D507F">
                    <w:rPr>
                      <w:b/>
                      <w:bCs/>
                      <w:szCs w:val="21"/>
                    </w:rPr>
                    <w:t>时间</w:t>
                  </w:r>
                </w:p>
              </w:tc>
              <w:tc>
                <w:tcPr>
                  <w:tcW w:w="742" w:type="pct"/>
                  <w:vAlign w:val="center"/>
                </w:tcPr>
                <w:p w14:paraId="688A5191" w14:textId="77777777" w:rsidR="00F46920" w:rsidRPr="002D507F" w:rsidRDefault="00F46920" w:rsidP="00F46920">
                  <w:pPr>
                    <w:adjustRightInd w:val="0"/>
                    <w:snapToGrid w:val="0"/>
                    <w:jc w:val="center"/>
                    <w:rPr>
                      <w:b/>
                      <w:bCs/>
                      <w:szCs w:val="21"/>
                    </w:rPr>
                  </w:pPr>
                  <w:r w:rsidRPr="002D507F">
                    <w:rPr>
                      <w:rFonts w:hint="eastAsia"/>
                      <w:b/>
                      <w:bCs/>
                      <w:szCs w:val="21"/>
                    </w:rPr>
                    <w:t>浓度</w:t>
                  </w:r>
                  <w:r w:rsidRPr="002D507F">
                    <w:rPr>
                      <w:b/>
                      <w:bCs/>
                      <w:szCs w:val="21"/>
                    </w:rPr>
                    <w:t>限值</w:t>
                  </w:r>
                </w:p>
              </w:tc>
              <w:tc>
                <w:tcPr>
                  <w:tcW w:w="479" w:type="pct"/>
                  <w:vAlign w:val="center"/>
                </w:tcPr>
                <w:p w14:paraId="1D681F1D" w14:textId="77777777" w:rsidR="00F46920" w:rsidRPr="002D507F" w:rsidRDefault="00F46920" w:rsidP="00F46920">
                  <w:pPr>
                    <w:adjustRightInd w:val="0"/>
                    <w:snapToGrid w:val="0"/>
                    <w:jc w:val="center"/>
                    <w:rPr>
                      <w:b/>
                      <w:bCs/>
                      <w:szCs w:val="21"/>
                    </w:rPr>
                  </w:pPr>
                  <w:r w:rsidRPr="002D507F">
                    <w:rPr>
                      <w:b/>
                      <w:bCs/>
                      <w:szCs w:val="21"/>
                    </w:rPr>
                    <w:t>单位</w:t>
                  </w:r>
                </w:p>
              </w:tc>
              <w:tc>
                <w:tcPr>
                  <w:tcW w:w="1748" w:type="pct"/>
                  <w:vAlign w:val="center"/>
                </w:tcPr>
                <w:p w14:paraId="3E7E638B" w14:textId="77777777" w:rsidR="00F46920" w:rsidRPr="002D507F" w:rsidRDefault="00F46920" w:rsidP="00F46920">
                  <w:pPr>
                    <w:adjustRightInd w:val="0"/>
                    <w:snapToGrid w:val="0"/>
                    <w:jc w:val="center"/>
                    <w:rPr>
                      <w:b/>
                      <w:bCs/>
                      <w:szCs w:val="21"/>
                    </w:rPr>
                  </w:pPr>
                  <w:r w:rsidRPr="002D507F">
                    <w:rPr>
                      <w:b/>
                      <w:bCs/>
                      <w:szCs w:val="21"/>
                    </w:rPr>
                    <w:t>标准来源</w:t>
                  </w:r>
                </w:p>
              </w:tc>
            </w:tr>
            <w:tr w:rsidR="00027AD7" w:rsidRPr="002D507F" w14:paraId="36A0D1CA" w14:textId="77777777" w:rsidTr="00E107BB">
              <w:trPr>
                <w:trHeight w:val="340"/>
                <w:jc w:val="center"/>
              </w:trPr>
              <w:tc>
                <w:tcPr>
                  <w:tcW w:w="439" w:type="pct"/>
                  <w:vMerge w:val="restart"/>
                  <w:vAlign w:val="center"/>
                </w:tcPr>
                <w:p w14:paraId="30F02346" w14:textId="77777777" w:rsidR="00F46920" w:rsidRPr="002D507F" w:rsidRDefault="00F46920" w:rsidP="00F46920">
                  <w:pPr>
                    <w:adjustRightInd w:val="0"/>
                    <w:snapToGrid w:val="0"/>
                    <w:jc w:val="center"/>
                    <w:rPr>
                      <w:szCs w:val="21"/>
                    </w:rPr>
                  </w:pPr>
                  <w:r w:rsidRPr="002D507F">
                    <w:rPr>
                      <w:rFonts w:hint="eastAsia"/>
                      <w:szCs w:val="21"/>
                    </w:rPr>
                    <w:t>1</w:t>
                  </w:r>
                </w:p>
              </w:tc>
              <w:tc>
                <w:tcPr>
                  <w:tcW w:w="562" w:type="pct"/>
                  <w:vMerge w:val="restart"/>
                  <w:vAlign w:val="center"/>
                </w:tcPr>
                <w:p w14:paraId="0785F638" w14:textId="77777777" w:rsidR="00F46920" w:rsidRPr="002D507F" w:rsidRDefault="00F46920" w:rsidP="00F46920">
                  <w:pPr>
                    <w:adjustRightInd w:val="0"/>
                    <w:snapToGrid w:val="0"/>
                    <w:jc w:val="center"/>
                    <w:rPr>
                      <w:szCs w:val="21"/>
                    </w:rPr>
                  </w:pPr>
                  <w:r w:rsidRPr="002D507F">
                    <w:rPr>
                      <w:szCs w:val="21"/>
                    </w:rPr>
                    <w:t>SO</w:t>
                  </w:r>
                  <w:r w:rsidRPr="002D507F">
                    <w:rPr>
                      <w:szCs w:val="21"/>
                      <w:vertAlign w:val="subscript"/>
                    </w:rPr>
                    <w:t>2</w:t>
                  </w:r>
                </w:p>
              </w:tc>
              <w:tc>
                <w:tcPr>
                  <w:tcW w:w="1029" w:type="pct"/>
                  <w:vAlign w:val="center"/>
                </w:tcPr>
                <w:p w14:paraId="39438841" w14:textId="77777777" w:rsidR="00F46920" w:rsidRPr="002D507F" w:rsidRDefault="00F46920" w:rsidP="00F46920">
                  <w:pPr>
                    <w:adjustRightInd w:val="0"/>
                    <w:snapToGrid w:val="0"/>
                    <w:jc w:val="center"/>
                    <w:rPr>
                      <w:szCs w:val="21"/>
                    </w:rPr>
                  </w:pPr>
                  <w:r w:rsidRPr="002D507F">
                    <w:rPr>
                      <w:szCs w:val="21"/>
                    </w:rPr>
                    <w:t>年平均</w:t>
                  </w:r>
                </w:p>
              </w:tc>
              <w:tc>
                <w:tcPr>
                  <w:tcW w:w="742" w:type="pct"/>
                  <w:vAlign w:val="center"/>
                </w:tcPr>
                <w:p w14:paraId="6ECEEB25" w14:textId="77777777" w:rsidR="00F46920" w:rsidRPr="002D507F" w:rsidRDefault="00F46920" w:rsidP="00F46920">
                  <w:pPr>
                    <w:adjustRightInd w:val="0"/>
                    <w:snapToGrid w:val="0"/>
                    <w:jc w:val="center"/>
                    <w:rPr>
                      <w:szCs w:val="21"/>
                    </w:rPr>
                  </w:pPr>
                  <w:r w:rsidRPr="002D507F">
                    <w:rPr>
                      <w:szCs w:val="21"/>
                    </w:rPr>
                    <w:t>60</w:t>
                  </w:r>
                </w:p>
              </w:tc>
              <w:tc>
                <w:tcPr>
                  <w:tcW w:w="479" w:type="pct"/>
                  <w:vMerge w:val="restart"/>
                  <w:vAlign w:val="center"/>
                </w:tcPr>
                <w:p w14:paraId="131FD9DD" w14:textId="5FB30A85" w:rsidR="00F46920" w:rsidRPr="002D507F" w:rsidRDefault="00F46920" w:rsidP="00F46920">
                  <w:pPr>
                    <w:adjustRightInd w:val="0"/>
                    <w:snapToGrid w:val="0"/>
                    <w:jc w:val="center"/>
                    <w:rPr>
                      <w:szCs w:val="21"/>
                    </w:rPr>
                  </w:pPr>
                  <w:r w:rsidRPr="002D507F">
                    <w:rPr>
                      <w:szCs w:val="24"/>
                    </w:rPr>
                    <w:t>μg</w:t>
                  </w:r>
                  <w:r w:rsidRPr="002D507F">
                    <w:rPr>
                      <w:szCs w:val="21"/>
                    </w:rPr>
                    <w:t>/m</w:t>
                  </w:r>
                  <w:r w:rsidRPr="002D507F">
                    <w:rPr>
                      <w:szCs w:val="21"/>
                      <w:vertAlign w:val="superscript"/>
                    </w:rPr>
                    <w:t>3</w:t>
                  </w:r>
                </w:p>
              </w:tc>
              <w:tc>
                <w:tcPr>
                  <w:tcW w:w="1748" w:type="pct"/>
                  <w:vMerge w:val="restart"/>
                  <w:vAlign w:val="center"/>
                </w:tcPr>
                <w:p w14:paraId="47F5AAA8" w14:textId="77777777" w:rsidR="00F46920" w:rsidRPr="002D507F" w:rsidRDefault="00F46920" w:rsidP="00F46920">
                  <w:pPr>
                    <w:adjustRightInd w:val="0"/>
                    <w:snapToGrid w:val="0"/>
                    <w:jc w:val="center"/>
                    <w:rPr>
                      <w:szCs w:val="21"/>
                    </w:rPr>
                  </w:pPr>
                  <w:r w:rsidRPr="002D507F">
                    <w:rPr>
                      <w:szCs w:val="21"/>
                    </w:rPr>
                    <w:t>《环境空气质量标准》（</w:t>
                  </w:r>
                  <w:r w:rsidRPr="002D507F">
                    <w:rPr>
                      <w:szCs w:val="21"/>
                    </w:rPr>
                    <w:t>GB3095-2012</w:t>
                  </w:r>
                  <w:r w:rsidRPr="002D507F">
                    <w:rPr>
                      <w:szCs w:val="21"/>
                    </w:rPr>
                    <w:t>）二级标准</w:t>
                  </w:r>
                </w:p>
              </w:tc>
            </w:tr>
            <w:tr w:rsidR="00027AD7" w:rsidRPr="002D507F" w14:paraId="7DE9BA6A" w14:textId="77777777" w:rsidTr="00E107BB">
              <w:trPr>
                <w:trHeight w:val="340"/>
                <w:jc w:val="center"/>
              </w:trPr>
              <w:tc>
                <w:tcPr>
                  <w:tcW w:w="439" w:type="pct"/>
                  <w:vMerge/>
                  <w:vAlign w:val="center"/>
                </w:tcPr>
                <w:p w14:paraId="529CF54B" w14:textId="77777777" w:rsidR="00F46920" w:rsidRPr="002D507F" w:rsidRDefault="00F46920" w:rsidP="00F46920">
                  <w:pPr>
                    <w:adjustRightInd w:val="0"/>
                    <w:snapToGrid w:val="0"/>
                    <w:jc w:val="center"/>
                    <w:rPr>
                      <w:szCs w:val="21"/>
                    </w:rPr>
                  </w:pPr>
                </w:p>
              </w:tc>
              <w:tc>
                <w:tcPr>
                  <w:tcW w:w="562" w:type="pct"/>
                  <w:vMerge/>
                  <w:vAlign w:val="center"/>
                </w:tcPr>
                <w:p w14:paraId="6A7B1FF3" w14:textId="77777777" w:rsidR="00F46920" w:rsidRPr="002D507F" w:rsidRDefault="00F46920" w:rsidP="00F46920">
                  <w:pPr>
                    <w:adjustRightInd w:val="0"/>
                    <w:snapToGrid w:val="0"/>
                    <w:jc w:val="center"/>
                    <w:rPr>
                      <w:szCs w:val="21"/>
                    </w:rPr>
                  </w:pPr>
                </w:p>
              </w:tc>
              <w:tc>
                <w:tcPr>
                  <w:tcW w:w="1029" w:type="pct"/>
                  <w:vAlign w:val="center"/>
                </w:tcPr>
                <w:p w14:paraId="1085A817" w14:textId="77777777" w:rsidR="00F46920" w:rsidRPr="002D507F" w:rsidRDefault="00F46920" w:rsidP="00F46920">
                  <w:pPr>
                    <w:adjustRightInd w:val="0"/>
                    <w:snapToGrid w:val="0"/>
                    <w:jc w:val="center"/>
                    <w:rPr>
                      <w:szCs w:val="21"/>
                    </w:rPr>
                  </w:pPr>
                  <w:r w:rsidRPr="002D507F">
                    <w:rPr>
                      <w:szCs w:val="21"/>
                    </w:rPr>
                    <w:t>24</w:t>
                  </w:r>
                  <w:r w:rsidRPr="002D507F">
                    <w:rPr>
                      <w:szCs w:val="21"/>
                    </w:rPr>
                    <w:t>小时平均</w:t>
                  </w:r>
                </w:p>
              </w:tc>
              <w:tc>
                <w:tcPr>
                  <w:tcW w:w="742" w:type="pct"/>
                  <w:vAlign w:val="center"/>
                </w:tcPr>
                <w:p w14:paraId="728E22AA" w14:textId="77777777" w:rsidR="00F46920" w:rsidRPr="002D507F" w:rsidRDefault="00F46920" w:rsidP="00F46920">
                  <w:pPr>
                    <w:adjustRightInd w:val="0"/>
                    <w:snapToGrid w:val="0"/>
                    <w:jc w:val="center"/>
                    <w:rPr>
                      <w:szCs w:val="21"/>
                    </w:rPr>
                  </w:pPr>
                  <w:r w:rsidRPr="002D507F">
                    <w:rPr>
                      <w:szCs w:val="21"/>
                    </w:rPr>
                    <w:t>150</w:t>
                  </w:r>
                </w:p>
              </w:tc>
              <w:tc>
                <w:tcPr>
                  <w:tcW w:w="479" w:type="pct"/>
                  <w:vMerge/>
                  <w:vAlign w:val="center"/>
                </w:tcPr>
                <w:p w14:paraId="51D4C952" w14:textId="77777777" w:rsidR="00F46920" w:rsidRPr="002D507F" w:rsidRDefault="00F46920" w:rsidP="00F46920">
                  <w:pPr>
                    <w:adjustRightInd w:val="0"/>
                    <w:snapToGrid w:val="0"/>
                    <w:jc w:val="center"/>
                    <w:rPr>
                      <w:szCs w:val="21"/>
                    </w:rPr>
                  </w:pPr>
                </w:p>
              </w:tc>
              <w:tc>
                <w:tcPr>
                  <w:tcW w:w="1748" w:type="pct"/>
                  <w:vMerge/>
                  <w:vAlign w:val="center"/>
                </w:tcPr>
                <w:p w14:paraId="6B3C287A" w14:textId="77777777" w:rsidR="00F46920" w:rsidRPr="002D507F" w:rsidRDefault="00F46920" w:rsidP="00F46920">
                  <w:pPr>
                    <w:adjustRightInd w:val="0"/>
                    <w:snapToGrid w:val="0"/>
                    <w:jc w:val="center"/>
                    <w:rPr>
                      <w:szCs w:val="21"/>
                    </w:rPr>
                  </w:pPr>
                </w:p>
              </w:tc>
            </w:tr>
            <w:tr w:rsidR="00027AD7" w:rsidRPr="002D507F" w14:paraId="5E664178" w14:textId="77777777" w:rsidTr="00E107BB">
              <w:trPr>
                <w:trHeight w:val="340"/>
                <w:jc w:val="center"/>
              </w:trPr>
              <w:tc>
                <w:tcPr>
                  <w:tcW w:w="439" w:type="pct"/>
                  <w:vMerge/>
                  <w:vAlign w:val="center"/>
                </w:tcPr>
                <w:p w14:paraId="0AA17C82" w14:textId="77777777" w:rsidR="00F46920" w:rsidRPr="002D507F" w:rsidRDefault="00F46920" w:rsidP="00F46920">
                  <w:pPr>
                    <w:adjustRightInd w:val="0"/>
                    <w:snapToGrid w:val="0"/>
                    <w:jc w:val="center"/>
                    <w:rPr>
                      <w:szCs w:val="21"/>
                    </w:rPr>
                  </w:pPr>
                </w:p>
              </w:tc>
              <w:tc>
                <w:tcPr>
                  <w:tcW w:w="562" w:type="pct"/>
                  <w:vMerge/>
                  <w:vAlign w:val="center"/>
                </w:tcPr>
                <w:p w14:paraId="70322E69" w14:textId="77777777" w:rsidR="00F46920" w:rsidRPr="002D507F" w:rsidRDefault="00F46920" w:rsidP="00F46920">
                  <w:pPr>
                    <w:adjustRightInd w:val="0"/>
                    <w:snapToGrid w:val="0"/>
                    <w:jc w:val="center"/>
                    <w:rPr>
                      <w:szCs w:val="21"/>
                    </w:rPr>
                  </w:pPr>
                </w:p>
              </w:tc>
              <w:tc>
                <w:tcPr>
                  <w:tcW w:w="1029" w:type="pct"/>
                  <w:vAlign w:val="center"/>
                </w:tcPr>
                <w:p w14:paraId="502B7245" w14:textId="77777777" w:rsidR="00F46920" w:rsidRPr="002D507F" w:rsidRDefault="00F46920" w:rsidP="00F46920">
                  <w:pPr>
                    <w:adjustRightInd w:val="0"/>
                    <w:snapToGrid w:val="0"/>
                    <w:jc w:val="center"/>
                    <w:rPr>
                      <w:szCs w:val="21"/>
                    </w:rPr>
                  </w:pPr>
                  <w:r w:rsidRPr="002D507F">
                    <w:rPr>
                      <w:szCs w:val="21"/>
                    </w:rPr>
                    <w:t>1</w:t>
                  </w:r>
                  <w:r w:rsidRPr="002D507F">
                    <w:rPr>
                      <w:szCs w:val="21"/>
                    </w:rPr>
                    <w:t>小时平均</w:t>
                  </w:r>
                </w:p>
              </w:tc>
              <w:tc>
                <w:tcPr>
                  <w:tcW w:w="742" w:type="pct"/>
                  <w:vAlign w:val="center"/>
                </w:tcPr>
                <w:p w14:paraId="2DCBB249" w14:textId="77777777" w:rsidR="00F46920" w:rsidRPr="002D507F" w:rsidRDefault="00F46920" w:rsidP="00F46920">
                  <w:pPr>
                    <w:adjustRightInd w:val="0"/>
                    <w:snapToGrid w:val="0"/>
                    <w:jc w:val="center"/>
                    <w:rPr>
                      <w:szCs w:val="21"/>
                    </w:rPr>
                  </w:pPr>
                  <w:r w:rsidRPr="002D507F">
                    <w:rPr>
                      <w:szCs w:val="21"/>
                    </w:rPr>
                    <w:t>500</w:t>
                  </w:r>
                </w:p>
              </w:tc>
              <w:tc>
                <w:tcPr>
                  <w:tcW w:w="479" w:type="pct"/>
                  <w:vMerge/>
                  <w:vAlign w:val="center"/>
                </w:tcPr>
                <w:p w14:paraId="7A835F9A" w14:textId="77777777" w:rsidR="00F46920" w:rsidRPr="002D507F" w:rsidRDefault="00F46920" w:rsidP="00F46920">
                  <w:pPr>
                    <w:adjustRightInd w:val="0"/>
                    <w:snapToGrid w:val="0"/>
                    <w:jc w:val="center"/>
                    <w:rPr>
                      <w:szCs w:val="21"/>
                    </w:rPr>
                  </w:pPr>
                </w:p>
              </w:tc>
              <w:tc>
                <w:tcPr>
                  <w:tcW w:w="1748" w:type="pct"/>
                  <w:vMerge/>
                  <w:vAlign w:val="center"/>
                </w:tcPr>
                <w:p w14:paraId="1CF782EB" w14:textId="77777777" w:rsidR="00F46920" w:rsidRPr="002D507F" w:rsidRDefault="00F46920" w:rsidP="00F46920">
                  <w:pPr>
                    <w:adjustRightInd w:val="0"/>
                    <w:snapToGrid w:val="0"/>
                    <w:jc w:val="center"/>
                    <w:rPr>
                      <w:szCs w:val="21"/>
                    </w:rPr>
                  </w:pPr>
                </w:p>
              </w:tc>
            </w:tr>
            <w:tr w:rsidR="00027AD7" w:rsidRPr="002D507F" w14:paraId="3ADA9CB9" w14:textId="77777777" w:rsidTr="00E107BB">
              <w:trPr>
                <w:trHeight w:val="340"/>
                <w:jc w:val="center"/>
              </w:trPr>
              <w:tc>
                <w:tcPr>
                  <w:tcW w:w="439" w:type="pct"/>
                  <w:vMerge w:val="restart"/>
                  <w:vAlign w:val="center"/>
                </w:tcPr>
                <w:p w14:paraId="13EA791B" w14:textId="77777777" w:rsidR="00F46920" w:rsidRPr="002D507F" w:rsidRDefault="00F46920" w:rsidP="00F46920">
                  <w:pPr>
                    <w:adjustRightInd w:val="0"/>
                    <w:snapToGrid w:val="0"/>
                    <w:jc w:val="center"/>
                    <w:rPr>
                      <w:szCs w:val="21"/>
                    </w:rPr>
                  </w:pPr>
                  <w:r w:rsidRPr="002D507F">
                    <w:rPr>
                      <w:rFonts w:hint="eastAsia"/>
                      <w:szCs w:val="21"/>
                    </w:rPr>
                    <w:t>2</w:t>
                  </w:r>
                </w:p>
              </w:tc>
              <w:tc>
                <w:tcPr>
                  <w:tcW w:w="562" w:type="pct"/>
                  <w:vMerge w:val="restart"/>
                  <w:vAlign w:val="center"/>
                </w:tcPr>
                <w:p w14:paraId="2534B27D" w14:textId="77777777" w:rsidR="00F46920" w:rsidRPr="002D507F" w:rsidRDefault="00F46920" w:rsidP="00F46920">
                  <w:pPr>
                    <w:adjustRightInd w:val="0"/>
                    <w:snapToGrid w:val="0"/>
                    <w:jc w:val="center"/>
                    <w:rPr>
                      <w:szCs w:val="21"/>
                    </w:rPr>
                  </w:pPr>
                  <w:r w:rsidRPr="002D507F">
                    <w:rPr>
                      <w:szCs w:val="21"/>
                    </w:rPr>
                    <w:t>NO</w:t>
                  </w:r>
                  <w:r w:rsidRPr="002D507F">
                    <w:rPr>
                      <w:szCs w:val="21"/>
                      <w:vertAlign w:val="subscript"/>
                    </w:rPr>
                    <w:t>2</w:t>
                  </w:r>
                </w:p>
              </w:tc>
              <w:tc>
                <w:tcPr>
                  <w:tcW w:w="1029" w:type="pct"/>
                  <w:vAlign w:val="center"/>
                </w:tcPr>
                <w:p w14:paraId="71B0294B" w14:textId="77777777" w:rsidR="00F46920" w:rsidRPr="002D507F" w:rsidRDefault="00F46920" w:rsidP="00F46920">
                  <w:pPr>
                    <w:adjustRightInd w:val="0"/>
                    <w:snapToGrid w:val="0"/>
                    <w:jc w:val="center"/>
                    <w:rPr>
                      <w:szCs w:val="21"/>
                    </w:rPr>
                  </w:pPr>
                  <w:r w:rsidRPr="002D507F">
                    <w:rPr>
                      <w:szCs w:val="21"/>
                    </w:rPr>
                    <w:t>年平均</w:t>
                  </w:r>
                </w:p>
              </w:tc>
              <w:tc>
                <w:tcPr>
                  <w:tcW w:w="742" w:type="pct"/>
                  <w:vAlign w:val="center"/>
                </w:tcPr>
                <w:p w14:paraId="0E2D11D1" w14:textId="77777777" w:rsidR="00F46920" w:rsidRPr="002D507F" w:rsidRDefault="00F46920" w:rsidP="00F46920">
                  <w:pPr>
                    <w:adjustRightInd w:val="0"/>
                    <w:snapToGrid w:val="0"/>
                    <w:jc w:val="center"/>
                    <w:rPr>
                      <w:szCs w:val="21"/>
                    </w:rPr>
                  </w:pPr>
                  <w:r w:rsidRPr="002D507F">
                    <w:rPr>
                      <w:szCs w:val="21"/>
                    </w:rPr>
                    <w:t>40</w:t>
                  </w:r>
                </w:p>
              </w:tc>
              <w:tc>
                <w:tcPr>
                  <w:tcW w:w="479" w:type="pct"/>
                  <w:vMerge/>
                  <w:vAlign w:val="center"/>
                </w:tcPr>
                <w:p w14:paraId="7211443B" w14:textId="77777777" w:rsidR="00F46920" w:rsidRPr="002D507F" w:rsidRDefault="00F46920" w:rsidP="00F46920">
                  <w:pPr>
                    <w:adjustRightInd w:val="0"/>
                    <w:snapToGrid w:val="0"/>
                    <w:jc w:val="center"/>
                    <w:rPr>
                      <w:szCs w:val="21"/>
                    </w:rPr>
                  </w:pPr>
                </w:p>
              </w:tc>
              <w:tc>
                <w:tcPr>
                  <w:tcW w:w="1748" w:type="pct"/>
                  <w:vMerge/>
                  <w:vAlign w:val="center"/>
                </w:tcPr>
                <w:p w14:paraId="1B738C50" w14:textId="77777777" w:rsidR="00F46920" w:rsidRPr="002D507F" w:rsidRDefault="00F46920" w:rsidP="00F46920">
                  <w:pPr>
                    <w:adjustRightInd w:val="0"/>
                    <w:snapToGrid w:val="0"/>
                    <w:jc w:val="center"/>
                    <w:rPr>
                      <w:szCs w:val="21"/>
                    </w:rPr>
                  </w:pPr>
                </w:p>
              </w:tc>
            </w:tr>
            <w:tr w:rsidR="00027AD7" w:rsidRPr="002D507F" w14:paraId="5D6359C3" w14:textId="77777777" w:rsidTr="00E107BB">
              <w:trPr>
                <w:trHeight w:val="340"/>
                <w:jc w:val="center"/>
              </w:trPr>
              <w:tc>
                <w:tcPr>
                  <w:tcW w:w="439" w:type="pct"/>
                  <w:vMerge/>
                  <w:vAlign w:val="center"/>
                </w:tcPr>
                <w:p w14:paraId="6FBB3FDE" w14:textId="77777777" w:rsidR="00F46920" w:rsidRPr="002D507F" w:rsidRDefault="00F46920" w:rsidP="00F46920">
                  <w:pPr>
                    <w:adjustRightInd w:val="0"/>
                    <w:snapToGrid w:val="0"/>
                    <w:jc w:val="center"/>
                    <w:rPr>
                      <w:szCs w:val="21"/>
                    </w:rPr>
                  </w:pPr>
                </w:p>
              </w:tc>
              <w:tc>
                <w:tcPr>
                  <w:tcW w:w="562" w:type="pct"/>
                  <w:vMerge/>
                  <w:vAlign w:val="center"/>
                </w:tcPr>
                <w:p w14:paraId="7D8E1F9B" w14:textId="77777777" w:rsidR="00F46920" w:rsidRPr="002D507F" w:rsidRDefault="00F46920" w:rsidP="00F46920">
                  <w:pPr>
                    <w:adjustRightInd w:val="0"/>
                    <w:snapToGrid w:val="0"/>
                    <w:jc w:val="center"/>
                    <w:rPr>
                      <w:szCs w:val="21"/>
                    </w:rPr>
                  </w:pPr>
                </w:p>
              </w:tc>
              <w:tc>
                <w:tcPr>
                  <w:tcW w:w="1029" w:type="pct"/>
                  <w:vAlign w:val="center"/>
                </w:tcPr>
                <w:p w14:paraId="505F762B" w14:textId="77777777" w:rsidR="00F46920" w:rsidRPr="002D507F" w:rsidRDefault="00F46920" w:rsidP="00F46920">
                  <w:pPr>
                    <w:adjustRightInd w:val="0"/>
                    <w:snapToGrid w:val="0"/>
                    <w:jc w:val="center"/>
                    <w:rPr>
                      <w:szCs w:val="21"/>
                    </w:rPr>
                  </w:pPr>
                  <w:r w:rsidRPr="002D507F">
                    <w:rPr>
                      <w:szCs w:val="21"/>
                    </w:rPr>
                    <w:t>24</w:t>
                  </w:r>
                  <w:r w:rsidRPr="002D507F">
                    <w:rPr>
                      <w:szCs w:val="21"/>
                    </w:rPr>
                    <w:t>小时平均</w:t>
                  </w:r>
                </w:p>
              </w:tc>
              <w:tc>
                <w:tcPr>
                  <w:tcW w:w="742" w:type="pct"/>
                  <w:vAlign w:val="center"/>
                </w:tcPr>
                <w:p w14:paraId="79452902" w14:textId="77777777" w:rsidR="00F46920" w:rsidRPr="002D507F" w:rsidRDefault="00F46920" w:rsidP="00F46920">
                  <w:pPr>
                    <w:adjustRightInd w:val="0"/>
                    <w:snapToGrid w:val="0"/>
                    <w:jc w:val="center"/>
                    <w:rPr>
                      <w:szCs w:val="21"/>
                    </w:rPr>
                  </w:pPr>
                  <w:r w:rsidRPr="002D507F">
                    <w:rPr>
                      <w:szCs w:val="21"/>
                    </w:rPr>
                    <w:t>80</w:t>
                  </w:r>
                </w:p>
              </w:tc>
              <w:tc>
                <w:tcPr>
                  <w:tcW w:w="479" w:type="pct"/>
                  <w:vMerge/>
                  <w:vAlign w:val="center"/>
                </w:tcPr>
                <w:p w14:paraId="6D432650" w14:textId="77777777" w:rsidR="00F46920" w:rsidRPr="002D507F" w:rsidRDefault="00F46920" w:rsidP="00F46920">
                  <w:pPr>
                    <w:adjustRightInd w:val="0"/>
                    <w:snapToGrid w:val="0"/>
                    <w:jc w:val="center"/>
                    <w:rPr>
                      <w:szCs w:val="21"/>
                    </w:rPr>
                  </w:pPr>
                </w:p>
              </w:tc>
              <w:tc>
                <w:tcPr>
                  <w:tcW w:w="1748" w:type="pct"/>
                  <w:vMerge/>
                  <w:vAlign w:val="center"/>
                </w:tcPr>
                <w:p w14:paraId="4421BD2E" w14:textId="77777777" w:rsidR="00F46920" w:rsidRPr="002D507F" w:rsidRDefault="00F46920" w:rsidP="00F46920">
                  <w:pPr>
                    <w:adjustRightInd w:val="0"/>
                    <w:snapToGrid w:val="0"/>
                    <w:jc w:val="center"/>
                    <w:rPr>
                      <w:szCs w:val="21"/>
                    </w:rPr>
                  </w:pPr>
                </w:p>
              </w:tc>
            </w:tr>
            <w:tr w:rsidR="00027AD7" w:rsidRPr="002D507F" w14:paraId="1847E533" w14:textId="77777777" w:rsidTr="00E107BB">
              <w:trPr>
                <w:trHeight w:val="340"/>
                <w:jc w:val="center"/>
              </w:trPr>
              <w:tc>
                <w:tcPr>
                  <w:tcW w:w="439" w:type="pct"/>
                  <w:vMerge/>
                  <w:vAlign w:val="center"/>
                </w:tcPr>
                <w:p w14:paraId="477775B1" w14:textId="77777777" w:rsidR="00F46920" w:rsidRPr="002D507F" w:rsidRDefault="00F46920" w:rsidP="00F46920">
                  <w:pPr>
                    <w:adjustRightInd w:val="0"/>
                    <w:snapToGrid w:val="0"/>
                    <w:jc w:val="center"/>
                    <w:rPr>
                      <w:szCs w:val="21"/>
                    </w:rPr>
                  </w:pPr>
                </w:p>
              </w:tc>
              <w:tc>
                <w:tcPr>
                  <w:tcW w:w="562" w:type="pct"/>
                  <w:vMerge/>
                  <w:vAlign w:val="center"/>
                </w:tcPr>
                <w:p w14:paraId="4CEAD7B3" w14:textId="77777777" w:rsidR="00F46920" w:rsidRPr="002D507F" w:rsidRDefault="00F46920" w:rsidP="00F46920">
                  <w:pPr>
                    <w:adjustRightInd w:val="0"/>
                    <w:snapToGrid w:val="0"/>
                    <w:jc w:val="center"/>
                    <w:rPr>
                      <w:szCs w:val="21"/>
                    </w:rPr>
                  </w:pPr>
                </w:p>
              </w:tc>
              <w:tc>
                <w:tcPr>
                  <w:tcW w:w="1029" w:type="pct"/>
                  <w:vAlign w:val="center"/>
                </w:tcPr>
                <w:p w14:paraId="6861C40B" w14:textId="77777777" w:rsidR="00F46920" w:rsidRPr="002D507F" w:rsidRDefault="00F46920" w:rsidP="00F46920">
                  <w:pPr>
                    <w:adjustRightInd w:val="0"/>
                    <w:snapToGrid w:val="0"/>
                    <w:jc w:val="center"/>
                    <w:rPr>
                      <w:szCs w:val="21"/>
                    </w:rPr>
                  </w:pPr>
                  <w:r w:rsidRPr="002D507F">
                    <w:rPr>
                      <w:szCs w:val="21"/>
                    </w:rPr>
                    <w:t>1</w:t>
                  </w:r>
                  <w:r w:rsidRPr="002D507F">
                    <w:rPr>
                      <w:szCs w:val="21"/>
                    </w:rPr>
                    <w:t>小时平均</w:t>
                  </w:r>
                </w:p>
              </w:tc>
              <w:tc>
                <w:tcPr>
                  <w:tcW w:w="742" w:type="pct"/>
                  <w:vAlign w:val="center"/>
                </w:tcPr>
                <w:p w14:paraId="09AAC7EB" w14:textId="77777777" w:rsidR="00F46920" w:rsidRPr="002D507F" w:rsidRDefault="00F46920" w:rsidP="00F46920">
                  <w:pPr>
                    <w:adjustRightInd w:val="0"/>
                    <w:snapToGrid w:val="0"/>
                    <w:jc w:val="center"/>
                    <w:rPr>
                      <w:szCs w:val="21"/>
                    </w:rPr>
                  </w:pPr>
                  <w:r w:rsidRPr="002D507F">
                    <w:rPr>
                      <w:szCs w:val="21"/>
                    </w:rPr>
                    <w:t>200</w:t>
                  </w:r>
                </w:p>
              </w:tc>
              <w:tc>
                <w:tcPr>
                  <w:tcW w:w="479" w:type="pct"/>
                  <w:vMerge/>
                  <w:vAlign w:val="center"/>
                </w:tcPr>
                <w:p w14:paraId="77C447C0" w14:textId="77777777" w:rsidR="00F46920" w:rsidRPr="002D507F" w:rsidRDefault="00F46920" w:rsidP="00F46920">
                  <w:pPr>
                    <w:adjustRightInd w:val="0"/>
                    <w:snapToGrid w:val="0"/>
                    <w:jc w:val="center"/>
                    <w:rPr>
                      <w:szCs w:val="21"/>
                    </w:rPr>
                  </w:pPr>
                </w:p>
              </w:tc>
              <w:tc>
                <w:tcPr>
                  <w:tcW w:w="1748" w:type="pct"/>
                  <w:vMerge/>
                  <w:vAlign w:val="center"/>
                </w:tcPr>
                <w:p w14:paraId="40019898" w14:textId="77777777" w:rsidR="00F46920" w:rsidRPr="002D507F" w:rsidRDefault="00F46920" w:rsidP="00F46920">
                  <w:pPr>
                    <w:adjustRightInd w:val="0"/>
                    <w:snapToGrid w:val="0"/>
                    <w:jc w:val="center"/>
                    <w:rPr>
                      <w:szCs w:val="21"/>
                    </w:rPr>
                  </w:pPr>
                </w:p>
              </w:tc>
            </w:tr>
            <w:tr w:rsidR="00027AD7" w:rsidRPr="002D507F" w14:paraId="78D4AA95" w14:textId="77777777" w:rsidTr="00E107BB">
              <w:trPr>
                <w:trHeight w:val="340"/>
                <w:jc w:val="center"/>
              </w:trPr>
              <w:tc>
                <w:tcPr>
                  <w:tcW w:w="439" w:type="pct"/>
                  <w:vMerge w:val="restart"/>
                  <w:vAlign w:val="center"/>
                </w:tcPr>
                <w:p w14:paraId="1930912C" w14:textId="77777777" w:rsidR="00F46920" w:rsidRPr="002D507F" w:rsidRDefault="00F46920" w:rsidP="00F46920">
                  <w:pPr>
                    <w:adjustRightInd w:val="0"/>
                    <w:snapToGrid w:val="0"/>
                    <w:jc w:val="center"/>
                    <w:rPr>
                      <w:szCs w:val="21"/>
                    </w:rPr>
                  </w:pPr>
                  <w:r w:rsidRPr="002D507F">
                    <w:rPr>
                      <w:rFonts w:hint="eastAsia"/>
                      <w:szCs w:val="21"/>
                    </w:rPr>
                    <w:t>3</w:t>
                  </w:r>
                </w:p>
              </w:tc>
              <w:tc>
                <w:tcPr>
                  <w:tcW w:w="562" w:type="pct"/>
                  <w:vMerge w:val="restart"/>
                  <w:vAlign w:val="center"/>
                </w:tcPr>
                <w:p w14:paraId="773E0EF0" w14:textId="77777777" w:rsidR="00F46920" w:rsidRPr="002D507F" w:rsidRDefault="00F46920" w:rsidP="00F46920">
                  <w:pPr>
                    <w:adjustRightInd w:val="0"/>
                    <w:snapToGrid w:val="0"/>
                    <w:jc w:val="center"/>
                    <w:rPr>
                      <w:szCs w:val="21"/>
                    </w:rPr>
                  </w:pPr>
                  <w:r w:rsidRPr="002D507F">
                    <w:rPr>
                      <w:rFonts w:hint="eastAsia"/>
                      <w:szCs w:val="21"/>
                    </w:rPr>
                    <w:t>TSP</w:t>
                  </w:r>
                </w:p>
              </w:tc>
              <w:tc>
                <w:tcPr>
                  <w:tcW w:w="1029" w:type="pct"/>
                  <w:vAlign w:val="center"/>
                </w:tcPr>
                <w:p w14:paraId="22CFF1BE" w14:textId="77777777" w:rsidR="00F46920" w:rsidRPr="002D507F" w:rsidRDefault="00F46920" w:rsidP="00F46920">
                  <w:pPr>
                    <w:adjustRightInd w:val="0"/>
                    <w:snapToGrid w:val="0"/>
                    <w:jc w:val="center"/>
                    <w:rPr>
                      <w:szCs w:val="21"/>
                    </w:rPr>
                  </w:pPr>
                  <w:r w:rsidRPr="002D507F">
                    <w:rPr>
                      <w:szCs w:val="21"/>
                    </w:rPr>
                    <w:t>年平均</w:t>
                  </w:r>
                </w:p>
              </w:tc>
              <w:tc>
                <w:tcPr>
                  <w:tcW w:w="742" w:type="pct"/>
                  <w:vAlign w:val="center"/>
                </w:tcPr>
                <w:p w14:paraId="1E79D6E0" w14:textId="77777777" w:rsidR="00F46920" w:rsidRPr="002D507F" w:rsidRDefault="00F46920" w:rsidP="00F46920">
                  <w:pPr>
                    <w:adjustRightInd w:val="0"/>
                    <w:snapToGrid w:val="0"/>
                    <w:jc w:val="center"/>
                    <w:rPr>
                      <w:szCs w:val="21"/>
                    </w:rPr>
                  </w:pPr>
                  <w:r w:rsidRPr="002D507F">
                    <w:rPr>
                      <w:szCs w:val="21"/>
                    </w:rPr>
                    <w:t>200</w:t>
                  </w:r>
                </w:p>
              </w:tc>
              <w:tc>
                <w:tcPr>
                  <w:tcW w:w="479" w:type="pct"/>
                  <w:vMerge/>
                  <w:vAlign w:val="center"/>
                </w:tcPr>
                <w:p w14:paraId="4335027A" w14:textId="77777777" w:rsidR="00F46920" w:rsidRPr="002D507F" w:rsidRDefault="00F46920" w:rsidP="00F46920">
                  <w:pPr>
                    <w:adjustRightInd w:val="0"/>
                    <w:snapToGrid w:val="0"/>
                    <w:jc w:val="center"/>
                    <w:rPr>
                      <w:szCs w:val="21"/>
                    </w:rPr>
                  </w:pPr>
                </w:p>
              </w:tc>
              <w:tc>
                <w:tcPr>
                  <w:tcW w:w="1748" w:type="pct"/>
                  <w:vMerge/>
                  <w:vAlign w:val="center"/>
                </w:tcPr>
                <w:p w14:paraId="63ACD783" w14:textId="77777777" w:rsidR="00F46920" w:rsidRPr="002D507F" w:rsidRDefault="00F46920" w:rsidP="00F46920">
                  <w:pPr>
                    <w:adjustRightInd w:val="0"/>
                    <w:snapToGrid w:val="0"/>
                    <w:jc w:val="center"/>
                    <w:rPr>
                      <w:szCs w:val="21"/>
                    </w:rPr>
                  </w:pPr>
                </w:p>
              </w:tc>
            </w:tr>
            <w:tr w:rsidR="00027AD7" w:rsidRPr="002D507F" w14:paraId="5AAB6DA6" w14:textId="77777777" w:rsidTr="00E107BB">
              <w:trPr>
                <w:trHeight w:val="340"/>
                <w:jc w:val="center"/>
              </w:trPr>
              <w:tc>
                <w:tcPr>
                  <w:tcW w:w="439" w:type="pct"/>
                  <w:vMerge/>
                  <w:vAlign w:val="center"/>
                </w:tcPr>
                <w:p w14:paraId="11A108D9" w14:textId="77777777" w:rsidR="00F46920" w:rsidRPr="002D507F" w:rsidRDefault="00F46920" w:rsidP="00F46920">
                  <w:pPr>
                    <w:adjustRightInd w:val="0"/>
                    <w:snapToGrid w:val="0"/>
                    <w:jc w:val="center"/>
                    <w:rPr>
                      <w:szCs w:val="21"/>
                    </w:rPr>
                  </w:pPr>
                </w:p>
              </w:tc>
              <w:tc>
                <w:tcPr>
                  <w:tcW w:w="562" w:type="pct"/>
                  <w:vMerge/>
                  <w:vAlign w:val="center"/>
                </w:tcPr>
                <w:p w14:paraId="69DD23E7" w14:textId="77777777" w:rsidR="00F46920" w:rsidRPr="002D507F" w:rsidRDefault="00F46920" w:rsidP="00F46920">
                  <w:pPr>
                    <w:adjustRightInd w:val="0"/>
                    <w:snapToGrid w:val="0"/>
                    <w:jc w:val="center"/>
                    <w:rPr>
                      <w:szCs w:val="21"/>
                    </w:rPr>
                  </w:pPr>
                </w:p>
              </w:tc>
              <w:tc>
                <w:tcPr>
                  <w:tcW w:w="1029" w:type="pct"/>
                  <w:vAlign w:val="center"/>
                </w:tcPr>
                <w:p w14:paraId="63B74229" w14:textId="77777777" w:rsidR="00F46920" w:rsidRPr="002D507F" w:rsidRDefault="00F46920" w:rsidP="00F46920">
                  <w:pPr>
                    <w:adjustRightInd w:val="0"/>
                    <w:snapToGrid w:val="0"/>
                    <w:jc w:val="center"/>
                    <w:rPr>
                      <w:szCs w:val="21"/>
                    </w:rPr>
                  </w:pPr>
                  <w:r w:rsidRPr="002D507F">
                    <w:rPr>
                      <w:szCs w:val="21"/>
                    </w:rPr>
                    <w:t>24</w:t>
                  </w:r>
                  <w:r w:rsidRPr="002D507F">
                    <w:rPr>
                      <w:szCs w:val="21"/>
                    </w:rPr>
                    <w:t>小时平均</w:t>
                  </w:r>
                </w:p>
              </w:tc>
              <w:tc>
                <w:tcPr>
                  <w:tcW w:w="742" w:type="pct"/>
                  <w:vAlign w:val="center"/>
                </w:tcPr>
                <w:p w14:paraId="087218A8" w14:textId="77777777" w:rsidR="00F46920" w:rsidRPr="002D507F" w:rsidRDefault="00F46920" w:rsidP="00F46920">
                  <w:pPr>
                    <w:adjustRightInd w:val="0"/>
                    <w:snapToGrid w:val="0"/>
                    <w:jc w:val="center"/>
                    <w:rPr>
                      <w:szCs w:val="21"/>
                    </w:rPr>
                  </w:pPr>
                  <w:r w:rsidRPr="002D507F">
                    <w:rPr>
                      <w:szCs w:val="21"/>
                    </w:rPr>
                    <w:t>300</w:t>
                  </w:r>
                </w:p>
              </w:tc>
              <w:tc>
                <w:tcPr>
                  <w:tcW w:w="479" w:type="pct"/>
                  <w:vMerge/>
                  <w:vAlign w:val="center"/>
                </w:tcPr>
                <w:p w14:paraId="1C289EE1" w14:textId="77777777" w:rsidR="00F46920" w:rsidRPr="002D507F" w:rsidRDefault="00F46920" w:rsidP="00F46920">
                  <w:pPr>
                    <w:adjustRightInd w:val="0"/>
                    <w:snapToGrid w:val="0"/>
                    <w:jc w:val="center"/>
                    <w:rPr>
                      <w:szCs w:val="21"/>
                    </w:rPr>
                  </w:pPr>
                </w:p>
              </w:tc>
              <w:tc>
                <w:tcPr>
                  <w:tcW w:w="1748" w:type="pct"/>
                  <w:vMerge/>
                  <w:vAlign w:val="center"/>
                </w:tcPr>
                <w:p w14:paraId="5D63D9E7" w14:textId="77777777" w:rsidR="00F46920" w:rsidRPr="002D507F" w:rsidRDefault="00F46920" w:rsidP="00F46920">
                  <w:pPr>
                    <w:adjustRightInd w:val="0"/>
                    <w:snapToGrid w:val="0"/>
                    <w:jc w:val="center"/>
                    <w:rPr>
                      <w:szCs w:val="21"/>
                    </w:rPr>
                  </w:pPr>
                </w:p>
              </w:tc>
            </w:tr>
            <w:tr w:rsidR="00027AD7" w:rsidRPr="002D507F" w14:paraId="2E1BB458" w14:textId="77777777" w:rsidTr="00E107BB">
              <w:trPr>
                <w:trHeight w:val="340"/>
                <w:jc w:val="center"/>
              </w:trPr>
              <w:tc>
                <w:tcPr>
                  <w:tcW w:w="439" w:type="pct"/>
                  <w:vMerge w:val="restart"/>
                  <w:vAlign w:val="center"/>
                </w:tcPr>
                <w:p w14:paraId="7D9A675F" w14:textId="77777777" w:rsidR="00F46920" w:rsidRPr="002D507F" w:rsidRDefault="00F46920" w:rsidP="00F46920">
                  <w:pPr>
                    <w:adjustRightInd w:val="0"/>
                    <w:snapToGrid w:val="0"/>
                    <w:jc w:val="center"/>
                    <w:rPr>
                      <w:szCs w:val="21"/>
                    </w:rPr>
                  </w:pPr>
                  <w:r w:rsidRPr="002D507F">
                    <w:rPr>
                      <w:szCs w:val="21"/>
                    </w:rPr>
                    <w:t>4</w:t>
                  </w:r>
                </w:p>
              </w:tc>
              <w:tc>
                <w:tcPr>
                  <w:tcW w:w="562" w:type="pct"/>
                  <w:vMerge w:val="restart"/>
                  <w:vAlign w:val="center"/>
                </w:tcPr>
                <w:p w14:paraId="277CA132" w14:textId="77777777" w:rsidR="00F46920" w:rsidRPr="002D507F" w:rsidRDefault="00F46920" w:rsidP="00F46920">
                  <w:pPr>
                    <w:adjustRightInd w:val="0"/>
                    <w:snapToGrid w:val="0"/>
                    <w:jc w:val="center"/>
                    <w:rPr>
                      <w:szCs w:val="21"/>
                      <w:vertAlign w:val="subscript"/>
                    </w:rPr>
                  </w:pPr>
                  <w:r w:rsidRPr="002D507F">
                    <w:rPr>
                      <w:szCs w:val="21"/>
                    </w:rPr>
                    <w:t>PM</w:t>
                  </w:r>
                  <w:r w:rsidRPr="002D507F">
                    <w:rPr>
                      <w:szCs w:val="21"/>
                      <w:vertAlign w:val="subscript"/>
                    </w:rPr>
                    <w:t>10</w:t>
                  </w:r>
                </w:p>
              </w:tc>
              <w:tc>
                <w:tcPr>
                  <w:tcW w:w="1029" w:type="pct"/>
                  <w:vAlign w:val="center"/>
                </w:tcPr>
                <w:p w14:paraId="7340D467" w14:textId="77777777" w:rsidR="00F46920" w:rsidRPr="002D507F" w:rsidRDefault="00F46920" w:rsidP="00F46920">
                  <w:pPr>
                    <w:adjustRightInd w:val="0"/>
                    <w:snapToGrid w:val="0"/>
                    <w:jc w:val="center"/>
                    <w:rPr>
                      <w:szCs w:val="21"/>
                    </w:rPr>
                  </w:pPr>
                  <w:r w:rsidRPr="002D507F">
                    <w:rPr>
                      <w:szCs w:val="21"/>
                    </w:rPr>
                    <w:t>年平均</w:t>
                  </w:r>
                </w:p>
              </w:tc>
              <w:tc>
                <w:tcPr>
                  <w:tcW w:w="742" w:type="pct"/>
                  <w:vAlign w:val="center"/>
                </w:tcPr>
                <w:p w14:paraId="19215A13" w14:textId="77777777" w:rsidR="00F46920" w:rsidRPr="002D507F" w:rsidRDefault="00F46920" w:rsidP="00F46920">
                  <w:pPr>
                    <w:adjustRightInd w:val="0"/>
                    <w:snapToGrid w:val="0"/>
                    <w:jc w:val="center"/>
                    <w:rPr>
                      <w:szCs w:val="21"/>
                    </w:rPr>
                  </w:pPr>
                  <w:r w:rsidRPr="002D507F">
                    <w:rPr>
                      <w:szCs w:val="21"/>
                    </w:rPr>
                    <w:t>70</w:t>
                  </w:r>
                </w:p>
              </w:tc>
              <w:tc>
                <w:tcPr>
                  <w:tcW w:w="479" w:type="pct"/>
                  <w:vMerge/>
                  <w:vAlign w:val="center"/>
                </w:tcPr>
                <w:p w14:paraId="2F8938AF" w14:textId="77777777" w:rsidR="00F46920" w:rsidRPr="002D507F" w:rsidRDefault="00F46920" w:rsidP="00F46920">
                  <w:pPr>
                    <w:adjustRightInd w:val="0"/>
                    <w:snapToGrid w:val="0"/>
                    <w:jc w:val="center"/>
                    <w:rPr>
                      <w:szCs w:val="21"/>
                    </w:rPr>
                  </w:pPr>
                </w:p>
              </w:tc>
              <w:tc>
                <w:tcPr>
                  <w:tcW w:w="1748" w:type="pct"/>
                  <w:vMerge/>
                  <w:vAlign w:val="center"/>
                </w:tcPr>
                <w:p w14:paraId="3E506ABD" w14:textId="77777777" w:rsidR="00F46920" w:rsidRPr="002D507F" w:rsidRDefault="00F46920" w:rsidP="00F46920">
                  <w:pPr>
                    <w:adjustRightInd w:val="0"/>
                    <w:snapToGrid w:val="0"/>
                    <w:jc w:val="center"/>
                    <w:rPr>
                      <w:szCs w:val="21"/>
                    </w:rPr>
                  </w:pPr>
                </w:p>
              </w:tc>
            </w:tr>
            <w:tr w:rsidR="00027AD7" w:rsidRPr="002D507F" w14:paraId="52796539" w14:textId="77777777" w:rsidTr="00E107BB">
              <w:trPr>
                <w:trHeight w:val="340"/>
                <w:jc w:val="center"/>
              </w:trPr>
              <w:tc>
                <w:tcPr>
                  <w:tcW w:w="439" w:type="pct"/>
                  <w:vMerge/>
                  <w:vAlign w:val="center"/>
                </w:tcPr>
                <w:p w14:paraId="77E26C15" w14:textId="77777777" w:rsidR="00F46920" w:rsidRPr="002D507F" w:rsidRDefault="00F46920" w:rsidP="00F46920">
                  <w:pPr>
                    <w:adjustRightInd w:val="0"/>
                    <w:snapToGrid w:val="0"/>
                    <w:jc w:val="center"/>
                    <w:rPr>
                      <w:szCs w:val="21"/>
                    </w:rPr>
                  </w:pPr>
                </w:p>
              </w:tc>
              <w:tc>
                <w:tcPr>
                  <w:tcW w:w="562" w:type="pct"/>
                  <w:vMerge/>
                  <w:vAlign w:val="center"/>
                </w:tcPr>
                <w:p w14:paraId="445952D8" w14:textId="77777777" w:rsidR="00F46920" w:rsidRPr="002D507F" w:rsidRDefault="00F46920" w:rsidP="00F46920">
                  <w:pPr>
                    <w:adjustRightInd w:val="0"/>
                    <w:snapToGrid w:val="0"/>
                    <w:jc w:val="center"/>
                    <w:rPr>
                      <w:szCs w:val="21"/>
                    </w:rPr>
                  </w:pPr>
                </w:p>
              </w:tc>
              <w:tc>
                <w:tcPr>
                  <w:tcW w:w="1029" w:type="pct"/>
                  <w:vAlign w:val="center"/>
                </w:tcPr>
                <w:p w14:paraId="31CC13FE" w14:textId="77777777" w:rsidR="00F46920" w:rsidRPr="002D507F" w:rsidRDefault="00F46920" w:rsidP="00F46920">
                  <w:pPr>
                    <w:adjustRightInd w:val="0"/>
                    <w:snapToGrid w:val="0"/>
                    <w:jc w:val="center"/>
                    <w:rPr>
                      <w:szCs w:val="21"/>
                    </w:rPr>
                  </w:pPr>
                  <w:r w:rsidRPr="002D507F">
                    <w:rPr>
                      <w:szCs w:val="21"/>
                    </w:rPr>
                    <w:t>24</w:t>
                  </w:r>
                  <w:r w:rsidRPr="002D507F">
                    <w:rPr>
                      <w:szCs w:val="21"/>
                    </w:rPr>
                    <w:t>小时平均</w:t>
                  </w:r>
                </w:p>
              </w:tc>
              <w:tc>
                <w:tcPr>
                  <w:tcW w:w="742" w:type="pct"/>
                  <w:vAlign w:val="center"/>
                </w:tcPr>
                <w:p w14:paraId="7D27C3D9" w14:textId="77777777" w:rsidR="00F46920" w:rsidRPr="002D507F" w:rsidRDefault="00F46920" w:rsidP="00F46920">
                  <w:pPr>
                    <w:adjustRightInd w:val="0"/>
                    <w:snapToGrid w:val="0"/>
                    <w:jc w:val="center"/>
                    <w:rPr>
                      <w:szCs w:val="21"/>
                    </w:rPr>
                  </w:pPr>
                  <w:r w:rsidRPr="002D507F">
                    <w:rPr>
                      <w:szCs w:val="21"/>
                    </w:rPr>
                    <w:t>150</w:t>
                  </w:r>
                </w:p>
              </w:tc>
              <w:tc>
                <w:tcPr>
                  <w:tcW w:w="479" w:type="pct"/>
                  <w:vMerge/>
                  <w:vAlign w:val="center"/>
                </w:tcPr>
                <w:p w14:paraId="79914E18" w14:textId="77777777" w:rsidR="00F46920" w:rsidRPr="002D507F" w:rsidRDefault="00F46920" w:rsidP="00F46920">
                  <w:pPr>
                    <w:adjustRightInd w:val="0"/>
                    <w:snapToGrid w:val="0"/>
                    <w:jc w:val="center"/>
                    <w:rPr>
                      <w:szCs w:val="21"/>
                    </w:rPr>
                  </w:pPr>
                </w:p>
              </w:tc>
              <w:tc>
                <w:tcPr>
                  <w:tcW w:w="1748" w:type="pct"/>
                  <w:vMerge/>
                  <w:vAlign w:val="center"/>
                </w:tcPr>
                <w:p w14:paraId="566DEF12" w14:textId="77777777" w:rsidR="00F46920" w:rsidRPr="002D507F" w:rsidRDefault="00F46920" w:rsidP="00F46920">
                  <w:pPr>
                    <w:adjustRightInd w:val="0"/>
                    <w:snapToGrid w:val="0"/>
                    <w:jc w:val="center"/>
                    <w:rPr>
                      <w:szCs w:val="21"/>
                    </w:rPr>
                  </w:pPr>
                </w:p>
              </w:tc>
            </w:tr>
            <w:tr w:rsidR="00027AD7" w:rsidRPr="002D507F" w14:paraId="18E10942" w14:textId="77777777" w:rsidTr="00E107BB">
              <w:trPr>
                <w:trHeight w:val="340"/>
                <w:jc w:val="center"/>
              </w:trPr>
              <w:tc>
                <w:tcPr>
                  <w:tcW w:w="439" w:type="pct"/>
                  <w:vMerge w:val="restart"/>
                  <w:vAlign w:val="center"/>
                </w:tcPr>
                <w:p w14:paraId="162D13D3" w14:textId="77777777" w:rsidR="00F46920" w:rsidRPr="002D507F" w:rsidRDefault="00F46920" w:rsidP="00F46920">
                  <w:pPr>
                    <w:adjustRightInd w:val="0"/>
                    <w:snapToGrid w:val="0"/>
                    <w:jc w:val="center"/>
                    <w:rPr>
                      <w:szCs w:val="21"/>
                    </w:rPr>
                  </w:pPr>
                  <w:r w:rsidRPr="002D507F">
                    <w:rPr>
                      <w:rFonts w:hint="eastAsia"/>
                      <w:szCs w:val="21"/>
                    </w:rPr>
                    <w:t>5</w:t>
                  </w:r>
                </w:p>
              </w:tc>
              <w:tc>
                <w:tcPr>
                  <w:tcW w:w="562" w:type="pct"/>
                  <w:vMerge w:val="restart"/>
                  <w:vAlign w:val="center"/>
                </w:tcPr>
                <w:p w14:paraId="5A5E5081" w14:textId="77777777" w:rsidR="00F46920" w:rsidRPr="002D507F" w:rsidRDefault="00F46920" w:rsidP="00F46920">
                  <w:pPr>
                    <w:adjustRightInd w:val="0"/>
                    <w:snapToGrid w:val="0"/>
                    <w:jc w:val="center"/>
                    <w:rPr>
                      <w:szCs w:val="21"/>
                    </w:rPr>
                  </w:pPr>
                  <w:r w:rsidRPr="002D507F">
                    <w:rPr>
                      <w:rFonts w:hint="eastAsia"/>
                      <w:szCs w:val="21"/>
                    </w:rPr>
                    <w:t>PM</w:t>
                  </w:r>
                  <w:r w:rsidRPr="002D507F">
                    <w:rPr>
                      <w:rFonts w:hint="eastAsia"/>
                      <w:szCs w:val="21"/>
                      <w:vertAlign w:val="subscript"/>
                    </w:rPr>
                    <w:t>2.5</w:t>
                  </w:r>
                </w:p>
              </w:tc>
              <w:tc>
                <w:tcPr>
                  <w:tcW w:w="1029" w:type="pct"/>
                  <w:vAlign w:val="center"/>
                </w:tcPr>
                <w:p w14:paraId="6F43504F" w14:textId="77777777" w:rsidR="00F46920" w:rsidRPr="002D507F" w:rsidRDefault="00F46920" w:rsidP="00F46920">
                  <w:pPr>
                    <w:adjustRightInd w:val="0"/>
                    <w:snapToGrid w:val="0"/>
                    <w:jc w:val="center"/>
                    <w:rPr>
                      <w:szCs w:val="21"/>
                    </w:rPr>
                  </w:pPr>
                  <w:r w:rsidRPr="002D507F">
                    <w:rPr>
                      <w:szCs w:val="21"/>
                    </w:rPr>
                    <w:t>年平均</w:t>
                  </w:r>
                </w:p>
              </w:tc>
              <w:tc>
                <w:tcPr>
                  <w:tcW w:w="742" w:type="pct"/>
                  <w:vAlign w:val="center"/>
                </w:tcPr>
                <w:p w14:paraId="046CD2AD" w14:textId="77777777" w:rsidR="00F46920" w:rsidRPr="002D507F" w:rsidRDefault="00F46920" w:rsidP="00F46920">
                  <w:pPr>
                    <w:jc w:val="center"/>
                    <w:rPr>
                      <w:szCs w:val="21"/>
                    </w:rPr>
                  </w:pPr>
                  <w:r w:rsidRPr="002D507F">
                    <w:rPr>
                      <w:rFonts w:hint="eastAsia"/>
                      <w:szCs w:val="21"/>
                    </w:rPr>
                    <w:t>35</w:t>
                  </w:r>
                </w:p>
              </w:tc>
              <w:tc>
                <w:tcPr>
                  <w:tcW w:w="479" w:type="pct"/>
                  <w:vMerge/>
                  <w:vAlign w:val="center"/>
                </w:tcPr>
                <w:p w14:paraId="5DDAE095" w14:textId="77777777" w:rsidR="00F46920" w:rsidRPr="002D507F" w:rsidRDefault="00F46920" w:rsidP="00F46920">
                  <w:pPr>
                    <w:adjustRightInd w:val="0"/>
                    <w:snapToGrid w:val="0"/>
                    <w:jc w:val="center"/>
                    <w:rPr>
                      <w:szCs w:val="21"/>
                    </w:rPr>
                  </w:pPr>
                </w:p>
              </w:tc>
              <w:tc>
                <w:tcPr>
                  <w:tcW w:w="1748" w:type="pct"/>
                  <w:vMerge/>
                  <w:vAlign w:val="center"/>
                </w:tcPr>
                <w:p w14:paraId="30E694A3" w14:textId="77777777" w:rsidR="00F46920" w:rsidRPr="002D507F" w:rsidRDefault="00F46920" w:rsidP="00F46920">
                  <w:pPr>
                    <w:adjustRightInd w:val="0"/>
                    <w:snapToGrid w:val="0"/>
                    <w:jc w:val="center"/>
                    <w:rPr>
                      <w:szCs w:val="21"/>
                    </w:rPr>
                  </w:pPr>
                </w:p>
              </w:tc>
            </w:tr>
            <w:tr w:rsidR="00027AD7" w:rsidRPr="002D507F" w14:paraId="1257317A" w14:textId="77777777" w:rsidTr="00E107BB">
              <w:trPr>
                <w:trHeight w:val="340"/>
                <w:jc w:val="center"/>
              </w:trPr>
              <w:tc>
                <w:tcPr>
                  <w:tcW w:w="439" w:type="pct"/>
                  <w:vMerge/>
                  <w:vAlign w:val="center"/>
                </w:tcPr>
                <w:p w14:paraId="0C2CECDD" w14:textId="77777777" w:rsidR="00F46920" w:rsidRPr="002D507F" w:rsidRDefault="00F46920" w:rsidP="00F46920">
                  <w:pPr>
                    <w:adjustRightInd w:val="0"/>
                    <w:snapToGrid w:val="0"/>
                    <w:jc w:val="center"/>
                    <w:rPr>
                      <w:szCs w:val="21"/>
                    </w:rPr>
                  </w:pPr>
                </w:p>
              </w:tc>
              <w:tc>
                <w:tcPr>
                  <w:tcW w:w="562" w:type="pct"/>
                  <w:vMerge/>
                  <w:vAlign w:val="center"/>
                </w:tcPr>
                <w:p w14:paraId="3287A37E" w14:textId="77777777" w:rsidR="00F46920" w:rsidRPr="002D507F" w:rsidRDefault="00F46920" w:rsidP="00F46920">
                  <w:pPr>
                    <w:adjustRightInd w:val="0"/>
                    <w:snapToGrid w:val="0"/>
                    <w:jc w:val="center"/>
                    <w:rPr>
                      <w:szCs w:val="21"/>
                    </w:rPr>
                  </w:pPr>
                </w:p>
              </w:tc>
              <w:tc>
                <w:tcPr>
                  <w:tcW w:w="1029" w:type="pct"/>
                  <w:tcBorders>
                    <w:bottom w:val="single" w:sz="4" w:space="0" w:color="auto"/>
                  </w:tcBorders>
                  <w:vAlign w:val="center"/>
                </w:tcPr>
                <w:p w14:paraId="1897DE03" w14:textId="77777777" w:rsidR="00F46920" w:rsidRPr="002D507F" w:rsidRDefault="00F46920" w:rsidP="00F46920">
                  <w:pPr>
                    <w:adjustRightInd w:val="0"/>
                    <w:snapToGrid w:val="0"/>
                    <w:jc w:val="center"/>
                    <w:rPr>
                      <w:szCs w:val="21"/>
                    </w:rPr>
                  </w:pPr>
                  <w:r w:rsidRPr="002D507F">
                    <w:rPr>
                      <w:szCs w:val="21"/>
                    </w:rPr>
                    <w:t>24</w:t>
                  </w:r>
                  <w:r w:rsidRPr="002D507F">
                    <w:rPr>
                      <w:szCs w:val="21"/>
                    </w:rPr>
                    <w:t>小时平均</w:t>
                  </w:r>
                </w:p>
              </w:tc>
              <w:tc>
                <w:tcPr>
                  <w:tcW w:w="742" w:type="pct"/>
                  <w:tcBorders>
                    <w:bottom w:val="single" w:sz="4" w:space="0" w:color="auto"/>
                  </w:tcBorders>
                  <w:vAlign w:val="center"/>
                </w:tcPr>
                <w:p w14:paraId="152CC646" w14:textId="77777777" w:rsidR="00F46920" w:rsidRPr="002D507F" w:rsidRDefault="00F46920" w:rsidP="00F46920">
                  <w:pPr>
                    <w:jc w:val="center"/>
                    <w:rPr>
                      <w:szCs w:val="21"/>
                    </w:rPr>
                  </w:pPr>
                  <w:r w:rsidRPr="002D507F">
                    <w:rPr>
                      <w:rFonts w:hint="eastAsia"/>
                      <w:szCs w:val="21"/>
                    </w:rPr>
                    <w:t>75</w:t>
                  </w:r>
                </w:p>
              </w:tc>
              <w:tc>
                <w:tcPr>
                  <w:tcW w:w="479" w:type="pct"/>
                  <w:vMerge/>
                  <w:vAlign w:val="center"/>
                </w:tcPr>
                <w:p w14:paraId="71BF3335" w14:textId="77777777" w:rsidR="00F46920" w:rsidRPr="002D507F" w:rsidRDefault="00F46920" w:rsidP="00F46920">
                  <w:pPr>
                    <w:adjustRightInd w:val="0"/>
                    <w:snapToGrid w:val="0"/>
                    <w:jc w:val="center"/>
                    <w:rPr>
                      <w:szCs w:val="21"/>
                    </w:rPr>
                  </w:pPr>
                </w:p>
              </w:tc>
              <w:tc>
                <w:tcPr>
                  <w:tcW w:w="1748" w:type="pct"/>
                  <w:vMerge/>
                  <w:vAlign w:val="center"/>
                </w:tcPr>
                <w:p w14:paraId="4F1C78E8" w14:textId="77777777" w:rsidR="00F46920" w:rsidRPr="002D507F" w:rsidRDefault="00F46920" w:rsidP="00F46920">
                  <w:pPr>
                    <w:adjustRightInd w:val="0"/>
                    <w:snapToGrid w:val="0"/>
                    <w:jc w:val="center"/>
                    <w:rPr>
                      <w:szCs w:val="21"/>
                    </w:rPr>
                  </w:pPr>
                </w:p>
              </w:tc>
            </w:tr>
            <w:tr w:rsidR="00027AD7" w:rsidRPr="002D507F" w14:paraId="1D7F4DB9" w14:textId="77777777" w:rsidTr="00E107BB">
              <w:trPr>
                <w:trHeight w:val="340"/>
                <w:jc w:val="center"/>
              </w:trPr>
              <w:tc>
                <w:tcPr>
                  <w:tcW w:w="439" w:type="pct"/>
                  <w:vMerge w:val="restart"/>
                  <w:vAlign w:val="center"/>
                </w:tcPr>
                <w:p w14:paraId="3611DCF4" w14:textId="77777777" w:rsidR="00F46920" w:rsidRPr="002D507F" w:rsidRDefault="00F46920" w:rsidP="00F46920">
                  <w:pPr>
                    <w:adjustRightInd w:val="0"/>
                    <w:snapToGrid w:val="0"/>
                    <w:jc w:val="center"/>
                    <w:rPr>
                      <w:szCs w:val="21"/>
                    </w:rPr>
                  </w:pPr>
                  <w:r w:rsidRPr="002D507F">
                    <w:rPr>
                      <w:rFonts w:hint="eastAsia"/>
                      <w:szCs w:val="21"/>
                    </w:rPr>
                    <w:t>6</w:t>
                  </w:r>
                </w:p>
              </w:tc>
              <w:tc>
                <w:tcPr>
                  <w:tcW w:w="562" w:type="pct"/>
                  <w:vMerge w:val="restart"/>
                  <w:vAlign w:val="center"/>
                </w:tcPr>
                <w:p w14:paraId="665648FE" w14:textId="77777777" w:rsidR="00F46920" w:rsidRPr="002D507F" w:rsidRDefault="00F46920" w:rsidP="00F46920">
                  <w:pPr>
                    <w:adjustRightInd w:val="0"/>
                    <w:snapToGrid w:val="0"/>
                    <w:jc w:val="center"/>
                    <w:rPr>
                      <w:szCs w:val="21"/>
                    </w:rPr>
                  </w:pPr>
                  <w:r w:rsidRPr="002D507F">
                    <w:rPr>
                      <w:rFonts w:hint="eastAsia"/>
                      <w:szCs w:val="21"/>
                    </w:rPr>
                    <w:t>CO</w:t>
                  </w:r>
                </w:p>
              </w:tc>
              <w:tc>
                <w:tcPr>
                  <w:tcW w:w="1029" w:type="pct"/>
                  <w:tcBorders>
                    <w:top w:val="single" w:sz="4" w:space="0" w:color="auto"/>
                  </w:tcBorders>
                  <w:vAlign w:val="center"/>
                </w:tcPr>
                <w:p w14:paraId="173B15A3" w14:textId="77777777" w:rsidR="00F46920" w:rsidRPr="002D507F" w:rsidRDefault="00F46920" w:rsidP="00F46920">
                  <w:pPr>
                    <w:adjustRightInd w:val="0"/>
                    <w:snapToGrid w:val="0"/>
                    <w:jc w:val="center"/>
                    <w:rPr>
                      <w:szCs w:val="21"/>
                    </w:rPr>
                  </w:pPr>
                  <w:r w:rsidRPr="002D507F">
                    <w:rPr>
                      <w:szCs w:val="21"/>
                    </w:rPr>
                    <w:t>年平均</w:t>
                  </w:r>
                </w:p>
              </w:tc>
              <w:tc>
                <w:tcPr>
                  <w:tcW w:w="742" w:type="pct"/>
                  <w:tcBorders>
                    <w:top w:val="single" w:sz="4" w:space="0" w:color="auto"/>
                  </w:tcBorders>
                  <w:vAlign w:val="center"/>
                </w:tcPr>
                <w:p w14:paraId="50B9CE21" w14:textId="77777777" w:rsidR="00F46920" w:rsidRPr="002D507F" w:rsidRDefault="00F46920" w:rsidP="00F46920">
                  <w:pPr>
                    <w:jc w:val="center"/>
                    <w:rPr>
                      <w:szCs w:val="21"/>
                    </w:rPr>
                  </w:pPr>
                  <w:r w:rsidRPr="002D507F">
                    <w:rPr>
                      <w:rFonts w:hint="eastAsia"/>
                      <w:szCs w:val="21"/>
                    </w:rPr>
                    <w:t>—</w:t>
                  </w:r>
                </w:p>
              </w:tc>
              <w:tc>
                <w:tcPr>
                  <w:tcW w:w="479" w:type="pct"/>
                  <w:vMerge/>
                  <w:vAlign w:val="center"/>
                </w:tcPr>
                <w:p w14:paraId="03259F82" w14:textId="77777777" w:rsidR="00F46920" w:rsidRPr="002D507F" w:rsidRDefault="00F46920" w:rsidP="00F46920">
                  <w:pPr>
                    <w:adjustRightInd w:val="0"/>
                    <w:snapToGrid w:val="0"/>
                    <w:jc w:val="center"/>
                    <w:rPr>
                      <w:szCs w:val="21"/>
                    </w:rPr>
                  </w:pPr>
                </w:p>
              </w:tc>
              <w:tc>
                <w:tcPr>
                  <w:tcW w:w="1748" w:type="pct"/>
                  <w:vMerge/>
                  <w:vAlign w:val="center"/>
                </w:tcPr>
                <w:p w14:paraId="5564F7B2" w14:textId="77777777" w:rsidR="00F46920" w:rsidRPr="002D507F" w:rsidRDefault="00F46920" w:rsidP="00F46920">
                  <w:pPr>
                    <w:adjustRightInd w:val="0"/>
                    <w:snapToGrid w:val="0"/>
                    <w:jc w:val="center"/>
                    <w:rPr>
                      <w:szCs w:val="21"/>
                    </w:rPr>
                  </w:pPr>
                </w:p>
              </w:tc>
            </w:tr>
            <w:tr w:rsidR="00027AD7" w:rsidRPr="002D507F" w14:paraId="58F4E5F2" w14:textId="77777777" w:rsidTr="00E107BB">
              <w:trPr>
                <w:trHeight w:val="340"/>
                <w:jc w:val="center"/>
              </w:trPr>
              <w:tc>
                <w:tcPr>
                  <w:tcW w:w="439" w:type="pct"/>
                  <w:vMerge/>
                  <w:vAlign w:val="center"/>
                </w:tcPr>
                <w:p w14:paraId="37D56575" w14:textId="77777777" w:rsidR="00F46920" w:rsidRPr="002D507F" w:rsidRDefault="00F46920" w:rsidP="00F46920">
                  <w:pPr>
                    <w:adjustRightInd w:val="0"/>
                    <w:snapToGrid w:val="0"/>
                    <w:jc w:val="center"/>
                    <w:rPr>
                      <w:szCs w:val="21"/>
                    </w:rPr>
                  </w:pPr>
                </w:p>
              </w:tc>
              <w:tc>
                <w:tcPr>
                  <w:tcW w:w="562" w:type="pct"/>
                  <w:vMerge/>
                  <w:vAlign w:val="center"/>
                </w:tcPr>
                <w:p w14:paraId="10A21CA3" w14:textId="77777777" w:rsidR="00F46920" w:rsidRPr="002D507F" w:rsidRDefault="00F46920" w:rsidP="00F46920">
                  <w:pPr>
                    <w:adjustRightInd w:val="0"/>
                    <w:snapToGrid w:val="0"/>
                    <w:jc w:val="center"/>
                    <w:rPr>
                      <w:szCs w:val="21"/>
                    </w:rPr>
                  </w:pPr>
                </w:p>
              </w:tc>
              <w:tc>
                <w:tcPr>
                  <w:tcW w:w="1029" w:type="pct"/>
                  <w:tcBorders>
                    <w:top w:val="single" w:sz="4" w:space="0" w:color="auto"/>
                    <w:bottom w:val="single" w:sz="4" w:space="0" w:color="auto"/>
                  </w:tcBorders>
                  <w:vAlign w:val="center"/>
                </w:tcPr>
                <w:p w14:paraId="3631589B" w14:textId="77777777" w:rsidR="00F46920" w:rsidRPr="002D507F" w:rsidRDefault="00F46920" w:rsidP="00F46920">
                  <w:pPr>
                    <w:adjustRightInd w:val="0"/>
                    <w:snapToGrid w:val="0"/>
                    <w:jc w:val="center"/>
                    <w:rPr>
                      <w:szCs w:val="21"/>
                    </w:rPr>
                  </w:pPr>
                  <w:r w:rsidRPr="002D507F">
                    <w:rPr>
                      <w:szCs w:val="21"/>
                    </w:rPr>
                    <w:t>24</w:t>
                  </w:r>
                  <w:r w:rsidRPr="002D507F">
                    <w:rPr>
                      <w:szCs w:val="21"/>
                    </w:rPr>
                    <w:t>小时平均</w:t>
                  </w:r>
                </w:p>
              </w:tc>
              <w:tc>
                <w:tcPr>
                  <w:tcW w:w="742" w:type="pct"/>
                  <w:tcBorders>
                    <w:top w:val="single" w:sz="4" w:space="0" w:color="auto"/>
                  </w:tcBorders>
                  <w:vAlign w:val="center"/>
                </w:tcPr>
                <w:p w14:paraId="1E20FF6A" w14:textId="77777777" w:rsidR="00F46920" w:rsidRPr="002D507F" w:rsidRDefault="00F46920" w:rsidP="00F46920">
                  <w:pPr>
                    <w:jc w:val="center"/>
                    <w:rPr>
                      <w:szCs w:val="21"/>
                    </w:rPr>
                  </w:pPr>
                  <w:r w:rsidRPr="002D507F">
                    <w:rPr>
                      <w:szCs w:val="21"/>
                    </w:rPr>
                    <w:t>4000</w:t>
                  </w:r>
                </w:p>
              </w:tc>
              <w:tc>
                <w:tcPr>
                  <w:tcW w:w="479" w:type="pct"/>
                  <w:vMerge/>
                  <w:vAlign w:val="center"/>
                </w:tcPr>
                <w:p w14:paraId="72F33576" w14:textId="77777777" w:rsidR="00F46920" w:rsidRPr="002D507F" w:rsidRDefault="00F46920" w:rsidP="00F46920">
                  <w:pPr>
                    <w:adjustRightInd w:val="0"/>
                    <w:snapToGrid w:val="0"/>
                    <w:jc w:val="center"/>
                    <w:rPr>
                      <w:szCs w:val="21"/>
                    </w:rPr>
                  </w:pPr>
                </w:p>
              </w:tc>
              <w:tc>
                <w:tcPr>
                  <w:tcW w:w="1748" w:type="pct"/>
                  <w:vMerge/>
                  <w:vAlign w:val="center"/>
                </w:tcPr>
                <w:p w14:paraId="7756D34B" w14:textId="77777777" w:rsidR="00F46920" w:rsidRPr="002D507F" w:rsidRDefault="00F46920" w:rsidP="00F46920">
                  <w:pPr>
                    <w:adjustRightInd w:val="0"/>
                    <w:snapToGrid w:val="0"/>
                    <w:jc w:val="center"/>
                    <w:rPr>
                      <w:szCs w:val="21"/>
                    </w:rPr>
                  </w:pPr>
                </w:p>
              </w:tc>
            </w:tr>
            <w:tr w:rsidR="00027AD7" w:rsidRPr="002D507F" w14:paraId="3554AA75" w14:textId="77777777" w:rsidTr="00E107BB">
              <w:trPr>
                <w:trHeight w:val="340"/>
                <w:jc w:val="center"/>
              </w:trPr>
              <w:tc>
                <w:tcPr>
                  <w:tcW w:w="439" w:type="pct"/>
                  <w:vMerge/>
                  <w:vAlign w:val="center"/>
                </w:tcPr>
                <w:p w14:paraId="46265EF0" w14:textId="77777777" w:rsidR="00F46920" w:rsidRPr="002D507F" w:rsidRDefault="00F46920" w:rsidP="00F46920">
                  <w:pPr>
                    <w:adjustRightInd w:val="0"/>
                    <w:snapToGrid w:val="0"/>
                    <w:jc w:val="center"/>
                    <w:rPr>
                      <w:szCs w:val="21"/>
                    </w:rPr>
                  </w:pPr>
                </w:p>
              </w:tc>
              <w:tc>
                <w:tcPr>
                  <w:tcW w:w="562" w:type="pct"/>
                  <w:vMerge/>
                  <w:tcBorders>
                    <w:bottom w:val="single" w:sz="4" w:space="0" w:color="auto"/>
                  </w:tcBorders>
                  <w:vAlign w:val="center"/>
                </w:tcPr>
                <w:p w14:paraId="4914F7DA" w14:textId="77777777" w:rsidR="00F46920" w:rsidRPr="002D507F" w:rsidRDefault="00F46920" w:rsidP="00F46920">
                  <w:pPr>
                    <w:adjustRightInd w:val="0"/>
                    <w:snapToGrid w:val="0"/>
                    <w:jc w:val="center"/>
                    <w:rPr>
                      <w:szCs w:val="21"/>
                    </w:rPr>
                  </w:pPr>
                </w:p>
              </w:tc>
              <w:tc>
                <w:tcPr>
                  <w:tcW w:w="1029" w:type="pct"/>
                  <w:tcBorders>
                    <w:top w:val="single" w:sz="4" w:space="0" w:color="auto"/>
                    <w:bottom w:val="single" w:sz="4" w:space="0" w:color="auto"/>
                  </w:tcBorders>
                  <w:vAlign w:val="center"/>
                </w:tcPr>
                <w:p w14:paraId="447537CB" w14:textId="77777777" w:rsidR="00F46920" w:rsidRPr="002D507F" w:rsidRDefault="00F46920" w:rsidP="00F46920">
                  <w:pPr>
                    <w:adjustRightInd w:val="0"/>
                    <w:snapToGrid w:val="0"/>
                    <w:jc w:val="center"/>
                    <w:rPr>
                      <w:szCs w:val="21"/>
                    </w:rPr>
                  </w:pPr>
                  <w:r w:rsidRPr="002D507F">
                    <w:rPr>
                      <w:szCs w:val="21"/>
                    </w:rPr>
                    <w:t>1</w:t>
                  </w:r>
                  <w:r w:rsidRPr="002D507F">
                    <w:rPr>
                      <w:szCs w:val="21"/>
                    </w:rPr>
                    <w:t>小时平均</w:t>
                  </w:r>
                </w:p>
              </w:tc>
              <w:tc>
                <w:tcPr>
                  <w:tcW w:w="742" w:type="pct"/>
                  <w:tcBorders>
                    <w:top w:val="single" w:sz="4" w:space="0" w:color="auto"/>
                  </w:tcBorders>
                  <w:vAlign w:val="center"/>
                </w:tcPr>
                <w:p w14:paraId="5FEA392A" w14:textId="77777777" w:rsidR="00F46920" w:rsidRPr="002D507F" w:rsidRDefault="00F46920" w:rsidP="00F46920">
                  <w:pPr>
                    <w:jc w:val="center"/>
                    <w:rPr>
                      <w:szCs w:val="21"/>
                    </w:rPr>
                  </w:pPr>
                  <w:r w:rsidRPr="002D507F">
                    <w:rPr>
                      <w:szCs w:val="21"/>
                    </w:rPr>
                    <w:t>10000</w:t>
                  </w:r>
                </w:p>
              </w:tc>
              <w:tc>
                <w:tcPr>
                  <w:tcW w:w="479" w:type="pct"/>
                  <w:vMerge/>
                  <w:vAlign w:val="center"/>
                </w:tcPr>
                <w:p w14:paraId="379FF8F8" w14:textId="77777777" w:rsidR="00F46920" w:rsidRPr="002D507F" w:rsidRDefault="00F46920" w:rsidP="00F46920">
                  <w:pPr>
                    <w:adjustRightInd w:val="0"/>
                    <w:snapToGrid w:val="0"/>
                    <w:jc w:val="center"/>
                    <w:rPr>
                      <w:szCs w:val="21"/>
                    </w:rPr>
                  </w:pPr>
                </w:p>
              </w:tc>
              <w:tc>
                <w:tcPr>
                  <w:tcW w:w="1748" w:type="pct"/>
                  <w:vMerge/>
                  <w:vAlign w:val="center"/>
                </w:tcPr>
                <w:p w14:paraId="0F1F0D7A" w14:textId="77777777" w:rsidR="00F46920" w:rsidRPr="002D507F" w:rsidRDefault="00F46920" w:rsidP="00F46920">
                  <w:pPr>
                    <w:adjustRightInd w:val="0"/>
                    <w:snapToGrid w:val="0"/>
                    <w:jc w:val="center"/>
                    <w:rPr>
                      <w:szCs w:val="21"/>
                    </w:rPr>
                  </w:pPr>
                </w:p>
              </w:tc>
            </w:tr>
            <w:tr w:rsidR="00027AD7" w:rsidRPr="002D507F" w14:paraId="793ABEC0" w14:textId="77777777" w:rsidTr="00E107BB">
              <w:trPr>
                <w:trHeight w:val="340"/>
                <w:jc w:val="center"/>
              </w:trPr>
              <w:tc>
                <w:tcPr>
                  <w:tcW w:w="439" w:type="pct"/>
                  <w:vMerge w:val="restart"/>
                  <w:vAlign w:val="center"/>
                </w:tcPr>
                <w:p w14:paraId="0C1C19A2" w14:textId="77777777" w:rsidR="00F46920" w:rsidRPr="002D507F" w:rsidRDefault="00F46920" w:rsidP="00F46920">
                  <w:pPr>
                    <w:adjustRightInd w:val="0"/>
                    <w:snapToGrid w:val="0"/>
                    <w:jc w:val="center"/>
                    <w:rPr>
                      <w:szCs w:val="21"/>
                    </w:rPr>
                  </w:pPr>
                  <w:r w:rsidRPr="002D507F">
                    <w:rPr>
                      <w:rFonts w:hint="eastAsia"/>
                      <w:szCs w:val="21"/>
                    </w:rPr>
                    <w:t>7</w:t>
                  </w:r>
                </w:p>
              </w:tc>
              <w:tc>
                <w:tcPr>
                  <w:tcW w:w="562" w:type="pct"/>
                  <w:vMerge w:val="restart"/>
                  <w:vAlign w:val="center"/>
                </w:tcPr>
                <w:p w14:paraId="2D100823" w14:textId="77777777" w:rsidR="00F46920" w:rsidRPr="002D507F" w:rsidRDefault="00F46920" w:rsidP="00F46920">
                  <w:pPr>
                    <w:adjustRightInd w:val="0"/>
                    <w:snapToGrid w:val="0"/>
                    <w:jc w:val="center"/>
                    <w:rPr>
                      <w:szCs w:val="21"/>
                    </w:rPr>
                  </w:pPr>
                  <w:r w:rsidRPr="002D507F">
                    <w:rPr>
                      <w:rFonts w:hint="eastAsia"/>
                      <w:szCs w:val="21"/>
                    </w:rPr>
                    <w:t>O</w:t>
                  </w:r>
                  <w:r w:rsidRPr="002D507F">
                    <w:rPr>
                      <w:rFonts w:hint="eastAsia"/>
                      <w:szCs w:val="21"/>
                      <w:vertAlign w:val="subscript"/>
                    </w:rPr>
                    <w:t>3</w:t>
                  </w:r>
                </w:p>
              </w:tc>
              <w:tc>
                <w:tcPr>
                  <w:tcW w:w="1029" w:type="pct"/>
                  <w:tcBorders>
                    <w:bottom w:val="single" w:sz="4" w:space="0" w:color="auto"/>
                  </w:tcBorders>
                  <w:vAlign w:val="center"/>
                </w:tcPr>
                <w:p w14:paraId="5B14E79A" w14:textId="77777777" w:rsidR="00F46920" w:rsidRPr="002D507F" w:rsidRDefault="00F46920" w:rsidP="00F46920">
                  <w:pPr>
                    <w:adjustRightInd w:val="0"/>
                    <w:snapToGrid w:val="0"/>
                    <w:jc w:val="center"/>
                    <w:rPr>
                      <w:szCs w:val="21"/>
                    </w:rPr>
                  </w:pPr>
                  <w:r w:rsidRPr="002D507F">
                    <w:rPr>
                      <w:szCs w:val="21"/>
                    </w:rPr>
                    <w:t>年平均</w:t>
                  </w:r>
                </w:p>
              </w:tc>
              <w:tc>
                <w:tcPr>
                  <w:tcW w:w="742" w:type="pct"/>
                  <w:vAlign w:val="center"/>
                </w:tcPr>
                <w:p w14:paraId="4C05E453" w14:textId="77777777" w:rsidR="00F46920" w:rsidRPr="002D507F" w:rsidRDefault="00F46920" w:rsidP="00F46920">
                  <w:pPr>
                    <w:jc w:val="center"/>
                    <w:rPr>
                      <w:szCs w:val="21"/>
                    </w:rPr>
                  </w:pPr>
                  <w:r w:rsidRPr="002D507F">
                    <w:rPr>
                      <w:rFonts w:hint="eastAsia"/>
                      <w:szCs w:val="21"/>
                    </w:rPr>
                    <w:t>—</w:t>
                  </w:r>
                </w:p>
              </w:tc>
              <w:tc>
                <w:tcPr>
                  <w:tcW w:w="479" w:type="pct"/>
                  <w:vMerge/>
                  <w:vAlign w:val="center"/>
                </w:tcPr>
                <w:p w14:paraId="191514C7" w14:textId="77777777" w:rsidR="00F46920" w:rsidRPr="002D507F" w:rsidRDefault="00F46920" w:rsidP="00F46920">
                  <w:pPr>
                    <w:adjustRightInd w:val="0"/>
                    <w:snapToGrid w:val="0"/>
                    <w:jc w:val="center"/>
                    <w:rPr>
                      <w:szCs w:val="21"/>
                    </w:rPr>
                  </w:pPr>
                </w:p>
              </w:tc>
              <w:tc>
                <w:tcPr>
                  <w:tcW w:w="1748" w:type="pct"/>
                  <w:vMerge/>
                  <w:vAlign w:val="center"/>
                </w:tcPr>
                <w:p w14:paraId="58CADADA" w14:textId="77777777" w:rsidR="00F46920" w:rsidRPr="002D507F" w:rsidRDefault="00F46920" w:rsidP="00F46920">
                  <w:pPr>
                    <w:adjustRightInd w:val="0"/>
                    <w:snapToGrid w:val="0"/>
                    <w:jc w:val="center"/>
                    <w:rPr>
                      <w:szCs w:val="21"/>
                    </w:rPr>
                  </w:pPr>
                </w:p>
              </w:tc>
            </w:tr>
            <w:tr w:rsidR="00027AD7" w:rsidRPr="002D507F" w14:paraId="5B71CE21" w14:textId="77777777" w:rsidTr="00E107BB">
              <w:trPr>
                <w:trHeight w:val="340"/>
                <w:jc w:val="center"/>
              </w:trPr>
              <w:tc>
                <w:tcPr>
                  <w:tcW w:w="439" w:type="pct"/>
                  <w:vMerge/>
                  <w:vAlign w:val="center"/>
                </w:tcPr>
                <w:p w14:paraId="5DB4B89F" w14:textId="77777777" w:rsidR="00F46920" w:rsidRPr="002D507F" w:rsidRDefault="00F46920" w:rsidP="00F46920">
                  <w:pPr>
                    <w:adjustRightInd w:val="0"/>
                    <w:snapToGrid w:val="0"/>
                    <w:jc w:val="center"/>
                    <w:rPr>
                      <w:szCs w:val="21"/>
                    </w:rPr>
                  </w:pPr>
                </w:p>
              </w:tc>
              <w:tc>
                <w:tcPr>
                  <w:tcW w:w="562" w:type="pct"/>
                  <w:vMerge/>
                  <w:vAlign w:val="center"/>
                </w:tcPr>
                <w:p w14:paraId="791B82C0" w14:textId="77777777" w:rsidR="00F46920" w:rsidRPr="002D507F" w:rsidRDefault="00F46920" w:rsidP="00F46920">
                  <w:pPr>
                    <w:adjustRightInd w:val="0"/>
                    <w:snapToGrid w:val="0"/>
                    <w:jc w:val="center"/>
                    <w:rPr>
                      <w:szCs w:val="21"/>
                    </w:rPr>
                  </w:pPr>
                </w:p>
              </w:tc>
              <w:tc>
                <w:tcPr>
                  <w:tcW w:w="1029" w:type="pct"/>
                  <w:tcBorders>
                    <w:bottom w:val="single" w:sz="4" w:space="0" w:color="auto"/>
                  </w:tcBorders>
                  <w:vAlign w:val="center"/>
                </w:tcPr>
                <w:p w14:paraId="2F73FB88" w14:textId="77777777" w:rsidR="00F46920" w:rsidRPr="002D507F" w:rsidRDefault="00F46920" w:rsidP="00F46920">
                  <w:pPr>
                    <w:adjustRightInd w:val="0"/>
                    <w:snapToGrid w:val="0"/>
                    <w:jc w:val="center"/>
                    <w:rPr>
                      <w:szCs w:val="21"/>
                    </w:rPr>
                  </w:pPr>
                  <w:r w:rsidRPr="002D507F">
                    <w:rPr>
                      <w:rFonts w:hint="eastAsia"/>
                      <w:szCs w:val="21"/>
                    </w:rPr>
                    <w:t>8</w:t>
                  </w:r>
                  <w:r w:rsidRPr="002D507F">
                    <w:rPr>
                      <w:rFonts w:hint="eastAsia"/>
                      <w:szCs w:val="21"/>
                    </w:rPr>
                    <w:t>小时</w:t>
                  </w:r>
                  <w:r w:rsidRPr="002D507F">
                    <w:rPr>
                      <w:szCs w:val="21"/>
                    </w:rPr>
                    <w:t>平均</w:t>
                  </w:r>
                </w:p>
              </w:tc>
              <w:tc>
                <w:tcPr>
                  <w:tcW w:w="742" w:type="pct"/>
                  <w:vAlign w:val="center"/>
                </w:tcPr>
                <w:p w14:paraId="0F856CF2" w14:textId="77777777" w:rsidR="00F46920" w:rsidRPr="002D507F" w:rsidRDefault="00F46920" w:rsidP="00F46920">
                  <w:pPr>
                    <w:jc w:val="center"/>
                    <w:rPr>
                      <w:szCs w:val="21"/>
                    </w:rPr>
                  </w:pPr>
                  <w:r w:rsidRPr="002D507F">
                    <w:rPr>
                      <w:rFonts w:hint="eastAsia"/>
                      <w:szCs w:val="21"/>
                    </w:rPr>
                    <w:t>160</w:t>
                  </w:r>
                </w:p>
              </w:tc>
              <w:tc>
                <w:tcPr>
                  <w:tcW w:w="479" w:type="pct"/>
                  <w:vMerge/>
                  <w:vAlign w:val="center"/>
                </w:tcPr>
                <w:p w14:paraId="0CB13FE8" w14:textId="77777777" w:rsidR="00F46920" w:rsidRPr="002D507F" w:rsidRDefault="00F46920" w:rsidP="00F46920">
                  <w:pPr>
                    <w:adjustRightInd w:val="0"/>
                    <w:snapToGrid w:val="0"/>
                    <w:jc w:val="center"/>
                    <w:rPr>
                      <w:szCs w:val="21"/>
                    </w:rPr>
                  </w:pPr>
                </w:p>
              </w:tc>
              <w:tc>
                <w:tcPr>
                  <w:tcW w:w="1748" w:type="pct"/>
                  <w:vMerge/>
                  <w:vAlign w:val="center"/>
                </w:tcPr>
                <w:p w14:paraId="06ED5F68" w14:textId="77777777" w:rsidR="00F46920" w:rsidRPr="002D507F" w:rsidRDefault="00F46920" w:rsidP="00F46920">
                  <w:pPr>
                    <w:adjustRightInd w:val="0"/>
                    <w:snapToGrid w:val="0"/>
                    <w:jc w:val="center"/>
                    <w:rPr>
                      <w:szCs w:val="21"/>
                    </w:rPr>
                  </w:pPr>
                </w:p>
              </w:tc>
            </w:tr>
            <w:tr w:rsidR="00027AD7" w:rsidRPr="002D507F" w14:paraId="7FD62FE5" w14:textId="77777777" w:rsidTr="00E107BB">
              <w:trPr>
                <w:trHeight w:val="340"/>
                <w:jc w:val="center"/>
              </w:trPr>
              <w:tc>
                <w:tcPr>
                  <w:tcW w:w="439" w:type="pct"/>
                  <w:vMerge/>
                  <w:vAlign w:val="center"/>
                </w:tcPr>
                <w:p w14:paraId="37FDAE6B" w14:textId="77777777" w:rsidR="00F46920" w:rsidRPr="002D507F" w:rsidRDefault="00F46920" w:rsidP="00F46920">
                  <w:pPr>
                    <w:adjustRightInd w:val="0"/>
                    <w:snapToGrid w:val="0"/>
                    <w:jc w:val="center"/>
                    <w:rPr>
                      <w:szCs w:val="21"/>
                    </w:rPr>
                  </w:pPr>
                </w:p>
              </w:tc>
              <w:tc>
                <w:tcPr>
                  <w:tcW w:w="562" w:type="pct"/>
                  <w:vMerge/>
                  <w:vAlign w:val="center"/>
                </w:tcPr>
                <w:p w14:paraId="1A18FDF7" w14:textId="77777777" w:rsidR="00F46920" w:rsidRPr="002D507F" w:rsidRDefault="00F46920" w:rsidP="00F46920">
                  <w:pPr>
                    <w:adjustRightInd w:val="0"/>
                    <w:snapToGrid w:val="0"/>
                    <w:jc w:val="center"/>
                    <w:rPr>
                      <w:szCs w:val="21"/>
                    </w:rPr>
                  </w:pPr>
                </w:p>
              </w:tc>
              <w:tc>
                <w:tcPr>
                  <w:tcW w:w="1029" w:type="pct"/>
                  <w:tcBorders>
                    <w:bottom w:val="single" w:sz="4" w:space="0" w:color="auto"/>
                  </w:tcBorders>
                  <w:vAlign w:val="center"/>
                </w:tcPr>
                <w:p w14:paraId="4BD39DF5" w14:textId="77777777" w:rsidR="00F46920" w:rsidRPr="002D507F" w:rsidRDefault="00F46920" w:rsidP="00F46920">
                  <w:pPr>
                    <w:adjustRightInd w:val="0"/>
                    <w:snapToGrid w:val="0"/>
                    <w:jc w:val="center"/>
                    <w:rPr>
                      <w:szCs w:val="21"/>
                    </w:rPr>
                  </w:pPr>
                  <w:r w:rsidRPr="002D507F">
                    <w:rPr>
                      <w:szCs w:val="21"/>
                    </w:rPr>
                    <w:t>1</w:t>
                  </w:r>
                  <w:r w:rsidRPr="002D507F">
                    <w:rPr>
                      <w:szCs w:val="21"/>
                    </w:rPr>
                    <w:t>小时平均</w:t>
                  </w:r>
                </w:p>
              </w:tc>
              <w:tc>
                <w:tcPr>
                  <w:tcW w:w="742" w:type="pct"/>
                  <w:vAlign w:val="center"/>
                </w:tcPr>
                <w:p w14:paraId="105FA6CF" w14:textId="77777777" w:rsidR="00F46920" w:rsidRPr="002D507F" w:rsidRDefault="00F46920" w:rsidP="00F46920">
                  <w:pPr>
                    <w:jc w:val="center"/>
                    <w:rPr>
                      <w:szCs w:val="21"/>
                    </w:rPr>
                  </w:pPr>
                  <w:r w:rsidRPr="002D507F">
                    <w:rPr>
                      <w:szCs w:val="21"/>
                    </w:rPr>
                    <w:t>200</w:t>
                  </w:r>
                </w:p>
              </w:tc>
              <w:tc>
                <w:tcPr>
                  <w:tcW w:w="479" w:type="pct"/>
                  <w:vMerge/>
                  <w:vAlign w:val="center"/>
                </w:tcPr>
                <w:p w14:paraId="408F0EC4" w14:textId="77777777" w:rsidR="00F46920" w:rsidRPr="002D507F" w:rsidRDefault="00F46920" w:rsidP="00F46920">
                  <w:pPr>
                    <w:adjustRightInd w:val="0"/>
                    <w:snapToGrid w:val="0"/>
                    <w:jc w:val="center"/>
                    <w:rPr>
                      <w:szCs w:val="21"/>
                    </w:rPr>
                  </w:pPr>
                </w:p>
              </w:tc>
              <w:tc>
                <w:tcPr>
                  <w:tcW w:w="1748" w:type="pct"/>
                  <w:vMerge/>
                  <w:vAlign w:val="center"/>
                </w:tcPr>
                <w:p w14:paraId="4B365E8D" w14:textId="77777777" w:rsidR="00F46920" w:rsidRPr="002D507F" w:rsidRDefault="00F46920" w:rsidP="00F46920">
                  <w:pPr>
                    <w:adjustRightInd w:val="0"/>
                    <w:snapToGrid w:val="0"/>
                    <w:jc w:val="center"/>
                    <w:rPr>
                      <w:szCs w:val="21"/>
                    </w:rPr>
                  </w:pPr>
                </w:p>
              </w:tc>
            </w:tr>
            <w:tr w:rsidR="00027AD7" w:rsidRPr="002D507F" w14:paraId="10D49292" w14:textId="77777777" w:rsidTr="00E107BB">
              <w:trPr>
                <w:trHeight w:val="340"/>
                <w:jc w:val="center"/>
              </w:trPr>
              <w:tc>
                <w:tcPr>
                  <w:tcW w:w="439" w:type="pct"/>
                  <w:vAlign w:val="center"/>
                </w:tcPr>
                <w:p w14:paraId="56F85AE0" w14:textId="77777777" w:rsidR="00F46920" w:rsidRPr="002D507F" w:rsidRDefault="00F46920" w:rsidP="00F46920">
                  <w:pPr>
                    <w:adjustRightInd w:val="0"/>
                    <w:snapToGrid w:val="0"/>
                    <w:jc w:val="center"/>
                    <w:rPr>
                      <w:szCs w:val="21"/>
                    </w:rPr>
                  </w:pPr>
                  <w:r w:rsidRPr="002D507F">
                    <w:rPr>
                      <w:szCs w:val="21"/>
                    </w:rPr>
                    <w:t>8</w:t>
                  </w:r>
                </w:p>
              </w:tc>
              <w:tc>
                <w:tcPr>
                  <w:tcW w:w="562" w:type="pct"/>
                  <w:vAlign w:val="center"/>
                </w:tcPr>
                <w:p w14:paraId="10C338CA" w14:textId="77777777" w:rsidR="00F46920" w:rsidRPr="002D507F" w:rsidRDefault="00F46920" w:rsidP="00F46920">
                  <w:pPr>
                    <w:adjustRightInd w:val="0"/>
                    <w:snapToGrid w:val="0"/>
                    <w:jc w:val="center"/>
                    <w:rPr>
                      <w:szCs w:val="21"/>
                    </w:rPr>
                  </w:pPr>
                  <w:r w:rsidRPr="002D507F">
                    <w:rPr>
                      <w:szCs w:val="21"/>
                    </w:rPr>
                    <w:t>TVOC</w:t>
                  </w:r>
                </w:p>
              </w:tc>
              <w:tc>
                <w:tcPr>
                  <w:tcW w:w="1029" w:type="pct"/>
                  <w:tcBorders>
                    <w:top w:val="single" w:sz="4" w:space="0" w:color="auto"/>
                  </w:tcBorders>
                  <w:vAlign w:val="center"/>
                </w:tcPr>
                <w:p w14:paraId="2C666910" w14:textId="77777777" w:rsidR="00F46920" w:rsidRPr="002D507F" w:rsidRDefault="00F46920" w:rsidP="00F46920">
                  <w:pPr>
                    <w:adjustRightInd w:val="0"/>
                    <w:snapToGrid w:val="0"/>
                    <w:jc w:val="center"/>
                    <w:rPr>
                      <w:szCs w:val="21"/>
                    </w:rPr>
                  </w:pPr>
                  <w:r w:rsidRPr="002D507F">
                    <w:rPr>
                      <w:szCs w:val="21"/>
                    </w:rPr>
                    <w:t>8</w:t>
                  </w:r>
                  <w:r w:rsidRPr="002D507F">
                    <w:rPr>
                      <w:szCs w:val="21"/>
                    </w:rPr>
                    <w:t>小时平均</w:t>
                  </w:r>
                </w:p>
              </w:tc>
              <w:tc>
                <w:tcPr>
                  <w:tcW w:w="742" w:type="pct"/>
                  <w:vAlign w:val="center"/>
                </w:tcPr>
                <w:p w14:paraId="6FD94FD2" w14:textId="77777777" w:rsidR="00F46920" w:rsidRPr="002D507F" w:rsidRDefault="00F46920" w:rsidP="00F46920">
                  <w:pPr>
                    <w:jc w:val="center"/>
                    <w:rPr>
                      <w:szCs w:val="21"/>
                    </w:rPr>
                  </w:pPr>
                  <w:r w:rsidRPr="002D507F">
                    <w:rPr>
                      <w:rFonts w:hint="eastAsia"/>
                    </w:rPr>
                    <w:t>600</w:t>
                  </w:r>
                </w:p>
              </w:tc>
              <w:tc>
                <w:tcPr>
                  <w:tcW w:w="479" w:type="pct"/>
                  <w:vMerge/>
                  <w:vAlign w:val="center"/>
                </w:tcPr>
                <w:p w14:paraId="7ED8104A" w14:textId="77777777" w:rsidR="00F46920" w:rsidRPr="002D507F" w:rsidRDefault="00F46920" w:rsidP="00F46920">
                  <w:pPr>
                    <w:adjustRightInd w:val="0"/>
                    <w:snapToGrid w:val="0"/>
                    <w:jc w:val="center"/>
                    <w:rPr>
                      <w:szCs w:val="21"/>
                    </w:rPr>
                  </w:pPr>
                </w:p>
              </w:tc>
              <w:tc>
                <w:tcPr>
                  <w:tcW w:w="1748" w:type="pct"/>
                  <w:vAlign w:val="center"/>
                </w:tcPr>
                <w:p w14:paraId="41F5E164" w14:textId="77777777" w:rsidR="00F46920" w:rsidRPr="002D507F" w:rsidRDefault="00F46920" w:rsidP="00F46920">
                  <w:pPr>
                    <w:adjustRightInd w:val="0"/>
                    <w:snapToGrid w:val="0"/>
                    <w:jc w:val="center"/>
                    <w:rPr>
                      <w:szCs w:val="21"/>
                    </w:rPr>
                  </w:pPr>
                  <w:r w:rsidRPr="002D507F">
                    <w:rPr>
                      <w:rFonts w:hint="eastAsia"/>
                      <w:bCs/>
                      <w:szCs w:val="21"/>
                    </w:rPr>
                    <w:t>《环境影响评价技术导则</w:t>
                  </w:r>
                  <w:r w:rsidRPr="002D507F">
                    <w:rPr>
                      <w:rFonts w:hint="eastAsia"/>
                      <w:bCs/>
                      <w:szCs w:val="21"/>
                    </w:rPr>
                    <w:t xml:space="preserve"> </w:t>
                  </w:r>
                  <w:r w:rsidRPr="002D507F">
                    <w:rPr>
                      <w:rFonts w:hint="eastAsia"/>
                      <w:bCs/>
                      <w:szCs w:val="21"/>
                    </w:rPr>
                    <w:t>大气环境》（</w:t>
                  </w:r>
                  <w:r w:rsidRPr="002D507F">
                    <w:rPr>
                      <w:rFonts w:hint="eastAsia"/>
                      <w:bCs/>
                      <w:szCs w:val="21"/>
                    </w:rPr>
                    <w:t>HJ2.2-2018</w:t>
                  </w:r>
                  <w:r w:rsidRPr="002D507F">
                    <w:rPr>
                      <w:rFonts w:hint="eastAsia"/>
                      <w:bCs/>
                      <w:szCs w:val="21"/>
                    </w:rPr>
                    <w:t>）附录</w:t>
                  </w:r>
                  <w:r w:rsidRPr="002D507F">
                    <w:rPr>
                      <w:rFonts w:hint="eastAsia"/>
                      <w:bCs/>
                      <w:szCs w:val="21"/>
                    </w:rPr>
                    <w:t>D</w:t>
                  </w:r>
                </w:p>
              </w:tc>
            </w:tr>
          </w:tbl>
          <w:p w14:paraId="54A20C24" w14:textId="77777777" w:rsidR="00580EE3" w:rsidRPr="002D507F" w:rsidRDefault="00731736">
            <w:pPr>
              <w:pStyle w:val="ae"/>
              <w:spacing w:beforeLines="50" w:before="120" w:line="360" w:lineRule="auto"/>
              <w:ind w:firstLineChars="200" w:firstLine="482"/>
              <w:rPr>
                <w:rFonts w:ascii="Times New Roman"/>
                <w:b/>
                <w:sz w:val="24"/>
                <w:szCs w:val="24"/>
              </w:rPr>
            </w:pPr>
            <w:r w:rsidRPr="002D507F">
              <w:rPr>
                <w:rFonts w:ascii="Times New Roman"/>
                <w:b/>
                <w:sz w:val="24"/>
                <w:szCs w:val="24"/>
              </w:rPr>
              <w:t>2</w:t>
            </w:r>
            <w:r w:rsidRPr="002D507F">
              <w:rPr>
                <w:rFonts w:ascii="Times New Roman"/>
                <w:b/>
                <w:sz w:val="24"/>
                <w:szCs w:val="24"/>
              </w:rPr>
              <w:t>、地表水</w:t>
            </w:r>
          </w:p>
          <w:p w14:paraId="67B8A973" w14:textId="7D1BC2F3" w:rsidR="00580EE3" w:rsidRPr="002D507F" w:rsidRDefault="00E107BB">
            <w:pPr>
              <w:pStyle w:val="ae"/>
              <w:spacing w:line="360" w:lineRule="auto"/>
              <w:ind w:firstLineChars="200" w:firstLine="456"/>
              <w:rPr>
                <w:rFonts w:ascii="Times New Roman" w:hAnsi="Times New Roman"/>
                <w:kern w:val="0"/>
                <w:sz w:val="24"/>
              </w:rPr>
            </w:pPr>
            <w:r w:rsidRPr="002D507F">
              <w:rPr>
                <w:rFonts w:ascii="Times New Roman" w:hAnsi="Times New Roman" w:hint="eastAsia"/>
                <w:spacing w:val="-6"/>
                <w:kern w:val="0"/>
                <w:sz w:val="24"/>
              </w:rPr>
              <w:t>项目区域地表水体</w:t>
            </w:r>
            <w:r w:rsidR="00205B30" w:rsidRPr="002D507F">
              <w:rPr>
                <w:rFonts w:ascii="Times New Roman" w:hAnsi="Times New Roman" w:hint="eastAsia"/>
                <w:spacing w:val="-6"/>
                <w:kern w:val="0"/>
                <w:sz w:val="24"/>
              </w:rPr>
              <w:t>老六塘</w:t>
            </w:r>
            <w:r w:rsidRPr="002D507F">
              <w:rPr>
                <w:rFonts w:ascii="Times New Roman" w:hAnsi="Times New Roman" w:hint="eastAsia"/>
                <w:spacing w:val="-6"/>
                <w:kern w:val="0"/>
                <w:sz w:val="24"/>
              </w:rPr>
              <w:t>河、南六塘河执行《地表水环境质量标准》（</w:t>
            </w:r>
            <w:r w:rsidRPr="002D507F">
              <w:rPr>
                <w:rFonts w:ascii="Times New Roman" w:hAnsi="Times New Roman" w:hint="eastAsia"/>
                <w:spacing w:val="-6"/>
                <w:kern w:val="0"/>
                <w:sz w:val="24"/>
              </w:rPr>
              <w:t>GB3838-2002</w:t>
            </w:r>
            <w:r w:rsidRPr="002D507F">
              <w:rPr>
                <w:rFonts w:ascii="Times New Roman" w:hAnsi="Times New Roman" w:hint="eastAsia"/>
                <w:spacing w:val="-6"/>
                <w:kern w:val="0"/>
                <w:sz w:val="24"/>
              </w:rPr>
              <w:t>）Ⅲ类水质标准，其中</w:t>
            </w:r>
            <w:r w:rsidRPr="002D507F">
              <w:rPr>
                <w:rFonts w:ascii="Times New Roman" w:hAnsi="Times New Roman" w:hint="eastAsia"/>
                <w:spacing w:val="-6"/>
                <w:kern w:val="0"/>
                <w:sz w:val="24"/>
              </w:rPr>
              <w:t>SS</w:t>
            </w:r>
            <w:r w:rsidRPr="002D507F">
              <w:rPr>
                <w:rFonts w:ascii="Times New Roman" w:hAnsi="Times New Roman" w:hint="eastAsia"/>
                <w:spacing w:val="-6"/>
                <w:kern w:val="0"/>
                <w:sz w:val="24"/>
              </w:rPr>
              <w:t>参照执行《地表水资源质量标准》（</w:t>
            </w:r>
            <w:r w:rsidRPr="002D507F">
              <w:rPr>
                <w:rFonts w:ascii="Times New Roman" w:hAnsi="Times New Roman" w:hint="eastAsia"/>
                <w:spacing w:val="-6"/>
                <w:kern w:val="0"/>
                <w:sz w:val="24"/>
              </w:rPr>
              <w:t>SL63-94</w:t>
            </w:r>
            <w:r w:rsidRPr="002D507F">
              <w:rPr>
                <w:rFonts w:ascii="Times New Roman" w:hAnsi="Times New Roman" w:hint="eastAsia"/>
                <w:spacing w:val="-6"/>
                <w:kern w:val="0"/>
                <w:sz w:val="24"/>
              </w:rPr>
              <w:t>）中三级标准限值，武障河执行《地表水环境质量标准》（</w:t>
            </w:r>
            <w:r w:rsidRPr="002D507F">
              <w:rPr>
                <w:rFonts w:ascii="Times New Roman" w:hAnsi="Times New Roman" w:hint="eastAsia"/>
                <w:spacing w:val="-6"/>
                <w:kern w:val="0"/>
                <w:sz w:val="24"/>
              </w:rPr>
              <w:t>GB3838-2002</w:t>
            </w:r>
            <w:r w:rsidRPr="002D507F">
              <w:rPr>
                <w:rFonts w:ascii="Times New Roman" w:hAnsi="Times New Roman" w:hint="eastAsia"/>
                <w:spacing w:val="-6"/>
                <w:kern w:val="0"/>
                <w:sz w:val="24"/>
              </w:rPr>
              <w:t>）Ⅳ类水质标准，其中</w:t>
            </w:r>
            <w:r w:rsidRPr="002D507F">
              <w:rPr>
                <w:rFonts w:ascii="Times New Roman" w:hAnsi="Times New Roman" w:hint="eastAsia"/>
                <w:spacing w:val="-6"/>
                <w:kern w:val="0"/>
                <w:sz w:val="24"/>
              </w:rPr>
              <w:t>SS</w:t>
            </w:r>
            <w:r w:rsidRPr="002D507F">
              <w:rPr>
                <w:rFonts w:ascii="Times New Roman" w:hAnsi="Times New Roman" w:hint="eastAsia"/>
                <w:spacing w:val="-6"/>
                <w:kern w:val="0"/>
                <w:sz w:val="24"/>
              </w:rPr>
              <w:t>参照执行《地表水资源质量标准》（</w:t>
            </w:r>
            <w:r w:rsidRPr="002D507F">
              <w:rPr>
                <w:rFonts w:ascii="Times New Roman" w:hAnsi="Times New Roman" w:hint="eastAsia"/>
                <w:spacing w:val="-6"/>
                <w:kern w:val="0"/>
                <w:sz w:val="24"/>
              </w:rPr>
              <w:t>SL63-94</w:t>
            </w:r>
            <w:r w:rsidRPr="002D507F">
              <w:rPr>
                <w:rFonts w:ascii="Times New Roman" w:hAnsi="Times New Roman" w:hint="eastAsia"/>
                <w:spacing w:val="-6"/>
                <w:kern w:val="0"/>
                <w:sz w:val="24"/>
              </w:rPr>
              <w:t>）中四级标准限值，具体标准值见下表</w:t>
            </w:r>
            <w:r w:rsidR="00E672DD" w:rsidRPr="002D507F">
              <w:rPr>
                <w:rFonts w:ascii="Times New Roman" w:hAnsi="Times New Roman" w:hint="eastAsia"/>
                <w:spacing w:val="-6"/>
                <w:kern w:val="0"/>
                <w:sz w:val="24"/>
              </w:rPr>
              <w:t>，</w:t>
            </w:r>
            <w:r w:rsidR="00731736" w:rsidRPr="002D507F">
              <w:rPr>
                <w:rFonts w:ascii="Times New Roman" w:hAnsi="Times New Roman" w:hint="eastAsia"/>
                <w:spacing w:val="-6"/>
                <w:kern w:val="0"/>
                <w:sz w:val="24"/>
              </w:rPr>
              <w:t>具体数据见表</w:t>
            </w:r>
            <w:r w:rsidR="00731736" w:rsidRPr="002D507F">
              <w:rPr>
                <w:rFonts w:ascii="Times New Roman" w:hAnsi="Times New Roman" w:hint="eastAsia"/>
                <w:spacing w:val="-6"/>
                <w:kern w:val="0"/>
                <w:sz w:val="24"/>
              </w:rPr>
              <w:t>4-2</w:t>
            </w:r>
            <w:r w:rsidR="00731736" w:rsidRPr="002D507F">
              <w:rPr>
                <w:rFonts w:ascii="Times New Roman" w:hAnsi="Times New Roman"/>
                <w:kern w:val="0"/>
                <w:sz w:val="24"/>
              </w:rPr>
              <w:t>。</w:t>
            </w:r>
          </w:p>
          <w:p w14:paraId="5568AFE4" w14:textId="77777777" w:rsidR="00E107BB" w:rsidRPr="002D507F" w:rsidRDefault="00E107BB">
            <w:pPr>
              <w:pStyle w:val="ae"/>
              <w:spacing w:line="360" w:lineRule="auto"/>
              <w:ind w:firstLineChars="200" w:firstLine="480"/>
              <w:rPr>
                <w:rFonts w:ascii="Times New Roman"/>
                <w:sz w:val="24"/>
                <w:szCs w:val="24"/>
              </w:rPr>
            </w:pPr>
          </w:p>
          <w:p w14:paraId="71B71AB0" w14:textId="093C0681" w:rsidR="00C04509" w:rsidRPr="002D507F" w:rsidRDefault="00731736" w:rsidP="00E107BB">
            <w:pPr>
              <w:contextualSpacing/>
              <w:jc w:val="center"/>
              <w:rPr>
                <w:b/>
                <w:bCs/>
                <w:sz w:val="24"/>
              </w:rPr>
            </w:pPr>
            <w:r w:rsidRPr="002D507F">
              <w:rPr>
                <w:b/>
                <w:bCs/>
                <w:sz w:val="24"/>
              </w:rPr>
              <w:lastRenderedPageBreak/>
              <w:t>表</w:t>
            </w:r>
            <w:r w:rsidRPr="002D507F">
              <w:rPr>
                <w:b/>
                <w:bCs/>
                <w:sz w:val="24"/>
              </w:rPr>
              <w:t>4-2</w:t>
            </w:r>
            <w:r w:rsidR="00E107BB" w:rsidRPr="002D507F">
              <w:rPr>
                <w:b/>
                <w:bCs/>
                <w:sz w:val="24"/>
              </w:rPr>
              <w:t xml:space="preserve">  </w:t>
            </w:r>
            <w:r w:rsidR="00C04509" w:rsidRPr="002D507F">
              <w:rPr>
                <w:b/>
                <w:bCs/>
                <w:sz w:val="24"/>
              </w:rPr>
              <w:t>地表水环境质量标准限值（单位：除</w:t>
            </w:r>
            <w:r w:rsidR="00C04509" w:rsidRPr="002D507F">
              <w:rPr>
                <w:b/>
                <w:bCs/>
                <w:sz w:val="24"/>
              </w:rPr>
              <w:t>pH</w:t>
            </w:r>
            <w:r w:rsidR="00C04509" w:rsidRPr="002D507F">
              <w:rPr>
                <w:b/>
                <w:bCs/>
                <w:sz w:val="24"/>
              </w:rPr>
              <w:t>外为</w:t>
            </w:r>
            <w:r w:rsidR="00C04509" w:rsidRPr="002D507F">
              <w:rPr>
                <w:b/>
                <w:bCs/>
                <w:sz w:val="24"/>
              </w:rPr>
              <w:t>mg/L</w:t>
            </w:r>
            <w:r w:rsidR="00C04509" w:rsidRPr="002D507F">
              <w:rPr>
                <w:b/>
                <w:bCs/>
                <w:sz w:val="24"/>
              </w:rPr>
              <w:t>）</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869"/>
              <w:gridCol w:w="1405"/>
              <w:gridCol w:w="1498"/>
              <w:gridCol w:w="1480"/>
              <w:gridCol w:w="2321"/>
            </w:tblGrid>
            <w:tr w:rsidR="00027AD7" w:rsidRPr="002D507F" w14:paraId="08C26C4F" w14:textId="77777777" w:rsidTr="00BB5E0D">
              <w:trPr>
                <w:cantSplit/>
                <w:trHeight w:val="340"/>
                <w:jc w:val="center"/>
              </w:trPr>
              <w:tc>
                <w:tcPr>
                  <w:tcW w:w="955" w:type="dxa"/>
                  <w:vAlign w:val="center"/>
                </w:tcPr>
                <w:p w14:paraId="2034A423" w14:textId="77777777" w:rsidR="00E107BB" w:rsidRPr="002D507F" w:rsidRDefault="00E107BB" w:rsidP="00E107BB">
                  <w:pPr>
                    <w:adjustRightInd w:val="0"/>
                    <w:snapToGrid w:val="0"/>
                    <w:jc w:val="center"/>
                    <w:rPr>
                      <w:b/>
                      <w:szCs w:val="21"/>
                    </w:rPr>
                  </w:pPr>
                  <w:r w:rsidRPr="002D507F">
                    <w:rPr>
                      <w:b/>
                      <w:szCs w:val="21"/>
                    </w:rPr>
                    <w:t>序号</w:t>
                  </w:r>
                </w:p>
              </w:tc>
              <w:tc>
                <w:tcPr>
                  <w:tcW w:w="1551" w:type="dxa"/>
                  <w:vAlign w:val="center"/>
                </w:tcPr>
                <w:p w14:paraId="1E899DDF" w14:textId="77777777" w:rsidR="00E107BB" w:rsidRPr="002D507F" w:rsidRDefault="00E107BB" w:rsidP="00E107BB">
                  <w:pPr>
                    <w:adjustRightInd w:val="0"/>
                    <w:snapToGrid w:val="0"/>
                    <w:jc w:val="center"/>
                    <w:rPr>
                      <w:b/>
                      <w:szCs w:val="21"/>
                    </w:rPr>
                  </w:pPr>
                  <w:r w:rsidRPr="002D507F">
                    <w:rPr>
                      <w:b/>
                      <w:szCs w:val="21"/>
                    </w:rPr>
                    <w:t>因子</w:t>
                  </w:r>
                </w:p>
              </w:tc>
              <w:tc>
                <w:tcPr>
                  <w:tcW w:w="1654" w:type="dxa"/>
                  <w:vAlign w:val="center"/>
                </w:tcPr>
                <w:p w14:paraId="207A2E9C" w14:textId="77777777" w:rsidR="00E107BB" w:rsidRPr="002D507F" w:rsidRDefault="00E107BB" w:rsidP="00E107BB">
                  <w:pPr>
                    <w:adjustRightInd w:val="0"/>
                    <w:snapToGrid w:val="0"/>
                    <w:jc w:val="center"/>
                    <w:rPr>
                      <w:b/>
                      <w:smallCaps/>
                      <w:szCs w:val="21"/>
                    </w:rPr>
                  </w:pPr>
                  <w:r w:rsidRPr="002D507F">
                    <w:rPr>
                      <w:rFonts w:ascii="宋体" w:hAnsi="宋体" w:cs="宋体" w:hint="eastAsia"/>
                      <w:b/>
                      <w:smallCaps/>
                      <w:szCs w:val="21"/>
                    </w:rPr>
                    <w:t>Ⅲ</w:t>
                  </w:r>
                  <w:r w:rsidRPr="002D507F">
                    <w:rPr>
                      <w:b/>
                      <w:szCs w:val="21"/>
                    </w:rPr>
                    <w:t>类</w:t>
                  </w:r>
                </w:p>
              </w:tc>
              <w:tc>
                <w:tcPr>
                  <w:tcW w:w="1654" w:type="dxa"/>
                  <w:vAlign w:val="center"/>
                </w:tcPr>
                <w:p w14:paraId="0A5ACBCD" w14:textId="77777777" w:rsidR="00E107BB" w:rsidRPr="002D507F" w:rsidRDefault="00E107BB" w:rsidP="00E107BB">
                  <w:pPr>
                    <w:adjustRightInd w:val="0"/>
                    <w:snapToGrid w:val="0"/>
                    <w:jc w:val="center"/>
                    <w:rPr>
                      <w:b/>
                      <w:smallCaps/>
                      <w:szCs w:val="21"/>
                    </w:rPr>
                  </w:pPr>
                  <w:r w:rsidRPr="002D507F">
                    <w:rPr>
                      <w:rFonts w:ascii="宋体" w:hAnsi="宋体" w:cs="宋体" w:hint="eastAsia"/>
                      <w:b/>
                      <w:smallCaps/>
                      <w:szCs w:val="21"/>
                    </w:rPr>
                    <w:t>Ⅳ</w:t>
                  </w:r>
                  <w:r w:rsidRPr="002D507F">
                    <w:rPr>
                      <w:b/>
                      <w:smallCaps/>
                      <w:szCs w:val="21"/>
                    </w:rPr>
                    <w:t>类</w:t>
                  </w:r>
                </w:p>
              </w:tc>
              <w:tc>
                <w:tcPr>
                  <w:tcW w:w="2539" w:type="dxa"/>
                  <w:vAlign w:val="center"/>
                </w:tcPr>
                <w:p w14:paraId="584922A1" w14:textId="77777777" w:rsidR="00E107BB" w:rsidRPr="002D507F" w:rsidRDefault="00E107BB" w:rsidP="00E107BB">
                  <w:pPr>
                    <w:adjustRightInd w:val="0"/>
                    <w:snapToGrid w:val="0"/>
                    <w:jc w:val="center"/>
                    <w:rPr>
                      <w:b/>
                      <w:szCs w:val="21"/>
                    </w:rPr>
                  </w:pPr>
                  <w:r w:rsidRPr="002D507F">
                    <w:rPr>
                      <w:b/>
                      <w:szCs w:val="21"/>
                    </w:rPr>
                    <w:t>标准来源</w:t>
                  </w:r>
                </w:p>
              </w:tc>
            </w:tr>
            <w:tr w:rsidR="00027AD7" w:rsidRPr="002D507F" w14:paraId="04E5B5E1" w14:textId="77777777" w:rsidTr="00BB5E0D">
              <w:trPr>
                <w:cantSplit/>
                <w:trHeight w:val="340"/>
                <w:jc w:val="center"/>
              </w:trPr>
              <w:tc>
                <w:tcPr>
                  <w:tcW w:w="955" w:type="dxa"/>
                  <w:vAlign w:val="center"/>
                </w:tcPr>
                <w:p w14:paraId="25C1C2CE" w14:textId="77777777" w:rsidR="00E107BB" w:rsidRPr="002D507F" w:rsidRDefault="00E107BB" w:rsidP="00E107BB">
                  <w:pPr>
                    <w:adjustRightInd w:val="0"/>
                    <w:snapToGrid w:val="0"/>
                    <w:jc w:val="center"/>
                    <w:rPr>
                      <w:szCs w:val="21"/>
                    </w:rPr>
                  </w:pPr>
                  <w:r w:rsidRPr="002D507F">
                    <w:rPr>
                      <w:szCs w:val="21"/>
                    </w:rPr>
                    <w:t>1</w:t>
                  </w:r>
                </w:p>
              </w:tc>
              <w:tc>
                <w:tcPr>
                  <w:tcW w:w="1551" w:type="dxa"/>
                  <w:vAlign w:val="center"/>
                </w:tcPr>
                <w:p w14:paraId="155B23D8" w14:textId="77777777" w:rsidR="00E107BB" w:rsidRPr="002D507F" w:rsidRDefault="00E107BB" w:rsidP="00E107BB">
                  <w:pPr>
                    <w:adjustRightInd w:val="0"/>
                    <w:snapToGrid w:val="0"/>
                    <w:jc w:val="center"/>
                    <w:rPr>
                      <w:szCs w:val="21"/>
                    </w:rPr>
                  </w:pPr>
                  <w:r w:rsidRPr="002D507F">
                    <w:rPr>
                      <w:szCs w:val="21"/>
                    </w:rPr>
                    <w:t>pH</w:t>
                  </w:r>
                </w:p>
              </w:tc>
              <w:tc>
                <w:tcPr>
                  <w:tcW w:w="1654" w:type="dxa"/>
                  <w:vAlign w:val="center"/>
                </w:tcPr>
                <w:p w14:paraId="647AC220" w14:textId="77777777" w:rsidR="00E107BB" w:rsidRPr="002D507F" w:rsidRDefault="00E107BB" w:rsidP="00E107BB">
                  <w:pPr>
                    <w:adjustRightInd w:val="0"/>
                    <w:snapToGrid w:val="0"/>
                    <w:jc w:val="center"/>
                    <w:rPr>
                      <w:szCs w:val="21"/>
                    </w:rPr>
                  </w:pPr>
                  <w:r w:rsidRPr="002D507F">
                    <w:rPr>
                      <w:szCs w:val="21"/>
                    </w:rPr>
                    <w:t>6</w:t>
                  </w:r>
                  <w:r w:rsidRPr="002D507F">
                    <w:rPr>
                      <w:szCs w:val="21"/>
                    </w:rPr>
                    <w:t>～</w:t>
                  </w:r>
                  <w:r w:rsidRPr="002D507F">
                    <w:rPr>
                      <w:szCs w:val="21"/>
                    </w:rPr>
                    <w:t>9</w:t>
                  </w:r>
                </w:p>
              </w:tc>
              <w:tc>
                <w:tcPr>
                  <w:tcW w:w="1654" w:type="dxa"/>
                  <w:vAlign w:val="center"/>
                </w:tcPr>
                <w:p w14:paraId="5476295B" w14:textId="77777777" w:rsidR="00E107BB" w:rsidRPr="002D507F" w:rsidRDefault="00E107BB" w:rsidP="00E107BB">
                  <w:pPr>
                    <w:adjustRightInd w:val="0"/>
                    <w:snapToGrid w:val="0"/>
                    <w:jc w:val="center"/>
                    <w:rPr>
                      <w:szCs w:val="21"/>
                    </w:rPr>
                  </w:pPr>
                  <w:r w:rsidRPr="002D507F">
                    <w:rPr>
                      <w:szCs w:val="21"/>
                    </w:rPr>
                    <w:t>6</w:t>
                  </w:r>
                  <w:r w:rsidRPr="002D507F">
                    <w:rPr>
                      <w:szCs w:val="21"/>
                    </w:rPr>
                    <w:t>～</w:t>
                  </w:r>
                  <w:r w:rsidRPr="002D507F">
                    <w:rPr>
                      <w:szCs w:val="21"/>
                    </w:rPr>
                    <w:t>9</w:t>
                  </w:r>
                </w:p>
              </w:tc>
              <w:tc>
                <w:tcPr>
                  <w:tcW w:w="2539" w:type="dxa"/>
                  <w:vMerge w:val="restart"/>
                  <w:vAlign w:val="center"/>
                </w:tcPr>
                <w:p w14:paraId="541D58D5" w14:textId="77777777" w:rsidR="00E107BB" w:rsidRPr="002D507F" w:rsidRDefault="00E107BB" w:rsidP="00E107BB">
                  <w:pPr>
                    <w:adjustRightInd w:val="0"/>
                    <w:snapToGrid w:val="0"/>
                    <w:jc w:val="center"/>
                    <w:rPr>
                      <w:szCs w:val="21"/>
                    </w:rPr>
                  </w:pPr>
                  <w:r w:rsidRPr="002D507F">
                    <w:rPr>
                      <w:szCs w:val="21"/>
                    </w:rPr>
                    <w:t>《地表水环境质量标准》（</w:t>
                  </w:r>
                  <w:r w:rsidRPr="002D507F">
                    <w:rPr>
                      <w:szCs w:val="21"/>
                    </w:rPr>
                    <w:t>GB3838-2002</w:t>
                  </w:r>
                  <w:r w:rsidRPr="002D507F">
                    <w:rPr>
                      <w:szCs w:val="21"/>
                    </w:rPr>
                    <w:t>）</w:t>
                  </w:r>
                </w:p>
              </w:tc>
            </w:tr>
            <w:tr w:rsidR="00027AD7" w:rsidRPr="002D507F" w14:paraId="2372C3C8" w14:textId="77777777" w:rsidTr="00BB5E0D">
              <w:trPr>
                <w:cantSplit/>
                <w:trHeight w:val="340"/>
                <w:jc w:val="center"/>
              </w:trPr>
              <w:tc>
                <w:tcPr>
                  <w:tcW w:w="955" w:type="dxa"/>
                  <w:vAlign w:val="center"/>
                </w:tcPr>
                <w:p w14:paraId="7B7F2BB0" w14:textId="77777777" w:rsidR="00E107BB" w:rsidRPr="002D507F" w:rsidRDefault="00E107BB" w:rsidP="00E107BB">
                  <w:pPr>
                    <w:adjustRightInd w:val="0"/>
                    <w:snapToGrid w:val="0"/>
                    <w:jc w:val="center"/>
                    <w:rPr>
                      <w:szCs w:val="21"/>
                    </w:rPr>
                  </w:pPr>
                  <w:r w:rsidRPr="002D507F">
                    <w:rPr>
                      <w:szCs w:val="21"/>
                    </w:rPr>
                    <w:t>2</w:t>
                  </w:r>
                </w:p>
              </w:tc>
              <w:tc>
                <w:tcPr>
                  <w:tcW w:w="1551" w:type="dxa"/>
                  <w:vAlign w:val="center"/>
                </w:tcPr>
                <w:p w14:paraId="58BBEC8E" w14:textId="77777777" w:rsidR="00E107BB" w:rsidRPr="002D507F" w:rsidRDefault="00E107BB" w:rsidP="00E107BB">
                  <w:pPr>
                    <w:adjustRightInd w:val="0"/>
                    <w:snapToGrid w:val="0"/>
                    <w:jc w:val="center"/>
                    <w:rPr>
                      <w:szCs w:val="21"/>
                    </w:rPr>
                  </w:pPr>
                  <w:r w:rsidRPr="002D507F">
                    <w:rPr>
                      <w:szCs w:val="21"/>
                    </w:rPr>
                    <w:t>COD</w:t>
                  </w:r>
                </w:p>
              </w:tc>
              <w:tc>
                <w:tcPr>
                  <w:tcW w:w="1654" w:type="dxa"/>
                  <w:vAlign w:val="center"/>
                </w:tcPr>
                <w:p w14:paraId="3C6EF9E6" w14:textId="77777777" w:rsidR="00E107BB" w:rsidRPr="002D507F" w:rsidRDefault="00E107BB" w:rsidP="00E107BB">
                  <w:pPr>
                    <w:adjustRightInd w:val="0"/>
                    <w:snapToGrid w:val="0"/>
                    <w:jc w:val="center"/>
                    <w:rPr>
                      <w:szCs w:val="21"/>
                    </w:rPr>
                  </w:pPr>
                  <w:r w:rsidRPr="002D507F">
                    <w:rPr>
                      <w:szCs w:val="21"/>
                    </w:rPr>
                    <w:t>≤20</w:t>
                  </w:r>
                </w:p>
              </w:tc>
              <w:tc>
                <w:tcPr>
                  <w:tcW w:w="1654" w:type="dxa"/>
                  <w:vAlign w:val="center"/>
                </w:tcPr>
                <w:p w14:paraId="0875BF21" w14:textId="77777777" w:rsidR="00E107BB" w:rsidRPr="002D507F" w:rsidRDefault="00E107BB" w:rsidP="00E107BB">
                  <w:pPr>
                    <w:adjustRightInd w:val="0"/>
                    <w:snapToGrid w:val="0"/>
                    <w:jc w:val="center"/>
                    <w:rPr>
                      <w:szCs w:val="21"/>
                    </w:rPr>
                  </w:pPr>
                  <w:r w:rsidRPr="002D507F">
                    <w:rPr>
                      <w:szCs w:val="21"/>
                    </w:rPr>
                    <w:t>≤30</w:t>
                  </w:r>
                </w:p>
              </w:tc>
              <w:tc>
                <w:tcPr>
                  <w:tcW w:w="2539" w:type="dxa"/>
                  <w:vMerge/>
                  <w:vAlign w:val="center"/>
                </w:tcPr>
                <w:p w14:paraId="28320EE9" w14:textId="77777777" w:rsidR="00E107BB" w:rsidRPr="002D507F" w:rsidRDefault="00E107BB" w:rsidP="00E107BB">
                  <w:pPr>
                    <w:adjustRightInd w:val="0"/>
                    <w:snapToGrid w:val="0"/>
                    <w:jc w:val="center"/>
                    <w:rPr>
                      <w:szCs w:val="21"/>
                    </w:rPr>
                  </w:pPr>
                </w:p>
              </w:tc>
            </w:tr>
            <w:tr w:rsidR="00027AD7" w:rsidRPr="002D507F" w14:paraId="186BAF8F" w14:textId="77777777" w:rsidTr="00BB5E0D">
              <w:trPr>
                <w:cantSplit/>
                <w:trHeight w:val="340"/>
                <w:jc w:val="center"/>
              </w:trPr>
              <w:tc>
                <w:tcPr>
                  <w:tcW w:w="955" w:type="dxa"/>
                  <w:vAlign w:val="center"/>
                </w:tcPr>
                <w:p w14:paraId="04CD9FE9" w14:textId="77777777" w:rsidR="00E107BB" w:rsidRPr="002D507F" w:rsidRDefault="00E107BB" w:rsidP="00E107BB">
                  <w:pPr>
                    <w:adjustRightInd w:val="0"/>
                    <w:snapToGrid w:val="0"/>
                    <w:jc w:val="center"/>
                    <w:rPr>
                      <w:szCs w:val="21"/>
                    </w:rPr>
                  </w:pPr>
                  <w:r w:rsidRPr="002D507F">
                    <w:rPr>
                      <w:szCs w:val="21"/>
                    </w:rPr>
                    <w:t>3</w:t>
                  </w:r>
                </w:p>
              </w:tc>
              <w:tc>
                <w:tcPr>
                  <w:tcW w:w="1551" w:type="dxa"/>
                  <w:vAlign w:val="center"/>
                </w:tcPr>
                <w:p w14:paraId="5F7C4F5C" w14:textId="77777777" w:rsidR="00E107BB" w:rsidRPr="002D507F" w:rsidRDefault="00E107BB" w:rsidP="00E107BB">
                  <w:pPr>
                    <w:adjustRightInd w:val="0"/>
                    <w:snapToGrid w:val="0"/>
                    <w:jc w:val="center"/>
                    <w:rPr>
                      <w:szCs w:val="21"/>
                    </w:rPr>
                  </w:pPr>
                  <w:r w:rsidRPr="002D507F">
                    <w:rPr>
                      <w:szCs w:val="21"/>
                    </w:rPr>
                    <w:t>NH</w:t>
                  </w:r>
                  <w:r w:rsidRPr="002D507F">
                    <w:rPr>
                      <w:szCs w:val="21"/>
                      <w:vertAlign w:val="subscript"/>
                    </w:rPr>
                    <w:t>3</w:t>
                  </w:r>
                  <w:r w:rsidRPr="002D507F">
                    <w:rPr>
                      <w:szCs w:val="21"/>
                    </w:rPr>
                    <w:t>-N</w:t>
                  </w:r>
                </w:p>
              </w:tc>
              <w:tc>
                <w:tcPr>
                  <w:tcW w:w="1654" w:type="dxa"/>
                  <w:vAlign w:val="center"/>
                </w:tcPr>
                <w:p w14:paraId="3EFD7296" w14:textId="77777777" w:rsidR="00E107BB" w:rsidRPr="002D507F" w:rsidRDefault="00E107BB" w:rsidP="00E107BB">
                  <w:pPr>
                    <w:adjustRightInd w:val="0"/>
                    <w:snapToGrid w:val="0"/>
                    <w:jc w:val="center"/>
                    <w:rPr>
                      <w:szCs w:val="21"/>
                    </w:rPr>
                  </w:pPr>
                  <w:r w:rsidRPr="002D507F">
                    <w:rPr>
                      <w:szCs w:val="21"/>
                    </w:rPr>
                    <w:t>≤1.0</w:t>
                  </w:r>
                </w:p>
              </w:tc>
              <w:tc>
                <w:tcPr>
                  <w:tcW w:w="1654" w:type="dxa"/>
                  <w:vAlign w:val="center"/>
                </w:tcPr>
                <w:p w14:paraId="1C21A921" w14:textId="77777777" w:rsidR="00E107BB" w:rsidRPr="002D507F" w:rsidRDefault="00E107BB" w:rsidP="00E107BB">
                  <w:pPr>
                    <w:adjustRightInd w:val="0"/>
                    <w:snapToGrid w:val="0"/>
                    <w:jc w:val="center"/>
                    <w:rPr>
                      <w:szCs w:val="21"/>
                    </w:rPr>
                  </w:pPr>
                  <w:r w:rsidRPr="002D507F">
                    <w:rPr>
                      <w:szCs w:val="21"/>
                    </w:rPr>
                    <w:t>≤1.5</w:t>
                  </w:r>
                </w:p>
              </w:tc>
              <w:tc>
                <w:tcPr>
                  <w:tcW w:w="2539" w:type="dxa"/>
                  <w:vMerge/>
                  <w:vAlign w:val="center"/>
                </w:tcPr>
                <w:p w14:paraId="52621926" w14:textId="77777777" w:rsidR="00E107BB" w:rsidRPr="002D507F" w:rsidRDefault="00E107BB" w:rsidP="00E107BB">
                  <w:pPr>
                    <w:adjustRightInd w:val="0"/>
                    <w:snapToGrid w:val="0"/>
                    <w:jc w:val="center"/>
                    <w:rPr>
                      <w:szCs w:val="21"/>
                    </w:rPr>
                  </w:pPr>
                </w:p>
              </w:tc>
            </w:tr>
            <w:tr w:rsidR="00027AD7" w:rsidRPr="002D507F" w14:paraId="1FB62719" w14:textId="77777777" w:rsidTr="00BB5E0D">
              <w:trPr>
                <w:cantSplit/>
                <w:trHeight w:val="340"/>
                <w:jc w:val="center"/>
              </w:trPr>
              <w:tc>
                <w:tcPr>
                  <w:tcW w:w="955" w:type="dxa"/>
                  <w:vAlign w:val="center"/>
                </w:tcPr>
                <w:p w14:paraId="763AB1E0" w14:textId="77777777" w:rsidR="00E107BB" w:rsidRPr="002D507F" w:rsidRDefault="00E107BB" w:rsidP="00E107BB">
                  <w:pPr>
                    <w:adjustRightInd w:val="0"/>
                    <w:snapToGrid w:val="0"/>
                    <w:jc w:val="center"/>
                    <w:rPr>
                      <w:szCs w:val="21"/>
                    </w:rPr>
                  </w:pPr>
                  <w:r w:rsidRPr="002D507F">
                    <w:rPr>
                      <w:szCs w:val="21"/>
                    </w:rPr>
                    <w:t>4</w:t>
                  </w:r>
                </w:p>
              </w:tc>
              <w:tc>
                <w:tcPr>
                  <w:tcW w:w="1551" w:type="dxa"/>
                  <w:vAlign w:val="center"/>
                </w:tcPr>
                <w:p w14:paraId="44C6CFAB" w14:textId="77777777" w:rsidR="00E107BB" w:rsidRPr="002D507F" w:rsidRDefault="00E107BB" w:rsidP="00E107BB">
                  <w:pPr>
                    <w:adjustRightInd w:val="0"/>
                    <w:snapToGrid w:val="0"/>
                    <w:jc w:val="center"/>
                    <w:rPr>
                      <w:szCs w:val="21"/>
                    </w:rPr>
                  </w:pPr>
                  <w:r w:rsidRPr="002D507F">
                    <w:rPr>
                      <w:szCs w:val="21"/>
                    </w:rPr>
                    <w:t>总磷</w:t>
                  </w:r>
                </w:p>
              </w:tc>
              <w:tc>
                <w:tcPr>
                  <w:tcW w:w="1654" w:type="dxa"/>
                  <w:vAlign w:val="center"/>
                </w:tcPr>
                <w:p w14:paraId="1A199F2D" w14:textId="77777777" w:rsidR="00E107BB" w:rsidRPr="002D507F" w:rsidRDefault="00E107BB" w:rsidP="00E107BB">
                  <w:pPr>
                    <w:adjustRightInd w:val="0"/>
                    <w:snapToGrid w:val="0"/>
                    <w:jc w:val="center"/>
                    <w:rPr>
                      <w:szCs w:val="21"/>
                    </w:rPr>
                  </w:pPr>
                  <w:r w:rsidRPr="002D507F">
                    <w:rPr>
                      <w:szCs w:val="21"/>
                    </w:rPr>
                    <w:t>≤0.2</w:t>
                  </w:r>
                </w:p>
              </w:tc>
              <w:tc>
                <w:tcPr>
                  <w:tcW w:w="1654" w:type="dxa"/>
                  <w:vAlign w:val="center"/>
                </w:tcPr>
                <w:p w14:paraId="63FC42D5" w14:textId="77777777" w:rsidR="00E107BB" w:rsidRPr="002D507F" w:rsidRDefault="00E107BB" w:rsidP="00E107BB">
                  <w:pPr>
                    <w:adjustRightInd w:val="0"/>
                    <w:snapToGrid w:val="0"/>
                    <w:jc w:val="center"/>
                    <w:rPr>
                      <w:szCs w:val="21"/>
                    </w:rPr>
                  </w:pPr>
                  <w:r w:rsidRPr="002D507F">
                    <w:rPr>
                      <w:szCs w:val="21"/>
                    </w:rPr>
                    <w:t>≤0.3</w:t>
                  </w:r>
                </w:p>
              </w:tc>
              <w:tc>
                <w:tcPr>
                  <w:tcW w:w="2539" w:type="dxa"/>
                  <w:vMerge/>
                  <w:vAlign w:val="center"/>
                </w:tcPr>
                <w:p w14:paraId="5F9CDC23" w14:textId="77777777" w:rsidR="00E107BB" w:rsidRPr="002D507F" w:rsidRDefault="00E107BB" w:rsidP="00E107BB">
                  <w:pPr>
                    <w:adjustRightInd w:val="0"/>
                    <w:snapToGrid w:val="0"/>
                    <w:jc w:val="center"/>
                    <w:rPr>
                      <w:szCs w:val="21"/>
                    </w:rPr>
                  </w:pPr>
                </w:p>
              </w:tc>
            </w:tr>
            <w:tr w:rsidR="00027AD7" w:rsidRPr="002D507F" w14:paraId="5270F852" w14:textId="77777777" w:rsidTr="00BB5E0D">
              <w:trPr>
                <w:cantSplit/>
                <w:trHeight w:val="340"/>
                <w:jc w:val="center"/>
              </w:trPr>
              <w:tc>
                <w:tcPr>
                  <w:tcW w:w="955" w:type="dxa"/>
                  <w:vAlign w:val="center"/>
                </w:tcPr>
                <w:p w14:paraId="2A06B1A4" w14:textId="77777777" w:rsidR="00E107BB" w:rsidRPr="002D507F" w:rsidRDefault="00E107BB" w:rsidP="00E107BB">
                  <w:pPr>
                    <w:adjustRightInd w:val="0"/>
                    <w:snapToGrid w:val="0"/>
                    <w:jc w:val="center"/>
                    <w:rPr>
                      <w:szCs w:val="21"/>
                    </w:rPr>
                  </w:pPr>
                  <w:r w:rsidRPr="002D507F">
                    <w:rPr>
                      <w:szCs w:val="21"/>
                    </w:rPr>
                    <w:t>5</w:t>
                  </w:r>
                </w:p>
              </w:tc>
              <w:tc>
                <w:tcPr>
                  <w:tcW w:w="1551" w:type="dxa"/>
                  <w:vAlign w:val="center"/>
                </w:tcPr>
                <w:p w14:paraId="5DD9A5F6" w14:textId="77777777" w:rsidR="00E107BB" w:rsidRPr="002D507F" w:rsidRDefault="00E107BB" w:rsidP="00E107BB">
                  <w:pPr>
                    <w:adjustRightInd w:val="0"/>
                    <w:snapToGrid w:val="0"/>
                    <w:jc w:val="center"/>
                    <w:rPr>
                      <w:szCs w:val="21"/>
                    </w:rPr>
                  </w:pPr>
                  <w:r w:rsidRPr="002D507F">
                    <w:rPr>
                      <w:szCs w:val="21"/>
                    </w:rPr>
                    <w:t>石油类</w:t>
                  </w:r>
                </w:p>
              </w:tc>
              <w:tc>
                <w:tcPr>
                  <w:tcW w:w="1654" w:type="dxa"/>
                  <w:vAlign w:val="center"/>
                </w:tcPr>
                <w:p w14:paraId="01C0AFDA" w14:textId="77777777" w:rsidR="00E107BB" w:rsidRPr="002D507F" w:rsidRDefault="00E107BB" w:rsidP="00E107BB">
                  <w:pPr>
                    <w:adjustRightInd w:val="0"/>
                    <w:snapToGrid w:val="0"/>
                    <w:jc w:val="center"/>
                    <w:rPr>
                      <w:szCs w:val="21"/>
                    </w:rPr>
                  </w:pPr>
                  <w:r w:rsidRPr="002D507F">
                    <w:rPr>
                      <w:szCs w:val="21"/>
                    </w:rPr>
                    <w:t>≤0.05</w:t>
                  </w:r>
                </w:p>
              </w:tc>
              <w:tc>
                <w:tcPr>
                  <w:tcW w:w="1654" w:type="dxa"/>
                  <w:vAlign w:val="center"/>
                </w:tcPr>
                <w:p w14:paraId="5826FDBC" w14:textId="77777777" w:rsidR="00E107BB" w:rsidRPr="002D507F" w:rsidRDefault="00E107BB" w:rsidP="00E107BB">
                  <w:pPr>
                    <w:adjustRightInd w:val="0"/>
                    <w:snapToGrid w:val="0"/>
                    <w:jc w:val="center"/>
                    <w:rPr>
                      <w:szCs w:val="21"/>
                    </w:rPr>
                  </w:pPr>
                  <w:r w:rsidRPr="002D507F">
                    <w:rPr>
                      <w:szCs w:val="21"/>
                    </w:rPr>
                    <w:t>≤0.5</w:t>
                  </w:r>
                </w:p>
              </w:tc>
              <w:tc>
                <w:tcPr>
                  <w:tcW w:w="2539" w:type="dxa"/>
                  <w:vMerge/>
                  <w:vAlign w:val="center"/>
                </w:tcPr>
                <w:p w14:paraId="6AE0F056" w14:textId="77777777" w:rsidR="00E107BB" w:rsidRPr="002D507F" w:rsidRDefault="00E107BB" w:rsidP="00E107BB">
                  <w:pPr>
                    <w:adjustRightInd w:val="0"/>
                    <w:snapToGrid w:val="0"/>
                    <w:jc w:val="center"/>
                    <w:rPr>
                      <w:szCs w:val="21"/>
                    </w:rPr>
                  </w:pPr>
                </w:p>
              </w:tc>
            </w:tr>
            <w:tr w:rsidR="00027AD7" w:rsidRPr="002D507F" w14:paraId="47F8D91D" w14:textId="77777777" w:rsidTr="00BB5E0D">
              <w:trPr>
                <w:cantSplit/>
                <w:trHeight w:val="340"/>
                <w:jc w:val="center"/>
              </w:trPr>
              <w:tc>
                <w:tcPr>
                  <w:tcW w:w="955" w:type="dxa"/>
                  <w:vAlign w:val="center"/>
                </w:tcPr>
                <w:p w14:paraId="52F33CFA" w14:textId="77777777" w:rsidR="00E107BB" w:rsidRPr="002D507F" w:rsidRDefault="00E107BB" w:rsidP="00E107BB">
                  <w:pPr>
                    <w:adjustRightInd w:val="0"/>
                    <w:snapToGrid w:val="0"/>
                    <w:jc w:val="center"/>
                    <w:rPr>
                      <w:szCs w:val="21"/>
                    </w:rPr>
                  </w:pPr>
                  <w:r w:rsidRPr="002D507F">
                    <w:rPr>
                      <w:szCs w:val="21"/>
                    </w:rPr>
                    <w:t>6</w:t>
                  </w:r>
                </w:p>
              </w:tc>
              <w:tc>
                <w:tcPr>
                  <w:tcW w:w="1551" w:type="dxa"/>
                  <w:vAlign w:val="center"/>
                </w:tcPr>
                <w:p w14:paraId="58771ED5" w14:textId="77777777" w:rsidR="00E107BB" w:rsidRPr="002D507F" w:rsidRDefault="00E107BB" w:rsidP="00E107BB">
                  <w:pPr>
                    <w:adjustRightInd w:val="0"/>
                    <w:snapToGrid w:val="0"/>
                    <w:jc w:val="center"/>
                    <w:rPr>
                      <w:szCs w:val="21"/>
                    </w:rPr>
                  </w:pPr>
                  <w:r w:rsidRPr="002D507F">
                    <w:rPr>
                      <w:szCs w:val="21"/>
                    </w:rPr>
                    <w:t>SS</w:t>
                  </w:r>
                </w:p>
              </w:tc>
              <w:tc>
                <w:tcPr>
                  <w:tcW w:w="1654" w:type="dxa"/>
                  <w:vAlign w:val="center"/>
                </w:tcPr>
                <w:p w14:paraId="6CE6AD50" w14:textId="77777777" w:rsidR="00E107BB" w:rsidRPr="002D507F" w:rsidRDefault="00E107BB" w:rsidP="00E107BB">
                  <w:pPr>
                    <w:adjustRightInd w:val="0"/>
                    <w:snapToGrid w:val="0"/>
                    <w:jc w:val="center"/>
                    <w:rPr>
                      <w:szCs w:val="21"/>
                    </w:rPr>
                  </w:pPr>
                  <w:r w:rsidRPr="002D507F">
                    <w:rPr>
                      <w:szCs w:val="21"/>
                    </w:rPr>
                    <w:t>≤30</w:t>
                  </w:r>
                </w:p>
              </w:tc>
              <w:tc>
                <w:tcPr>
                  <w:tcW w:w="1654" w:type="dxa"/>
                  <w:vAlign w:val="center"/>
                </w:tcPr>
                <w:p w14:paraId="6893D164" w14:textId="77777777" w:rsidR="00E107BB" w:rsidRPr="002D507F" w:rsidRDefault="00E107BB" w:rsidP="00E107BB">
                  <w:pPr>
                    <w:adjustRightInd w:val="0"/>
                    <w:snapToGrid w:val="0"/>
                    <w:jc w:val="center"/>
                    <w:rPr>
                      <w:szCs w:val="21"/>
                    </w:rPr>
                  </w:pPr>
                  <w:r w:rsidRPr="002D507F">
                    <w:rPr>
                      <w:szCs w:val="21"/>
                    </w:rPr>
                    <w:t>≤60</w:t>
                  </w:r>
                </w:p>
              </w:tc>
              <w:tc>
                <w:tcPr>
                  <w:tcW w:w="2539" w:type="dxa"/>
                  <w:vAlign w:val="center"/>
                </w:tcPr>
                <w:p w14:paraId="09D4E8EF" w14:textId="77777777" w:rsidR="00E107BB" w:rsidRPr="002D507F" w:rsidRDefault="00E107BB" w:rsidP="00E107BB">
                  <w:pPr>
                    <w:adjustRightInd w:val="0"/>
                    <w:snapToGrid w:val="0"/>
                    <w:jc w:val="center"/>
                    <w:rPr>
                      <w:szCs w:val="21"/>
                    </w:rPr>
                  </w:pPr>
                  <w:r w:rsidRPr="002D507F">
                    <w:rPr>
                      <w:szCs w:val="21"/>
                    </w:rPr>
                    <w:t>《地表水资源质量标准》（</w:t>
                  </w:r>
                  <w:r w:rsidRPr="002D507F">
                    <w:rPr>
                      <w:szCs w:val="21"/>
                    </w:rPr>
                    <w:t>SL63-94</w:t>
                  </w:r>
                  <w:r w:rsidRPr="002D507F">
                    <w:rPr>
                      <w:szCs w:val="21"/>
                    </w:rPr>
                    <w:t>）</w:t>
                  </w:r>
                </w:p>
              </w:tc>
            </w:tr>
          </w:tbl>
          <w:p w14:paraId="021A92D8" w14:textId="77777777" w:rsidR="00580EE3" w:rsidRPr="002D507F" w:rsidRDefault="00731736">
            <w:pPr>
              <w:snapToGrid w:val="0"/>
              <w:spacing w:beforeLines="50" w:before="120" w:line="360" w:lineRule="auto"/>
              <w:ind w:firstLineChars="200" w:firstLine="482"/>
              <w:rPr>
                <w:b/>
                <w:sz w:val="24"/>
              </w:rPr>
            </w:pPr>
            <w:r w:rsidRPr="002D507F">
              <w:rPr>
                <w:b/>
                <w:sz w:val="24"/>
              </w:rPr>
              <w:t>3</w:t>
            </w:r>
            <w:r w:rsidRPr="002D507F">
              <w:rPr>
                <w:rFonts w:hAnsi="宋体"/>
                <w:b/>
                <w:sz w:val="24"/>
              </w:rPr>
              <w:t>、声环境</w:t>
            </w:r>
          </w:p>
          <w:p w14:paraId="50800EAE" w14:textId="76FE1CBE" w:rsidR="00580EE3" w:rsidRPr="002D507F" w:rsidRDefault="000F0C57">
            <w:pPr>
              <w:snapToGrid w:val="0"/>
              <w:spacing w:line="360" w:lineRule="auto"/>
              <w:ind w:firstLineChars="200" w:firstLine="480"/>
              <w:rPr>
                <w:sz w:val="24"/>
              </w:rPr>
            </w:pPr>
            <w:r w:rsidRPr="002D507F">
              <w:rPr>
                <w:rFonts w:hAnsi="宋体"/>
                <w:sz w:val="24"/>
              </w:rPr>
              <w:t>项目</w:t>
            </w:r>
            <w:r w:rsidRPr="002D507F">
              <w:rPr>
                <w:rFonts w:hAnsi="宋体" w:hint="eastAsia"/>
                <w:sz w:val="24"/>
              </w:rPr>
              <w:t>区域</w:t>
            </w:r>
            <w:r w:rsidR="00731736" w:rsidRPr="002D507F">
              <w:rPr>
                <w:rFonts w:hAnsi="宋体" w:hint="eastAsia"/>
                <w:sz w:val="24"/>
              </w:rPr>
              <w:t>声环境</w:t>
            </w:r>
            <w:r w:rsidR="00731736" w:rsidRPr="002D507F">
              <w:rPr>
                <w:rFonts w:hAnsi="宋体"/>
                <w:sz w:val="24"/>
              </w:rPr>
              <w:t>执行《声环境质量标准》（</w:t>
            </w:r>
            <w:r w:rsidR="00731736" w:rsidRPr="002D507F">
              <w:rPr>
                <w:sz w:val="24"/>
              </w:rPr>
              <w:t>GB3096-2008</w:t>
            </w:r>
            <w:r w:rsidR="00731736" w:rsidRPr="002D507F">
              <w:rPr>
                <w:rFonts w:hAnsi="宋体"/>
                <w:sz w:val="24"/>
              </w:rPr>
              <w:t>）</w:t>
            </w:r>
            <w:r w:rsidR="00731736" w:rsidRPr="002D507F">
              <w:rPr>
                <w:sz w:val="24"/>
              </w:rPr>
              <w:t>3</w:t>
            </w:r>
            <w:r w:rsidR="00731736" w:rsidRPr="002D507F">
              <w:rPr>
                <w:rFonts w:hAnsi="宋体"/>
                <w:sz w:val="24"/>
              </w:rPr>
              <w:t>类标准</w:t>
            </w:r>
            <w:r w:rsidR="00731736" w:rsidRPr="002D507F">
              <w:rPr>
                <w:rFonts w:hAnsi="宋体" w:hint="eastAsia"/>
                <w:sz w:val="24"/>
              </w:rPr>
              <w:t>。</w:t>
            </w:r>
          </w:p>
          <w:p w14:paraId="5BC01B7A" w14:textId="77777777" w:rsidR="00580EE3" w:rsidRPr="002D507F" w:rsidRDefault="00731736">
            <w:pPr>
              <w:snapToGrid w:val="0"/>
              <w:ind w:firstLine="482"/>
              <w:jc w:val="center"/>
              <w:rPr>
                <w:b/>
                <w:bCs/>
                <w:sz w:val="24"/>
              </w:rPr>
            </w:pPr>
            <w:r w:rsidRPr="002D507F">
              <w:rPr>
                <w:b/>
                <w:bCs/>
                <w:sz w:val="24"/>
              </w:rPr>
              <w:t>表</w:t>
            </w:r>
            <w:r w:rsidRPr="002D507F">
              <w:rPr>
                <w:rFonts w:hint="eastAsia"/>
                <w:b/>
                <w:bCs/>
                <w:sz w:val="24"/>
              </w:rPr>
              <w:t>4-3</w:t>
            </w:r>
            <w:r w:rsidRPr="002D507F">
              <w:rPr>
                <w:b/>
                <w:bCs/>
                <w:sz w:val="24"/>
              </w:rPr>
              <w:t xml:space="preserve">  </w:t>
            </w:r>
            <w:r w:rsidRPr="002D507F">
              <w:rPr>
                <w:b/>
                <w:bCs/>
                <w:sz w:val="24"/>
              </w:rPr>
              <w:t>区域声环境质量标准一览表</w:t>
            </w:r>
            <w:r w:rsidRPr="002D507F">
              <w:rPr>
                <w:b/>
                <w:bCs/>
                <w:sz w:val="24"/>
              </w:rPr>
              <w:t xml:space="preserve">  </w:t>
            </w:r>
            <w:r w:rsidRPr="002D507F">
              <w:rPr>
                <w:b/>
                <w:bCs/>
                <w:sz w:val="24"/>
              </w:rPr>
              <w:t>单位：</w:t>
            </w:r>
            <w:r w:rsidRPr="002D507F">
              <w:rPr>
                <w:b/>
                <w:bCs/>
                <w:sz w:val="24"/>
              </w:rPr>
              <w:t>dB(A)</w:t>
            </w:r>
          </w:p>
          <w:tbl>
            <w:tblPr>
              <w:tblW w:w="7572"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524"/>
              <w:gridCol w:w="2523"/>
              <w:gridCol w:w="2525"/>
            </w:tblGrid>
            <w:tr w:rsidR="00027AD7" w:rsidRPr="002D507F" w14:paraId="4ECD3798" w14:textId="77777777" w:rsidTr="00382594">
              <w:trPr>
                <w:trHeight w:val="340"/>
                <w:jc w:val="center"/>
              </w:trPr>
              <w:tc>
                <w:tcPr>
                  <w:tcW w:w="2524" w:type="dxa"/>
                  <w:vAlign w:val="center"/>
                </w:tcPr>
                <w:p w14:paraId="73EB083C" w14:textId="77777777" w:rsidR="00580EE3" w:rsidRPr="002D507F" w:rsidRDefault="00731736">
                  <w:pPr>
                    <w:jc w:val="center"/>
                    <w:rPr>
                      <w:b/>
                      <w:bCs/>
                      <w:szCs w:val="21"/>
                    </w:rPr>
                  </w:pPr>
                  <w:r w:rsidRPr="002D507F">
                    <w:rPr>
                      <w:rFonts w:hAnsi="宋体"/>
                      <w:b/>
                      <w:bCs/>
                      <w:szCs w:val="21"/>
                    </w:rPr>
                    <w:t>类</w:t>
                  </w:r>
                  <w:r w:rsidRPr="002D507F">
                    <w:rPr>
                      <w:b/>
                      <w:bCs/>
                      <w:szCs w:val="21"/>
                    </w:rPr>
                    <w:t xml:space="preserve">  </w:t>
                  </w:r>
                  <w:r w:rsidRPr="002D507F">
                    <w:rPr>
                      <w:rFonts w:hAnsi="宋体"/>
                      <w:b/>
                      <w:bCs/>
                      <w:szCs w:val="21"/>
                    </w:rPr>
                    <w:t>别</w:t>
                  </w:r>
                </w:p>
              </w:tc>
              <w:tc>
                <w:tcPr>
                  <w:tcW w:w="2523" w:type="dxa"/>
                  <w:vAlign w:val="center"/>
                </w:tcPr>
                <w:p w14:paraId="1AA7DBBD" w14:textId="77777777" w:rsidR="00580EE3" w:rsidRPr="002D507F" w:rsidRDefault="00731736">
                  <w:pPr>
                    <w:jc w:val="center"/>
                    <w:rPr>
                      <w:b/>
                      <w:bCs/>
                      <w:szCs w:val="21"/>
                    </w:rPr>
                  </w:pPr>
                  <w:r w:rsidRPr="002D507F">
                    <w:rPr>
                      <w:rFonts w:hAnsi="宋体"/>
                      <w:b/>
                      <w:bCs/>
                      <w:szCs w:val="21"/>
                    </w:rPr>
                    <w:t>昼</w:t>
                  </w:r>
                  <w:r w:rsidRPr="002D507F">
                    <w:rPr>
                      <w:b/>
                      <w:bCs/>
                      <w:szCs w:val="21"/>
                    </w:rPr>
                    <w:t xml:space="preserve">  </w:t>
                  </w:r>
                  <w:r w:rsidRPr="002D507F">
                    <w:rPr>
                      <w:rFonts w:hAnsi="宋体"/>
                      <w:b/>
                      <w:bCs/>
                      <w:szCs w:val="21"/>
                    </w:rPr>
                    <w:t>间</w:t>
                  </w:r>
                </w:p>
              </w:tc>
              <w:tc>
                <w:tcPr>
                  <w:tcW w:w="2525" w:type="dxa"/>
                  <w:vAlign w:val="center"/>
                </w:tcPr>
                <w:p w14:paraId="34A5918A" w14:textId="77777777" w:rsidR="00580EE3" w:rsidRPr="002D507F" w:rsidRDefault="00731736">
                  <w:pPr>
                    <w:jc w:val="center"/>
                    <w:rPr>
                      <w:b/>
                      <w:bCs/>
                      <w:szCs w:val="21"/>
                    </w:rPr>
                  </w:pPr>
                  <w:r w:rsidRPr="002D507F">
                    <w:rPr>
                      <w:rFonts w:hAnsi="宋体"/>
                      <w:b/>
                      <w:bCs/>
                      <w:szCs w:val="21"/>
                    </w:rPr>
                    <w:t>夜</w:t>
                  </w:r>
                  <w:r w:rsidRPr="002D507F">
                    <w:rPr>
                      <w:b/>
                      <w:bCs/>
                      <w:szCs w:val="21"/>
                    </w:rPr>
                    <w:t xml:space="preserve">  </w:t>
                  </w:r>
                  <w:r w:rsidRPr="002D507F">
                    <w:rPr>
                      <w:rFonts w:hAnsi="宋体"/>
                      <w:b/>
                      <w:bCs/>
                      <w:szCs w:val="21"/>
                    </w:rPr>
                    <w:t>间</w:t>
                  </w:r>
                </w:p>
              </w:tc>
            </w:tr>
            <w:tr w:rsidR="00027AD7" w:rsidRPr="002D507F" w14:paraId="61CA2EE5" w14:textId="77777777" w:rsidTr="00382594">
              <w:trPr>
                <w:trHeight w:val="340"/>
                <w:jc w:val="center"/>
              </w:trPr>
              <w:tc>
                <w:tcPr>
                  <w:tcW w:w="2524" w:type="dxa"/>
                  <w:vAlign w:val="center"/>
                </w:tcPr>
                <w:p w14:paraId="31DAA19B" w14:textId="77777777" w:rsidR="00580EE3" w:rsidRPr="002D507F" w:rsidRDefault="00731736">
                  <w:pPr>
                    <w:jc w:val="center"/>
                    <w:rPr>
                      <w:bCs/>
                      <w:szCs w:val="21"/>
                    </w:rPr>
                  </w:pPr>
                  <w:r w:rsidRPr="002D507F">
                    <w:rPr>
                      <w:rFonts w:hint="eastAsia"/>
                      <w:bCs/>
                      <w:szCs w:val="21"/>
                    </w:rPr>
                    <w:t>3</w:t>
                  </w:r>
                  <w:r w:rsidRPr="002D507F">
                    <w:rPr>
                      <w:rFonts w:hint="eastAsia"/>
                      <w:bCs/>
                      <w:szCs w:val="21"/>
                    </w:rPr>
                    <w:t>类</w:t>
                  </w:r>
                </w:p>
              </w:tc>
              <w:tc>
                <w:tcPr>
                  <w:tcW w:w="2523" w:type="dxa"/>
                  <w:vAlign w:val="center"/>
                </w:tcPr>
                <w:p w14:paraId="2B76738D" w14:textId="77777777" w:rsidR="00580EE3" w:rsidRPr="002D507F" w:rsidRDefault="00731736">
                  <w:pPr>
                    <w:jc w:val="center"/>
                    <w:rPr>
                      <w:bCs/>
                      <w:szCs w:val="21"/>
                    </w:rPr>
                  </w:pPr>
                  <w:r w:rsidRPr="002D507F">
                    <w:rPr>
                      <w:bCs/>
                      <w:szCs w:val="21"/>
                    </w:rPr>
                    <w:t>65</w:t>
                  </w:r>
                </w:p>
              </w:tc>
              <w:tc>
                <w:tcPr>
                  <w:tcW w:w="2525" w:type="dxa"/>
                  <w:vAlign w:val="center"/>
                </w:tcPr>
                <w:p w14:paraId="7A3BC38F" w14:textId="77777777" w:rsidR="00580EE3" w:rsidRPr="002D507F" w:rsidRDefault="00731736">
                  <w:pPr>
                    <w:jc w:val="center"/>
                    <w:rPr>
                      <w:bCs/>
                      <w:szCs w:val="21"/>
                    </w:rPr>
                  </w:pPr>
                  <w:r w:rsidRPr="002D507F">
                    <w:rPr>
                      <w:bCs/>
                      <w:szCs w:val="21"/>
                    </w:rPr>
                    <w:t>55</w:t>
                  </w:r>
                </w:p>
              </w:tc>
            </w:tr>
          </w:tbl>
          <w:p w14:paraId="24760167" w14:textId="77777777" w:rsidR="00580EE3" w:rsidRPr="002D507F" w:rsidRDefault="00580EE3">
            <w:pPr>
              <w:snapToGrid w:val="0"/>
              <w:rPr>
                <w:sz w:val="24"/>
              </w:rPr>
            </w:pPr>
          </w:p>
          <w:p w14:paraId="5E2089B5" w14:textId="77777777" w:rsidR="00580EE3" w:rsidRPr="002D507F" w:rsidRDefault="00580EE3">
            <w:pPr>
              <w:snapToGrid w:val="0"/>
              <w:rPr>
                <w:sz w:val="24"/>
              </w:rPr>
            </w:pPr>
          </w:p>
          <w:p w14:paraId="214FD4EC" w14:textId="77777777" w:rsidR="00580EE3" w:rsidRPr="002D507F" w:rsidRDefault="00580EE3">
            <w:pPr>
              <w:snapToGrid w:val="0"/>
              <w:rPr>
                <w:sz w:val="24"/>
              </w:rPr>
            </w:pPr>
          </w:p>
          <w:p w14:paraId="0EA8385B" w14:textId="77777777" w:rsidR="00580EE3" w:rsidRPr="002D507F" w:rsidRDefault="00580EE3">
            <w:pPr>
              <w:snapToGrid w:val="0"/>
              <w:rPr>
                <w:sz w:val="24"/>
              </w:rPr>
            </w:pPr>
          </w:p>
          <w:p w14:paraId="6686ADA2" w14:textId="77777777" w:rsidR="00580EE3" w:rsidRPr="002D507F" w:rsidRDefault="00580EE3">
            <w:pPr>
              <w:snapToGrid w:val="0"/>
              <w:rPr>
                <w:sz w:val="24"/>
              </w:rPr>
            </w:pPr>
          </w:p>
          <w:p w14:paraId="57C010FE" w14:textId="77777777" w:rsidR="00580EE3" w:rsidRPr="002D507F" w:rsidRDefault="00580EE3">
            <w:pPr>
              <w:snapToGrid w:val="0"/>
              <w:rPr>
                <w:sz w:val="24"/>
              </w:rPr>
            </w:pPr>
          </w:p>
          <w:p w14:paraId="7E58C4C0" w14:textId="77777777" w:rsidR="00580EE3" w:rsidRPr="002D507F" w:rsidRDefault="00580EE3">
            <w:pPr>
              <w:snapToGrid w:val="0"/>
              <w:rPr>
                <w:sz w:val="24"/>
              </w:rPr>
            </w:pPr>
          </w:p>
          <w:p w14:paraId="2E80E9D8" w14:textId="77777777" w:rsidR="00580EE3" w:rsidRPr="002D507F" w:rsidRDefault="00580EE3">
            <w:pPr>
              <w:snapToGrid w:val="0"/>
              <w:rPr>
                <w:sz w:val="24"/>
              </w:rPr>
            </w:pPr>
          </w:p>
          <w:p w14:paraId="2297D31F" w14:textId="77777777" w:rsidR="00580EE3" w:rsidRPr="002D507F" w:rsidRDefault="00580EE3">
            <w:pPr>
              <w:snapToGrid w:val="0"/>
              <w:rPr>
                <w:sz w:val="24"/>
              </w:rPr>
            </w:pPr>
          </w:p>
          <w:p w14:paraId="358B02F6" w14:textId="77777777" w:rsidR="00580EE3" w:rsidRPr="002D507F" w:rsidRDefault="00580EE3">
            <w:pPr>
              <w:snapToGrid w:val="0"/>
              <w:rPr>
                <w:sz w:val="24"/>
              </w:rPr>
            </w:pPr>
          </w:p>
          <w:p w14:paraId="30FD61C6" w14:textId="77777777" w:rsidR="00580EE3" w:rsidRPr="002D507F" w:rsidRDefault="00580EE3">
            <w:pPr>
              <w:snapToGrid w:val="0"/>
              <w:rPr>
                <w:sz w:val="24"/>
              </w:rPr>
            </w:pPr>
          </w:p>
          <w:p w14:paraId="039CAA92" w14:textId="77777777" w:rsidR="00580EE3" w:rsidRPr="002D507F" w:rsidRDefault="00580EE3">
            <w:pPr>
              <w:snapToGrid w:val="0"/>
              <w:rPr>
                <w:sz w:val="24"/>
              </w:rPr>
            </w:pPr>
          </w:p>
          <w:p w14:paraId="2C485B03" w14:textId="77777777" w:rsidR="00580EE3" w:rsidRPr="002D507F" w:rsidRDefault="00580EE3">
            <w:pPr>
              <w:snapToGrid w:val="0"/>
              <w:rPr>
                <w:sz w:val="24"/>
              </w:rPr>
            </w:pPr>
          </w:p>
          <w:p w14:paraId="6ED84FDD" w14:textId="77777777" w:rsidR="00580EE3" w:rsidRPr="002D507F" w:rsidRDefault="00580EE3">
            <w:pPr>
              <w:snapToGrid w:val="0"/>
              <w:rPr>
                <w:sz w:val="24"/>
              </w:rPr>
            </w:pPr>
          </w:p>
          <w:p w14:paraId="7B7CBFF3" w14:textId="77777777" w:rsidR="00580EE3" w:rsidRPr="002D507F" w:rsidRDefault="00580EE3">
            <w:pPr>
              <w:snapToGrid w:val="0"/>
              <w:rPr>
                <w:sz w:val="24"/>
              </w:rPr>
            </w:pPr>
          </w:p>
          <w:p w14:paraId="7BDCD86A" w14:textId="77777777" w:rsidR="00580EE3" w:rsidRPr="002D507F" w:rsidRDefault="00580EE3">
            <w:pPr>
              <w:snapToGrid w:val="0"/>
              <w:rPr>
                <w:sz w:val="24"/>
              </w:rPr>
            </w:pPr>
          </w:p>
          <w:p w14:paraId="6267668C" w14:textId="77777777" w:rsidR="00580EE3" w:rsidRPr="002D507F" w:rsidRDefault="00580EE3">
            <w:pPr>
              <w:snapToGrid w:val="0"/>
              <w:rPr>
                <w:sz w:val="24"/>
              </w:rPr>
            </w:pPr>
          </w:p>
          <w:p w14:paraId="33D5F56E" w14:textId="77777777" w:rsidR="00580EE3" w:rsidRPr="002D507F" w:rsidRDefault="00580EE3">
            <w:pPr>
              <w:snapToGrid w:val="0"/>
              <w:rPr>
                <w:sz w:val="24"/>
              </w:rPr>
            </w:pPr>
          </w:p>
          <w:p w14:paraId="32355E5E" w14:textId="77777777" w:rsidR="00580EE3" w:rsidRPr="002D507F" w:rsidRDefault="00580EE3">
            <w:pPr>
              <w:snapToGrid w:val="0"/>
              <w:rPr>
                <w:sz w:val="24"/>
              </w:rPr>
            </w:pPr>
          </w:p>
          <w:p w14:paraId="44721B15" w14:textId="77777777" w:rsidR="00580EE3" w:rsidRPr="002D507F" w:rsidRDefault="00580EE3">
            <w:pPr>
              <w:snapToGrid w:val="0"/>
              <w:rPr>
                <w:sz w:val="24"/>
              </w:rPr>
            </w:pPr>
          </w:p>
          <w:p w14:paraId="6885D3C9" w14:textId="77777777" w:rsidR="00580EE3" w:rsidRPr="002D507F" w:rsidRDefault="00580EE3">
            <w:pPr>
              <w:snapToGrid w:val="0"/>
              <w:rPr>
                <w:sz w:val="24"/>
              </w:rPr>
            </w:pPr>
          </w:p>
          <w:p w14:paraId="711ABA15" w14:textId="77777777" w:rsidR="00580EE3" w:rsidRPr="002D507F" w:rsidRDefault="00580EE3">
            <w:pPr>
              <w:snapToGrid w:val="0"/>
              <w:rPr>
                <w:sz w:val="24"/>
              </w:rPr>
            </w:pPr>
          </w:p>
          <w:p w14:paraId="29619F55" w14:textId="77777777" w:rsidR="00580EE3" w:rsidRPr="002D507F" w:rsidRDefault="00580EE3">
            <w:pPr>
              <w:snapToGrid w:val="0"/>
              <w:rPr>
                <w:sz w:val="24"/>
              </w:rPr>
            </w:pPr>
          </w:p>
          <w:p w14:paraId="212A4258" w14:textId="77777777" w:rsidR="00580EE3" w:rsidRPr="002D507F" w:rsidRDefault="00580EE3">
            <w:pPr>
              <w:snapToGrid w:val="0"/>
              <w:rPr>
                <w:sz w:val="24"/>
              </w:rPr>
            </w:pPr>
          </w:p>
          <w:p w14:paraId="6D3FE1DD" w14:textId="77777777" w:rsidR="00580EE3" w:rsidRPr="002D507F" w:rsidRDefault="00580EE3">
            <w:pPr>
              <w:snapToGrid w:val="0"/>
              <w:rPr>
                <w:sz w:val="24"/>
              </w:rPr>
            </w:pPr>
          </w:p>
          <w:p w14:paraId="46C8C875" w14:textId="77777777" w:rsidR="00580EE3" w:rsidRPr="002D507F" w:rsidRDefault="00580EE3">
            <w:pPr>
              <w:snapToGrid w:val="0"/>
              <w:rPr>
                <w:sz w:val="24"/>
              </w:rPr>
            </w:pPr>
          </w:p>
          <w:p w14:paraId="1FBEFD02" w14:textId="77777777" w:rsidR="00580EE3" w:rsidRPr="002D507F" w:rsidRDefault="00580EE3">
            <w:pPr>
              <w:snapToGrid w:val="0"/>
              <w:rPr>
                <w:sz w:val="24"/>
              </w:rPr>
            </w:pPr>
          </w:p>
          <w:p w14:paraId="7CFCFAA8" w14:textId="77777777" w:rsidR="00580EE3" w:rsidRPr="002D507F" w:rsidRDefault="00580EE3">
            <w:pPr>
              <w:snapToGrid w:val="0"/>
              <w:rPr>
                <w:sz w:val="24"/>
              </w:rPr>
            </w:pPr>
          </w:p>
          <w:p w14:paraId="0768ACAE" w14:textId="77777777" w:rsidR="00580EE3" w:rsidRPr="002D507F" w:rsidRDefault="00580EE3">
            <w:pPr>
              <w:snapToGrid w:val="0"/>
              <w:rPr>
                <w:sz w:val="24"/>
              </w:rPr>
            </w:pPr>
          </w:p>
          <w:p w14:paraId="28C02999" w14:textId="77777777" w:rsidR="00580EE3" w:rsidRPr="002D507F" w:rsidRDefault="00580EE3">
            <w:pPr>
              <w:snapToGrid w:val="0"/>
              <w:rPr>
                <w:sz w:val="24"/>
              </w:rPr>
            </w:pPr>
          </w:p>
          <w:p w14:paraId="6F08A24E" w14:textId="77777777" w:rsidR="00580EE3" w:rsidRPr="002D507F" w:rsidRDefault="00580EE3">
            <w:pPr>
              <w:snapToGrid w:val="0"/>
              <w:rPr>
                <w:sz w:val="24"/>
              </w:rPr>
            </w:pPr>
          </w:p>
        </w:tc>
      </w:tr>
      <w:tr w:rsidR="00027AD7" w:rsidRPr="002D507F" w14:paraId="5EE64EC3" w14:textId="77777777" w:rsidTr="00382594">
        <w:trPr>
          <w:trHeight w:val="13026"/>
          <w:jc w:val="center"/>
        </w:trPr>
        <w:tc>
          <w:tcPr>
            <w:tcW w:w="494" w:type="dxa"/>
            <w:vAlign w:val="center"/>
          </w:tcPr>
          <w:p w14:paraId="0461D283" w14:textId="77777777" w:rsidR="00580EE3" w:rsidRPr="002D507F" w:rsidRDefault="00731736">
            <w:pPr>
              <w:snapToGrid w:val="0"/>
              <w:jc w:val="center"/>
              <w:rPr>
                <w:sz w:val="24"/>
              </w:rPr>
            </w:pPr>
            <w:r w:rsidRPr="002D507F">
              <w:rPr>
                <w:rFonts w:hAnsi="宋体"/>
                <w:sz w:val="24"/>
              </w:rPr>
              <w:lastRenderedPageBreak/>
              <w:t>污</w:t>
            </w:r>
          </w:p>
          <w:p w14:paraId="37D58E35" w14:textId="77777777" w:rsidR="00580EE3" w:rsidRPr="002D507F" w:rsidRDefault="00580EE3">
            <w:pPr>
              <w:snapToGrid w:val="0"/>
              <w:jc w:val="center"/>
              <w:rPr>
                <w:sz w:val="24"/>
              </w:rPr>
            </w:pPr>
          </w:p>
          <w:p w14:paraId="16BD5DF3" w14:textId="77777777" w:rsidR="00580EE3" w:rsidRPr="002D507F" w:rsidRDefault="00731736">
            <w:pPr>
              <w:snapToGrid w:val="0"/>
              <w:jc w:val="center"/>
              <w:rPr>
                <w:sz w:val="24"/>
              </w:rPr>
            </w:pPr>
            <w:r w:rsidRPr="002D507F">
              <w:rPr>
                <w:rFonts w:hAnsi="宋体"/>
                <w:sz w:val="24"/>
              </w:rPr>
              <w:t>染</w:t>
            </w:r>
          </w:p>
          <w:p w14:paraId="79C9ECD2" w14:textId="77777777" w:rsidR="00580EE3" w:rsidRPr="002D507F" w:rsidRDefault="00580EE3">
            <w:pPr>
              <w:snapToGrid w:val="0"/>
              <w:jc w:val="center"/>
              <w:rPr>
                <w:sz w:val="24"/>
              </w:rPr>
            </w:pPr>
          </w:p>
          <w:p w14:paraId="528F214F" w14:textId="77777777" w:rsidR="00580EE3" w:rsidRPr="002D507F" w:rsidRDefault="00731736">
            <w:pPr>
              <w:snapToGrid w:val="0"/>
              <w:jc w:val="center"/>
              <w:rPr>
                <w:sz w:val="24"/>
              </w:rPr>
            </w:pPr>
            <w:r w:rsidRPr="002D507F">
              <w:rPr>
                <w:rFonts w:hAnsi="宋体"/>
                <w:sz w:val="24"/>
              </w:rPr>
              <w:t>物</w:t>
            </w:r>
          </w:p>
          <w:p w14:paraId="57FDB8A0" w14:textId="77777777" w:rsidR="00580EE3" w:rsidRPr="002D507F" w:rsidRDefault="00580EE3">
            <w:pPr>
              <w:snapToGrid w:val="0"/>
              <w:jc w:val="center"/>
              <w:rPr>
                <w:sz w:val="24"/>
              </w:rPr>
            </w:pPr>
          </w:p>
          <w:p w14:paraId="3BA0C5AA" w14:textId="77777777" w:rsidR="00580EE3" w:rsidRPr="002D507F" w:rsidRDefault="00731736">
            <w:pPr>
              <w:snapToGrid w:val="0"/>
              <w:jc w:val="center"/>
              <w:rPr>
                <w:sz w:val="24"/>
              </w:rPr>
            </w:pPr>
            <w:r w:rsidRPr="002D507F">
              <w:rPr>
                <w:rFonts w:hAnsi="宋体"/>
                <w:sz w:val="24"/>
              </w:rPr>
              <w:t>排</w:t>
            </w:r>
          </w:p>
          <w:p w14:paraId="21CBE80C" w14:textId="77777777" w:rsidR="00580EE3" w:rsidRPr="002D507F" w:rsidRDefault="00580EE3">
            <w:pPr>
              <w:snapToGrid w:val="0"/>
              <w:jc w:val="center"/>
              <w:rPr>
                <w:sz w:val="24"/>
              </w:rPr>
            </w:pPr>
          </w:p>
          <w:p w14:paraId="2691CD4F" w14:textId="77777777" w:rsidR="00580EE3" w:rsidRPr="002D507F" w:rsidRDefault="00731736">
            <w:pPr>
              <w:snapToGrid w:val="0"/>
              <w:jc w:val="center"/>
              <w:rPr>
                <w:sz w:val="24"/>
              </w:rPr>
            </w:pPr>
            <w:r w:rsidRPr="002D507F">
              <w:rPr>
                <w:rFonts w:hAnsi="宋体"/>
                <w:sz w:val="24"/>
              </w:rPr>
              <w:t>放</w:t>
            </w:r>
          </w:p>
          <w:p w14:paraId="427E04F9" w14:textId="77777777" w:rsidR="00580EE3" w:rsidRPr="002D507F" w:rsidRDefault="00580EE3">
            <w:pPr>
              <w:snapToGrid w:val="0"/>
              <w:jc w:val="center"/>
              <w:rPr>
                <w:sz w:val="24"/>
              </w:rPr>
            </w:pPr>
          </w:p>
          <w:p w14:paraId="7791A3EA" w14:textId="77777777" w:rsidR="00580EE3" w:rsidRPr="002D507F" w:rsidRDefault="00731736">
            <w:pPr>
              <w:snapToGrid w:val="0"/>
              <w:jc w:val="center"/>
              <w:rPr>
                <w:sz w:val="24"/>
              </w:rPr>
            </w:pPr>
            <w:r w:rsidRPr="002D507F">
              <w:rPr>
                <w:rFonts w:hAnsi="宋体"/>
                <w:sz w:val="24"/>
              </w:rPr>
              <w:t>标</w:t>
            </w:r>
          </w:p>
          <w:p w14:paraId="294A3195" w14:textId="77777777" w:rsidR="00580EE3" w:rsidRPr="002D507F" w:rsidRDefault="00580EE3">
            <w:pPr>
              <w:snapToGrid w:val="0"/>
              <w:jc w:val="center"/>
              <w:rPr>
                <w:sz w:val="24"/>
              </w:rPr>
            </w:pPr>
          </w:p>
          <w:p w14:paraId="1E5CF86C" w14:textId="77777777" w:rsidR="00580EE3" w:rsidRPr="002D507F" w:rsidRDefault="00731736">
            <w:pPr>
              <w:snapToGrid w:val="0"/>
              <w:jc w:val="center"/>
              <w:rPr>
                <w:sz w:val="24"/>
              </w:rPr>
            </w:pPr>
            <w:r w:rsidRPr="002D507F">
              <w:rPr>
                <w:rFonts w:hAnsi="宋体"/>
                <w:sz w:val="24"/>
              </w:rPr>
              <w:t>准</w:t>
            </w:r>
          </w:p>
        </w:tc>
        <w:tc>
          <w:tcPr>
            <w:tcW w:w="7788" w:type="dxa"/>
          </w:tcPr>
          <w:p w14:paraId="6FB31229" w14:textId="77777777" w:rsidR="00580EE3" w:rsidRPr="002D507F" w:rsidRDefault="00731736">
            <w:pPr>
              <w:snapToGrid w:val="0"/>
              <w:spacing w:line="360" w:lineRule="auto"/>
              <w:ind w:firstLineChars="200" w:firstLine="482"/>
              <w:rPr>
                <w:b/>
                <w:sz w:val="24"/>
              </w:rPr>
            </w:pPr>
            <w:r w:rsidRPr="002D507F">
              <w:rPr>
                <w:b/>
                <w:sz w:val="24"/>
              </w:rPr>
              <w:t>1</w:t>
            </w:r>
            <w:r w:rsidRPr="002D507F">
              <w:rPr>
                <w:b/>
                <w:sz w:val="24"/>
              </w:rPr>
              <w:t>、</w:t>
            </w:r>
            <w:r w:rsidRPr="002D507F">
              <w:rPr>
                <w:rFonts w:hint="eastAsia"/>
                <w:b/>
                <w:sz w:val="24"/>
              </w:rPr>
              <w:t>废气排放标准</w:t>
            </w:r>
          </w:p>
          <w:p w14:paraId="49C04BDE" w14:textId="594EC969" w:rsidR="00C04509" w:rsidRPr="002D507F" w:rsidRDefault="00C04509" w:rsidP="00C04509">
            <w:pPr>
              <w:adjustRightInd w:val="0"/>
              <w:snapToGrid w:val="0"/>
              <w:spacing w:line="360" w:lineRule="auto"/>
              <w:ind w:firstLineChars="200" w:firstLine="480"/>
              <w:rPr>
                <w:sz w:val="24"/>
              </w:rPr>
            </w:pPr>
            <w:bookmarkStart w:id="39" w:name="_Hlk493442638"/>
            <w:r w:rsidRPr="002D507F">
              <w:rPr>
                <w:rFonts w:hint="eastAsia"/>
                <w:sz w:val="24"/>
              </w:rPr>
              <w:t>项目运营期产生的颗粒物</w:t>
            </w:r>
            <w:r w:rsidRPr="002D507F">
              <w:rPr>
                <w:sz w:val="24"/>
              </w:rPr>
              <w:t>排放执行《大气污染物综合排放标准》</w:t>
            </w:r>
            <w:r w:rsidRPr="002D507F">
              <w:rPr>
                <w:sz w:val="24"/>
              </w:rPr>
              <w:t>(GB16297-1996)</w:t>
            </w:r>
            <w:r w:rsidRPr="002D507F">
              <w:rPr>
                <w:sz w:val="24"/>
              </w:rPr>
              <w:t>表</w:t>
            </w:r>
            <w:r w:rsidRPr="002D507F">
              <w:rPr>
                <w:sz w:val="24"/>
              </w:rPr>
              <w:t>2</w:t>
            </w:r>
            <w:r w:rsidR="00F46920" w:rsidRPr="002D507F">
              <w:rPr>
                <w:rFonts w:hint="eastAsia"/>
                <w:sz w:val="24"/>
              </w:rPr>
              <w:t>中</w:t>
            </w:r>
            <w:r w:rsidR="00F46920" w:rsidRPr="002D507F">
              <w:rPr>
                <w:sz w:val="24"/>
              </w:rPr>
              <w:t>相关排放标准</w:t>
            </w:r>
            <w:r w:rsidRPr="002D507F">
              <w:rPr>
                <w:rFonts w:hint="eastAsia"/>
                <w:sz w:val="24"/>
              </w:rPr>
              <w:t>，</w:t>
            </w:r>
            <w:r w:rsidRPr="002D507F">
              <w:rPr>
                <w:rFonts w:hint="eastAsia"/>
                <w:sz w:val="24"/>
              </w:rPr>
              <w:t>VOCs</w:t>
            </w:r>
            <w:r w:rsidRPr="002D507F">
              <w:rPr>
                <w:rFonts w:hint="eastAsia"/>
                <w:sz w:val="24"/>
              </w:rPr>
              <w:t>参照执行天津市地方标准《工业企业挥发性有机物排放控制标准》（</w:t>
            </w:r>
            <w:r w:rsidRPr="002D507F">
              <w:rPr>
                <w:rFonts w:hint="eastAsia"/>
                <w:sz w:val="24"/>
              </w:rPr>
              <w:t>DB12/524-2014</w:t>
            </w:r>
            <w:r w:rsidRPr="002D507F">
              <w:rPr>
                <w:rFonts w:hint="eastAsia"/>
                <w:sz w:val="24"/>
              </w:rPr>
              <w:t>）表</w:t>
            </w:r>
            <w:r w:rsidRPr="002D507F">
              <w:rPr>
                <w:rFonts w:hint="eastAsia"/>
                <w:sz w:val="24"/>
              </w:rPr>
              <w:t>2</w:t>
            </w:r>
            <w:r w:rsidRPr="002D507F">
              <w:rPr>
                <w:rFonts w:hint="eastAsia"/>
                <w:sz w:val="24"/>
              </w:rPr>
              <w:t>中表面涂装（调漆、喷漆工艺）标准，</w:t>
            </w:r>
            <w:r w:rsidR="00C60406" w:rsidRPr="002D507F">
              <w:rPr>
                <w:rFonts w:hint="eastAsia"/>
                <w:sz w:val="24"/>
              </w:rPr>
              <w:t>厂区内</w:t>
            </w:r>
            <w:r w:rsidR="00C60406" w:rsidRPr="002D507F">
              <w:rPr>
                <w:rFonts w:hint="eastAsia"/>
                <w:sz w:val="24"/>
              </w:rPr>
              <w:t>VOCs</w:t>
            </w:r>
            <w:r w:rsidR="00C60406" w:rsidRPr="002D507F">
              <w:rPr>
                <w:rFonts w:hint="eastAsia"/>
                <w:sz w:val="24"/>
              </w:rPr>
              <w:t>无组织排放限值执行《挥发性有机物无组织排放控制标准》（</w:t>
            </w:r>
            <w:r w:rsidR="00C60406" w:rsidRPr="002D507F">
              <w:rPr>
                <w:rFonts w:hint="eastAsia"/>
                <w:sz w:val="24"/>
              </w:rPr>
              <w:t>GB 37822-2019</w:t>
            </w:r>
            <w:r w:rsidR="00C60406" w:rsidRPr="002D507F">
              <w:rPr>
                <w:rFonts w:hint="eastAsia"/>
                <w:sz w:val="24"/>
              </w:rPr>
              <w:t>）中特别排放限值，</w:t>
            </w:r>
            <w:r w:rsidRPr="002D507F">
              <w:rPr>
                <w:rFonts w:hint="eastAsia"/>
                <w:sz w:val="24"/>
              </w:rPr>
              <w:t>具体</w:t>
            </w:r>
            <w:r w:rsidRPr="002D507F">
              <w:rPr>
                <w:sz w:val="24"/>
              </w:rPr>
              <w:t>见表</w:t>
            </w:r>
            <w:r w:rsidRPr="002D507F">
              <w:rPr>
                <w:rFonts w:hint="eastAsia"/>
                <w:sz w:val="24"/>
              </w:rPr>
              <w:t>4</w:t>
            </w:r>
            <w:r w:rsidRPr="002D507F">
              <w:rPr>
                <w:sz w:val="24"/>
              </w:rPr>
              <w:t>-4</w:t>
            </w:r>
            <w:r w:rsidRPr="002D507F">
              <w:rPr>
                <w:sz w:val="24"/>
              </w:rPr>
              <w:t>。</w:t>
            </w:r>
          </w:p>
          <w:bookmarkEnd w:id="39"/>
          <w:p w14:paraId="712B608F" w14:textId="5115F3C7" w:rsidR="00C04509" w:rsidRPr="002D507F" w:rsidRDefault="00C04509" w:rsidP="00C04509">
            <w:pPr>
              <w:jc w:val="center"/>
              <w:rPr>
                <w:b/>
                <w:sz w:val="24"/>
              </w:rPr>
            </w:pPr>
            <w:r w:rsidRPr="002D507F">
              <w:rPr>
                <w:b/>
                <w:sz w:val="24"/>
              </w:rPr>
              <w:t>表</w:t>
            </w:r>
            <w:r w:rsidRPr="002D507F">
              <w:rPr>
                <w:rFonts w:hint="eastAsia"/>
                <w:b/>
                <w:sz w:val="24"/>
              </w:rPr>
              <w:t xml:space="preserve">4-4 </w:t>
            </w:r>
            <w:r w:rsidRPr="002D507F">
              <w:rPr>
                <w:b/>
                <w:sz w:val="24"/>
              </w:rPr>
              <w:t xml:space="preserve"> </w:t>
            </w:r>
            <w:r w:rsidRPr="002D507F">
              <w:rPr>
                <w:b/>
                <w:sz w:val="24"/>
              </w:rPr>
              <w:t>大气污染物排放标准</w:t>
            </w:r>
          </w:p>
          <w:tbl>
            <w:tblPr>
              <w:tblW w:w="7573" w:type="dxa"/>
              <w:jc w:val="center"/>
              <w:tblCellMar>
                <w:left w:w="28" w:type="dxa"/>
                <w:right w:w="28" w:type="dxa"/>
              </w:tblCellMar>
              <w:tblLook w:val="04A0" w:firstRow="1" w:lastRow="0" w:firstColumn="1" w:lastColumn="0" w:noHBand="0" w:noVBand="1"/>
            </w:tblPr>
            <w:tblGrid>
              <w:gridCol w:w="1408"/>
              <w:gridCol w:w="1439"/>
              <w:gridCol w:w="1253"/>
              <w:gridCol w:w="1077"/>
              <w:gridCol w:w="933"/>
              <w:gridCol w:w="1463"/>
            </w:tblGrid>
            <w:tr w:rsidR="00027AD7" w:rsidRPr="002D507F" w14:paraId="24387488" w14:textId="77777777" w:rsidTr="00BB5E0D">
              <w:trPr>
                <w:trHeight w:val="340"/>
                <w:jc w:val="center"/>
              </w:trPr>
              <w:tc>
                <w:tcPr>
                  <w:tcW w:w="1408" w:type="dxa"/>
                  <w:vMerge w:val="restart"/>
                  <w:tcBorders>
                    <w:top w:val="single" w:sz="12" w:space="0" w:color="000000"/>
                    <w:bottom w:val="single" w:sz="6" w:space="0" w:color="000000"/>
                    <w:right w:val="single" w:sz="6" w:space="0" w:color="000000"/>
                  </w:tcBorders>
                  <w:vAlign w:val="center"/>
                </w:tcPr>
                <w:p w14:paraId="25902B8F" w14:textId="77777777" w:rsidR="00E107BB" w:rsidRPr="002D507F" w:rsidRDefault="00E107BB" w:rsidP="00E107BB">
                  <w:pPr>
                    <w:jc w:val="center"/>
                    <w:rPr>
                      <w:b/>
                      <w:szCs w:val="21"/>
                    </w:rPr>
                  </w:pPr>
                  <w:r w:rsidRPr="002D507F">
                    <w:rPr>
                      <w:b/>
                      <w:szCs w:val="21"/>
                    </w:rPr>
                    <w:t>污染物</w:t>
                  </w:r>
                </w:p>
              </w:tc>
              <w:tc>
                <w:tcPr>
                  <w:tcW w:w="2692" w:type="dxa"/>
                  <w:gridSpan w:val="2"/>
                  <w:tcBorders>
                    <w:top w:val="single" w:sz="12" w:space="0" w:color="000000"/>
                    <w:left w:val="single" w:sz="6" w:space="0" w:color="000000"/>
                    <w:bottom w:val="single" w:sz="6" w:space="0" w:color="000000"/>
                    <w:right w:val="single" w:sz="6" w:space="0" w:color="000000"/>
                  </w:tcBorders>
                  <w:vAlign w:val="center"/>
                </w:tcPr>
                <w:p w14:paraId="26E3D51B" w14:textId="77777777" w:rsidR="00E107BB" w:rsidRPr="002D507F" w:rsidRDefault="00E107BB" w:rsidP="00E107BB">
                  <w:pPr>
                    <w:jc w:val="center"/>
                    <w:rPr>
                      <w:b/>
                      <w:szCs w:val="21"/>
                    </w:rPr>
                  </w:pPr>
                  <w:r w:rsidRPr="002D507F">
                    <w:rPr>
                      <w:b/>
                      <w:szCs w:val="21"/>
                    </w:rPr>
                    <w:t>最高允许排放速率</w:t>
                  </w:r>
                </w:p>
              </w:tc>
              <w:tc>
                <w:tcPr>
                  <w:tcW w:w="1077" w:type="dxa"/>
                  <w:vMerge w:val="restart"/>
                  <w:tcBorders>
                    <w:top w:val="single" w:sz="12" w:space="0" w:color="000000"/>
                    <w:left w:val="single" w:sz="6" w:space="0" w:color="000000"/>
                    <w:bottom w:val="single" w:sz="6" w:space="0" w:color="000000"/>
                    <w:right w:val="single" w:sz="6" w:space="0" w:color="000000"/>
                  </w:tcBorders>
                  <w:vAlign w:val="center"/>
                </w:tcPr>
                <w:p w14:paraId="0D734394" w14:textId="77777777" w:rsidR="00E107BB" w:rsidRPr="002D507F" w:rsidRDefault="00E107BB" w:rsidP="00E107BB">
                  <w:pPr>
                    <w:jc w:val="center"/>
                    <w:rPr>
                      <w:b/>
                      <w:position w:val="-2"/>
                      <w:szCs w:val="21"/>
                      <w:vertAlign w:val="superscript"/>
                    </w:rPr>
                  </w:pPr>
                  <w:r w:rsidRPr="002D507F">
                    <w:rPr>
                      <w:b/>
                      <w:szCs w:val="21"/>
                    </w:rPr>
                    <w:t>最高允许排放浓度</w:t>
                  </w:r>
                  <w:r w:rsidRPr="002D507F">
                    <w:rPr>
                      <w:b/>
                      <w:szCs w:val="21"/>
                    </w:rPr>
                    <w:t>mg/m</w:t>
                  </w:r>
                  <w:r w:rsidRPr="002D507F">
                    <w:rPr>
                      <w:b/>
                      <w:position w:val="-2"/>
                      <w:szCs w:val="21"/>
                      <w:vertAlign w:val="superscript"/>
                    </w:rPr>
                    <w:t>3</w:t>
                  </w:r>
                </w:p>
              </w:tc>
              <w:tc>
                <w:tcPr>
                  <w:tcW w:w="933" w:type="dxa"/>
                  <w:vMerge w:val="restart"/>
                  <w:tcBorders>
                    <w:top w:val="single" w:sz="12" w:space="0" w:color="000000"/>
                    <w:left w:val="single" w:sz="6" w:space="0" w:color="000000"/>
                    <w:bottom w:val="single" w:sz="6" w:space="0" w:color="000000"/>
                    <w:right w:val="single" w:sz="6" w:space="0" w:color="000000"/>
                  </w:tcBorders>
                  <w:vAlign w:val="center"/>
                </w:tcPr>
                <w:p w14:paraId="19F44548" w14:textId="77777777" w:rsidR="00E107BB" w:rsidRPr="002D507F" w:rsidRDefault="00E107BB" w:rsidP="00E107BB">
                  <w:pPr>
                    <w:jc w:val="center"/>
                    <w:rPr>
                      <w:b/>
                      <w:position w:val="-2"/>
                      <w:szCs w:val="21"/>
                      <w:vertAlign w:val="superscript"/>
                    </w:rPr>
                  </w:pPr>
                  <w:r w:rsidRPr="002D507F">
                    <w:rPr>
                      <w:b/>
                      <w:szCs w:val="21"/>
                    </w:rPr>
                    <w:t>无组织监控浓度限值</w:t>
                  </w:r>
                  <w:r w:rsidRPr="002D507F">
                    <w:rPr>
                      <w:b/>
                      <w:szCs w:val="21"/>
                    </w:rPr>
                    <w:t>mg/m</w:t>
                  </w:r>
                  <w:r w:rsidRPr="002D507F">
                    <w:rPr>
                      <w:b/>
                      <w:position w:val="-2"/>
                      <w:szCs w:val="21"/>
                      <w:vertAlign w:val="superscript"/>
                    </w:rPr>
                    <w:t>3</w:t>
                  </w:r>
                </w:p>
              </w:tc>
              <w:tc>
                <w:tcPr>
                  <w:tcW w:w="1463" w:type="dxa"/>
                  <w:vMerge w:val="restart"/>
                  <w:tcBorders>
                    <w:top w:val="single" w:sz="12" w:space="0" w:color="000000"/>
                    <w:left w:val="single" w:sz="6" w:space="0" w:color="000000"/>
                    <w:bottom w:val="single" w:sz="6" w:space="0" w:color="000000"/>
                  </w:tcBorders>
                  <w:vAlign w:val="center"/>
                </w:tcPr>
                <w:p w14:paraId="4B129DB1" w14:textId="77777777" w:rsidR="00E107BB" w:rsidRPr="002D507F" w:rsidRDefault="00E107BB" w:rsidP="00E107BB">
                  <w:pPr>
                    <w:jc w:val="center"/>
                    <w:rPr>
                      <w:b/>
                      <w:szCs w:val="21"/>
                    </w:rPr>
                  </w:pPr>
                  <w:r w:rsidRPr="002D507F">
                    <w:rPr>
                      <w:b/>
                      <w:szCs w:val="21"/>
                    </w:rPr>
                    <w:t>标准来源</w:t>
                  </w:r>
                </w:p>
              </w:tc>
            </w:tr>
            <w:tr w:rsidR="00027AD7" w:rsidRPr="002D507F" w14:paraId="1097FF91" w14:textId="77777777" w:rsidTr="00BB5E0D">
              <w:trPr>
                <w:trHeight w:val="340"/>
                <w:jc w:val="center"/>
              </w:trPr>
              <w:tc>
                <w:tcPr>
                  <w:tcW w:w="1408" w:type="dxa"/>
                  <w:vMerge/>
                  <w:tcBorders>
                    <w:top w:val="single" w:sz="6" w:space="0" w:color="000000"/>
                    <w:bottom w:val="single" w:sz="6" w:space="0" w:color="000000"/>
                    <w:right w:val="single" w:sz="6" w:space="0" w:color="000000"/>
                  </w:tcBorders>
                  <w:vAlign w:val="center"/>
                </w:tcPr>
                <w:p w14:paraId="24DB4818" w14:textId="77777777" w:rsidR="00E107BB" w:rsidRPr="002D507F" w:rsidRDefault="00E107BB" w:rsidP="00E107BB">
                  <w:pPr>
                    <w:widowControl/>
                    <w:jc w:val="left"/>
                    <w:rPr>
                      <w:b/>
                      <w:szCs w:val="21"/>
                    </w:rPr>
                  </w:pPr>
                </w:p>
              </w:tc>
              <w:tc>
                <w:tcPr>
                  <w:tcW w:w="1439" w:type="dxa"/>
                  <w:tcBorders>
                    <w:top w:val="single" w:sz="6" w:space="0" w:color="000000"/>
                    <w:left w:val="single" w:sz="6" w:space="0" w:color="000000"/>
                    <w:bottom w:val="single" w:sz="6" w:space="0" w:color="000000"/>
                    <w:right w:val="single" w:sz="6" w:space="0" w:color="000000"/>
                  </w:tcBorders>
                  <w:vAlign w:val="center"/>
                </w:tcPr>
                <w:p w14:paraId="0B698D86" w14:textId="77777777" w:rsidR="00E107BB" w:rsidRPr="002D507F" w:rsidRDefault="00E107BB" w:rsidP="00E107BB">
                  <w:pPr>
                    <w:jc w:val="center"/>
                    <w:rPr>
                      <w:b/>
                      <w:szCs w:val="21"/>
                    </w:rPr>
                  </w:pPr>
                  <w:r w:rsidRPr="002D507F">
                    <w:rPr>
                      <w:b/>
                      <w:szCs w:val="21"/>
                    </w:rPr>
                    <w:t>排气筒高度</w:t>
                  </w:r>
                </w:p>
              </w:tc>
              <w:tc>
                <w:tcPr>
                  <w:tcW w:w="1253" w:type="dxa"/>
                  <w:tcBorders>
                    <w:top w:val="single" w:sz="6" w:space="0" w:color="000000"/>
                    <w:left w:val="single" w:sz="6" w:space="0" w:color="000000"/>
                    <w:bottom w:val="single" w:sz="6" w:space="0" w:color="000000"/>
                    <w:right w:val="single" w:sz="6" w:space="0" w:color="000000"/>
                  </w:tcBorders>
                  <w:vAlign w:val="center"/>
                </w:tcPr>
                <w:p w14:paraId="6B67081F" w14:textId="77777777" w:rsidR="00E107BB" w:rsidRPr="002D507F" w:rsidRDefault="00E107BB" w:rsidP="00E107BB">
                  <w:pPr>
                    <w:jc w:val="center"/>
                    <w:rPr>
                      <w:b/>
                      <w:szCs w:val="21"/>
                    </w:rPr>
                  </w:pPr>
                  <w:r w:rsidRPr="002D507F">
                    <w:rPr>
                      <w:b/>
                      <w:szCs w:val="21"/>
                    </w:rPr>
                    <w:t>二级排放速率</w:t>
                  </w:r>
                  <w:r w:rsidRPr="002D507F">
                    <w:rPr>
                      <w:b/>
                      <w:szCs w:val="21"/>
                    </w:rPr>
                    <w:t>kg/h</w:t>
                  </w:r>
                </w:p>
              </w:tc>
              <w:tc>
                <w:tcPr>
                  <w:tcW w:w="1077" w:type="dxa"/>
                  <w:vMerge/>
                  <w:tcBorders>
                    <w:top w:val="single" w:sz="6" w:space="0" w:color="000000"/>
                    <w:left w:val="single" w:sz="6" w:space="0" w:color="000000"/>
                    <w:bottom w:val="single" w:sz="6" w:space="0" w:color="000000"/>
                    <w:right w:val="single" w:sz="6" w:space="0" w:color="000000"/>
                  </w:tcBorders>
                  <w:vAlign w:val="center"/>
                </w:tcPr>
                <w:p w14:paraId="6AAF812C" w14:textId="77777777" w:rsidR="00E107BB" w:rsidRPr="002D507F" w:rsidRDefault="00E107BB" w:rsidP="00E107BB">
                  <w:pPr>
                    <w:widowControl/>
                    <w:jc w:val="left"/>
                    <w:rPr>
                      <w:b/>
                      <w:szCs w:val="21"/>
                    </w:rPr>
                  </w:pPr>
                </w:p>
              </w:tc>
              <w:tc>
                <w:tcPr>
                  <w:tcW w:w="933" w:type="dxa"/>
                  <w:vMerge/>
                  <w:tcBorders>
                    <w:top w:val="single" w:sz="6" w:space="0" w:color="000000"/>
                    <w:left w:val="single" w:sz="6" w:space="0" w:color="000000"/>
                    <w:bottom w:val="single" w:sz="6" w:space="0" w:color="000000"/>
                    <w:right w:val="single" w:sz="6" w:space="0" w:color="000000"/>
                  </w:tcBorders>
                  <w:vAlign w:val="center"/>
                </w:tcPr>
                <w:p w14:paraId="69FB752F" w14:textId="77777777" w:rsidR="00E107BB" w:rsidRPr="002D507F" w:rsidRDefault="00E107BB" w:rsidP="00E107BB">
                  <w:pPr>
                    <w:widowControl/>
                    <w:jc w:val="left"/>
                    <w:rPr>
                      <w:b/>
                      <w:szCs w:val="21"/>
                    </w:rPr>
                  </w:pPr>
                </w:p>
              </w:tc>
              <w:tc>
                <w:tcPr>
                  <w:tcW w:w="1463" w:type="dxa"/>
                  <w:vMerge/>
                  <w:tcBorders>
                    <w:top w:val="single" w:sz="6" w:space="0" w:color="000000"/>
                    <w:left w:val="single" w:sz="6" w:space="0" w:color="000000"/>
                    <w:bottom w:val="single" w:sz="6" w:space="0" w:color="000000"/>
                  </w:tcBorders>
                  <w:vAlign w:val="center"/>
                </w:tcPr>
                <w:p w14:paraId="6ECB841B" w14:textId="77777777" w:rsidR="00E107BB" w:rsidRPr="002D507F" w:rsidRDefault="00E107BB" w:rsidP="00E107BB">
                  <w:pPr>
                    <w:widowControl/>
                    <w:jc w:val="left"/>
                    <w:rPr>
                      <w:b/>
                      <w:szCs w:val="21"/>
                    </w:rPr>
                  </w:pPr>
                </w:p>
              </w:tc>
            </w:tr>
            <w:tr w:rsidR="00027AD7" w:rsidRPr="002D507F" w14:paraId="53A2AD36" w14:textId="77777777" w:rsidTr="00BB5E0D">
              <w:trPr>
                <w:trHeight w:val="340"/>
                <w:jc w:val="center"/>
              </w:trPr>
              <w:tc>
                <w:tcPr>
                  <w:tcW w:w="1408" w:type="dxa"/>
                  <w:tcBorders>
                    <w:top w:val="single" w:sz="6" w:space="0" w:color="000000"/>
                    <w:bottom w:val="single" w:sz="6" w:space="0" w:color="000000"/>
                    <w:right w:val="single" w:sz="6" w:space="0" w:color="000000"/>
                  </w:tcBorders>
                  <w:vAlign w:val="center"/>
                </w:tcPr>
                <w:p w14:paraId="3234059D" w14:textId="77777777" w:rsidR="00E107BB" w:rsidRPr="002D507F" w:rsidRDefault="00E107BB" w:rsidP="00E107BB">
                  <w:pPr>
                    <w:jc w:val="center"/>
                    <w:rPr>
                      <w:szCs w:val="21"/>
                    </w:rPr>
                  </w:pPr>
                  <w:r w:rsidRPr="002D507F">
                    <w:rPr>
                      <w:szCs w:val="21"/>
                    </w:rPr>
                    <w:t>颗粒物</w:t>
                  </w:r>
                </w:p>
              </w:tc>
              <w:tc>
                <w:tcPr>
                  <w:tcW w:w="1439" w:type="dxa"/>
                  <w:tcBorders>
                    <w:top w:val="single" w:sz="6" w:space="0" w:color="000000"/>
                    <w:left w:val="single" w:sz="6" w:space="0" w:color="000000"/>
                    <w:bottom w:val="single" w:sz="6" w:space="0" w:color="000000"/>
                    <w:right w:val="single" w:sz="6" w:space="0" w:color="000000"/>
                  </w:tcBorders>
                  <w:vAlign w:val="center"/>
                </w:tcPr>
                <w:p w14:paraId="10C82AC2" w14:textId="77777777" w:rsidR="00E107BB" w:rsidRPr="002D507F" w:rsidRDefault="00E107BB" w:rsidP="00E107BB">
                  <w:pPr>
                    <w:jc w:val="center"/>
                    <w:rPr>
                      <w:szCs w:val="21"/>
                    </w:rPr>
                  </w:pPr>
                  <w:r w:rsidRPr="002D507F">
                    <w:rPr>
                      <w:szCs w:val="21"/>
                    </w:rPr>
                    <w:t>15m</w:t>
                  </w:r>
                </w:p>
              </w:tc>
              <w:tc>
                <w:tcPr>
                  <w:tcW w:w="1253" w:type="dxa"/>
                  <w:tcBorders>
                    <w:top w:val="single" w:sz="6" w:space="0" w:color="000000"/>
                    <w:left w:val="single" w:sz="6" w:space="0" w:color="000000"/>
                    <w:bottom w:val="single" w:sz="6" w:space="0" w:color="000000"/>
                    <w:right w:val="single" w:sz="6" w:space="0" w:color="000000"/>
                  </w:tcBorders>
                  <w:vAlign w:val="center"/>
                </w:tcPr>
                <w:p w14:paraId="6A1D1C55" w14:textId="77777777" w:rsidR="00E107BB" w:rsidRPr="002D507F" w:rsidRDefault="00E107BB" w:rsidP="00E107BB">
                  <w:pPr>
                    <w:jc w:val="center"/>
                    <w:rPr>
                      <w:szCs w:val="21"/>
                    </w:rPr>
                  </w:pPr>
                  <w:r w:rsidRPr="002D507F">
                    <w:rPr>
                      <w:szCs w:val="21"/>
                    </w:rPr>
                    <w:t>3.5</w:t>
                  </w:r>
                </w:p>
              </w:tc>
              <w:tc>
                <w:tcPr>
                  <w:tcW w:w="1077" w:type="dxa"/>
                  <w:tcBorders>
                    <w:top w:val="single" w:sz="6" w:space="0" w:color="000000"/>
                    <w:left w:val="single" w:sz="6" w:space="0" w:color="000000"/>
                    <w:bottom w:val="single" w:sz="6" w:space="0" w:color="000000"/>
                    <w:right w:val="single" w:sz="6" w:space="0" w:color="000000"/>
                  </w:tcBorders>
                  <w:vAlign w:val="center"/>
                </w:tcPr>
                <w:p w14:paraId="79D4CA22" w14:textId="77777777" w:rsidR="00E107BB" w:rsidRPr="002D507F" w:rsidRDefault="00E107BB" w:rsidP="00E107BB">
                  <w:pPr>
                    <w:jc w:val="center"/>
                    <w:rPr>
                      <w:szCs w:val="21"/>
                    </w:rPr>
                  </w:pPr>
                  <w:r w:rsidRPr="002D507F">
                    <w:rPr>
                      <w:szCs w:val="21"/>
                    </w:rPr>
                    <w:t>120</w:t>
                  </w:r>
                </w:p>
              </w:tc>
              <w:tc>
                <w:tcPr>
                  <w:tcW w:w="933" w:type="dxa"/>
                  <w:tcBorders>
                    <w:top w:val="single" w:sz="6" w:space="0" w:color="000000"/>
                    <w:left w:val="single" w:sz="6" w:space="0" w:color="000000"/>
                    <w:bottom w:val="single" w:sz="6" w:space="0" w:color="000000"/>
                    <w:right w:val="single" w:sz="6" w:space="0" w:color="000000"/>
                  </w:tcBorders>
                  <w:vAlign w:val="center"/>
                </w:tcPr>
                <w:p w14:paraId="735B71B6" w14:textId="77777777" w:rsidR="00E107BB" w:rsidRPr="002D507F" w:rsidRDefault="00E107BB" w:rsidP="00E107BB">
                  <w:pPr>
                    <w:jc w:val="center"/>
                    <w:rPr>
                      <w:szCs w:val="21"/>
                    </w:rPr>
                  </w:pPr>
                  <w:r w:rsidRPr="002D507F">
                    <w:rPr>
                      <w:szCs w:val="21"/>
                    </w:rPr>
                    <w:t>1.0</w:t>
                  </w:r>
                </w:p>
              </w:tc>
              <w:tc>
                <w:tcPr>
                  <w:tcW w:w="1463" w:type="dxa"/>
                  <w:tcBorders>
                    <w:top w:val="single" w:sz="6" w:space="0" w:color="000000"/>
                    <w:left w:val="single" w:sz="6" w:space="0" w:color="000000"/>
                    <w:bottom w:val="single" w:sz="6" w:space="0" w:color="000000"/>
                  </w:tcBorders>
                  <w:vAlign w:val="center"/>
                </w:tcPr>
                <w:p w14:paraId="16263A99" w14:textId="77777777" w:rsidR="00E107BB" w:rsidRPr="002D507F" w:rsidRDefault="00E107BB" w:rsidP="00E107BB">
                  <w:pPr>
                    <w:jc w:val="center"/>
                    <w:rPr>
                      <w:szCs w:val="21"/>
                    </w:rPr>
                  </w:pPr>
                  <w:r w:rsidRPr="002D507F">
                    <w:rPr>
                      <w:szCs w:val="21"/>
                    </w:rPr>
                    <w:t>GB16297-1996</w:t>
                  </w:r>
                </w:p>
              </w:tc>
            </w:tr>
            <w:tr w:rsidR="00027AD7" w:rsidRPr="002D507F" w14:paraId="7B43CEA2" w14:textId="77777777" w:rsidTr="00BB5E0D">
              <w:trPr>
                <w:trHeight w:val="340"/>
                <w:jc w:val="center"/>
              </w:trPr>
              <w:tc>
                <w:tcPr>
                  <w:tcW w:w="1408" w:type="dxa"/>
                  <w:tcBorders>
                    <w:top w:val="single" w:sz="6" w:space="0" w:color="000000"/>
                    <w:bottom w:val="single" w:sz="12" w:space="0" w:color="000000"/>
                    <w:right w:val="single" w:sz="6" w:space="0" w:color="000000"/>
                  </w:tcBorders>
                  <w:vAlign w:val="center"/>
                </w:tcPr>
                <w:p w14:paraId="22DBE236" w14:textId="77777777" w:rsidR="00E107BB" w:rsidRPr="002D507F" w:rsidRDefault="00E107BB" w:rsidP="00E107BB">
                  <w:pPr>
                    <w:jc w:val="center"/>
                    <w:rPr>
                      <w:szCs w:val="21"/>
                    </w:rPr>
                  </w:pPr>
                  <w:r w:rsidRPr="002D507F">
                    <w:rPr>
                      <w:szCs w:val="21"/>
                    </w:rPr>
                    <w:t>VOCs</w:t>
                  </w:r>
                </w:p>
              </w:tc>
              <w:tc>
                <w:tcPr>
                  <w:tcW w:w="1439" w:type="dxa"/>
                  <w:tcBorders>
                    <w:top w:val="single" w:sz="6" w:space="0" w:color="000000"/>
                    <w:left w:val="single" w:sz="6" w:space="0" w:color="000000"/>
                    <w:bottom w:val="single" w:sz="12" w:space="0" w:color="000000"/>
                    <w:right w:val="single" w:sz="6" w:space="0" w:color="000000"/>
                  </w:tcBorders>
                  <w:vAlign w:val="center"/>
                </w:tcPr>
                <w:p w14:paraId="6881F32D" w14:textId="77777777" w:rsidR="00E107BB" w:rsidRPr="002D507F" w:rsidRDefault="00E107BB" w:rsidP="00E107BB">
                  <w:pPr>
                    <w:jc w:val="center"/>
                    <w:rPr>
                      <w:szCs w:val="21"/>
                    </w:rPr>
                  </w:pPr>
                  <w:r w:rsidRPr="002D507F">
                    <w:rPr>
                      <w:szCs w:val="21"/>
                    </w:rPr>
                    <w:t>15m</w:t>
                  </w:r>
                </w:p>
              </w:tc>
              <w:tc>
                <w:tcPr>
                  <w:tcW w:w="1253" w:type="dxa"/>
                  <w:tcBorders>
                    <w:top w:val="single" w:sz="6" w:space="0" w:color="000000"/>
                    <w:left w:val="single" w:sz="6" w:space="0" w:color="000000"/>
                    <w:bottom w:val="single" w:sz="12" w:space="0" w:color="000000"/>
                    <w:right w:val="single" w:sz="6" w:space="0" w:color="000000"/>
                  </w:tcBorders>
                  <w:vAlign w:val="center"/>
                </w:tcPr>
                <w:p w14:paraId="5C5B0313" w14:textId="77777777" w:rsidR="00E107BB" w:rsidRPr="002D507F" w:rsidRDefault="00E107BB" w:rsidP="00E107BB">
                  <w:pPr>
                    <w:jc w:val="center"/>
                    <w:rPr>
                      <w:szCs w:val="21"/>
                    </w:rPr>
                  </w:pPr>
                  <w:r w:rsidRPr="002D507F">
                    <w:rPr>
                      <w:szCs w:val="21"/>
                    </w:rPr>
                    <w:t>1.5</w:t>
                  </w:r>
                </w:p>
              </w:tc>
              <w:tc>
                <w:tcPr>
                  <w:tcW w:w="1077" w:type="dxa"/>
                  <w:tcBorders>
                    <w:top w:val="single" w:sz="6" w:space="0" w:color="000000"/>
                    <w:left w:val="single" w:sz="6" w:space="0" w:color="000000"/>
                    <w:bottom w:val="single" w:sz="12" w:space="0" w:color="000000"/>
                    <w:right w:val="single" w:sz="6" w:space="0" w:color="000000"/>
                  </w:tcBorders>
                  <w:vAlign w:val="center"/>
                </w:tcPr>
                <w:p w14:paraId="2A91E82A" w14:textId="77777777" w:rsidR="00E107BB" w:rsidRPr="002D507F" w:rsidRDefault="00E107BB" w:rsidP="00E107BB">
                  <w:pPr>
                    <w:jc w:val="center"/>
                    <w:rPr>
                      <w:szCs w:val="21"/>
                    </w:rPr>
                  </w:pPr>
                  <w:r w:rsidRPr="002D507F">
                    <w:rPr>
                      <w:szCs w:val="21"/>
                    </w:rPr>
                    <w:t>60</w:t>
                  </w:r>
                </w:p>
              </w:tc>
              <w:tc>
                <w:tcPr>
                  <w:tcW w:w="933" w:type="dxa"/>
                  <w:tcBorders>
                    <w:top w:val="single" w:sz="6" w:space="0" w:color="000000"/>
                    <w:left w:val="single" w:sz="6" w:space="0" w:color="000000"/>
                    <w:bottom w:val="single" w:sz="12" w:space="0" w:color="000000"/>
                    <w:right w:val="single" w:sz="6" w:space="0" w:color="000000"/>
                  </w:tcBorders>
                  <w:vAlign w:val="center"/>
                </w:tcPr>
                <w:p w14:paraId="3A845B31" w14:textId="77777777" w:rsidR="00E107BB" w:rsidRPr="002D507F" w:rsidRDefault="00E107BB" w:rsidP="00E107BB">
                  <w:pPr>
                    <w:jc w:val="center"/>
                    <w:rPr>
                      <w:szCs w:val="21"/>
                    </w:rPr>
                  </w:pPr>
                  <w:r w:rsidRPr="002D507F">
                    <w:rPr>
                      <w:szCs w:val="21"/>
                    </w:rPr>
                    <w:t>2.0</w:t>
                  </w:r>
                </w:p>
              </w:tc>
              <w:tc>
                <w:tcPr>
                  <w:tcW w:w="1463" w:type="dxa"/>
                  <w:tcBorders>
                    <w:top w:val="single" w:sz="6" w:space="0" w:color="000000"/>
                    <w:left w:val="single" w:sz="6" w:space="0" w:color="000000"/>
                    <w:bottom w:val="single" w:sz="12" w:space="0" w:color="000000"/>
                  </w:tcBorders>
                  <w:vAlign w:val="center"/>
                </w:tcPr>
                <w:p w14:paraId="02AB28AB" w14:textId="77777777" w:rsidR="00E107BB" w:rsidRPr="002D507F" w:rsidRDefault="00E107BB" w:rsidP="00E107BB">
                  <w:pPr>
                    <w:widowControl/>
                    <w:jc w:val="center"/>
                    <w:rPr>
                      <w:szCs w:val="21"/>
                    </w:rPr>
                  </w:pPr>
                  <w:r w:rsidRPr="002D507F">
                    <w:rPr>
                      <w:szCs w:val="21"/>
                    </w:rPr>
                    <w:t>DB12/524-2014</w:t>
                  </w:r>
                </w:p>
              </w:tc>
            </w:tr>
          </w:tbl>
          <w:p w14:paraId="1CBD2B4E" w14:textId="77777777" w:rsidR="00C60406" w:rsidRPr="002D507F" w:rsidRDefault="00C60406" w:rsidP="00C60406">
            <w:pPr>
              <w:jc w:val="center"/>
              <w:rPr>
                <w:b/>
                <w:sz w:val="24"/>
              </w:rPr>
            </w:pPr>
          </w:p>
          <w:p w14:paraId="73790D23" w14:textId="165D84D2" w:rsidR="00C60406" w:rsidRPr="002D507F" w:rsidRDefault="00C60406" w:rsidP="00C60406">
            <w:pPr>
              <w:jc w:val="center"/>
              <w:rPr>
                <w:b/>
                <w:sz w:val="24"/>
              </w:rPr>
            </w:pPr>
            <w:r w:rsidRPr="002D507F">
              <w:rPr>
                <w:rFonts w:hint="eastAsia"/>
                <w:b/>
                <w:sz w:val="24"/>
              </w:rPr>
              <w:t>表</w:t>
            </w:r>
            <w:r w:rsidRPr="002D507F">
              <w:rPr>
                <w:rFonts w:hint="eastAsia"/>
                <w:b/>
                <w:sz w:val="24"/>
              </w:rPr>
              <w:t>4-</w:t>
            </w:r>
            <w:r w:rsidRPr="002D507F">
              <w:rPr>
                <w:b/>
                <w:sz w:val="24"/>
              </w:rPr>
              <w:t>5</w:t>
            </w:r>
            <w:r w:rsidRPr="002D507F">
              <w:rPr>
                <w:rFonts w:hint="eastAsia"/>
                <w:b/>
                <w:sz w:val="24"/>
              </w:rPr>
              <w:t xml:space="preserve">  </w:t>
            </w:r>
            <w:r w:rsidRPr="002D507F">
              <w:rPr>
                <w:rFonts w:hint="eastAsia"/>
                <w:b/>
                <w:sz w:val="24"/>
              </w:rPr>
              <w:t>厂区内</w:t>
            </w:r>
            <w:r w:rsidRPr="002D507F">
              <w:rPr>
                <w:rFonts w:hint="eastAsia"/>
                <w:b/>
                <w:sz w:val="24"/>
              </w:rPr>
              <w:t>V</w:t>
            </w:r>
            <w:r w:rsidRPr="002D507F">
              <w:rPr>
                <w:b/>
                <w:sz w:val="24"/>
              </w:rPr>
              <w:t>OC</w:t>
            </w:r>
            <w:r w:rsidRPr="002D507F">
              <w:rPr>
                <w:rFonts w:hint="eastAsia"/>
                <w:b/>
                <w:sz w:val="24"/>
              </w:rPr>
              <w:t>s</w:t>
            </w:r>
            <w:r w:rsidRPr="002D507F">
              <w:rPr>
                <w:rFonts w:hint="eastAsia"/>
                <w:b/>
                <w:sz w:val="24"/>
              </w:rPr>
              <w:t>无组织排放限值</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326"/>
              <w:gridCol w:w="1645"/>
              <w:gridCol w:w="2469"/>
              <w:gridCol w:w="2133"/>
            </w:tblGrid>
            <w:tr w:rsidR="00027AD7" w:rsidRPr="002D507F" w14:paraId="3F9A733B" w14:textId="77777777" w:rsidTr="00C60406">
              <w:trPr>
                <w:cantSplit/>
                <w:trHeight w:val="340"/>
                <w:jc w:val="center"/>
              </w:trPr>
              <w:tc>
                <w:tcPr>
                  <w:tcW w:w="875" w:type="pct"/>
                  <w:vAlign w:val="center"/>
                </w:tcPr>
                <w:p w14:paraId="700A745A" w14:textId="77777777" w:rsidR="00C60406" w:rsidRPr="002D507F" w:rsidRDefault="00C60406" w:rsidP="00C60406">
                  <w:pPr>
                    <w:jc w:val="center"/>
                    <w:rPr>
                      <w:b/>
                      <w:szCs w:val="21"/>
                    </w:rPr>
                  </w:pPr>
                  <w:r w:rsidRPr="002D507F">
                    <w:rPr>
                      <w:rFonts w:hint="eastAsia"/>
                      <w:b/>
                      <w:szCs w:val="21"/>
                    </w:rPr>
                    <w:t>污染物项目</w:t>
                  </w:r>
                </w:p>
              </w:tc>
              <w:tc>
                <w:tcPr>
                  <w:tcW w:w="1086" w:type="pct"/>
                  <w:vAlign w:val="center"/>
                </w:tcPr>
                <w:p w14:paraId="5C1E94D5" w14:textId="77777777" w:rsidR="00C60406" w:rsidRPr="002D507F" w:rsidRDefault="00C60406" w:rsidP="00C60406">
                  <w:pPr>
                    <w:jc w:val="center"/>
                    <w:rPr>
                      <w:b/>
                      <w:szCs w:val="21"/>
                    </w:rPr>
                  </w:pPr>
                  <w:r w:rsidRPr="002D507F">
                    <w:rPr>
                      <w:rFonts w:hint="eastAsia"/>
                      <w:b/>
                      <w:szCs w:val="21"/>
                    </w:rPr>
                    <w:t>特别排放限值</w:t>
                  </w:r>
                </w:p>
              </w:tc>
              <w:tc>
                <w:tcPr>
                  <w:tcW w:w="1630" w:type="pct"/>
                  <w:vAlign w:val="center"/>
                </w:tcPr>
                <w:p w14:paraId="1C409E33" w14:textId="77777777" w:rsidR="00C60406" w:rsidRPr="002D507F" w:rsidRDefault="00C60406" w:rsidP="00C60406">
                  <w:pPr>
                    <w:jc w:val="center"/>
                    <w:rPr>
                      <w:b/>
                      <w:szCs w:val="21"/>
                    </w:rPr>
                  </w:pPr>
                  <w:r w:rsidRPr="002D507F">
                    <w:rPr>
                      <w:rFonts w:hint="eastAsia"/>
                      <w:b/>
                      <w:szCs w:val="21"/>
                    </w:rPr>
                    <w:t>限值含义</w:t>
                  </w:r>
                </w:p>
              </w:tc>
              <w:tc>
                <w:tcPr>
                  <w:tcW w:w="1408" w:type="pct"/>
                  <w:vAlign w:val="center"/>
                </w:tcPr>
                <w:p w14:paraId="7601D6CD" w14:textId="77777777" w:rsidR="00C60406" w:rsidRPr="002D507F" w:rsidRDefault="00C60406" w:rsidP="00C60406">
                  <w:pPr>
                    <w:jc w:val="center"/>
                    <w:rPr>
                      <w:b/>
                      <w:szCs w:val="21"/>
                    </w:rPr>
                  </w:pPr>
                  <w:r w:rsidRPr="002D507F">
                    <w:rPr>
                      <w:rFonts w:hint="eastAsia"/>
                      <w:b/>
                      <w:szCs w:val="21"/>
                    </w:rPr>
                    <w:t>无组织排放监控位置</w:t>
                  </w:r>
                </w:p>
              </w:tc>
            </w:tr>
            <w:tr w:rsidR="00027AD7" w:rsidRPr="002D507F" w14:paraId="495C90B5" w14:textId="77777777" w:rsidTr="00C60406">
              <w:trPr>
                <w:cantSplit/>
                <w:trHeight w:val="340"/>
                <w:jc w:val="center"/>
              </w:trPr>
              <w:tc>
                <w:tcPr>
                  <w:tcW w:w="875" w:type="pct"/>
                  <w:vMerge w:val="restart"/>
                  <w:vAlign w:val="center"/>
                </w:tcPr>
                <w:p w14:paraId="2343628C" w14:textId="77777777" w:rsidR="00C60406" w:rsidRPr="002D507F" w:rsidRDefault="00C60406" w:rsidP="00C60406">
                  <w:pPr>
                    <w:jc w:val="center"/>
                    <w:rPr>
                      <w:szCs w:val="21"/>
                    </w:rPr>
                  </w:pPr>
                  <w:r w:rsidRPr="002D507F">
                    <w:rPr>
                      <w:rFonts w:hint="eastAsia"/>
                      <w:szCs w:val="21"/>
                    </w:rPr>
                    <w:t>N</w:t>
                  </w:r>
                  <w:r w:rsidRPr="002D507F">
                    <w:rPr>
                      <w:szCs w:val="21"/>
                    </w:rPr>
                    <w:t>MHC</w:t>
                  </w:r>
                </w:p>
              </w:tc>
              <w:tc>
                <w:tcPr>
                  <w:tcW w:w="1086" w:type="pct"/>
                  <w:vAlign w:val="center"/>
                </w:tcPr>
                <w:p w14:paraId="6B284C9B" w14:textId="77777777" w:rsidR="00C60406" w:rsidRPr="002D507F" w:rsidRDefault="00C60406" w:rsidP="00C60406">
                  <w:pPr>
                    <w:jc w:val="center"/>
                    <w:rPr>
                      <w:szCs w:val="21"/>
                    </w:rPr>
                  </w:pPr>
                  <w:r w:rsidRPr="002D507F">
                    <w:rPr>
                      <w:rFonts w:hint="eastAsia"/>
                      <w:szCs w:val="21"/>
                    </w:rPr>
                    <w:t>6</w:t>
                  </w:r>
                </w:p>
              </w:tc>
              <w:tc>
                <w:tcPr>
                  <w:tcW w:w="1630" w:type="pct"/>
                  <w:vAlign w:val="center"/>
                </w:tcPr>
                <w:p w14:paraId="040FB58C" w14:textId="77777777" w:rsidR="00C60406" w:rsidRPr="002D507F" w:rsidRDefault="00C60406" w:rsidP="00C60406">
                  <w:pPr>
                    <w:jc w:val="center"/>
                    <w:rPr>
                      <w:szCs w:val="21"/>
                    </w:rPr>
                  </w:pPr>
                  <w:r w:rsidRPr="002D507F">
                    <w:rPr>
                      <w:rFonts w:hint="eastAsia"/>
                      <w:szCs w:val="21"/>
                    </w:rPr>
                    <w:t>监控点处</w:t>
                  </w:r>
                  <w:r w:rsidRPr="002D507F">
                    <w:rPr>
                      <w:rFonts w:hint="eastAsia"/>
                      <w:szCs w:val="21"/>
                    </w:rPr>
                    <w:t>1h</w:t>
                  </w:r>
                  <w:r w:rsidRPr="002D507F">
                    <w:rPr>
                      <w:rFonts w:hint="eastAsia"/>
                      <w:szCs w:val="21"/>
                    </w:rPr>
                    <w:t>平均浓度值</w:t>
                  </w:r>
                </w:p>
              </w:tc>
              <w:tc>
                <w:tcPr>
                  <w:tcW w:w="1408" w:type="pct"/>
                  <w:vMerge w:val="restart"/>
                  <w:vAlign w:val="center"/>
                </w:tcPr>
                <w:p w14:paraId="69B46A3D" w14:textId="77777777" w:rsidR="00C60406" w:rsidRPr="002D507F" w:rsidRDefault="00C60406" w:rsidP="00C60406">
                  <w:pPr>
                    <w:jc w:val="center"/>
                    <w:rPr>
                      <w:szCs w:val="21"/>
                    </w:rPr>
                  </w:pPr>
                  <w:r w:rsidRPr="002D507F">
                    <w:rPr>
                      <w:rFonts w:hint="eastAsia"/>
                      <w:szCs w:val="21"/>
                    </w:rPr>
                    <w:t>在厂房外设置监控点</w:t>
                  </w:r>
                </w:p>
              </w:tc>
            </w:tr>
            <w:tr w:rsidR="00027AD7" w:rsidRPr="002D507F" w14:paraId="4712BD24" w14:textId="77777777" w:rsidTr="00C60406">
              <w:trPr>
                <w:cantSplit/>
                <w:trHeight w:val="340"/>
                <w:jc w:val="center"/>
              </w:trPr>
              <w:tc>
                <w:tcPr>
                  <w:tcW w:w="875" w:type="pct"/>
                  <w:vMerge/>
                  <w:vAlign w:val="center"/>
                </w:tcPr>
                <w:p w14:paraId="7F2854D4" w14:textId="77777777" w:rsidR="00C60406" w:rsidRPr="002D507F" w:rsidRDefault="00C60406" w:rsidP="00C60406">
                  <w:pPr>
                    <w:jc w:val="center"/>
                    <w:rPr>
                      <w:szCs w:val="21"/>
                    </w:rPr>
                  </w:pPr>
                </w:p>
              </w:tc>
              <w:tc>
                <w:tcPr>
                  <w:tcW w:w="1086" w:type="pct"/>
                  <w:vAlign w:val="center"/>
                </w:tcPr>
                <w:p w14:paraId="494B4A7E" w14:textId="77777777" w:rsidR="00C60406" w:rsidRPr="002D507F" w:rsidRDefault="00C60406" w:rsidP="00C60406">
                  <w:pPr>
                    <w:jc w:val="center"/>
                    <w:rPr>
                      <w:szCs w:val="21"/>
                    </w:rPr>
                  </w:pPr>
                  <w:r w:rsidRPr="002D507F">
                    <w:rPr>
                      <w:rFonts w:hint="eastAsia"/>
                      <w:szCs w:val="21"/>
                    </w:rPr>
                    <w:t>2</w:t>
                  </w:r>
                  <w:r w:rsidRPr="002D507F">
                    <w:rPr>
                      <w:szCs w:val="21"/>
                    </w:rPr>
                    <w:t>0</w:t>
                  </w:r>
                </w:p>
              </w:tc>
              <w:tc>
                <w:tcPr>
                  <w:tcW w:w="1630" w:type="pct"/>
                  <w:vAlign w:val="center"/>
                </w:tcPr>
                <w:p w14:paraId="687598D1" w14:textId="77777777" w:rsidR="00C60406" w:rsidRPr="002D507F" w:rsidRDefault="00C60406" w:rsidP="00C60406">
                  <w:pPr>
                    <w:jc w:val="center"/>
                    <w:rPr>
                      <w:szCs w:val="21"/>
                    </w:rPr>
                  </w:pPr>
                  <w:r w:rsidRPr="002D507F">
                    <w:rPr>
                      <w:rFonts w:hint="eastAsia"/>
                      <w:szCs w:val="21"/>
                    </w:rPr>
                    <w:t>监控点处任意一次浓度值</w:t>
                  </w:r>
                </w:p>
              </w:tc>
              <w:tc>
                <w:tcPr>
                  <w:tcW w:w="1408" w:type="pct"/>
                  <w:vMerge/>
                  <w:vAlign w:val="center"/>
                </w:tcPr>
                <w:p w14:paraId="027469FD" w14:textId="77777777" w:rsidR="00C60406" w:rsidRPr="002D507F" w:rsidRDefault="00C60406" w:rsidP="00C60406">
                  <w:pPr>
                    <w:jc w:val="center"/>
                    <w:rPr>
                      <w:szCs w:val="21"/>
                    </w:rPr>
                  </w:pPr>
                </w:p>
              </w:tc>
            </w:tr>
          </w:tbl>
          <w:p w14:paraId="6DE1B0A1" w14:textId="5C26D9CE" w:rsidR="001F13E7" w:rsidRPr="002D507F" w:rsidRDefault="001F13E7" w:rsidP="00E107BB">
            <w:pPr>
              <w:spacing w:beforeLines="50" w:before="120" w:line="360" w:lineRule="auto"/>
              <w:ind w:firstLineChars="250" w:firstLine="600"/>
              <w:rPr>
                <w:sz w:val="24"/>
                <w:szCs w:val="24"/>
              </w:rPr>
            </w:pPr>
            <w:r w:rsidRPr="002D507F">
              <w:rPr>
                <w:sz w:val="24"/>
                <w:szCs w:val="24"/>
              </w:rPr>
              <w:t>食堂油烟废气排放执行《饮食业油烟排放标准》（试行）（</w:t>
            </w:r>
            <w:r w:rsidRPr="002D507F">
              <w:rPr>
                <w:sz w:val="24"/>
                <w:szCs w:val="24"/>
              </w:rPr>
              <w:t>GB18483-2001</w:t>
            </w:r>
            <w:r w:rsidRPr="002D507F">
              <w:rPr>
                <w:sz w:val="24"/>
                <w:szCs w:val="24"/>
              </w:rPr>
              <w:t>）表</w:t>
            </w:r>
            <w:r w:rsidRPr="002D507F">
              <w:rPr>
                <w:sz w:val="24"/>
                <w:szCs w:val="24"/>
              </w:rPr>
              <w:t>1</w:t>
            </w:r>
            <w:r w:rsidRPr="002D507F">
              <w:rPr>
                <w:sz w:val="24"/>
                <w:szCs w:val="24"/>
              </w:rPr>
              <w:t>、表</w:t>
            </w:r>
            <w:r w:rsidRPr="002D507F">
              <w:rPr>
                <w:sz w:val="24"/>
                <w:szCs w:val="24"/>
              </w:rPr>
              <w:t>2</w:t>
            </w:r>
            <w:r w:rsidRPr="002D507F">
              <w:rPr>
                <w:sz w:val="24"/>
                <w:szCs w:val="24"/>
              </w:rPr>
              <w:t>中的相应标准限值，具体数值见表</w:t>
            </w:r>
            <w:r w:rsidRPr="002D507F">
              <w:rPr>
                <w:sz w:val="24"/>
                <w:szCs w:val="24"/>
              </w:rPr>
              <w:t>4-</w:t>
            </w:r>
            <w:r w:rsidR="00C60406" w:rsidRPr="002D507F">
              <w:rPr>
                <w:sz w:val="24"/>
                <w:szCs w:val="24"/>
              </w:rPr>
              <w:t>6</w:t>
            </w:r>
            <w:r w:rsidRPr="002D507F">
              <w:rPr>
                <w:sz w:val="24"/>
                <w:szCs w:val="24"/>
              </w:rPr>
              <w:t>。</w:t>
            </w:r>
          </w:p>
          <w:p w14:paraId="0641FD37" w14:textId="6B694557" w:rsidR="001F13E7" w:rsidRPr="002D507F" w:rsidRDefault="001F13E7" w:rsidP="00E107BB">
            <w:pPr>
              <w:jc w:val="center"/>
              <w:rPr>
                <w:b/>
                <w:sz w:val="24"/>
                <w:szCs w:val="24"/>
              </w:rPr>
            </w:pPr>
            <w:bookmarkStart w:id="40" w:name="_Ref360792434"/>
            <w:r w:rsidRPr="002D507F">
              <w:rPr>
                <w:b/>
                <w:sz w:val="24"/>
                <w:szCs w:val="24"/>
              </w:rPr>
              <w:t>表</w:t>
            </w:r>
            <w:bookmarkEnd w:id="40"/>
            <w:r w:rsidRPr="002D507F">
              <w:rPr>
                <w:b/>
                <w:sz w:val="24"/>
                <w:szCs w:val="24"/>
              </w:rPr>
              <w:t>4-</w:t>
            </w:r>
            <w:r w:rsidR="00C60406" w:rsidRPr="002D507F">
              <w:rPr>
                <w:b/>
                <w:sz w:val="24"/>
                <w:szCs w:val="24"/>
              </w:rPr>
              <w:t>6</w:t>
            </w:r>
            <w:r w:rsidRPr="002D507F">
              <w:rPr>
                <w:b/>
                <w:sz w:val="24"/>
                <w:szCs w:val="24"/>
              </w:rPr>
              <w:t xml:space="preserve">  </w:t>
            </w:r>
            <w:r w:rsidRPr="002D507F">
              <w:rPr>
                <w:b/>
                <w:sz w:val="24"/>
                <w:szCs w:val="24"/>
              </w:rPr>
              <w:t>饮食业油烟排放标准</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4053"/>
              <w:gridCol w:w="3520"/>
            </w:tblGrid>
            <w:tr w:rsidR="00027AD7" w:rsidRPr="002D507F" w14:paraId="3529CC3B" w14:textId="77777777" w:rsidTr="00023339">
              <w:trPr>
                <w:trHeight w:hRule="exact" w:val="340"/>
                <w:jc w:val="center"/>
              </w:trPr>
              <w:tc>
                <w:tcPr>
                  <w:tcW w:w="2676" w:type="pct"/>
                  <w:vAlign w:val="center"/>
                </w:tcPr>
                <w:p w14:paraId="2C9BC9AC" w14:textId="77777777" w:rsidR="001F13E7" w:rsidRPr="002D507F" w:rsidRDefault="001F13E7" w:rsidP="001F13E7">
                  <w:pPr>
                    <w:adjustRightInd w:val="0"/>
                    <w:snapToGrid w:val="0"/>
                    <w:jc w:val="center"/>
                    <w:rPr>
                      <w:b/>
                      <w:bCs/>
                      <w:szCs w:val="21"/>
                    </w:rPr>
                  </w:pPr>
                  <w:r w:rsidRPr="002D507F">
                    <w:rPr>
                      <w:b/>
                      <w:bCs/>
                      <w:szCs w:val="21"/>
                    </w:rPr>
                    <w:t>规</w:t>
                  </w:r>
                  <w:r w:rsidRPr="002D507F">
                    <w:rPr>
                      <w:b/>
                      <w:bCs/>
                      <w:szCs w:val="21"/>
                    </w:rPr>
                    <w:t xml:space="preserve">   </w:t>
                  </w:r>
                  <w:r w:rsidRPr="002D507F">
                    <w:rPr>
                      <w:b/>
                      <w:bCs/>
                      <w:szCs w:val="21"/>
                    </w:rPr>
                    <w:t>模</w:t>
                  </w:r>
                </w:p>
              </w:tc>
              <w:tc>
                <w:tcPr>
                  <w:tcW w:w="2324" w:type="pct"/>
                  <w:vAlign w:val="center"/>
                </w:tcPr>
                <w:p w14:paraId="6F94A924" w14:textId="77777777" w:rsidR="001F13E7" w:rsidRPr="002D507F" w:rsidRDefault="001F13E7" w:rsidP="001F13E7">
                  <w:pPr>
                    <w:adjustRightInd w:val="0"/>
                    <w:snapToGrid w:val="0"/>
                    <w:jc w:val="center"/>
                    <w:rPr>
                      <w:b/>
                      <w:bCs/>
                      <w:szCs w:val="21"/>
                    </w:rPr>
                  </w:pPr>
                  <w:r w:rsidRPr="002D507F">
                    <w:rPr>
                      <w:b/>
                      <w:bCs/>
                      <w:szCs w:val="21"/>
                    </w:rPr>
                    <w:t>小型</w:t>
                  </w:r>
                </w:p>
              </w:tc>
            </w:tr>
            <w:tr w:rsidR="00027AD7" w:rsidRPr="002D507F" w14:paraId="6364FE2B" w14:textId="77777777" w:rsidTr="00023339">
              <w:trPr>
                <w:trHeight w:hRule="exact" w:val="340"/>
                <w:jc w:val="center"/>
              </w:trPr>
              <w:tc>
                <w:tcPr>
                  <w:tcW w:w="2676" w:type="pct"/>
                  <w:vAlign w:val="center"/>
                </w:tcPr>
                <w:p w14:paraId="1F8CBA8B" w14:textId="77777777" w:rsidR="001F13E7" w:rsidRPr="002D507F" w:rsidRDefault="001F13E7" w:rsidP="001F13E7">
                  <w:pPr>
                    <w:adjustRightInd w:val="0"/>
                    <w:snapToGrid w:val="0"/>
                    <w:jc w:val="center"/>
                    <w:rPr>
                      <w:szCs w:val="21"/>
                    </w:rPr>
                  </w:pPr>
                  <w:r w:rsidRPr="002D507F">
                    <w:rPr>
                      <w:szCs w:val="21"/>
                    </w:rPr>
                    <w:t>基准灶头数</w:t>
                  </w:r>
                </w:p>
              </w:tc>
              <w:tc>
                <w:tcPr>
                  <w:tcW w:w="2324" w:type="pct"/>
                  <w:vAlign w:val="center"/>
                </w:tcPr>
                <w:p w14:paraId="74DD286E" w14:textId="77777777" w:rsidR="001F13E7" w:rsidRPr="002D507F" w:rsidRDefault="001F13E7" w:rsidP="001F13E7">
                  <w:pPr>
                    <w:adjustRightInd w:val="0"/>
                    <w:snapToGrid w:val="0"/>
                    <w:jc w:val="center"/>
                    <w:rPr>
                      <w:szCs w:val="21"/>
                    </w:rPr>
                  </w:pPr>
                  <w:r w:rsidRPr="002D507F">
                    <w:rPr>
                      <w:szCs w:val="21"/>
                    </w:rPr>
                    <w:t>≥1</w:t>
                  </w:r>
                  <w:r w:rsidRPr="002D507F">
                    <w:rPr>
                      <w:szCs w:val="21"/>
                    </w:rPr>
                    <w:t>，</w:t>
                  </w:r>
                  <w:r w:rsidRPr="002D507F">
                    <w:rPr>
                      <w:szCs w:val="21"/>
                    </w:rPr>
                    <w:t>&lt;3</w:t>
                  </w:r>
                </w:p>
              </w:tc>
            </w:tr>
            <w:tr w:rsidR="00027AD7" w:rsidRPr="002D507F" w14:paraId="7F727A16" w14:textId="77777777" w:rsidTr="00023339">
              <w:trPr>
                <w:trHeight w:hRule="exact" w:val="340"/>
                <w:jc w:val="center"/>
              </w:trPr>
              <w:tc>
                <w:tcPr>
                  <w:tcW w:w="2676" w:type="pct"/>
                  <w:vAlign w:val="center"/>
                </w:tcPr>
                <w:p w14:paraId="34779B5A" w14:textId="77777777" w:rsidR="001F13E7" w:rsidRPr="002D507F" w:rsidRDefault="001F13E7" w:rsidP="001F13E7">
                  <w:pPr>
                    <w:adjustRightInd w:val="0"/>
                    <w:snapToGrid w:val="0"/>
                    <w:jc w:val="center"/>
                    <w:rPr>
                      <w:szCs w:val="21"/>
                    </w:rPr>
                  </w:pPr>
                  <w:r w:rsidRPr="002D507F">
                    <w:rPr>
                      <w:szCs w:val="21"/>
                    </w:rPr>
                    <w:t>对应灶头总功率</w:t>
                  </w:r>
                  <w:r w:rsidRPr="002D507F">
                    <w:rPr>
                      <w:szCs w:val="21"/>
                    </w:rPr>
                    <w:t>(10</w:t>
                  </w:r>
                  <w:r w:rsidRPr="002D507F">
                    <w:rPr>
                      <w:szCs w:val="21"/>
                      <w:vertAlign w:val="superscript"/>
                    </w:rPr>
                    <w:t>8</w:t>
                  </w:r>
                  <w:r w:rsidRPr="002D507F">
                    <w:rPr>
                      <w:szCs w:val="21"/>
                    </w:rPr>
                    <w:t>J/h)</w:t>
                  </w:r>
                </w:p>
              </w:tc>
              <w:tc>
                <w:tcPr>
                  <w:tcW w:w="2324" w:type="pct"/>
                  <w:vAlign w:val="center"/>
                </w:tcPr>
                <w:p w14:paraId="6B8F9C77" w14:textId="77777777" w:rsidR="001F13E7" w:rsidRPr="002D507F" w:rsidRDefault="001F13E7" w:rsidP="001F13E7">
                  <w:pPr>
                    <w:adjustRightInd w:val="0"/>
                    <w:snapToGrid w:val="0"/>
                    <w:jc w:val="center"/>
                    <w:rPr>
                      <w:szCs w:val="21"/>
                    </w:rPr>
                  </w:pPr>
                  <w:r w:rsidRPr="002D507F">
                    <w:rPr>
                      <w:szCs w:val="21"/>
                    </w:rPr>
                    <w:t>1.67</w:t>
                  </w:r>
                  <w:r w:rsidRPr="002D507F">
                    <w:rPr>
                      <w:szCs w:val="21"/>
                    </w:rPr>
                    <w:t>，</w:t>
                  </w:r>
                  <w:r w:rsidRPr="002D507F">
                    <w:rPr>
                      <w:szCs w:val="21"/>
                    </w:rPr>
                    <w:t>&lt;5.00</w:t>
                  </w:r>
                </w:p>
              </w:tc>
            </w:tr>
            <w:tr w:rsidR="00027AD7" w:rsidRPr="002D507F" w14:paraId="561810A8" w14:textId="77777777" w:rsidTr="00023339">
              <w:trPr>
                <w:trHeight w:hRule="exact" w:val="340"/>
                <w:jc w:val="center"/>
              </w:trPr>
              <w:tc>
                <w:tcPr>
                  <w:tcW w:w="2676" w:type="pct"/>
                  <w:vAlign w:val="center"/>
                </w:tcPr>
                <w:p w14:paraId="65C29DBE" w14:textId="77777777" w:rsidR="001F13E7" w:rsidRPr="002D507F" w:rsidRDefault="001F13E7" w:rsidP="001F13E7">
                  <w:pPr>
                    <w:adjustRightInd w:val="0"/>
                    <w:snapToGrid w:val="0"/>
                    <w:jc w:val="center"/>
                    <w:rPr>
                      <w:szCs w:val="21"/>
                    </w:rPr>
                  </w:pPr>
                  <w:r w:rsidRPr="002D507F">
                    <w:rPr>
                      <w:szCs w:val="21"/>
                    </w:rPr>
                    <w:t>对应排气罩灶面总投影面积</w:t>
                  </w:r>
                  <w:r w:rsidRPr="002D507F">
                    <w:rPr>
                      <w:szCs w:val="21"/>
                    </w:rPr>
                    <w:t>(m</w:t>
                  </w:r>
                  <w:r w:rsidRPr="002D507F">
                    <w:rPr>
                      <w:szCs w:val="21"/>
                      <w:vertAlign w:val="superscript"/>
                    </w:rPr>
                    <w:t>2</w:t>
                  </w:r>
                  <w:r w:rsidRPr="002D507F">
                    <w:rPr>
                      <w:szCs w:val="21"/>
                    </w:rPr>
                    <w:t>)</w:t>
                  </w:r>
                </w:p>
              </w:tc>
              <w:tc>
                <w:tcPr>
                  <w:tcW w:w="2324" w:type="pct"/>
                  <w:vAlign w:val="center"/>
                </w:tcPr>
                <w:p w14:paraId="762A76AF" w14:textId="77777777" w:rsidR="001F13E7" w:rsidRPr="002D507F" w:rsidRDefault="001F13E7" w:rsidP="001F13E7">
                  <w:pPr>
                    <w:adjustRightInd w:val="0"/>
                    <w:snapToGrid w:val="0"/>
                    <w:jc w:val="center"/>
                    <w:rPr>
                      <w:szCs w:val="21"/>
                    </w:rPr>
                  </w:pPr>
                  <w:r w:rsidRPr="002D507F">
                    <w:rPr>
                      <w:szCs w:val="21"/>
                    </w:rPr>
                    <w:t>≥1.</w:t>
                  </w:r>
                  <w:r w:rsidRPr="002D507F">
                    <w:rPr>
                      <w:rStyle w:val="aff6"/>
                    </w:rPr>
                    <w:t>1</w:t>
                  </w:r>
                  <w:r w:rsidRPr="002D507F">
                    <w:rPr>
                      <w:szCs w:val="21"/>
                    </w:rPr>
                    <w:t>，</w:t>
                  </w:r>
                  <w:r w:rsidRPr="002D507F">
                    <w:rPr>
                      <w:szCs w:val="21"/>
                    </w:rPr>
                    <w:t>&lt;3.3</w:t>
                  </w:r>
                </w:p>
              </w:tc>
            </w:tr>
            <w:tr w:rsidR="00027AD7" w:rsidRPr="002D507F" w14:paraId="0AEC6761" w14:textId="77777777" w:rsidTr="00023339">
              <w:trPr>
                <w:trHeight w:hRule="exact" w:val="340"/>
                <w:jc w:val="center"/>
              </w:trPr>
              <w:tc>
                <w:tcPr>
                  <w:tcW w:w="2676" w:type="pct"/>
                  <w:vAlign w:val="center"/>
                </w:tcPr>
                <w:p w14:paraId="7443EB3F" w14:textId="77777777" w:rsidR="001F13E7" w:rsidRPr="002D507F" w:rsidRDefault="001F13E7" w:rsidP="001F13E7">
                  <w:pPr>
                    <w:adjustRightInd w:val="0"/>
                    <w:snapToGrid w:val="0"/>
                    <w:jc w:val="center"/>
                    <w:rPr>
                      <w:szCs w:val="21"/>
                    </w:rPr>
                  </w:pPr>
                  <w:r w:rsidRPr="002D507F">
                    <w:rPr>
                      <w:szCs w:val="21"/>
                    </w:rPr>
                    <w:t>最高允许排放浓度</w:t>
                  </w:r>
                  <w:r w:rsidRPr="002D507F">
                    <w:rPr>
                      <w:szCs w:val="21"/>
                    </w:rPr>
                    <w:t>(mg/m</w:t>
                  </w:r>
                  <w:r w:rsidRPr="002D507F">
                    <w:rPr>
                      <w:szCs w:val="21"/>
                      <w:vertAlign w:val="superscript"/>
                    </w:rPr>
                    <w:t>3</w:t>
                  </w:r>
                  <w:r w:rsidRPr="002D507F">
                    <w:rPr>
                      <w:rFonts w:hint="eastAsia"/>
                      <w:szCs w:val="21"/>
                    </w:rPr>
                    <w:t>)</w:t>
                  </w:r>
                </w:p>
              </w:tc>
              <w:tc>
                <w:tcPr>
                  <w:tcW w:w="2324" w:type="pct"/>
                  <w:vAlign w:val="center"/>
                </w:tcPr>
                <w:p w14:paraId="6CA4D781" w14:textId="77777777" w:rsidR="001F13E7" w:rsidRPr="002D507F" w:rsidRDefault="001F13E7" w:rsidP="001F13E7">
                  <w:pPr>
                    <w:adjustRightInd w:val="0"/>
                    <w:snapToGrid w:val="0"/>
                    <w:jc w:val="center"/>
                    <w:rPr>
                      <w:szCs w:val="21"/>
                    </w:rPr>
                  </w:pPr>
                  <w:r w:rsidRPr="002D507F">
                    <w:rPr>
                      <w:szCs w:val="21"/>
                    </w:rPr>
                    <w:t>2.</w:t>
                  </w:r>
                  <w:r w:rsidRPr="002D507F">
                    <w:rPr>
                      <w:rFonts w:hint="eastAsia"/>
                      <w:szCs w:val="21"/>
                    </w:rPr>
                    <w:t>0</w:t>
                  </w:r>
                </w:p>
              </w:tc>
            </w:tr>
            <w:tr w:rsidR="00027AD7" w:rsidRPr="002D507F" w14:paraId="5E0DC64D" w14:textId="77777777" w:rsidTr="00023339">
              <w:trPr>
                <w:trHeight w:hRule="exact" w:val="340"/>
                <w:jc w:val="center"/>
              </w:trPr>
              <w:tc>
                <w:tcPr>
                  <w:tcW w:w="2676" w:type="pct"/>
                  <w:vAlign w:val="center"/>
                </w:tcPr>
                <w:p w14:paraId="2A469CED" w14:textId="77777777" w:rsidR="001F13E7" w:rsidRPr="002D507F" w:rsidRDefault="001F13E7" w:rsidP="001F13E7">
                  <w:pPr>
                    <w:adjustRightInd w:val="0"/>
                    <w:snapToGrid w:val="0"/>
                    <w:jc w:val="center"/>
                    <w:rPr>
                      <w:szCs w:val="21"/>
                    </w:rPr>
                  </w:pPr>
                  <w:r w:rsidRPr="002D507F">
                    <w:rPr>
                      <w:szCs w:val="21"/>
                    </w:rPr>
                    <w:t>净化设施最低去除率</w:t>
                  </w:r>
                  <w:r w:rsidRPr="002D507F">
                    <w:rPr>
                      <w:szCs w:val="21"/>
                    </w:rPr>
                    <w:t>(</w:t>
                  </w:r>
                  <w:r w:rsidRPr="002D507F">
                    <w:rPr>
                      <w:szCs w:val="21"/>
                    </w:rPr>
                    <w:t>％</w:t>
                  </w:r>
                  <w:r w:rsidRPr="002D507F">
                    <w:rPr>
                      <w:szCs w:val="21"/>
                    </w:rPr>
                    <w:t>)</w:t>
                  </w:r>
                </w:p>
              </w:tc>
              <w:tc>
                <w:tcPr>
                  <w:tcW w:w="2324" w:type="pct"/>
                  <w:vAlign w:val="center"/>
                </w:tcPr>
                <w:p w14:paraId="71FEFBC6" w14:textId="77777777" w:rsidR="001F13E7" w:rsidRPr="002D507F" w:rsidRDefault="001F13E7" w:rsidP="001F13E7">
                  <w:pPr>
                    <w:adjustRightInd w:val="0"/>
                    <w:snapToGrid w:val="0"/>
                    <w:jc w:val="center"/>
                    <w:rPr>
                      <w:szCs w:val="21"/>
                    </w:rPr>
                  </w:pPr>
                  <w:r w:rsidRPr="002D507F">
                    <w:rPr>
                      <w:szCs w:val="21"/>
                    </w:rPr>
                    <w:t>60</w:t>
                  </w:r>
                </w:p>
              </w:tc>
            </w:tr>
          </w:tbl>
          <w:p w14:paraId="1E09282E" w14:textId="77777777" w:rsidR="00C04509" w:rsidRPr="002D507F" w:rsidRDefault="00C04509" w:rsidP="00C04509">
            <w:pPr>
              <w:snapToGrid w:val="0"/>
              <w:spacing w:beforeLines="50" w:before="120" w:line="360" w:lineRule="auto"/>
              <w:ind w:firstLineChars="200" w:firstLine="482"/>
              <w:rPr>
                <w:b/>
                <w:sz w:val="24"/>
              </w:rPr>
            </w:pPr>
            <w:r w:rsidRPr="002D507F">
              <w:rPr>
                <w:b/>
                <w:sz w:val="24"/>
              </w:rPr>
              <w:t>2</w:t>
            </w:r>
            <w:r w:rsidRPr="002D507F">
              <w:rPr>
                <w:b/>
                <w:sz w:val="24"/>
              </w:rPr>
              <w:t>、</w:t>
            </w:r>
            <w:r w:rsidRPr="002D507F">
              <w:rPr>
                <w:rFonts w:hint="eastAsia"/>
                <w:b/>
                <w:sz w:val="24"/>
              </w:rPr>
              <w:t>废水排放标准</w:t>
            </w:r>
          </w:p>
          <w:p w14:paraId="60573265" w14:textId="6B8FDEFA" w:rsidR="00C04509" w:rsidRPr="002D507F" w:rsidRDefault="00E107BB" w:rsidP="00C04509">
            <w:pPr>
              <w:spacing w:line="360" w:lineRule="auto"/>
              <w:ind w:firstLineChars="200" w:firstLine="480"/>
              <w:rPr>
                <w:sz w:val="24"/>
              </w:rPr>
            </w:pPr>
            <w:r w:rsidRPr="002D507F">
              <w:rPr>
                <w:rFonts w:hint="eastAsia"/>
                <w:sz w:val="24"/>
              </w:rPr>
              <w:t>项目外排废水</w:t>
            </w:r>
            <w:r w:rsidR="00DC3BBB" w:rsidRPr="002D507F">
              <w:rPr>
                <w:rFonts w:hint="eastAsia"/>
                <w:sz w:val="24"/>
              </w:rPr>
              <w:t>仅</w:t>
            </w:r>
            <w:r w:rsidRPr="002D507F">
              <w:rPr>
                <w:rFonts w:hint="eastAsia"/>
                <w:sz w:val="24"/>
              </w:rPr>
              <w:t>为生活污水，生活污水经隔油池</w:t>
            </w:r>
            <w:r w:rsidR="00DC3BBB" w:rsidRPr="002D507F">
              <w:rPr>
                <w:rFonts w:hint="eastAsia"/>
                <w:sz w:val="24"/>
              </w:rPr>
              <w:t>+</w:t>
            </w:r>
            <w:r w:rsidR="00DC3BBB" w:rsidRPr="002D507F">
              <w:rPr>
                <w:rFonts w:hint="eastAsia"/>
                <w:sz w:val="24"/>
              </w:rPr>
              <w:t>化粪池</w:t>
            </w:r>
            <w:r w:rsidRPr="002D507F">
              <w:rPr>
                <w:rFonts w:hint="eastAsia"/>
                <w:sz w:val="24"/>
              </w:rPr>
              <w:t>收集处理达接管标准后接管至海西污水处理有限公司集中处理，污水处理厂尾水排放执行《城镇污水处理厂污染物排放标准》（</w:t>
            </w:r>
            <w:r w:rsidRPr="002D507F">
              <w:rPr>
                <w:rFonts w:hint="eastAsia"/>
                <w:sz w:val="24"/>
              </w:rPr>
              <w:t>GB18918-2002</w:t>
            </w:r>
            <w:r w:rsidRPr="002D507F">
              <w:rPr>
                <w:rFonts w:hint="eastAsia"/>
                <w:sz w:val="24"/>
              </w:rPr>
              <w:t>）一级</w:t>
            </w:r>
            <w:r w:rsidRPr="002D507F">
              <w:rPr>
                <w:rFonts w:hint="eastAsia"/>
                <w:sz w:val="24"/>
              </w:rPr>
              <w:t>A</w:t>
            </w:r>
            <w:r w:rsidRPr="002D507F">
              <w:rPr>
                <w:rFonts w:hint="eastAsia"/>
                <w:sz w:val="24"/>
              </w:rPr>
              <w:t>标准，尾水经排放管网就近自流排入公兴河，最终汇入武障河，污水处理厂接管标准、排放标准具体标准值见下表</w:t>
            </w:r>
            <w:r w:rsidR="00C04509" w:rsidRPr="002D507F">
              <w:rPr>
                <w:rFonts w:hint="eastAsia"/>
                <w:sz w:val="24"/>
              </w:rPr>
              <w:t>。</w:t>
            </w:r>
          </w:p>
          <w:p w14:paraId="0969FBC2" w14:textId="77777777" w:rsidR="00C60406" w:rsidRPr="002D507F" w:rsidRDefault="00C60406" w:rsidP="00C04509">
            <w:pPr>
              <w:spacing w:line="360" w:lineRule="auto"/>
              <w:ind w:firstLineChars="200" w:firstLine="480"/>
              <w:rPr>
                <w:sz w:val="24"/>
              </w:rPr>
            </w:pPr>
          </w:p>
          <w:p w14:paraId="4ADFE11B" w14:textId="14EFFD01" w:rsidR="008E23BF" w:rsidRPr="002D507F" w:rsidRDefault="008E23BF" w:rsidP="008E23BF">
            <w:pPr>
              <w:autoSpaceDE w:val="0"/>
              <w:autoSpaceDN w:val="0"/>
              <w:adjustRightInd w:val="0"/>
              <w:jc w:val="center"/>
              <w:rPr>
                <w:b/>
                <w:snapToGrid w:val="0"/>
                <w:sz w:val="18"/>
                <w:szCs w:val="18"/>
              </w:rPr>
            </w:pPr>
            <w:r w:rsidRPr="002D507F">
              <w:rPr>
                <w:b/>
                <w:snapToGrid w:val="0"/>
                <w:sz w:val="24"/>
                <w:szCs w:val="24"/>
              </w:rPr>
              <w:t>表</w:t>
            </w:r>
            <w:r w:rsidRPr="002D507F">
              <w:rPr>
                <w:b/>
                <w:snapToGrid w:val="0"/>
                <w:sz w:val="24"/>
                <w:szCs w:val="24"/>
              </w:rPr>
              <w:t>4-</w:t>
            </w:r>
            <w:r w:rsidR="00C60406" w:rsidRPr="002D507F">
              <w:rPr>
                <w:b/>
                <w:snapToGrid w:val="0"/>
                <w:sz w:val="24"/>
                <w:szCs w:val="24"/>
              </w:rPr>
              <w:t>7</w:t>
            </w:r>
            <w:r w:rsidRPr="002D507F">
              <w:rPr>
                <w:b/>
                <w:snapToGrid w:val="0"/>
                <w:sz w:val="24"/>
                <w:szCs w:val="24"/>
              </w:rPr>
              <w:t xml:space="preserve"> </w:t>
            </w:r>
            <w:r w:rsidR="00E107BB" w:rsidRPr="002D507F">
              <w:rPr>
                <w:b/>
                <w:snapToGrid w:val="0"/>
                <w:sz w:val="24"/>
                <w:szCs w:val="24"/>
              </w:rPr>
              <w:t xml:space="preserve"> </w:t>
            </w:r>
            <w:r w:rsidRPr="002D507F">
              <w:rPr>
                <w:b/>
                <w:snapToGrid w:val="0"/>
                <w:sz w:val="24"/>
                <w:szCs w:val="24"/>
              </w:rPr>
              <w:t>污水排放标准</w:t>
            </w:r>
            <w:r w:rsidRPr="002D507F">
              <w:rPr>
                <w:b/>
                <w:snapToGrid w:val="0"/>
                <w:sz w:val="24"/>
                <w:szCs w:val="24"/>
              </w:rPr>
              <w:t xml:space="preserve">  </w:t>
            </w:r>
            <w:r w:rsidRPr="002D507F">
              <w:rPr>
                <w:b/>
                <w:snapToGrid w:val="0"/>
                <w:sz w:val="18"/>
                <w:szCs w:val="18"/>
              </w:rPr>
              <w:t xml:space="preserve"> </w:t>
            </w:r>
            <w:r w:rsidRPr="002D507F">
              <w:rPr>
                <w:b/>
                <w:snapToGrid w:val="0"/>
                <w:sz w:val="18"/>
                <w:szCs w:val="18"/>
              </w:rPr>
              <w:t>单位：</w:t>
            </w:r>
            <w:r w:rsidRPr="002D507F">
              <w:rPr>
                <w:b/>
                <w:snapToGrid w:val="0"/>
                <w:sz w:val="18"/>
                <w:szCs w:val="18"/>
              </w:rPr>
              <w:t>mg/L  PH</w:t>
            </w:r>
            <w:r w:rsidRPr="002D507F">
              <w:rPr>
                <w:b/>
                <w:snapToGrid w:val="0"/>
                <w:sz w:val="18"/>
                <w:szCs w:val="18"/>
              </w:rPr>
              <w:t>：无量纲</w:t>
            </w:r>
          </w:p>
          <w:tbl>
            <w:tblPr>
              <w:tblW w:w="5000" w:type="pct"/>
              <w:jc w:val="center"/>
              <w:tblBorders>
                <w:top w:val="single" w:sz="12" w:space="0" w:color="auto"/>
                <w:left w:val="none" w:sz="6" w:space="0" w:color="auto"/>
                <w:bottom w:val="single" w:sz="12" w:space="0" w:color="auto"/>
                <w:right w:val="none" w:sz="6" w:space="0" w:color="auto"/>
                <w:insideH w:val="single" w:sz="4" w:space="0" w:color="auto"/>
                <w:insideV w:val="single" w:sz="4" w:space="0" w:color="auto"/>
              </w:tblBorders>
              <w:tblLook w:val="0000" w:firstRow="0" w:lastRow="0" w:firstColumn="0" w:lastColumn="0" w:noHBand="0" w:noVBand="0"/>
            </w:tblPr>
            <w:tblGrid>
              <w:gridCol w:w="1462"/>
              <w:gridCol w:w="3004"/>
              <w:gridCol w:w="3107"/>
            </w:tblGrid>
            <w:tr w:rsidR="00027AD7" w:rsidRPr="002D507F" w14:paraId="5012385F" w14:textId="77777777" w:rsidTr="00BB5E0D">
              <w:trPr>
                <w:trHeight w:val="340"/>
                <w:jc w:val="center"/>
              </w:trPr>
              <w:tc>
                <w:tcPr>
                  <w:tcW w:w="1604" w:type="dxa"/>
                  <w:tcBorders>
                    <w:top w:val="single" w:sz="12" w:space="0" w:color="auto"/>
                    <w:left w:val="nil"/>
                    <w:bottom w:val="single" w:sz="4" w:space="0" w:color="auto"/>
                    <w:right w:val="single" w:sz="4" w:space="0" w:color="auto"/>
                  </w:tcBorders>
                  <w:vAlign w:val="center"/>
                </w:tcPr>
                <w:p w14:paraId="64DC4321" w14:textId="77777777" w:rsidR="00E107BB" w:rsidRPr="002D507F" w:rsidRDefault="00E107BB" w:rsidP="00E107BB">
                  <w:pPr>
                    <w:tabs>
                      <w:tab w:val="right" w:leader="dot" w:pos="8303"/>
                    </w:tabs>
                    <w:adjustRightInd w:val="0"/>
                    <w:snapToGrid w:val="0"/>
                    <w:jc w:val="center"/>
                    <w:rPr>
                      <w:b/>
                      <w:szCs w:val="21"/>
                    </w:rPr>
                  </w:pPr>
                  <w:r w:rsidRPr="002D507F">
                    <w:rPr>
                      <w:b/>
                      <w:szCs w:val="21"/>
                    </w:rPr>
                    <w:t>水质参数</w:t>
                  </w:r>
                </w:p>
              </w:tc>
              <w:tc>
                <w:tcPr>
                  <w:tcW w:w="3440" w:type="dxa"/>
                  <w:tcBorders>
                    <w:top w:val="single" w:sz="12" w:space="0" w:color="auto"/>
                    <w:left w:val="single" w:sz="4" w:space="0" w:color="auto"/>
                    <w:bottom w:val="single" w:sz="4" w:space="0" w:color="auto"/>
                    <w:right w:val="single" w:sz="4" w:space="0" w:color="auto"/>
                  </w:tcBorders>
                  <w:vAlign w:val="center"/>
                </w:tcPr>
                <w:p w14:paraId="71083C27" w14:textId="77777777" w:rsidR="00E107BB" w:rsidRPr="002D507F" w:rsidRDefault="00E107BB" w:rsidP="00E107BB">
                  <w:pPr>
                    <w:tabs>
                      <w:tab w:val="right" w:leader="dot" w:pos="8303"/>
                    </w:tabs>
                    <w:adjustRightInd w:val="0"/>
                    <w:snapToGrid w:val="0"/>
                    <w:jc w:val="center"/>
                    <w:rPr>
                      <w:b/>
                      <w:szCs w:val="21"/>
                    </w:rPr>
                  </w:pPr>
                  <w:r w:rsidRPr="002D507F">
                    <w:rPr>
                      <w:b/>
                      <w:szCs w:val="21"/>
                    </w:rPr>
                    <w:t>接管标准</w:t>
                  </w:r>
                </w:p>
              </w:tc>
              <w:tc>
                <w:tcPr>
                  <w:tcW w:w="3460" w:type="dxa"/>
                  <w:tcBorders>
                    <w:top w:val="single" w:sz="12" w:space="0" w:color="auto"/>
                    <w:left w:val="single" w:sz="4" w:space="0" w:color="auto"/>
                    <w:bottom w:val="single" w:sz="4" w:space="0" w:color="auto"/>
                    <w:right w:val="nil"/>
                  </w:tcBorders>
                  <w:vAlign w:val="center"/>
                </w:tcPr>
                <w:p w14:paraId="63F884F9" w14:textId="77777777" w:rsidR="00E107BB" w:rsidRPr="002D507F" w:rsidRDefault="00E107BB" w:rsidP="00E107BB">
                  <w:pPr>
                    <w:tabs>
                      <w:tab w:val="right" w:leader="dot" w:pos="8303"/>
                    </w:tabs>
                    <w:adjustRightInd w:val="0"/>
                    <w:snapToGrid w:val="0"/>
                    <w:jc w:val="center"/>
                    <w:rPr>
                      <w:b/>
                      <w:szCs w:val="21"/>
                    </w:rPr>
                  </w:pPr>
                  <w:r w:rsidRPr="002D507F">
                    <w:rPr>
                      <w:b/>
                      <w:szCs w:val="21"/>
                    </w:rPr>
                    <w:t>排放标准</w:t>
                  </w:r>
                </w:p>
              </w:tc>
            </w:tr>
            <w:tr w:rsidR="00027AD7" w:rsidRPr="002D507F" w14:paraId="5B746327" w14:textId="77777777" w:rsidTr="00BB5E0D">
              <w:trPr>
                <w:trHeight w:val="340"/>
                <w:jc w:val="center"/>
              </w:trPr>
              <w:tc>
                <w:tcPr>
                  <w:tcW w:w="1604" w:type="dxa"/>
                  <w:tcBorders>
                    <w:top w:val="single" w:sz="4" w:space="0" w:color="auto"/>
                    <w:left w:val="nil"/>
                    <w:bottom w:val="single" w:sz="4" w:space="0" w:color="auto"/>
                    <w:right w:val="single" w:sz="4" w:space="0" w:color="auto"/>
                  </w:tcBorders>
                  <w:vAlign w:val="center"/>
                </w:tcPr>
                <w:p w14:paraId="66096E46" w14:textId="77777777" w:rsidR="00E107BB" w:rsidRPr="002D507F" w:rsidRDefault="00E107BB" w:rsidP="00E107BB">
                  <w:pPr>
                    <w:tabs>
                      <w:tab w:val="right" w:leader="dot" w:pos="8303"/>
                    </w:tabs>
                    <w:adjustRightInd w:val="0"/>
                    <w:snapToGrid w:val="0"/>
                    <w:jc w:val="center"/>
                    <w:rPr>
                      <w:szCs w:val="21"/>
                    </w:rPr>
                  </w:pPr>
                  <w:r w:rsidRPr="002D507F">
                    <w:rPr>
                      <w:szCs w:val="21"/>
                    </w:rPr>
                    <w:t>pH</w:t>
                  </w:r>
                </w:p>
              </w:tc>
              <w:tc>
                <w:tcPr>
                  <w:tcW w:w="3440" w:type="dxa"/>
                  <w:tcBorders>
                    <w:top w:val="single" w:sz="4" w:space="0" w:color="auto"/>
                    <w:left w:val="single" w:sz="4" w:space="0" w:color="auto"/>
                    <w:bottom w:val="single" w:sz="4" w:space="0" w:color="auto"/>
                    <w:right w:val="single" w:sz="4" w:space="0" w:color="auto"/>
                  </w:tcBorders>
                  <w:vAlign w:val="center"/>
                </w:tcPr>
                <w:p w14:paraId="12D86480" w14:textId="77777777" w:rsidR="00E107BB" w:rsidRPr="002D507F" w:rsidRDefault="00E107BB" w:rsidP="00E107BB">
                  <w:pPr>
                    <w:tabs>
                      <w:tab w:val="right" w:leader="dot" w:pos="8303"/>
                    </w:tabs>
                    <w:adjustRightInd w:val="0"/>
                    <w:snapToGrid w:val="0"/>
                    <w:jc w:val="center"/>
                    <w:rPr>
                      <w:bCs/>
                      <w:szCs w:val="21"/>
                    </w:rPr>
                  </w:pPr>
                  <w:r w:rsidRPr="002D507F">
                    <w:rPr>
                      <w:bCs/>
                      <w:szCs w:val="21"/>
                    </w:rPr>
                    <w:t>6</w:t>
                  </w:r>
                  <w:r w:rsidRPr="002D507F">
                    <w:rPr>
                      <w:bCs/>
                      <w:szCs w:val="21"/>
                    </w:rPr>
                    <w:t>～</w:t>
                  </w:r>
                  <w:r w:rsidRPr="002D507F">
                    <w:rPr>
                      <w:bCs/>
                      <w:szCs w:val="21"/>
                    </w:rPr>
                    <w:t>9</w:t>
                  </w:r>
                </w:p>
              </w:tc>
              <w:tc>
                <w:tcPr>
                  <w:tcW w:w="3460" w:type="dxa"/>
                  <w:tcBorders>
                    <w:top w:val="single" w:sz="4" w:space="0" w:color="auto"/>
                    <w:left w:val="single" w:sz="4" w:space="0" w:color="auto"/>
                    <w:bottom w:val="single" w:sz="4" w:space="0" w:color="auto"/>
                    <w:right w:val="nil"/>
                  </w:tcBorders>
                  <w:vAlign w:val="center"/>
                </w:tcPr>
                <w:p w14:paraId="129439A6" w14:textId="77777777" w:rsidR="00E107BB" w:rsidRPr="002D507F" w:rsidRDefault="00E107BB" w:rsidP="00E107BB">
                  <w:pPr>
                    <w:tabs>
                      <w:tab w:val="right" w:leader="dot" w:pos="8303"/>
                    </w:tabs>
                    <w:adjustRightInd w:val="0"/>
                    <w:snapToGrid w:val="0"/>
                    <w:jc w:val="center"/>
                    <w:rPr>
                      <w:szCs w:val="21"/>
                    </w:rPr>
                  </w:pPr>
                  <w:r w:rsidRPr="002D507F">
                    <w:rPr>
                      <w:szCs w:val="21"/>
                    </w:rPr>
                    <w:t>6</w:t>
                  </w:r>
                  <w:r w:rsidRPr="002D507F">
                    <w:rPr>
                      <w:szCs w:val="21"/>
                    </w:rPr>
                    <w:t>～</w:t>
                  </w:r>
                  <w:r w:rsidRPr="002D507F">
                    <w:rPr>
                      <w:szCs w:val="21"/>
                    </w:rPr>
                    <w:t>9</w:t>
                  </w:r>
                </w:p>
              </w:tc>
            </w:tr>
            <w:tr w:rsidR="00027AD7" w:rsidRPr="002D507F" w14:paraId="6DB453DD" w14:textId="77777777" w:rsidTr="00BB5E0D">
              <w:trPr>
                <w:trHeight w:val="340"/>
                <w:jc w:val="center"/>
              </w:trPr>
              <w:tc>
                <w:tcPr>
                  <w:tcW w:w="1604" w:type="dxa"/>
                  <w:tcBorders>
                    <w:top w:val="single" w:sz="4" w:space="0" w:color="auto"/>
                    <w:left w:val="nil"/>
                    <w:bottom w:val="single" w:sz="4" w:space="0" w:color="auto"/>
                    <w:right w:val="single" w:sz="4" w:space="0" w:color="auto"/>
                  </w:tcBorders>
                  <w:vAlign w:val="center"/>
                </w:tcPr>
                <w:p w14:paraId="1B0CC4CF" w14:textId="77777777" w:rsidR="00E107BB" w:rsidRPr="002D507F" w:rsidRDefault="00E107BB" w:rsidP="00E107BB">
                  <w:pPr>
                    <w:tabs>
                      <w:tab w:val="right" w:leader="dot" w:pos="8303"/>
                    </w:tabs>
                    <w:adjustRightInd w:val="0"/>
                    <w:snapToGrid w:val="0"/>
                    <w:jc w:val="center"/>
                    <w:rPr>
                      <w:szCs w:val="21"/>
                    </w:rPr>
                  </w:pPr>
                  <w:r w:rsidRPr="002D507F">
                    <w:rPr>
                      <w:szCs w:val="21"/>
                    </w:rPr>
                    <w:t>COD</w:t>
                  </w:r>
                </w:p>
              </w:tc>
              <w:tc>
                <w:tcPr>
                  <w:tcW w:w="3440" w:type="dxa"/>
                  <w:tcBorders>
                    <w:top w:val="single" w:sz="4" w:space="0" w:color="auto"/>
                    <w:left w:val="single" w:sz="4" w:space="0" w:color="auto"/>
                    <w:bottom w:val="single" w:sz="4" w:space="0" w:color="auto"/>
                    <w:right w:val="single" w:sz="4" w:space="0" w:color="auto"/>
                  </w:tcBorders>
                  <w:vAlign w:val="center"/>
                </w:tcPr>
                <w:p w14:paraId="53E6F36B" w14:textId="77777777" w:rsidR="00E107BB" w:rsidRPr="002D507F" w:rsidRDefault="00E107BB" w:rsidP="00E107BB">
                  <w:pPr>
                    <w:tabs>
                      <w:tab w:val="right" w:leader="dot" w:pos="8303"/>
                    </w:tabs>
                    <w:adjustRightInd w:val="0"/>
                    <w:snapToGrid w:val="0"/>
                    <w:jc w:val="center"/>
                    <w:rPr>
                      <w:bCs/>
                      <w:szCs w:val="21"/>
                    </w:rPr>
                  </w:pPr>
                  <w:r w:rsidRPr="002D507F">
                    <w:rPr>
                      <w:bCs/>
                      <w:szCs w:val="21"/>
                    </w:rPr>
                    <w:t>320</w:t>
                  </w:r>
                </w:p>
              </w:tc>
              <w:tc>
                <w:tcPr>
                  <w:tcW w:w="3460" w:type="dxa"/>
                  <w:tcBorders>
                    <w:top w:val="single" w:sz="4" w:space="0" w:color="auto"/>
                    <w:left w:val="single" w:sz="4" w:space="0" w:color="auto"/>
                    <w:bottom w:val="single" w:sz="4" w:space="0" w:color="auto"/>
                    <w:right w:val="nil"/>
                  </w:tcBorders>
                  <w:vAlign w:val="center"/>
                </w:tcPr>
                <w:p w14:paraId="5E152EE1" w14:textId="77777777" w:rsidR="00E107BB" w:rsidRPr="002D507F" w:rsidRDefault="00E107BB" w:rsidP="00E107BB">
                  <w:pPr>
                    <w:tabs>
                      <w:tab w:val="right" w:leader="dot" w:pos="8303"/>
                    </w:tabs>
                    <w:adjustRightInd w:val="0"/>
                    <w:snapToGrid w:val="0"/>
                    <w:jc w:val="center"/>
                    <w:rPr>
                      <w:szCs w:val="21"/>
                    </w:rPr>
                  </w:pPr>
                  <w:r w:rsidRPr="002D507F">
                    <w:rPr>
                      <w:szCs w:val="21"/>
                    </w:rPr>
                    <w:t>50</w:t>
                  </w:r>
                </w:p>
              </w:tc>
            </w:tr>
            <w:tr w:rsidR="00027AD7" w:rsidRPr="002D507F" w14:paraId="716616D2" w14:textId="77777777" w:rsidTr="00BB5E0D">
              <w:trPr>
                <w:trHeight w:val="340"/>
                <w:jc w:val="center"/>
              </w:trPr>
              <w:tc>
                <w:tcPr>
                  <w:tcW w:w="1604" w:type="dxa"/>
                  <w:tcBorders>
                    <w:top w:val="single" w:sz="4" w:space="0" w:color="auto"/>
                    <w:left w:val="nil"/>
                    <w:bottom w:val="single" w:sz="4" w:space="0" w:color="auto"/>
                    <w:right w:val="single" w:sz="4" w:space="0" w:color="auto"/>
                  </w:tcBorders>
                  <w:vAlign w:val="center"/>
                </w:tcPr>
                <w:p w14:paraId="3A02353B" w14:textId="77777777" w:rsidR="00E107BB" w:rsidRPr="002D507F" w:rsidRDefault="00E107BB" w:rsidP="00E107BB">
                  <w:pPr>
                    <w:tabs>
                      <w:tab w:val="right" w:leader="dot" w:pos="8303"/>
                    </w:tabs>
                    <w:adjustRightInd w:val="0"/>
                    <w:snapToGrid w:val="0"/>
                    <w:jc w:val="center"/>
                    <w:rPr>
                      <w:szCs w:val="21"/>
                    </w:rPr>
                  </w:pPr>
                  <w:r w:rsidRPr="002D507F">
                    <w:rPr>
                      <w:szCs w:val="21"/>
                    </w:rPr>
                    <w:t>SS</w:t>
                  </w:r>
                </w:p>
              </w:tc>
              <w:tc>
                <w:tcPr>
                  <w:tcW w:w="3440" w:type="dxa"/>
                  <w:tcBorders>
                    <w:top w:val="single" w:sz="4" w:space="0" w:color="auto"/>
                    <w:left w:val="single" w:sz="4" w:space="0" w:color="auto"/>
                    <w:bottom w:val="single" w:sz="4" w:space="0" w:color="auto"/>
                    <w:right w:val="single" w:sz="4" w:space="0" w:color="auto"/>
                  </w:tcBorders>
                  <w:vAlign w:val="center"/>
                </w:tcPr>
                <w:p w14:paraId="01C0DA4D" w14:textId="77777777" w:rsidR="00E107BB" w:rsidRPr="002D507F" w:rsidRDefault="00E107BB" w:rsidP="00E107BB">
                  <w:pPr>
                    <w:tabs>
                      <w:tab w:val="right" w:leader="dot" w:pos="8303"/>
                    </w:tabs>
                    <w:adjustRightInd w:val="0"/>
                    <w:snapToGrid w:val="0"/>
                    <w:jc w:val="center"/>
                    <w:rPr>
                      <w:bCs/>
                      <w:szCs w:val="21"/>
                    </w:rPr>
                  </w:pPr>
                  <w:r w:rsidRPr="002D507F">
                    <w:rPr>
                      <w:bCs/>
                      <w:szCs w:val="21"/>
                    </w:rPr>
                    <w:t>200</w:t>
                  </w:r>
                </w:p>
              </w:tc>
              <w:tc>
                <w:tcPr>
                  <w:tcW w:w="3460" w:type="dxa"/>
                  <w:tcBorders>
                    <w:top w:val="single" w:sz="4" w:space="0" w:color="auto"/>
                    <w:left w:val="single" w:sz="4" w:space="0" w:color="auto"/>
                    <w:bottom w:val="single" w:sz="4" w:space="0" w:color="auto"/>
                    <w:right w:val="nil"/>
                  </w:tcBorders>
                  <w:vAlign w:val="center"/>
                </w:tcPr>
                <w:p w14:paraId="5E83627C" w14:textId="77777777" w:rsidR="00E107BB" w:rsidRPr="002D507F" w:rsidRDefault="00E107BB" w:rsidP="00E107BB">
                  <w:pPr>
                    <w:tabs>
                      <w:tab w:val="right" w:leader="dot" w:pos="8303"/>
                    </w:tabs>
                    <w:adjustRightInd w:val="0"/>
                    <w:snapToGrid w:val="0"/>
                    <w:jc w:val="center"/>
                    <w:rPr>
                      <w:szCs w:val="21"/>
                    </w:rPr>
                  </w:pPr>
                  <w:r w:rsidRPr="002D507F">
                    <w:rPr>
                      <w:szCs w:val="21"/>
                    </w:rPr>
                    <w:t>10</w:t>
                  </w:r>
                </w:p>
              </w:tc>
            </w:tr>
            <w:tr w:rsidR="00027AD7" w:rsidRPr="002D507F" w14:paraId="4BBED7AA" w14:textId="77777777" w:rsidTr="00BB5E0D">
              <w:trPr>
                <w:trHeight w:val="340"/>
                <w:jc w:val="center"/>
              </w:trPr>
              <w:tc>
                <w:tcPr>
                  <w:tcW w:w="1604" w:type="dxa"/>
                  <w:tcBorders>
                    <w:top w:val="single" w:sz="4" w:space="0" w:color="auto"/>
                    <w:left w:val="nil"/>
                    <w:bottom w:val="single" w:sz="4" w:space="0" w:color="auto"/>
                    <w:right w:val="single" w:sz="4" w:space="0" w:color="auto"/>
                  </w:tcBorders>
                  <w:vAlign w:val="center"/>
                </w:tcPr>
                <w:p w14:paraId="74867D15" w14:textId="77777777" w:rsidR="00E107BB" w:rsidRPr="002D507F" w:rsidRDefault="00E107BB" w:rsidP="00E107BB">
                  <w:pPr>
                    <w:tabs>
                      <w:tab w:val="right" w:leader="dot" w:pos="8303"/>
                    </w:tabs>
                    <w:adjustRightInd w:val="0"/>
                    <w:snapToGrid w:val="0"/>
                    <w:jc w:val="center"/>
                    <w:rPr>
                      <w:szCs w:val="21"/>
                    </w:rPr>
                  </w:pPr>
                  <w:r w:rsidRPr="002D507F">
                    <w:rPr>
                      <w:szCs w:val="21"/>
                    </w:rPr>
                    <w:t>NH</w:t>
                  </w:r>
                  <w:r w:rsidRPr="002D507F">
                    <w:rPr>
                      <w:szCs w:val="21"/>
                      <w:vertAlign w:val="subscript"/>
                    </w:rPr>
                    <w:t>3</w:t>
                  </w:r>
                  <w:r w:rsidRPr="002D507F">
                    <w:rPr>
                      <w:szCs w:val="21"/>
                    </w:rPr>
                    <w:t>-N</w:t>
                  </w:r>
                </w:p>
              </w:tc>
              <w:tc>
                <w:tcPr>
                  <w:tcW w:w="3440" w:type="dxa"/>
                  <w:tcBorders>
                    <w:top w:val="single" w:sz="4" w:space="0" w:color="auto"/>
                    <w:left w:val="single" w:sz="4" w:space="0" w:color="auto"/>
                    <w:bottom w:val="single" w:sz="4" w:space="0" w:color="auto"/>
                    <w:right w:val="single" w:sz="4" w:space="0" w:color="auto"/>
                  </w:tcBorders>
                  <w:vAlign w:val="center"/>
                </w:tcPr>
                <w:p w14:paraId="66798623" w14:textId="77777777" w:rsidR="00E107BB" w:rsidRPr="002D507F" w:rsidRDefault="00E107BB" w:rsidP="00E107BB">
                  <w:pPr>
                    <w:tabs>
                      <w:tab w:val="right" w:leader="dot" w:pos="8303"/>
                    </w:tabs>
                    <w:adjustRightInd w:val="0"/>
                    <w:snapToGrid w:val="0"/>
                    <w:jc w:val="center"/>
                    <w:rPr>
                      <w:bCs/>
                      <w:szCs w:val="21"/>
                    </w:rPr>
                  </w:pPr>
                  <w:r w:rsidRPr="002D507F">
                    <w:rPr>
                      <w:bCs/>
                      <w:szCs w:val="21"/>
                    </w:rPr>
                    <w:t>30</w:t>
                  </w:r>
                </w:p>
              </w:tc>
              <w:tc>
                <w:tcPr>
                  <w:tcW w:w="3460" w:type="dxa"/>
                  <w:tcBorders>
                    <w:top w:val="single" w:sz="4" w:space="0" w:color="auto"/>
                    <w:left w:val="single" w:sz="4" w:space="0" w:color="auto"/>
                    <w:bottom w:val="single" w:sz="4" w:space="0" w:color="auto"/>
                    <w:right w:val="nil"/>
                  </w:tcBorders>
                  <w:vAlign w:val="center"/>
                </w:tcPr>
                <w:p w14:paraId="5F1BE220" w14:textId="77777777" w:rsidR="00E107BB" w:rsidRPr="002D507F" w:rsidRDefault="00E107BB" w:rsidP="00E107BB">
                  <w:pPr>
                    <w:tabs>
                      <w:tab w:val="right" w:leader="dot" w:pos="8303"/>
                    </w:tabs>
                    <w:adjustRightInd w:val="0"/>
                    <w:snapToGrid w:val="0"/>
                    <w:jc w:val="center"/>
                    <w:rPr>
                      <w:szCs w:val="21"/>
                    </w:rPr>
                  </w:pPr>
                  <w:r w:rsidRPr="002D507F">
                    <w:rPr>
                      <w:szCs w:val="21"/>
                    </w:rPr>
                    <w:t>5</w:t>
                  </w:r>
                  <w:r w:rsidRPr="002D507F">
                    <w:rPr>
                      <w:szCs w:val="21"/>
                    </w:rPr>
                    <w:t>（</w:t>
                  </w:r>
                  <w:r w:rsidRPr="002D507F">
                    <w:rPr>
                      <w:szCs w:val="21"/>
                    </w:rPr>
                    <w:t>8</w:t>
                  </w:r>
                  <w:r w:rsidRPr="002D507F">
                    <w:rPr>
                      <w:szCs w:val="21"/>
                    </w:rPr>
                    <w:t>）</w:t>
                  </w:r>
                  <w:r w:rsidRPr="002D507F">
                    <w:rPr>
                      <w:szCs w:val="21"/>
                      <w:vertAlign w:val="superscript"/>
                    </w:rPr>
                    <w:t>*</w:t>
                  </w:r>
                </w:p>
              </w:tc>
            </w:tr>
            <w:tr w:rsidR="00027AD7" w:rsidRPr="002D507F" w14:paraId="65673C1C" w14:textId="77777777" w:rsidTr="00BB5E0D">
              <w:trPr>
                <w:trHeight w:val="340"/>
                <w:jc w:val="center"/>
              </w:trPr>
              <w:tc>
                <w:tcPr>
                  <w:tcW w:w="1604" w:type="dxa"/>
                  <w:tcBorders>
                    <w:top w:val="single" w:sz="4" w:space="0" w:color="auto"/>
                    <w:left w:val="nil"/>
                    <w:bottom w:val="single" w:sz="4" w:space="0" w:color="auto"/>
                    <w:right w:val="single" w:sz="4" w:space="0" w:color="auto"/>
                  </w:tcBorders>
                  <w:vAlign w:val="center"/>
                </w:tcPr>
                <w:p w14:paraId="73648021" w14:textId="77777777" w:rsidR="00E107BB" w:rsidRPr="002D507F" w:rsidRDefault="00E107BB" w:rsidP="00E107BB">
                  <w:pPr>
                    <w:tabs>
                      <w:tab w:val="right" w:leader="dot" w:pos="8303"/>
                    </w:tabs>
                    <w:adjustRightInd w:val="0"/>
                    <w:snapToGrid w:val="0"/>
                    <w:jc w:val="center"/>
                    <w:rPr>
                      <w:szCs w:val="21"/>
                    </w:rPr>
                  </w:pPr>
                  <w:r w:rsidRPr="002D507F">
                    <w:rPr>
                      <w:szCs w:val="21"/>
                    </w:rPr>
                    <w:t>TP</w:t>
                  </w:r>
                </w:p>
              </w:tc>
              <w:tc>
                <w:tcPr>
                  <w:tcW w:w="3440" w:type="dxa"/>
                  <w:tcBorders>
                    <w:top w:val="single" w:sz="4" w:space="0" w:color="auto"/>
                    <w:left w:val="single" w:sz="4" w:space="0" w:color="auto"/>
                    <w:bottom w:val="single" w:sz="4" w:space="0" w:color="auto"/>
                    <w:right w:val="single" w:sz="4" w:space="0" w:color="auto"/>
                  </w:tcBorders>
                  <w:vAlign w:val="center"/>
                </w:tcPr>
                <w:p w14:paraId="719456FD" w14:textId="77777777" w:rsidR="00E107BB" w:rsidRPr="002D507F" w:rsidRDefault="00E107BB" w:rsidP="00E107BB">
                  <w:pPr>
                    <w:tabs>
                      <w:tab w:val="right" w:leader="dot" w:pos="8303"/>
                    </w:tabs>
                    <w:adjustRightInd w:val="0"/>
                    <w:snapToGrid w:val="0"/>
                    <w:jc w:val="center"/>
                    <w:rPr>
                      <w:bCs/>
                      <w:szCs w:val="21"/>
                    </w:rPr>
                  </w:pPr>
                  <w:r w:rsidRPr="002D507F">
                    <w:rPr>
                      <w:bCs/>
                      <w:szCs w:val="21"/>
                    </w:rPr>
                    <w:t>4.0</w:t>
                  </w:r>
                </w:p>
              </w:tc>
              <w:tc>
                <w:tcPr>
                  <w:tcW w:w="3460" w:type="dxa"/>
                  <w:tcBorders>
                    <w:top w:val="single" w:sz="4" w:space="0" w:color="auto"/>
                    <w:left w:val="single" w:sz="4" w:space="0" w:color="auto"/>
                    <w:bottom w:val="single" w:sz="4" w:space="0" w:color="auto"/>
                    <w:right w:val="nil"/>
                  </w:tcBorders>
                  <w:vAlign w:val="center"/>
                </w:tcPr>
                <w:p w14:paraId="62DA226B" w14:textId="77777777" w:rsidR="00E107BB" w:rsidRPr="002D507F" w:rsidRDefault="00E107BB" w:rsidP="00E107BB">
                  <w:pPr>
                    <w:tabs>
                      <w:tab w:val="right" w:leader="dot" w:pos="8303"/>
                    </w:tabs>
                    <w:adjustRightInd w:val="0"/>
                    <w:snapToGrid w:val="0"/>
                    <w:jc w:val="center"/>
                    <w:rPr>
                      <w:szCs w:val="21"/>
                    </w:rPr>
                  </w:pPr>
                  <w:r w:rsidRPr="002D507F">
                    <w:rPr>
                      <w:szCs w:val="21"/>
                    </w:rPr>
                    <w:t>0.5</w:t>
                  </w:r>
                </w:p>
              </w:tc>
            </w:tr>
            <w:tr w:rsidR="00027AD7" w:rsidRPr="002D507F" w14:paraId="3FC35E55" w14:textId="77777777" w:rsidTr="00BB5E0D">
              <w:trPr>
                <w:trHeight w:val="340"/>
                <w:jc w:val="center"/>
              </w:trPr>
              <w:tc>
                <w:tcPr>
                  <w:tcW w:w="1604" w:type="dxa"/>
                  <w:tcBorders>
                    <w:top w:val="single" w:sz="4" w:space="0" w:color="auto"/>
                    <w:left w:val="nil"/>
                    <w:bottom w:val="single" w:sz="4" w:space="0" w:color="auto"/>
                    <w:right w:val="single" w:sz="4" w:space="0" w:color="auto"/>
                  </w:tcBorders>
                  <w:vAlign w:val="center"/>
                </w:tcPr>
                <w:p w14:paraId="4479E4D3" w14:textId="77777777" w:rsidR="00E107BB" w:rsidRPr="002D507F" w:rsidRDefault="00E107BB" w:rsidP="00E107BB">
                  <w:pPr>
                    <w:tabs>
                      <w:tab w:val="right" w:leader="dot" w:pos="8303"/>
                    </w:tabs>
                    <w:adjustRightInd w:val="0"/>
                    <w:snapToGrid w:val="0"/>
                    <w:jc w:val="center"/>
                    <w:rPr>
                      <w:szCs w:val="21"/>
                    </w:rPr>
                  </w:pPr>
                  <w:r w:rsidRPr="002D507F">
                    <w:rPr>
                      <w:rFonts w:hint="eastAsia"/>
                      <w:szCs w:val="21"/>
                    </w:rPr>
                    <w:t>动植物油</w:t>
                  </w:r>
                </w:p>
              </w:tc>
              <w:tc>
                <w:tcPr>
                  <w:tcW w:w="3440" w:type="dxa"/>
                  <w:tcBorders>
                    <w:top w:val="single" w:sz="4" w:space="0" w:color="auto"/>
                    <w:left w:val="single" w:sz="4" w:space="0" w:color="auto"/>
                    <w:bottom w:val="single" w:sz="4" w:space="0" w:color="auto"/>
                    <w:right w:val="single" w:sz="4" w:space="0" w:color="auto"/>
                  </w:tcBorders>
                  <w:vAlign w:val="center"/>
                </w:tcPr>
                <w:p w14:paraId="134C46A6" w14:textId="77777777" w:rsidR="00E107BB" w:rsidRPr="002D507F" w:rsidRDefault="00E107BB" w:rsidP="00E107BB">
                  <w:pPr>
                    <w:tabs>
                      <w:tab w:val="right" w:leader="dot" w:pos="8303"/>
                    </w:tabs>
                    <w:adjustRightInd w:val="0"/>
                    <w:snapToGrid w:val="0"/>
                    <w:jc w:val="center"/>
                    <w:rPr>
                      <w:bCs/>
                      <w:szCs w:val="21"/>
                    </w:rPr>
                  </w:pPr>
                  <w:r w:rsidRPr="002D507F">
                    <w:rPr>
                      <w:rFonts w:hint="eastAsia"/>
                      <w:bCs/>
                      <w:szCs w:val="21"/>
                    </w:rPr>
                    <w:t>100</w:t>
                  </w:r>
                </w:p>
              </w:tc>
              <w:tc>
                <w:tcPr>
                  <w:tcW w:w="3460" w:type="dxa"/>
                  <w:tcBorders>
                    <w:top w:val="single" w:sz="4" w:space="0" w:color="auto"/>
                    <w:left w:val="single" w:sz="4" w:space="0" w:color="auto"/>
                    <w:bottom w:val="single" w:sz="4" w:space="0" w:color="auto"/>
                    <w:right w:val="nil"/>
                  </w:tcBorders>
                  <w:vAlign w:val="center"/>
                </w:tcPr>
                <w:p w14:paraId="703F1988" w14:textId="77777777" w:rsidR="00E107BB" w:rsidRPr="002D507F" w:rsidRDefault="00E107BB" w:rsidP="00E107BB">
                  <w:pPr>
                    <w:tabs>
                      <w:tab w:val="right" w:leader="dot" w:pos="8303"/>
                    </w:tabs>
                    <w:adjustRightInd w:val="0"/>
                    <w:snapToGrid w:val="0"/>
                    <w:jc w:val="center"/>
                    <w:rPr>
                      <w:szCs w:val="21"/>
                    </w:rPr>
                  </w:pPr>
                  <w:r w:rsidRPr="002D507F">
                    <w:rPr>
                      <w:rFonts w:hint="eastAsia"/>
                      <w:szCs w:val="21"/>
                    </w:rPr>
                    <w:t>1</w:t>
                  </w:r>
                </w:p>
              </w:tc>
            </w:tr>
            <w:tr w:rsidR="00027AD7" w:rsidRPr="002D507F" w14:paraId="34DCA4B5" w14:textId="77777777" w:rsidTr="00BB5E0D">
              <w:trPr>
                <w:trHeight w:val="340"/>
                <w:jc w:val="center"/>
              </w:trPr>
              <w:tc>
                <w:tcPr>
                  <w:tcW w:w="1604" w:type="dxa"/>
                  <w:tcBorders>
                    <w:top w:val="single" w:sz="4" w:space="0" w:color="auto"/>
                    <w:left w:val="nil"/>
                    <w:bottom w:val="single" w:sz="12" w:space="0" w:color="auto"/>
                    <w:right w:val="single" w:sz="4" w:space="0" w:color="auto"/>
                  </w:tcBorders>
                  <w:vAlign w:val="center"/>
                </w:tcPr>
                <w:p w14:paraId="4506BA52" w14:textId="77777777" w:rsidR="00E107BB" w:rsidRPr="002D507F" w:rsidRDefault="00E107BB" w:rsidP="00E107BB">
                  <w:pPr>
                    <w:tabs>
                      <w:tab w:val="right" w:leader="dot" w:pos="8303"/>
                    </w:tabs>
                    <w:adjustRightInd w:val="0"/>
                    <w:snapToGrid w:val="0"/>
                    <w:jc w:val="center"/>
                    <w:rPr>
                      <w:szCs w:val="21"/>
                    </w:rPr>
                  </w:pPr>
                  <w:r w:rsidRPr="002D507F">
                    <w:rPr>
                      <w:szCs w:val="21"/>
                    </w:rPr>
                    <w:t>标准来源</w:t>
                  </w:r>
                </w:p>
              </w:tc>
              <w:tc>
                <w:tcPr>
                  <w:tcW w:w="3440" w:type="dxa"/>
                  <w:tcBorders>
                    <w:top w:val="single" w:sz="4" w:space="0" w:color="auto"/>
                    <w:left w:val="single" w:sz="4" w:space="0" w:color="auto"/>
                    <w:bottom w:val="single" w:sz="12" w:space="0" w:color="auto"/>
                    <w:right w:val="single" w:sz="4" w:space="0" w:color="auto"/>
                  </w:tcBorders>
                  <w:vAlign w:val="center"/>
                </w:tcPr>
                <w:p w14:paraId="2E26B4A8" w14:textId="77777777" w:rsidR="00E107BB" w:rsidRPr="002D507F" w:rsidRDefault="00E107BB" w:rsidP="00E107BB">
                  <w:pPr>
                    <w:tabs>
                      <w:tab w:val="right" w:leader="dot" w:pos="8303"/>
                    </w:tabs>
                    <w:adjustRightInd w:val="0"/>
                    <w:snapToGrid w:val="0"/>
                    <w:jc w:val="center"/>
                    <w:rPr>
                      <w:bCs/>
                      <w:szCs w:val="21"/>
                    </w:rPr>
                  </w:pPr>
                  <w:r w:rsidRPr="002D507F">
                    <w:rPr>
                      <w:bCs/>
                      <w:szCs w:val="21"/>
                    </w:rPr>
                    <w:t>海西污水处理有限公司接管要求</w:t>
                  </w:r>
                </w:p>
              </w:tc>
              <w:tc>
                <w:tcPr>
                  <w:tcW w:w="3460" w:type="dxa"/>
                  <w:tcBorders>
                    <w:top w:val="single" w:sz="4" w:space="0" w:color="auto"/>
                    <w:left w:val="single" w:sz="4" w:space="0" w:color="auto"/>
                    <w:bottom w:val="single" w:sz="12" w:space="0" w:color="auto"/>
                    <w:right w:val="nil"/>
                  </w:tcBorders>
                  <w:vAlign w:val="center"/>
                </w:tcPr>
                <w:p w14:paraId="1DED54D8" w14:textId="77777777" w:rsidR="00E107BB" w:rsidRPr="002D507F" w:rsidRDefault="00E107BB" w:rsidP="00E107BB">
                  <w:pPr>
                    <w:tabs>
                      <w:tab w:val="right" w:leader="dot" w:pos="8303"/>
                    </w:tabs>
                    <w:adjustRightInd w:val="0"/>
                    <w:snapToGrid w:val="0"/>
                    <w:jc w:val="center"/>
                    <w:rPr>
                      <w:szCs w:val="21"/>
                    </w:rPr>
                  </w:pPr>
                  <w:r w:rsidRPr="002D507F">
                    <w:rPr>
                      <w:szCs w:val="21"/>
                    </w:rPr>
                    <w:t>GB18918-2002</w:t>
                  </w:r>
                  <w:r w:rsidRPr="002D507F">
                    <w:rPr>
                      <w:szCs w:val="21"/>
                    </w:rPr>
                    <w:t>一级</w:t>
                  </w:r>
                  <w:r w:rsidRPr="002D507F">
                    <w:rPr>
                      <w:szCs w:val="21"/>
                    </w:rPr>
                    <w:t>A</w:t>
                  </w:r>
                  <w:r w:rsidRPr="002D507F">
                    <w:rPr>
                      <w:szCs w:val="21"/>
                    </w:rPr>
                    <w:t>标准</w:t>
                  </w:r>
                </w:p>
              </w:tc>
            </w:tr>
          </w:tbl>
          <w:p w14:paraId="60F9F9DF" w14:textId="77777777" w:rsidR="00C04509" w:rsidRPr="002D507F" w:rsidRDefault="00C04509" w:rsidP="00C04509">
            <w:pPr>
              <w:spacing w:beforeLines="50" w:before="120" w:line="360" w:lineRule="auto"/>
              <w:ind w:firstLineChars="200" w:firstLine="474"/>
              <w:jc w:val="left"/>
              <w:textAlignment w:val="baseline"/>
              <w:rPr>
                <w:b/>
                <w:spacing w:val="-2"/>
                <w:kern w:val="28"/>
                <w:sz w:val="24"/>
              </w:rPr>
            </w:pPr>
            <w:r w:rsidRPr="002D507F">
              <w:rPr>
                <w:b/>
                <w:spacing w:val="-2"/>
                <w:kern w:val="28"/>
                <w:sz w:val="24"/>
              </w:rPr>
              <w:t>3</w:t>
            </w:r>
            <w:r w:rsidRPr="002D507F">
              <w:rPr>
                <w:b/>
                <w:spacing w:val="-2"/>
                <w:kern w:val="28"/>
                <w:sz w:val="24"/>
              </w:rPr>
              <w:t>、噪声</w:t>
            </w:r>
            <w:r w:rsidRPr="002D507F">
              <w:rPr>
                <w:rFonts w:hint="eastAsia"/>
                <w:b/>
                <w:spacing w:val="-2"/>
                <w:kern w:val="28"/>
                <w:sz w:val="24"/>
              </w:rPr>
              <w:t>排放标准</w:t>
            </w:r>
          </w:p>
          <w:p w14:paraId="70F3D1AD" w14:textId="3DC9D65C" w:rsidR="00C04509" w:rsidRPr="002D507F" w:rsidRDefault="008F7DC0" w:rsidP="00C04509">
            <w:pPr>
              <w:spacing w:line="360" w:lineRule="auto"/>
              <w:ind w:firstLineChars="200" w:firstLine="480"/>
              <w:rPr>
                <w:sz w:val="24"/>
              </w:rPr>
            </w:pPr>
            <w:r w:rsidRPr="002D507F">
              <w:rPr>
                <w:rFonts w:hint="eastAsia"/>
                <w:sz w:val="24"/>
              </w:rPr>
              <w:t>项目施工期噪声排放执行《建筑施工场界环境噪声排放标准》（</w:t>
            </w:r>
            <w:r w:rsidRPr="002D507F">
              <w:rPr>
                <w:rFonts w:hint="eastAsia"/>
                <w:sz w:val="24"/>
              </w:rPr>
              <w:t>GB12523-2011</w:t>
            </w:r>
            <w:r w:rsidRPr="002D507F">
              <w:rPr>
                <w:rFonts w:hint="eastAsia"/>
                <w:sz w:val="24"/>
              </w:rPr>
              <w:t>），具体执行标准见表</w:t>
            </w:r>
            <w:r w:rsidRPr="002D507F">
              <w:rPr>
                <w:rFonts w:hint="eastAsia"/>
                <w:sz w:val="24"/>
              </w:rPr>
              <w:t>4-</w:t>
            </w:r>
            <w:r w:rsidRPr="002D507F">
              <w:rPr>
                <w:sz w:val="24"/>
              </w:rPr>
              <w:t>8</w:t>
            </w:r>
            <w:r w:rsidRPr="002D507F">
              <w:rPr>
                <w:rFonts w:hint="eastAsia"/>
                <w:sz w:val="24"/>
              </w:rPr>
              <w:t>；</w:t>
            </w:r>
            <w:r w:rsidR="00C04509" w:rsidRPr="002D507F">
              <w:rPr>
                <w:rFonts w:hint="eastAsia"/>
                <w:sz w:val="24"/>
              </w:rPr>
              <w:t>运营期</w:t>
            </w:r>
            <w:r w:rsidR="00C04509" w:rsidRPr="002D507F">
              <w:rPr>
                <w:sz w:val="24"/>
              </w:rPr>
              <w:t>项目</w:t>
            </w:r>
            <w:r w:rsidR="00C04509" w:rsidRPr="002D507F">
              <w:rPr>
                <w:rFonts w:hint="eastAsia"/>
                <w:sz w:val="24"/>
              </w:rPr>
              <w:t>厂</w:t>
            </w:r>
            <w:r w:rsidR="00C04509" w:rsidRPr="002D507F">
              <w:rPr>
                <w:sz w:val="24"/>
              </w:rPr>
              <w:t>界噪声排放执行《</w:t>
            </w:r>
            <w:r w:rsidR="00C04509" w:rsidRPr="002D507F">
              <w:rPr>
                <w:rFonts w:hint="eastAsia"/>
                <w:sz w:val="24"/>
              </w:rPr>
              <w:t>工业企业厂界</w:t>
            </w:r>
            <w:r w:rsidR="00C04509" w:rsidRPr="002D507F">
              <w:rPr>
                <w:sz w:val="24"/>
              </w:rPr>
              <w:t>环境噪声排放标准》（</w:t>
            </w:r>
            <w:r w:rsidR="00C04509" w:rsidRPr="002D507F">
              <w:rPr>
                <w:sz w:val="24"/>
              </w:rPr>
              <w:t>GB</w:t>
            </w:r>
            <w:r w:rsidR="00C04509" w:rsidRPr="002D507F">
              <w:rPr>
                <w:rFonts w:hint="eastAsia"/>
                <w:sz w:val="24"/>
              </w:rPr>
              <w:t>12348</w:t>
            </w:r>
            <w:r w:rsidR="00C04509" w:rsidRPr="002D507F">
              <w:rPr>
                <w:sz w:val="24"/>
              </w:rPr>
              <w:t>-2008</w:t>
            </w:r>
            <w:r w:rsidR="00C04509" w:rsidRPr="002D507F">
              <w:rPr>
                <w:sz w:val="24"/>
              </w:rPr>
              <w:t>）</w:t>
            </w:r>
            <w:r w:rsidR="00C04509" w:rsidRPr="002D507F">
              <w:rPr>
                <w:rFonts w:hint="eastAsia"/>
                <w:sz w:val="24"/>
              </w:rPr>
              <w:t>中</w:t>
            </w:r>
            <w:r w:rsidR="00C04509" w:rsidRPr="002D507F">
              <w:rPr>
                <w:sz w:val="24"/>
              </w:rPr>
              <w:t>3</w:t>
            </w:r>
            <w:r w:rsidR="00C04509" w:rsidRPr="002D507F">
              <w:rPr>
                <w:rFonts w:hint="eastAsia"/>
                <w:sz w:val="24"/>
              </w:rPr>
              <w:t>类标准，详见表</w:t>
            </w:r>
            <w:r w:rsidR="00C04509" w:rsidRPr="002D507F">
              <w:rPr>
                <w:rFonts w:hint="eastAsia"/>
                <w:sz w:val="24"/>
              </w:rPr>
              <w:t>4-</w:t>
            </w:r>
            <w:r w:rsidRPr="002D507F">
              <w:rPr>
                <w:sz w:val="24"/>
              </w:rPr>
              <w:t>9</w:t>
            </w:r>
            <w:r w:rsidR="00C04509" w:rsidRPr="002D507F">
              <w:rPr>
                <w:rFonts w:hint="eastAsia"/>
                <w:sz w:val="24"/>
              </w:rPr>
              <w:t>。</w:t>
            </w:r>
          </w:p>
          <w:p w14:paraId="487E67CB" w14:textId="52BDD4DD" w:rsidR="008F7DC0" w:rsidRPr="002D507F" w:rsidRDefault="008F7DC0" w:rsidP="008F7DC0">
            <w:pPr>
              <w:widowControl/>
              <w:adjustRightInd w:val="0"/>
              <w:snapToGrid w:val="0"/>
              <w:jc w:val="center"/>
              <w:rPr>
                <w:bCs/>
                <w:sz w:val="24"/>
              </w:rPr>
            </w:pPr>
            <w:r w:rsidRPr="002D507F">
              <w:rPr>
                <w:b/>
                <w:sz w:val="24"/>
              </w:rPr>
              <w:t>表</w:t>
            </w:r>
            <w:r w:rsidRPr="002D507F">
              <w:rPr>
                <w:b/>
                <w:sz w:val="24"/>
              </w:rPr>
              <w:t xml:space="preserve">4-8  </w:t>
            </w:r>
            <w:r w:rsidRPr="002D507F">
              <w:rPr>
                <w:b/>
                <w:bCs/>
                <w:sz w:val="24"/>
              </w:rPr>
              <w:t>建筑施工场界环境噪声排放限值</w:t>
            </w:r>
            <w:r w:rsidRPr="002D507F">
              <w:rPr>
                <w:b/>
                <w:bCs/>
                <w:sz w:val="24"/>
              </w:rPr>
              <w:t xml:space="preserve">  </w:t>
            </w:r>
            <w:r w:rsidRPr="002D507F">
              <w:rPr>
                <w:b/>
                <w:bCs/>
                <w:sz w:val="24"/>
              </w:rPr>
              <w:t>单位：</w:t>
            </w:r>
            <w:r w:rsidRPr="002D507F">
              <w:rPr>
                <w:b/>
                <w:bCs/>
                <w:sz w:val="24"/>
              </w:rPr>
              <w:t>dB(A)</w:t>
            </w:r>
          </w:p>
          <w:tbl>
            <w:tblPr>
              <w:tblW w:w="0" w:type="auto"/>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4301"/>
              <w:gridCol w:w="3272"/>
            </w:tblGrid>
            <w:tr w:rsidR="00027AD7" w:rsidRPr="002D507F" w14:paraId="07B09A80" w14:textId="77777777" w:rsidTr="009B080D">
              <w:trPr>
                <w:cantSplit/>
                <w:trHeight w:val="340"/>
                <w:jc w:val="center"/>
              </w:trPr>
              <w:tc>
                <w:tcPr>
                  <w:tcW w:w="4581" w:type="dxa"/>
                  <w:vAlign w:val="center"/>
                </w:tcPr>
                <w:p w14:paraId="3460BD06" w14:textId="77777777" w:rsidR="008F7DC0" w:rsidRPr="002D507F" w:rsidRDefault="008F7DC0" w:rsidP="008F7DC0">
                  <w:pPr>
                    <w:adjustRightInd w:val="0"/>
                    <w:snapToGrid w:val="0"/>
                    <w:jc w:val="center"/>
                    <w:rPr>
                      <w:b/>
                    </w:rPr>
                  </w:pPr>
                  <w:r w:rsidRPr="002D507F">
                    <w:rPr>
                      <w:b/>
                    </w:rPr>
                    <w:t>昼间</w:t>
                  </w:r>
                </w:p>
              </w:tc>
              <w:tc>
                <w:tcPr>
                  <w:tcW w:w="3477" w:type="dxa"/>
                  <w:vAlign w:val="center"/>
                </w:tcPr>
                <w:p w14:paraId="7E4066B1" w14:textId="77777777" w:rsidR="008F7DC0" w:rsidRPr="002D507F" w:rsidRDefault="008F7DC0" w:rsidP="008F7DC0">
                  <w:pPr>
                    <w:adjustRightInd w:val="0"/>
                    <w:snapToGrid w:val="0"/>
                    <w:jc w:val="center"/>
                    <w:rPr>
                      <w:b/>
                    </w:rPr>
                  </w:pPr>
                  <w:r w:rsidRPr="002D507F">
                    <w:rPr>
                      <w:b/>
                    </w:rPr>
                    <w:t>夜间</w:t>
                  </w:r>
                </w:p>
              </w:tc>
            </w:tr>
            <w:tr w:rsidR="00027AD7" w:rsidRPr="002D507F" w14:paraId="5917643B" w14:textId="77777777" w:rsidTr="009B080D">
              <w:trPr>
                <w:cantSplit/>
                <w:trHeight w:val="340"/>
                <w:jc w:val="center"/>
              </w:trPr>
              <w:tc>
                <w:tcPr>
                  <w:tcW w:w="4581" w:type="dxa"/>
                  <w:vAlign w:val="center"/>
                </w:tcPr>
                <w:p w14:paraId="1D23E044" w14:textId="77777777" w:rsidR="008F7DC0" w:rsidRPr="002D507F" w:rsidRDefault="008F7DC0" w:rsidP="008F7DC0">
                  <w:pPr>
                    <w:adjustRightInd w:val="0"/>
                    <w:snapToGrid w:val="0"/>
                    <w:jc w:val="center"/>
                  </w:pPr>
                  <w:r w:rsidRPr="002D507F">
                    <w:t>70</w:t>
                  </w:r>
                </w:p>
              </w:tc>
              <w:tc>
                <w:tcPr>
                  <w:tcW w:w="3477" w:type="dxa"/>
                  <w:vAlign w:val="center"/>
                </w:tcPr>
                <w:p w14:paraId="045F5A49" w14:textId="77777777" w:rsidR="008F7DC0" w:rsidRPr="002D507F" w:rsidRDefault="008F7DC0" w:rsidP="008F7DC0">
                  <w:pPr>
                    <w:adjustRightInd w:val="0"/>
                    <w:snapToGrid w:val="0"/>
                    <w:jc w:val="center"/>
                  </w:pPr>
                  <w:r w:rsidRPr="002D507F">
                    <w:t>55</w:t>
                  </w:r>
                </w:p>
              </w:tc>
            </w:tr>
          </w:tbl>
          <w:p w14:paraId="54BFC8BE" w14:textId="16791290" w:rsidR="00C04509" w:rsidRPr="002D507F" w:rsidRDefault="00C04509" w:rsidP="00C04509">
            <w:pPr>
              <w:jc w:val="center"/>
              <w:rPr>
                <w:b/>
                <w:szCs w:val="21"/>
              </w:rPr>
            </w:pPr>
            <w:r w:rsidRPr="002D507F">
              <w:rPr>
                <w:b/>
                <w:sz w:val="24"/>
              </w:rPr>
              <w:t>表</w:t>
            </w:r>
            <w:r w:rsidRPr="002D507F">
              <w:rPr>
                <w:rFonts w:hint="eastAsia"/>
                <w:b/>
                <w:sz w:val="24"/>
              </w:rPr>
              <w:t>4-</w:t>
            </w:r>
            <w:r w:rsidR="008F7DC0" w:rsidRPr="002D507F">
              <w:rPr>
                <w:b/>
                <w:sz w:val="24"/>
              </w:rPr>
              <w:t>9</w:t>
            </w:r>
            <w:r w:rsidRPr="002D507F">
              <w:rPr>
                <w:b/>
                <w:sz w:val="24"/>
              </w:rPr>
              <w:t xml:space="preserve">  </w:t>
            </w:r>
            <w:r w:rsidRPr="002D507F">
              <w:rPr>
                <w:rFonts w:hint="eastAsia"/>
                <w:b/>
                <w:sz w:val="24"/>
              </w:rPr>
              <w:t>工业企业厂界</w:t>
            </w:r>
            <w:r w:rsidRPr="002D507F">
              <w:rPr>
                <w:b/>
                <w:sz w:val="24"/>
              </w:rPr>
              <w:t>环境噪声排放</w:t>
            </w:r>
            <w:r w:rsidRPr="002D507F">
              <w:rPr>
                <w:rFonts w:hint="eastAsia"/>
                <w:b/>
                <w:sz w:val="24"/>
              </w:rPr>
              <w:t>标准</w:t>
            </w:r>
            <w:r w:rsidRPr="002D507F">
              <w:rPr>
                <w:b/>
                <w:sz w:val="24"/>
              </w:rPr>
              <w:t xml:space="preserve">  </w:t>
            </w:r>
            <w:r w:rsidRPr="002D507F">
              <w:rPr>
                <w:rFonts w:hint="eastAsia"/>
                <w:b/>
                <w:szCs w:val="21"/>
              </w:rPr>
              <w:t>（</w:t>
            </w:r>
            <w:r w:rsidRPr="002D507F">
              <w:rPr>
                <w:b/>
                <w:szCs w:val="21"/>
              </w:rPr>
              <w:t>单位：</w:t>
            </w:r>
            <w:r w:rsidRPr="002D507F">
              <w:rPr>
                <w:b/>
                <w:szCs w:val="21"/>
              </w:rPr>
              <w:t>dB(A)</w:t>
            </w:r>
            <w:r w:rsidRPr="002D507F">
              <w:rPr>
                <w:rFonts w:hint="eastAsia"/>
                <w:b/>
                <w:szCs w:val="21"/>
              </w:rPr>
              <w:t>）</w:t>
            </w:r>
          </w:p>
          <w:tbl>
            <w:tblPr>
              <w:tblW w:w="7573" w:type="dxa"/>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123"/>
              <w:gridCol w:w="1125"/>
              <w:gridCol w:w="1125"/>
              <w:gridCol w:w="4200"/>
            </w:tblGrid>
            <w:tr w:rsidR="00027AD7" w:rsidRPr="002D507F" w14:paraId="64ACDF85" w14:textId="77777777" w:rsidTr="006108A8">
              <w:trPr>
                <w:cantSplit/>
                <w:trHeight w:val="340"/>
                <w:jc w:val="center"/>
              </w:trPr>
              <w:tc>
                <w:tcPr>
                  <w:tcW w:w="1123" w:type="dxa"/>
                  <w:vAlign w:val="center"/>
                </w:tcPr>
                <w:p w14:paraId="5C84F444" w14:textId="77777777" w:rsidR="00C04509" w:rsidRPr="002D507F" w:rsidRDefault="00C04509" w:rsidP="00C04509">
                  <w:pPr>
                    <w:jc w:val="center"/>
                    <w:rPr>
                      <w:b/>
                      <w:szCs w:val="21"/>
                    </w:rPr>
                  </w:pPr>
                  <w:r w:rsidRPr="002D507F">
                    <w:rPr>
                      <w:rFonts w:hint="eastAsia"/>
                      <w:b/>
                      <w:szCs w:val="21"/>
                    </w:rPr>
                    <w:t>类别</w:t>
                  </w:r>
                </w:p>
              </w:tc>
              <w:tc>
                <w:tcPr>
                  <w:tcW w:w="1125" w:type="dxa"/>
                  <w:vAlign w:val="center"/>
                </w:tcPr>
                <w:p w14:paraId="739BCD56" w14:textId="77777777" w:rsidR="00C04509" w:rsidRPr="002D507F" w:rsidRDefault="00C04509" w:rsidP="00C04509">
                  <w:pPr>
                    <w:jc w:val="center"/>
                    <w:rPr>
                      <w:b/>
                      <w:szCs w:val="21"/>
                    </w:rPr>
                  </w:pPr>
                  <w:r w:rsidRPr="002D507F">
                    <w:rPr>
                      <w:b/>
                      <w:szCs w:val="21"/>
                    </w:rPr>
                    <w:t>昼间</w:t>
                  </w:r>
                </w:p>
              </w:tc>
              <w:tc>
                <w:tcPr>
                  <w:tcW w:w="1125" w:type="dxa"/>
                  <w:vAlign w:val="center"/>
                </w:tcPr>
                <w:p w14:paraId="3B214704" w14:textId="77777777" w:rsidR="00C04509" w:rsidRPr="002D507F" w:rsidRDefault="00C04509" w:rsidP="00C04509">
                  <w:pPr>
                    <w:jc w:val="center"/>
                    <w:rPr>
                      <w:b/>
                      <w:szCs w:val="21"/>
                    </w:rPr>
                  </w:pPr>
                  <w:r w:rsidRPr="002D507F">
                    <w:rPr>
                      <w:b/>
                      <w:szCs w:val="21"/>
                    </w:rPr>
                    <w:t>夜间</w:t>
                  </w:r>
                </w:p>
              </w:tc>
              <w:tc>
                <w:tcPr>
                  <w:tcW w:w="4200" w:type="dxa"/>
                  <w:vAlign w:val="center"/>
                </w:tcPr>
                <w:p w14:paraId="06AE3827" w14:textId="77777777" w:rsidR="00C04509" w:rsidRPr="002D507F" w:rsidRDefault="00C04509" w:rsidP="00C04509">
                  <w:pPr>
                    <w:jc w:val="center"/>
                    <w:rPr>
                      <w:b/>
                      <w:szCs w:val="21"/>
                    </w:rPr>
                  </w:pPr>
                  <w:r w:rsidRPr="002D507F">
                    <w:rPr>
                      <w:b/>
                      <w:szCs w:val="21"/>
                    </w:rPr>
                    <w:t>标准来源</w:t>
                  </w:r>
                </w:p>
              </w:tc>
            </w:tr>
            <w:tr w:rsidR="00027AD7" w:rsidRPr="002D507F" w14:paraId="19C580E8" w14:textId="77777777" w:rsidTr="006108A8">
              <w:trPr>
                <w:cantSplit/>
                <w:trHeight w:val="340"/>
                <w:jc w:val="center"/>
              </w:trPr>
              <w:tc>
                <w:tcPr>
                  <w:tcW w:w="1123" w:type="dxa"/>
                  <w:vAlign w:val="center"/>
                </w:tcPr>
                <w:p w14:paraId="5707E9BA" w14:textId="77777777" w:rsidR="00C04509" w:rsidRPr="002D507F" w:rsidRDefault="00C04509" w:rsidP="00C04509">
                  <w:pPr>
                    <w:jc w:val="center"/>
                    <w:rPr>
                      <w:szCs w:val="21"/>
                    </w:rPr>
                  </w:pPr>
                  <w:r w:rsidRPr="002D507F">
                    <w:rPr>
                      <w:szCs w:val="21"/>
                    </w:rPr>
                    <w:t>3</w:t>
                  </w:r>
                  <w:r w:rsidRPr="002D507F">
                    <w:rPr>
                      <w:szCs w:val="21"/>
                    </w:rPr>
                    <w:t>类</w:t>
                  </w:r>
                </w:p>
              </w:tc>
              <w:tc>
                <w:tcPr>
                  <w:tcW w:w="1125" w:type="dxa"/>
                  <w:vAlign w:val="center"/>
                </w:tcPr>
                <w:p w14:paraId="659E5A70" w14:textId="77777777" w:rsidR="00C04509" w:rsidRPr="002D507F" w:rsidRDefault="00C04509" w:rsidP="00C04509">
                  <w:pPr>
                    <w:jc w:val="center"/>
                    <w:rPr>
                      <w:szCs w:val="21"/>
                    </w:rPr>
                  </w:pPr>
                  <w:r w:rsidRPr="002D507F">
                    <w:rPr>
                      <w:szCs w:val="21"/>
                    </w:rPr>
                    <w:t>65</w:t>
                  </w:r>
                </w:p>
              </w:tc>
              <w:tc>
                <w:tcPr>
                  <w:tcW w:w="1125" w:type="dxa"/>
                  <w:vAlign w:val="center"/>
                </w:tcPr>
                <w:p w14:paraId="07005AAD" w14:textId="77777777" w:rsidR="00C04509" w:rsidRPr="002D507F" w:rsidRDefault="00C04509" w:rsidP="00C04509">
                  <w:pPr>
                    <w:jc w:val="center"/>
                    <w:rPr>
                      <w:szCs w:val="21"/>
                    </w:rPr>
                  </w:pPr>
                  <w:r w:rsidRPr="002D507F">
                    <w:rPr>
                      <w:szCs w:val="21"/>
                    </w:rPr>
                    <w:t>55</w:t>
                  </w:r>
                </w:p>
              </w:tc>
              <w:tc>
                <w:tcPr>
                  <w:tcW w:w="4200" w:type="dxa"/>
                  <w:vAlign w:val="center"/>
                </w:tcPr>
                <w:p w14:paraId="33A3461C" w14:textId="77777777" w:rsidR="00C04509" w:rsidRPr="002D507F" w:rsidRDefault="00C04509" w:rsidP="00C04509">
                  <w:pPr>
                    <w:jc w:val="center"/>
                    <w:rPr>
                      <w:szCs w:val="21"/>
                    </w:rPr>
                  </w:pPr>
                  <w:r w:rsidRPr="002D507F">
                    <w:rPr>
                      <w:szCs w:val="21"/>
                    </w:rPr>
                    <w:t>《</w:t>
                  </w:r>
                  <w:r w:rsidRPr="002D507F">
                    <w:rPr>
                      <w:rFonts w:hint="eastAsia"/>
                      <w:szCs w:val="21"/>
                    </w:rPr>
                    <w:t>工业企业厂界</w:t>
                  </w:r>
                  <w:r w:rsidRPr="002D507F">
                    <w:rPr>
                      <w:szCs w:val="21"/>
                    </w:rPr>
                    <w:t>环境噪声排放标准》（</w:t>
                  </w:r>
                  <w:r w:rsidRPr="002D507F">
                    <w:rPr>
                      <w:szCs w:val="21"/>
                    </w:rPr>
                    <w:t>GB</w:t>
                  </w:r>
                  <w:r w:rsidRPr="002D507F">
                    <w:rPr>
                      <w:rFonts w:hint="eastAsia"/>
                      <w:szCs w:val="21"/>
                    </w:rPr>
                    <w:t>12348</w:t>
                  </w:r>
                  <w:r w:rsidRPr="002D507F">
                    <w:rPr>
                      <w:szCs w:val="21"/>
                    </w:rPr>
                    <w:t>-2008</w:t>
                  </w:r>
                  <w:r w:rsidRPr="002D507F">
                    <w:rPr>
                      <w:szCs w:val="21"/>
                    </w:rPr>
                    <w:t>）</w:t>
                  </w:r>
                </w:p>
              </w:tc>
            </w:tr>
          </w:tbl>
          <w:p w14:paraId="48EF0ADD" w14:textId="77777777" w:rsidR="00C04509" w:rsidRPr="002D507F" w:rsidRDefault="00C04509" w:rsidP="00C04509">
            <w:pPr>
              <w:spacing w:beforeLines="50" w:before="120" w:line="360" w:lineRule="auto"/>
              <w:ind w:firstLineChars="200" w:firstLine="474"/>
              <w:jc w:val="left"/>
              <w:textAlignment w:val="baseline"/>
              <w:rPr>
                <w:b/>
                <w:spacing w:val="-2"/>
                <w:kern w:val="28"/>
                <w:sz w:val="24"/>
              </w:rPr>
            </w:pPr>
            <w:r w:rsidRPr="002D507F">
              <w:rPr>
                <w:b/>
                <w:spacing w:val="-2"/>
                <w:kern w:val="28"/>
                <w:sz w:val="24"/>
              </w:rPr>
              <w:t>4</w:t>
            </w:r>
            <w:r w:rsidRPr="002D507F">
              <w:rPr>
                <w:b/>
                <w:spacing w:val="-2"/>
                <w:kern w:val="28"/>
                <w:sz w:val="24"/>
              </w:rPr>
              <w:t>、</w:t>
            </w:r>
            <w:r w:rsidRPr="002D507F">
              <w:rPr>
                <w:rFonts w:hint="eastAsia"/>
                <w:b/>
                <w:spacing w:val="-2"/>
                <w:kern w:val="28"/>
                <w:sz w:val="24"/>
              </w:rPr>
              <w:t>固体废弃物排放标准</w:t>
            </w:r>
          </w:p>
          <w:p w14:paraId="1629DBEA" w14:textId="15809E2C" w:rsidR="00580EE3" w:rsidRPr="002D507F" w:rsidRDefault="00C04509" w:rsidP="00C04509">
            <w:pPr>
              <w:snapToGrid w:val="0"/>
              <w:spacing w:line="360" w:lineRule="auto"/>
              <w:ind w:firstLineChars="200" w:firstLine="480"/>
              <w:rPr>
                <w:sz w:val="24"/>
              </w:rPr>
            </w:pPr>
            <w:r w:rsidRPr="002D507F">
              <w:rPr>
                <w:rFonts w:hint="eastAsia"/>
                <w:sz w:val="24"/>
              </w:rPr>
              <w:t>项目产生的一般工业固体废物贮存执行《一般工业固体废物贮存、处置场污染控制标准》（</w:t>
            </w:r>
            <w:r w:rsidRPr="002D507F">
              <w:rPr>
                <w:rFonts w:hint="eastAsia"/>
                <w:sz w:val="24"/>
              </w:rPr>
              <w:t>GB18599-2001</w:t>
            </w:r>
            <w:r w:rsidRPr="002D507F">
              <w:rPr>
                <w:rFonts w:hint="eastAsia"/>
                <w:sz w:val="24"/>
              </w:rPr>
              <w:t>）及修改单，危险废物贮存执行《危险废物贮存污染控制标准》（</w:t>
            </w:r>
            <w:r w:rsidRPr="002D507F">
              <w:rPr>
                <w:rFonts w:hint="eastAsia"/>
                <w:sz w:val="24"/>
              </w:rPr>
              <w:t>GB18597-2001</w:t>
            </w:r>
            <w:r w:rsidRPr="002D507F">
              <w:rPr>
                <w:rFonts w:hint="eastAsia"/>
                <w:sz w:val="24"/>
              </w:rPr>
              <w:t>）及修改单及《危险废物收集储存运输技术规范》（</w:t>
            </w:r>
            <w:r w:rsidRPr="002D507F">
              <w:rPr>
                <w:rFonts w:hint="eastAsia"/>
                <w:sz w:val="24"/>
              </w:rPr>
              <w:t>HJ2025-2012</w:t>
            </w:r>
            <w:r w:rsidRPr="002D507F">
              <w:rPr>
                <w:rFonts w:hint="eastAsia"/>
                <w:sz w:val="24"/>
              </w:rPr>
              <w:t>）中相关规定要求进行危险废物的包装、贮存设施的选址、设计、运行、安全防护、监测和关闭等要求进行合理的贮存。</w:t>
            </w:r>
          </w:p>
        </w:tc>
      </w:tr>
      <w:tr w:rsidR="00027AD7" w:rsidRPr="002D507F" w14:paraId="39E53D27" w14:textId="77777777" w:rsidTr="00382594">
        <w:trPr>
          <w:trHeight w:val="13594"/>
          <w:jc w:val="center"/>
        </w:trPr>
        <w:tc>
          <w:tcPr>
            <w:tcW w:w="494" w:type="dxa"/>
            <w:vAlign w:val="center"/>
          </w:tcPr>
          <w:p w14:paraId="446875DE" w14:textId="77777777" w:rsidR="00580EE3" w:rsidRPr="002D507F" w:rsidRDefault="00731736">
            <w:pPr>
              <w:snapToGrid w:val="0"/>
              <w:jc w:val="center"/>
              <w:rPr>
                <w:sz w:val="24"/>
              </w:rPr>
            </w:pPr>
            <w:r w:rsidRPr="002D507F">
              <w:rPr>
                <w:rFonts w:hAnsi="宋体"/>
                <w:sz w:val="24"/>
              </w:rPr>
              <w:lastRenderedPageBreak/>
              <w:t>总量控制</w:t>
            </w:r>
          </w:p>
          <w:p w14:paraId="767E961E" w14:textId="77777777" w:rsidR="00580EE3" w:rsidRPr="002D507F" w:rsidRDefault="00731736">
            <w:pPr>
              <w:snapToGrid w:val="0"/>
              <w:jc w:val="center"/>
              <w:rPr>
                <w:sz w:val="24"/>
              </w:rPr>
            </w:pPr>
            <w:r w:rsidRPr="002D507F">
              <w:rPr>
                <w:rFonts w:hAnsi="宋体"/>
                <w:sz w:val="24"/>
              </w:rPr>
              <w:t>指标</w:t>
            </w:r>
          </w:p>
        </w:tc>
        <w:tc>
          <w:tcPr>
            <w:tcW w:w="7788" w:type="dxa"/>
          </w:tcPr>
          <w:p w14:paraId="7152003F" w14:textId="77777777" w:rsidR="00580EE3" w:rsidRPr="002D507F" w:rsidRDefault="00731736">
            <w:pPr>
              <w:widowControl/>
              <w:spacing w:line="360" w:lineRule="auto"/>
              <w:ind w:firstLineChars="200" w:firstLine="482"/>
              <w:rPr>
                <w:b/>
                <w:kern w:val="0"/>
                <w:sz w:val="24"/>
              </w:rPr>
            </w:pPr>
            <w:r w:rsidRPr="002D507F">
              <w:rPr>
                <w:b/>
                <w:kern w:val="0"/>
                <w:sz w:val="24"/>
              </w:rPr>
              <w:t>1</w:t>
            </w:r>
            <w:r w:rsidRPr="002D507F">
              <w:rPr>
                <w:b/>
                <w:kern w:val="0"/>
                <w:sz w:val="24"/>
              </w:rPr>
              <w:t>、总量控制因子</w:t>
            </w:r>
          </w:p>
          <w:p w14:paraId="6E7CE1ED" w14:textId="77777777" w:rsidR="00E107BB" w:rsidRPr="002D507F" w:rsidRDefault="00E107BB" w:rsidP="00E107BB">
            <w:pPr>
              <w:widowControl/>
              <w:spacing w:line="360" w:lineRule="auto"/>
              <w:ind w:firstLineChars="200" w:firstLine="480"/>
              <w:rPr>
                <w:kern w:val="0"/>
                <w:sz w:val="24"/>
              </w:rPr>
            </w:pPr>
            <w:r w:rsidRPr="002D507F">
              <w:rPr>
                <w:rFonts w:hint="eastAsia"/>
                <w:kern w:val="0"/>
                <w:sz w:val="24"/>
              </w:rPr>
              <w:t>根据《关于印发江苏省建设项目主要污染物排放总量区域平衡方案审核管理办法的通知》（苏环办</w:t>
            </w:r>
            <w:r w:rsidRPr="002D507F">
              <w:rPr>
                <w:rFonts w:hint="eastAsia"/>
                <w:kern w:val="0"/>
                <w:sz w:val="24"/>
              </w:rPr>
              <w:t>[2011]71</w:t>
            </w:r>
            <w:r w:rsidRPr="002D507F">
              <w:rPr>
                <w:rFonts w:hint="eastAsia"/>
                <w:kern w:val="0"/>
                <w:sz w:val="24"/>
              </w:rPr>
              <w:t>号），结合项目排放的特征污染因子，确定项目实施总量控制的因子。</w:t>
            </w:r>
          </w:p>
          <w:p w14:paraId="4706B7A4" w14:textId="47F42115" w:rsidR="00580EE3" w:rsidRPr="002D507F" w:rsidRDefault="00E107BB" w:rsidP="00E107BB">
            <w:pPr>
              <w:widowControl/>
              <w:spacing w:line="360" w:lineRule="auto"/>
              <w:ind w:firstLineChars="200" w:firstLine="480"/>
              <w:rPr>
                <w:kern w:val="0"/>
                <w:sz w:val="24"/>
              </w:rPr>
            </w:pPr>
            <w:r w:rsidRPr="002D507F">
              <w:rPr>
                <w:rFonts w:hint="eastAsia"/>
                <w:kern w:val="0"/>
                <w:sz w:val="24"/>
              </w:rPr>
              <w:t>实施污染物排放总量控制，应立足于实施清洁生产、污染物治理达标排放及区域污染物总量控制等基本控制原则。根据总量控制要求及本项目工程分析确定，本项目排放的污染因子中纳入总量控制的指标为</w:t>
            </w:r>
            <w:r w:rsidRPr="002D507F">
              <w:rPr>
                <w:rFonts w:hint="eastAsia"/>
                <w:kern w:val="0"/>
                <w:sz w:val="24"/>
              </w:rPr>
              <w:t>COD</w:t>
            </w:r>
            <w:r w:rsidRPr="002D507F">
              <w:rPr>
                <w:rFonts w:hint="eastAsia"/>
                <w:kern w:val="0"/>
                <w:sz w:val="24"/>
              </w:rPr>
              <w:t>、</w:t>
            </w:r>
            <w:r w:rsidRPr="002D507F">
              <w:rPr>
                <w:rFonts w:hint="eastAsia"/>
                <w:kern w:val="0"/>
                <w:sz w:val="24"/>
              </w:rPr>
              <w:t>NH</w:t>
            </w:r>
            <w:r w:rsidRPr="002D507F">
              <w:rPr>
                <w:rFonts w:hint="eastAsia"/>
                <w:kern w:val="0"/>
                <w:sz w:val="24"/>
                <w:vertAlign w:val="subscript"/>
              </w:rPr>
              <w:t>3</w:t>
            </w:r>
            <w:r w:rsidRPr="002D507F">
              <w:rPr>
                <w:rFonts w:hint="eastAsia"/>
                <w:kern w:val="0"/>
                <w:sz w:val="24"/>
              </w:rPr>
              <w:t>-N</w:t>
            </w:r>
            <w:r w:rsidRPr="002D507F">
              <w:rPr>
                <w:rFonts w:hint="eastAsia"/>
                <w:kern w:val="0"/>
                <w:sz w:val="24"/>
              </w:rPr>
              <w:t>、粉尘、</w:t>
            </w:r>
            <w:r w:rsidRPr="002D507F">
              <w:rPr>
                <w:rFonts w:hint="eastAsia"/>
                <w:kern w:val="0"/>
                <w:sz w:val="24"/>
              </w:rPr>
              <w:t>VOCs</w:t>
            </w:r>
            <w:r w:rsidR="00731736" w:rsidRPr="002D507F">
              <w:rPr>
                <w:kern w:val="0"/>
                <w:sz w:val="24"/>
              </w:rPr>
              <w:t>。</w:t>
            </w:r>
          </w:p>
          <w:p w14:paraId="67BFEF75" w14:textId="77777777" w:rsidR="00580EE3" w:rsidRPr="002D507F" w:rsidRDefault="00731736">
            <w:pPr>
              <w:widowControl/>
              <w:spacing w:line="360" w:lineRule="auto"/>
              <w:ind w:firstLineChars="200" w:firstLine="482"/>
              <w:rPr>
                <w:b/>
                <w:kern w:val="0"/>
                <w:sz w:val="24"/>
              </w:rPr>
            </w:pPr>
            <w:r w:rsidRPr="002D507F">
              <w:rPr>
                <w:b/>
                <w:kern w:val="0"/>
                <w:sz w:val="24"/>
              </w:rPr>
              <w:t>2</w:t>
            </w:r>
            <w:r w:rsidRPr="002D507F">
              <w:rPr>
                <w:b/>
                <w:kern w:val="0"/>
                <w:sz w:val="24"/>
              </w:rPr>
              <w:t>、总量控制指标建议值</w:t>
            </w:r>
          </w:p>
          <w:p w14:paraId="49525663" w14:textId="77777777" w:rsidR="00580EE3" w:rsidRPr="002D507F" w:rsidRDefault="00731736">
            <w:pPr>
              <w:widowControl/>
              <w:spacing w:line="360" w:lineRule="auto"/>
              <w:ind w:firstLineChars="200" w:firstLine="480"/>
              <w:rPr>
                <w:kern w:val="0"/>
                <w:sz w:val="24"/>
              </w:rPr>
            </w:pPr>
            <w:r w:rsidRPr="002D507F">
              <w:rPr>
                <w:kern w:val="0"/>
                <w:sz w:val="24"/>
              </w:rPr>
              <w:t>本项目污染物排放总量指标见下表：</w:t>
            </w:r>
          </w:p>
          <w:p w14:paraId="76C8E99B" w14:textId="0865A397" w:rsidR="00580EE3" w:rsidRPr="002D507F" w:rsidRDefault="00731736">
            <w:pPr>
              <w:widowControl/>
              <w:jc w:val="center"/>
              <w:rPr>
                <w:b/>
                <w:kern w:val="0"/>
                <w:sz w:val="24"/>
              </w:rPr>
            </w:pPr>
            <w:r w:rsidRPr="002D507F">
              <w:rPr>
                <w:b/>
                <w:kern w:val="0"/>
                <w:sz w:val="24"/>
              </w:rPr>
              <w:t>表</w:t>
            </w:r>
            <w:r w:rsidRPr="002D507F">
              <w:rPr>
                <w:b/>
                <w:kern w:val="0"/>
                <w:sz w:val="24"/>
              </w:rPr>
              <w:t>4-</w:t>
            </w:r>
            <w:r w:rsidR="008F7DC0" w:rsidRPr="002D507F">
              <w:rPr>
                <w:b/>
                <w:kern w:val="0"/>
                <w:sz w:val="24"/>
              </w:rPr>
              <w:t>10</w:t>
            </w:r>
            <w:r w:rsidRPr="002D507F">
              <w:rPr>
                <w:b/>
                <w:kern w:val="0"/>
                <w:sz w:val="24"/>
              </w:rPr>
              <w:t xml:space="preserve">  </w:t>
            </w:r>
            <w:r w:rsidR="00E11932" w:rsidRPr="002D507F">
              <w:rPr>
                <w:rFonts w:hint="eastAsia"/>
                <w:b/>
                <w:kern w:val="0"/>
                <w:sz w:val="24"/>
              </w:rPr>
              <w:t>建设项目污染物排放情况</w:t>
            </w:r>
            <w:r w:rsidR="00E11932" w:rsidRPr="002D507F">
              <w:rPr>
                <w:rFonts w:hint="eastAsia"/>
                <w:b/>
                <w:kern w:val="0"/>
                <w:sz w:val="24"/>
              </w:rPr>
              <w:t xml:space="preserve">  </w:t>
            </w:r>
            <w:r w:rsidR="00E11932" w:rsidRPr="002D507F">
              <w:rPr>
                <w:rFonts w:hint="eastAsia"/>
                <w:b/>
                <w:kern w:val="0"/>
                <w:sz w:val="24"/>
              </w:rPr>
              <w:t>单位：</w:t>
            </w:r>
            <w:r w:rsidR="00E11932" w:rsidRPr="002D507F">
              <w:rPr>
                <w:rFonts w:hint="eastAsia"/>
                <w:b/>
                <w:kern w:val="0"/>
                <w:sz w:val="24"/>
              </w:rPr>
              <w:t>t/a</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426"/>
              <w:gridCol w:w="986"/>
              <w:gridCol w:w="1371"/>
              <w:gridCol w:w="1086"/>
              <w:gridCol w:w="1228"/>
              <w:gridCol w:w="1086"/>
              <w:gridCol w:w="1390"/>
            </w:tblGrid>
            <w:tr w:rsidR="00027AD7" w:rsidRPr="002D507F" w14:paraId="036F9FC2" w14:textId="77777777" w:rsidTr="00B06C1B">
              <w:trPr>
                <w:trHeight w:val="340"/>
                <w:jc w:val="center"/>
              </w:trPr>
              <w:tc>
                <w:tcPr>
                  <w:tcW w:w="932" w:type="pct"/>
                  <w:gridSpan w:val="2"/>
                  <w:tcBorders>
                    <w:top w:val="single" w:sz="12" w:space="0" w:color="auto"/>
                    <w:bottom w:val="single" w:sz="4" w:space="0" w:color="auto"/>
                  </w:tcBorders>
                  <w:vAlign w:val="center"/>
                </w:tcPr>
                <w:p w14:paraId="11A1B405" w14:textId="77777777" w:rsidR="00E11932" w:rsidRPr="002D507F" w:rsidRDefault="00E11932" w:rsidP="00E11932">
                  <w:pPr>
                    <w:spacing w:line="360" w:lineRule="exact"/>
                    <w:jc w:val="center"/>
                    <w:rPr>
                      <w:rFonts w:ascii="Calibri" w:hAnsi="Calibri"/>
                      <w:b/>
                      <w:bCs/>
                      <w:szCs w:val="21"/>
                    </w:rPr>
                  </w:pPr>
                  <w:r w:rsidRPr="002D507F">
                    <w:rPr>
                      <w:rFonts w:ascii="Calibri" w:hAnsi="Calibri"/>
                      <w:b/>
                      <w:bCs/>
                      <w:szCs w:val="21"/>
                    </w:rPr>
                    <w:t>种类</w:t>
                  </w:r>
                </w:p>
              </w:tc>
              <w:tc>
                <w:tcPr>
                  <w:tcW w:w="905" w:type="pct"/>
                  <w:tcBorders>
                    <w:top w:val="single" w:sz="12" w:space="0" w:color="auto"/>
                    <w:bottom w:val="single" w:sz="4" w:space="0" w:color="auto"/>
                  </w:tcBorders>
                  <w:vAlign w:val="center"/>
                </w:tcPr>
                <w:p w14:paraId="0383EA2E" w14:textId="77777777" w:rsidR="00E11932" w:rsidRPr="002D507F" w:rsidRDefault="00E11932" w:rsidP="00E11932">
                  <w:pPr>
                    <w:spacing w:line="360" w:lineRule="exact"/>
                    <w:jc w:val="center"/>
                    <w:rPr>
                      <w:rFonts w:ascii="Calibri" w:hAnsi="Calibri"/>
                      <w:b/>
                      <w:bCs/>
                      <w:szCs w:val="21"/>
                    </w:rPr>
                  </w:pPr>
                  <w:r w:rsidRPr="002D507F">
                    <w:rPr>
                      <w:rFonts w:ascii="Calibri" w:hAnsi="Calibri"/>
                      <w:b/>
                      <w:bCs/>
                      <w:szCs w:val="21"/>
                    </w:rPr>
                    <w:t>污染物名称</w:t>
                  </w:r>
                </w:p>
              </w:tc>
              <w:tc>
                <w:tcPr>
                  <w:tcW w:w="717" w:type="pct"/>
                  <w:tcBorders>
                    <w:top w:val="single" w:sz="12" w:space="0" w:color="auto"/>
                    <w:bottom w:val="single" w:sz="4" w:space="0" w:color="auto"/>
                  </w:tcBorders>
                  <w:vAlign w:val="center"/>
                </w:tcPr>
                <w:p w14:paraId="76BB8953" w14:textId="77777777" w:rsidR="00E11932" w:rsidRPr="002D507F" w:rsidRDefault="00E11932" w:rsidP="00E11932">
                  <w:pPr>
                    <w:spacing w:line="360" w:lineRule="exact"/>
                    <w:jc w:val="center"/>
                    <w:rPr>
                      <w:rFonts w:ascii="Calibri" w:hAnsi="Calibri"/>
                      <w:b/>
                      <w:bCs/>
                      <w:szCs w:val="21"/>
                    </w:rPr>
                  </w:pPr>
                  <w:r w:rsidRPr="002D507F">
                    <w:rPr>
                      <w:rFonts w:ascii="Calibri" w:hAnsi="Calibri"/>
                      <w:b/>
                      <w:bCs/>
                      <w:szCs w:val="21"/>
                    </w:rPr>
                    <w:t>产生量</w:t>
                  </w:r>
                </w:p>
              </w:tc>
              <w:tc>
                <w:tcPr>
                  <w:tcW w:w="811" w:type="pct"/>
                  <w:tcBorders>
                    <w:top w:val="single" w:sz="12" w:space="0" w:color="auto"/>
                    <w:bottom w:val="single" w:sz="4" w:space="0" w:color="auto"/>
                  </w:tcBorders>
                  <w:vAlign w:val="center"/>
                </w:tcPr>
                <w:p w14:paraId="13903236" w14:textId="77777777" w:rsidR="00E11932" w:rsidRPr="002D507F" w:rsidRDefault="00E11932" w:rsidP="00E11932">
                  <w:pPr>
                    <w:spacing w:line="360" w:lineRule="exact"/>
                    <w:jc w:val="center"/>
                    <w:rPr>
                      <w:rFonts w:ascii="Calibri" w:hAnsi="Calibri"/>
                      <w:b/>
                      <w:bCs/>
                      <w:szCs w:val="21"/>
                    </w:rPr>
                  </w:pPr>
                  <w:r w:rsidRPr="002D507F">
                    <w:rPr>
                      <w:rFonts w:ascii="Calibri" w:hAnsi="Calibri" w:hint="eastAsia"/>
                      <w:b/>
                      <w:bCs/>
                      <w:szCs w:val="21"/>
                    </w:rPr>
                    <w:t>削减量</w:t>
                  </w:r>
                </w:p>
              </w:tc>
              <w:tc>
                <w:tcPr>
                  <w:tcW w:w="717" w:type="pct"/>
                  <w:tcBorders>
                    <w:top w:val="single" w:sz="12" w:space="0" w:color="auto"/>
                    <w:bottom w:val="single" w:sz="4" w:space="0" w:color="auto"/>
                  </w:tcBorders>
                  <w:vAlign w:val="center"/>
                </w:tcPr>
                <w:p w14:paraId="1DE2FB3D" w14:textId="77777777" w:rsidR="00E11932" w:rsidRPr="002D507F" w:rsidRDefault="00E11932" w:rsidP="00E11932">
                  <w:pPr>
                    <w:spacing w:line="320" w:lineRule="exact"/>
                    <w:jc w:val="center"/>
                    <w:rPr>
                      <w:b/>
                      <w:szCs w:val="21"/>
                    </w:rPr>
                  </w:pPr>
                  <w:r w:rsidRPr="002D507F">
                    <w:rPr>
                      <w:b/>
                      <w:szCs w:val="21"/>
                    </w:rPr>
                    <w:t>接管量</w:t>
                  </w:r>
                </w:p>
              </w:tc>
              <w:tc>
                <w:tcPr>
                  <w:tcW w:w="918" w:type="pct"/>
                  <w:tcBorders>
                    <w:top w:val="single" w:sz="12" w:space="0" w:color="auto"/>
                    <w:bottom w:val="single" w:sz="4" w:space="0" w:color="auto"/>
                  </w:tcBorders>
                  <w:vAlign w:val="center"/>
                </w:tcPr>
                <w:p w14:paraId="27CD20CA" w14:textId="77777777" w:rsidR="00E11932" w:rsidRPr="002D507F" w:rsidRDefault="00E11932" w:rsidP="00E11932">
                  <w:pPr>
                    <w:spacing w:line="320" w:lineRule="exact"/>
                    <w:jc w:val="center"/>
                    <w:rPr>
                      <w:b/>
                      <w:szCs w:val="21"/>
                    </w:rPr>
                  </w:pPr>
                  <w:r w:rsidRPr="002D507F">
                    <w:rPr>
                      <w:b/>
                      <w:szCs w:val="21"/>
                    </w:rPr>
                    <w:t>排入环境量</w:t>
                  </w:r>
                </w:p>
              </w:tc>
            </w:tr>
            <w:tr w:rsidR="00027AD7" w:rsidRPr="002D507F" w14:paraId="12785F18" w14:textId="77777777" w:rsidTr="00B06C1B">
              <w:trPr>
                <w:trHeight w:val="340"/>
                <w:jc w:val="center"/>
              </w:trPr>
              <w:tc>
                <w:tcPr>
                  <w:tcW w:w="281" w:type="pct"/>
                  <w:vMerge w:val="restart"/>
                  <w:tcBorders>
                    <w:top w:val="single" w:sz="4" w:space="0" w:color="auto"/>
                    <w:right w:val="single" w:sz="4" w:space="0" w:color="auto"/>
                  </w:tcBorders>
                  <w:vAlign w:val="center"/>
                </w:tcPr>
                <w:p w14:paraId="6C5075B1" w14:textId="77777777" w:rsidR="00E11932" w:rsidRPr="002D507F" w:rsidRDefault="00E11932" w:rsidP="00E11932">
                  <w:pPr>
                    <w:adjustRightInd w:val="0"/>
                    <w:spacing w:line="340" w:lineRule="exact"/>
                    <w:jc w:val="center"/>
                    <w:textAlignment w:val="baseline"/>
                    <w:rPr>
                      <w:bCs/>
                      <w:szCs w:val="21"/>
                    </w:rPr>
                  </w:pPr>
                  <w:r w:rsidRPr="002D507F">
                    <w:rPr>
                      <w:bCs/>
                      <w:szCs w:val="21"/>
                    </w:rPr>
                    <w:t>废气</w:t>
                  </w:r>
                </w:p>
              </w:tc>
              <w:tc>
                <w:tcPr>
                  <w:tcW w:w="651" w:type="pct"/>
                  <w:tcBorders>
                    <w:top w:val="single" w:sz="4" w:space="0" w:color="auto"/>
                    <w:left w:val="single" w:sz="4" w:space="0" w:color="auto"/>
                    <w:bottom w:val="single" w:sz="4" w:space="0" w:color="auto"/>
                    <w:right w:val="single" w:sz="4" w:space="0" w:color="auto"/>
                  </w:tcBorders>
                  <w:vAlign w:val="center"/>
                </w:tcPr>
                <w:p w14:paraId="65C00B8C" w14:textId="77777777" w:rsidR="00E11932" w:rsidRPr="002D507F" w:rsidRDefault="00E11932" w:rsidP="00E11932">
                  <w:pPr>
                    <w:adjustRightInd w:val="0"/>
                    <w:spacing w:line="340" w:lineRule="exact"/>
                    <w:jc w:val="center"/>
                    <w:textAlignment w:val="baseline"/>
                    <w:rPr>
                      <w:bCs/>
                      <w:szCs w:val="21"/>
                    </w:rPr>
                  </w:pPr>
                  <w:r w:rsidRPr="002D507F">
                    <w:rPr>
                      <w:bCs/>
                      <w:szCs w:val="21"/>
                    </w:rPr>
                    <w:t>有组织</w:t>
                  </w:r>
                </w:p>
              </w:tc>
              <w:tc>
                <w:tcPr>
                  <w:tcW w:w="905" w:type="pct"/>
                  <w:tcBorders>
                    <w:top w:val="single" w:sz="4" w:space="0" w:color="auto"/>
                    <w:left w:val="single" w:sz="4" w:space="0" w:color="auto"/>
                    <w:bottom w:val="single" w:sz="4" w:space="0" w:color="auto"/>
                    <w:right w:val="single" w:sz="4" w:space="0" w:color="auto"/>
                  </w:tcBorders>
                  <w:vAlign w:val="center"/>
                </w:tcPr>
                <w:p w14:paraId="1387EAA1" w14:textId="5724337E" w:rsidR="00E11932" w:rsidRPr="002D507F" w:rsidRDefault="00E11932" w:rsidP="00E11932">
                  <w:pPr>
                    <w:adjustRightInd w:val="0"/>
                    <w:spacing w:line="340" w:lineRule="exact"/>
                    <w:jc w:val="center"/>
                    <w:textAlignment w:val="baseline"/>
                    <w:rPr>
                      <w:bCs/>
                      <w:szCs w:val="21"/>
                      <w:highlight w:val="yellow"/>
                    </w:rPr>
                  </w:pPr>
                  <w:r w:rsidRPr="002D507F">
                    <w:rPr>
                      <w:bCs/>
                      <w:szCs w:val="21"/>
                    </w:rPr>
                    <w:t>VOCs</w:t>
                  </w:r>
                </w:p>
              </w:tc>
              <w:tc>
                <w:tcPr>
                  <w:tcW w:w="717" w:type="pct"/>
                  <w:tcBorders>
                    <w:top w:val="single" w:sz="4" w:space="0" w:color="auto"/>
                    <w:left w:val="single" w:sz="4" w:space="0" w:color="auto"/>
                    <w:bottom w:val="single" w:sz="4" w:space="0" w:color="auto"/>
                    <w:right w:val="single" w:sz="4" w:space="0" w:color="auto"/>
                  </w:tcBorders>
                  <w:vAlign w:val="center"/>
                </w:tcPr>
                <w:p w14:paraId="6040E420" w14:textId="0C14ECB0" w:rsidR="00E11932" w:rsidRPr="002D507F" w:rsidRDefault="00E11932" w:rsidP="00E11932">
                  <w:pPr>
                    <w:pStyle w:val="affc"/>
                    <w:rPr>
                      <w:szCs w:val="21"/>
                    </w:rPr>
                  </w:pPr>
                  <w:r w:rsidRPr="002D507F">
                    <w:rPr>
                      <w:rFonts w:hint="eastAsia"/>
                      <w:szCs w:val="21"/>
                    </w:rPr>
                    <w:t>0.43</w:t>
                  </w:r>
                </w:p>
              </w:tc>
              <w:tc>
                <w:tcPr>
                  <w:tcW w:w="811" w:type="pct"/>
                  <w:tcBorders>
                    <w:top w:val="single" w:sz="4" w:space="0" w:color="auto"/>
                    <w:left w:val="single" w:sz="4" w:space="0" w:color="auto"/>
                    <w:bottom w:val="single" w:sz="4" w:space="0" w:color="auto"/>
                    <w:right w:val="single" w:sz="4" w:space="0" w:color="auto"/>
                  </w:tcBorders>
                  <w:vAlign w:val="center"/>
                </w:tcPr>
                <w:p w14:paraId="347C7DF6" w14:textId="1D2808EA" w:rsidR="00E11932" w:rsidRPr="002D507F" w:rsidRDefault="00E11932" w:rsidP="00E11932">
                  <w:pPr>
                    <w:pStyle w:val="affc"/>
                    <w:rPr>
                      <w:szCs w:val="21"/>
                    </w:rPr>
                  </w:pPr>
                  <w:bookmarkStart w:id="41" w:name="_GoBack"/>
                  <w:r w:rsidRPr="002D507F">
                    <w:rPr>
                      <w:rFonts w:hint="eastAsia"/>
                      <w:szCs w:val="21"/>
                    </w:rPr>
                    <w:t>0.388</w:t>
                  </w:r>
                  <w:bookmarkEnd w:id="41"/>
                </w:p>
              </w:tc>
              <w:tc>
                <w:tcPr>
                  <w:tcW w:w="717" w:type="pct"/>
                  <w:tcBorders>
                    <w:top w:val="single" w:sz="4" w:space="0" w:color="auto"/>
                    <w:left w:val="single" w:sz="4" w:space="0" w:color="auto"/>
                    <w:bottom w:val="single" w:sz="4" w:space="0" w:color="auto"/>
                    <w:right w:val="single" w:sz="4" w:space="0" w:color="auto"/>
                  </w:tcBorders>
                  <w:vAlign w:val="center"/>
                </w:tcPr>
                <w:p w14:paraId="26F91425" w14:textId="19C8E119" w:rsidR="00E11932" w:rsidRPr="002D507F" w:rsidRDefault="00E11932" w:rsidP="00E11932">
                  <w:pPr>
                    <w:pStyle w:val="affc"/>
                    <w:rPr>
                      <w:szCs w:val="21"/>
                    </w:rPr>
                  </w:pPr>
                  <w:r w:rsidRPr="002D507F">
                    <w:rPr>
                      <w:rFonts w:hint="eastAsia"/>
                      <w:szCs w:val="21"/>
                    </w:rPr>
                    <w:t>/</w:t>
                  </w:r>
                </w:p>
              </w:tc>
              <w:tc>
                <w:tcPr>
                  <w:tcW w:w="918" w:type="pct"/>
                  <w:tcBorders>
                    <w:top w:val="single" w:sz="4" w:space="0" w:color="auto"/>
                    <w:left w:val="single" w:sz="4" w:space="0" w:color="auto"/>
                    <w:bottom w:val="single" w:sz="4" w:space="0" w:color="auto"/>
                  </w:tcBorders>
                  <w:vAlign w:val="center"/>
                </w:tcPr>
                <w:p w14:paraId="3C8697BF" w14:textId="56E7800E" w:rsidR="00E11932" w:rsidRPr="002D507F" w:rsidRDefault="00E11932" w:rsidP="00E11932">
                  <w:pPr>
                    <w:pStyle w:val="affc"/>
                    <w:rPr>
                      <w:szCs w:val="21"/>
                    </w:rPr>
                  </w:pPr>
                  <w:r w:rsidRPr="002D507F">
                    <w:rPr>
                      <w:rFonts w:hint="eastAsia"/>
                      <w:szCs w:val="21"/>
                    </w:rPr>
                    <w:t>0.042</w:t>
                  </w:r>
                </w:p>
              </w:tc>
            </w:tr>
            <w:tr w:rsidR="00027AD7" w:rsidRPr="002D507F" w14:paraId="7B281777" w14:textId="77777777" w:rsidTr="00B06C1B">
              <w:trPr>
                <w:trHeight w:val="340"/>
                <w:jc w:val="center"/>
              </w:trPr>
              <w:tc>
                <w:tcPr>
                  <w:tcW w:w="281" w:type="pct"/>
                  <w:vMerge/>
                  <w:tcBorders>
                    <w:right w:val="single" w:sz="4" w:space="0" w:color="auto"/>
                  </w:tcBorders>
                  <w:vAlign w:val="center"/>
                </w:tcPr>
                <w:p w14:paraId="574409D5" w14:textId="77777777" w:rsidR="00E11932" w:rsidRPr="002D507F" w:rsidRDefault="00E11932" w:rsidP="00E11932">
                  <w:pPr>
                    <w:adjustRightInd w:val="0"/>
                    <w:spacing w:line="340" w:lineRule="exact"/>
                    <w:jc w:val="center"/>
                    <w:textAlignment w:val="baseline"/>
                    <w:rPr>
                      <w:bCs/>
                      <w:szCs w:val="21"/>
                    </w:rPr>
                  </w:pPr>
                </w:p>
              </w:tc>
              <w:tc>
                <w:tcPr>
                  <w:tcW w:w="651" w:type="pct"/>
                  <w:vMerge w:val="restart"/>
                  <w:tcBorders>
                    <w:top w:val="single" w:sz="4" w:space="0" w:color="auto"/>
                    <w:left w:val="single" w:sz="4" w:space="0" w:color="auto"/>
                    <w:bottom w:val="single" w:sz="4" w:space="0" w:color="auto"/>
                    <w:right w:val="single" w:sz="4" w:space="0" w:color="auto"/>
                  </w:tcBorders>
                  <w:vAlign w:val="center"/>
                </w:tcPr>
                <w:p w14:paraId="683A11DC" w14:textId="77777777" w:rsidR="00E11932" w:rsidRPr="002D507F" w:rsidRDefault="00E11932" w:rsidP="00E11932">
                  <w:pPr>
                    <w:adjustRightInd w:val="0"/>
                    <w:spacing w:line="340" w:lineRule="exact"/>
                    <w:jc w:val="center"/>
                    <w:textAlignment w:val="baseline"/>
                    <w:rPr>
                      <w:bCs/>
                      <w:szCs w:val="21"/>
                    </w:rPr>
                  </w:pPr>
                  <w:r w:rsidRPr="002D507F">
                    <w:rPr>
                      <w:bCs/>
                      <w:szCs w:val="21"/>
                    </w:rPr>
                    <w:t>无组织</w:t>
                  </w:r>
                </w:p>
              </w:tc>
              <w:tc>
                <w:tcPr>
                  <w:tcW w:w="905" w:type="pct"/>
                  <w:tcBorders>
                    <w:top w:val="single" w:sz="4" w:space="0" w:color="auto"/>
                    <w:left w:val="single" w:sz="4" w:space="0" w:color="auto"/>
                    <w:bottom w:val="single" w:sz="4" w:space="0" w:color="auto"/>
                    <w:right w:val="single" w:sz="4" w:space="0" w:color="auto"/>
                  </w:tcBorders>
                  <w:vAlign w:val="center"/>
                </w:tcPr>
                <w:p w14:paraId="16CC0AD4" w14:textId="2B809C6D" w:rsidR="00E11932" w:rsidRPr="002D507F" w:rsidRDefault="00E11932" w:rsidP="00E11932">
                  <w:pPr>
                    <w:jc w:val="center"/>
                    <w:rPr>
                      <w:bCs/>
                      <w:szCs w:val="21"/>
                    </w:rPr>
                  </w:pPr>
                  <w:r w:rsidRPr="002D507F">
                    <w:rPr>
                      <w:rFonts w:hint="eastAsia"/>
                      <w:bCs/>
                      <w:szCs w:val="21"/>
                    </w:rPr>
                    <w:t>烟尘</w:t>
                  </w:r>
                </w:p>
              </w:tc>
              <w:tc>
                <w:tcPr>
                  <w:tcW w:w="717" w:type="pct"/>
                  <w:tcBorders>
                    <w:top w:val="single" w:sz="4" w:space="0" w:color="auto"/>
                    <w:left w:val="single" w:sz="4" w:space="0" w:color="auto"/>
                    <w:bottom w:val="single" w:sz="4" w:space="0" w:color="auto"/>
                    <w:right w:val="single" w:sz="4" w:space="0" w:color="auto"/>
                  </w:tcBorders>
                  <w:vAlign w:val="center"/>
                </w:tcPr>
                <w:p w14:paraId="2CC81BB1" w14:textId="56A0C108" w:rsidR="00E11932" w:rsidRPr="002D507F" w:rsidRDefault="00E11932" w:rsidP="00E11932">
                  <w:pPr>
                    <w:pStyle w:val="affc"/>
                    <w:rPr>
                      <w:szCs w:val="21"/>
                    </w:rPr>
                  </w:pPr>
                  <w:r w:rsidRPr="002D507F">
                    <w:rPr>
                      <w:rFonts w:hint="eastAsia"/>
                      <w:szCs w:val="21"/>
                    </w:rPr>
                    <w:t>0</w:t>
                  </w:r>
                  <w:r w:rsidRPr="002D507F">
                    <w:rPr>
                      <w:szCs w:val="21"/>
                    </w:rPr>
                    <w:t>.01</w:t>
                  </w:r>
                </w:p>
              </w:tc>
              <w:tc>
                <w:tcPr>
                  <w:tcW w:w="811" w:type="pct"/>
                  <w:tcBorders>
                    <w:top w:val="single" w:sz="4" w:space="0" w:color="auto"/>
                    <w:left w:val="single" w:sz="4" w:space="0" w:color="auto"/>
                    <w:bottom w:val="single" w:sz="4" w:space="0" w:color="auto"/>
                    <w:right w:val="single" w:sz="4" w:space="0" w:color="auto"/>
                  </w:tcBorders>
                  <w:vAlign w:val="center"/>
                </w:tcPr>
                <w:p w14:paraId="13DB2361" w14:textId="0EA13895" w:rsidR="00E11932" w:rsidRPr="002D507F" w:rsidRDefault="00E11932" w:rsidP="00E11932">
                  <w:pPr>
                    <w:jc w:val="center"/>
                    <w:rPr>
                      <w:szCs w:val="21"/>
                    </w:rPr>
                  </w:pPr>
                  <w:r w:rsidRPr="002D507F">
                    <w:rPr>
                      <w:rFonts w:hint="eastAsia"/>
                      <w:szCs w:val="21"/>
                    </w:rPr>
                    <w:t>0</w:t>
                  </w:r>
                  <w:r w:rsidRPr="002D507F">
                    <w:rPr>
                      <w:szCs w:val="21"/>
                    </w:rPr>
                    <w:t>.007</w:t>
                  </w:r>
                </w:p>
              </w:tc>
              <w:tc>
                <w:tcPr>
                  <w:tcW w:w="717" w:type="pct"/>
                  <w:tcBorders>
                    <w:top w:val="single" w:sz="4" w:space="0" w:color="auto"/>
                    <w:left w:val="single" w:sz="4" w:space="0" w:color="auto"/>
                    <w:bottom w:val="single" w:sz="4" w:space="0" w:color="auto"/>
                    <w:right w:val="single" w:sz="4" w:space="0" w:color="auto"/>
                  </w:tcBorders>
                  <w:vAlign w:val="center"/>
                </w:tcPr>
                <w:p w14:paraId="58E8FE0E" w14:textId="1C8903AD" w:rsidR="00E11932" w:rsidRPr="002D507F" w:rsidRDefault="00E11932" w:rsidP="00E11932">
                  <w:pPr>
                    <w:jc w:val="center"/>
                    <w:rPr>
                      <w:szCs w:val="21"/>
                    </w:rPr>
                  </w:pPr>
                  <w:r w:rsidRPr="002D507F">
                    <w:rPr>
                      <w:rFonts w:hint="eastAsia"/>
                      <w:szCs w:val="21"/>
                    </w:rPr>
                    <w:t>/</w:t>
                  </w:r>
                </w:p>
              </w:tc>
              <w:tc>
                <w:tcPr>
                  <w:tcW w:w="918" w:type="pct"/>
                  <w:tcBorders>
                    <w:top w:val="single" w:sz="4" w:space="0" w:color="auto"/>
                    <w:left w:val="single" w:sz="4" w:space="0" w:color="auto"/>
                    <w:bottom w:val="single" w:sz="4" w:space="0" w:color="auto"/>
                  </w:tcBorders>
                  <w:vAlign w:val="center"/>
                </w:tcPr>
                <w:p w14:paraId="7D67334D" w14:textId="134FCC6A" w:rsidR="00E11932" w:rsidRPr="002D507F" w:rsidRDefault="00E11932" w:rsidP="00E11932">
                  <w:pPr>
                    <w:pStyle w:val="affc"/>
                    <w:rPr>
                      <w:szCs w:val="21"/>
                    </w:rPr>
                  </w:pPr>
                  <w:r w:rsidRPr="002D507F">
                    <w:rPr>
                      <w:rFonts w:hint="eastAsia"/>
                      <w:szCs w:val="21"/>
                    </w:rPr>
                    <w:t>0</w:t>
                  </w:r>
                  <w:r w:rsidRPr="002D507F">
                    <w:rPr>
                      <w:szCs w:val="21"/>
                    </w:rPr>
                    <w:t>.003</w:t>
                  </w:r>
                </w:p>
              </w:tc>
            </w:tr>
            <w:tr w:rsidR="00027AD7" w:rsidRPr="002D507F" w14:paraId="6E420C8E" w14:textId="77777777" w:rsidTr="00B06C1B">
              <w:trPr>
                <w:trHeight w:val="340"/>
                <w:jc w:val="center"/>
              </w:trPr>
              <w:tc>
                <w:tcPr>
                  <w:tcW w:w="281" w:type="pct"/>
                  <w:vMerge/>
                  <w:tcBorders>
                    <w:right w:val="single" w:sz="4" w:space="0" w:color="auto"/>
                  </w:tcBorders>
                  <w:vAlign w:val="center"/>
                </w:tcPr>
                <w:p w14:paraId="4C19323B" w14:textId="77777777" w:rsidR="00E11932" w:rsidRPr="002D507F" w:rsidRDefault="00E11932" w:rsidP="00E11932">
                  <w:pPr>
                    <w:adjustRightInd w:val="0"/>
                    <w:spacing w:line="340" w:lineRule="exact"/>
                    <w:jc w:val="center"/>
                    <w:textAlignment w:val="baseline"/>
                    <w:rPr>
                      <w:bCs/>
                      <w:szCs w:val="21"/>
                    </w:rPr>
                  </w:pPr>
                </w:p>
              </w:tc>
              <w:tc>
                <w:tcPr>
                  <w:tcW w:w="651" w:type="pct"/>
                  <w:vMerge/>
                  <w:tcBorders>
                    <w:top w:val="single" w:sz="4" w:space="0" w:color="auto"/>
                    <w:left w:val="single" w:sz="4" w:space="0" w:color="auto"/>
                    <w:bottom w:val="single" w:sz="4" w:space="0" w:color="auto"/>
                    <w:right w:val="single" w:sz="4" w:space="0" w:color="auto"/>
                  </w:tcBorders>
                  <w:vAlign w:val="center"/>
                </w:tcPr>
                <w:p w14:paraId="7DA8E0F7" w14:textId="77777777" w:rsidR="00E11932" w:rsidRPr="002D507F" w:rsidRDefault="00E11932" w:rsidP="00E11932">
                  <w:pPr>
                    <w:adjustRightInd w:val="0"/>
                    <w:spacing w:line="340" w:lineRule="exact"/>
                    <w:jc w:val="center"/>
                    <w:textAlignment w:val="baseline"/>
                    <w:rPr>
                      <w:bCs/>
                      <w:szCs w:val="21"/>
                    </w:rPr>
                  </w:pPr>
                </w:p>
              </w:tc>
              <w:tc>
                <w:tcPr>
                  <w:tcW w:w="905" w:type="pct"/>
                  <w:tcBorders>
                    <w:top w:val="single" w:sz="4" w:space="0" w:color="auto"/>
                    <w:left w:val="single" w:sz="4" w:space="0" w:color="auto"/>
                    <w:bottom w:val="single" w:sz="4" w:space="0" w:color="auto"/>
                    <w:right w:val="single" w:sz="4" w:space="0" w:color="auto"/>
                  </w:tcBorders>
                  <w:vAlign w:val="center"/>
                </w:tcPr>
                <w:p w14:paraId="52CB5446" w14:textId="3E564B51" w:rsidR="00E11932" w:rsidRPr="002D507F" w:rsidRDefault="00E11932" w:rsidP="00E11932">
                  <w:pPr>
                    <w:jc w:val="center"/>
                    <w:rPr>
                      <w:szCs w:val="21"/>
                    </w:rPr>
                  </w:pPr>
                  <w:r w:rsidRPr="002D507F">
                    <w:rPr>
                      <w:rFonts w:hint="eastAsia"/>
                      <w:szCs w:val="21"/>
                    </w:rPr>
                    <w:t>粉尘</w:t>
                  </w:r>
                </w:p>
              </w:tc>
              <w:tc>
                <w:tcPr>
                  <w:tcW w:w="717" w:type="pct"/>
                  <w:tcBorders>
                    <w:top w:val="single" w:sz="4" w:space="0" w:color="auto"/>
                    <w:left w:val="single" w:sz="4" w:space="0" w:color="auto"/>
                    <w:bottom w:val="single" w:sz="4" w:space="0" w:color="auto"/>
                    <w:right w:val="single" w:sz="4" w:space="0" w:color="auto"/>
                  </w:tcBorders>
                  <w:vAlign w:val="center"/>
                </w:tcPr>
                <w:p w14:paraId="5D6CD4AC" w14:textId="4F30642F" w:rsidR="00E11932" w:rsidRPr="002D507F" w:rsidRDefault="00E11932" w:rsidP="00E11932">
                  <w:pPr>
                    <w:pStyle w:val="affc"/>
                    <w:rPr>
                      <w:szCs w:val="21"/>
                    </w:rPr>
                  </w:pPr>
                  <w:r w:rsidRPr="002D507F">
                    <w:rPr>
                      <w:rFonts w:hint="eastAsia"/>
                      <w:szCs w:val="21"/>
                    </w:rPr>
                    <w:t>0</w:t>
                  </w:r>
                  <w:r w:rsidRPr="002D507F">
                    <w:rPr>
                      <w:szCs w:val="21"/>
                    </w:rPr>
                    <w:t>.01</w:t>
                  </w:r>
                </w:p>
              </w:tc>
              <w:tc>
                <w:tcPr>
                  <w:tcW w:w="811" w:type="pct"/>
                  <w:tcBorders>
                    <w:top w:val="single" w:sz="4" w:space="0" w:color="auto"/>
                    <w:left w:val="single" w:sz="4" w:space="0" w:color="auto"/>
                    <w:bottom w:val="single" w:sz="4" w:space="0" w:color="auto"/>
                    <w:right w:val="single" w:sz="4" w:space="0" w:color="auto"/>
                  </w:tcBorders>
                  <w:vAlign w:val="center"/>
                </w:tcPr>
                <w:p w14:paraId="3327C31F" w14:textId="1EBEB247" w:rsidR="00E11932" w:rsidRPr="002D507F" w:rsidRDefault="00E11932" w:rsidP="00E11932">
                  <w:pPr>
                    <w:jc w:val="center"/>
                    <w:rPr>
                      <w:szCs w:val="21"/>
                    </w:rPr>
                  </w:pPr>
                  <w:r w:rsidRPr="002D507F">
                    <w:rPr>
                      <w:rFonts w:hint="eastAsia"/>
                      <w:szCs w:val="21"/>
                    </w:rPr>
                    <w:t>0</w:t>
                  </w:r>
                </w:p>
              </w:tc>
              <w:tc>
                <w:tcPr>
                  <w:tcW w:w="717" w:type="pct"/>
                  <w:tcBorders>
                    <w:top w:val="single" w:sz="4" w:space="0" w:color="auto"/>
                    <w:left w:val="single" w:sz="4" w:space="0" w:color="auto"/>
                    <w:bottom w:val="single" w:sz="4" w:space="0" w:color="auto"/>
                    <w:right w:val="single" w:sz="4" w:space="0" w:color="auto"/>
                  </w:tcBorders>
                  <w:vAlign w:val="center"/>
                </w:tcPr>
                <w:p w14:paraId="177540AD" w14:textId="4F5EB24D" w:rsidR="00E11932" w:rsidRPr="002D507F" w:rsidRDefault="00E11932" w:rsidP="00E11932">
                  <w:pPr>
                    <w:jc w:val="center"/>
                    <w:rPr>
                      <w:szCs w:val="21"/>
                    </w:rPr>
                  </w:pPr>
                  <w:r w:rsidRPr="002D507F">
                    <w:rPr>
                      <w:rFonts w:hint="eastAsia"/>
                      <w:szCs w:val="21"/>
                    </w:rPr>
                    <w:t>/</w:t>
                  </w:r>
                </w:p>
              </w:tc>
              <w:tc>
                <w:tcPr>
                  <w:tcW w:w="918" w:type="pct"/>
                  <w:tcBorders>
                    <w:top w:val="single" w:sz="4" w:space="0" w:color="auto"/>
                    <w:left w:val="single" w:sz="4" w:space="0" w:color="auto"/>
                    <w:bottom w:val="single" w:sz="4" w:space="0" w:color="auto"/>
                  </w:tcBorders>
                  <w:vAlign w:val="center"/>
                </w:tcPr>
                <w:p w14:paraId="083EDA1C" w14:textId="4AABA99D" w:rsidR="00E11932" w:rsidRPr="002D507F" w:rsidRDefault="00E11932" w:rsidP="00E11932">
                  <w:pPr>
                    <w:pStyle w:val="affc"/>
                    <w:rPr>
                      <w:szCs w:val="21"/>
                    </w:rPr>
                  </w:pPr>
                  <w:r w:rsidRPr="002D507F">
                    <w:rPr>
                      <w:rFonts w:hint="eastAsia"/>
                      <w:szCs w:val="21"/>
                    </w:rPr>
                    <w:t>0</w:t>
                  </w:r>
                  <w:r w:rsidRPr="002D507F">
                    <w:rPr>
                      <w:szCs w:val="21"/>
                    </w:rPr>
                    <w:t>.01</w:t>
                  </w:r>
                </w:p>
              </w:tc>
            </w:tr>
            <w:tr w:rsidR="00027AD7" w:rsidRPr="002D507F" w14:paraId="0BB93D5E" w14:textId="77777777" w:rsidTr="00B06C1B">
              <w:trPr>
                <w:trHeight w:val="340"/>
                <w:jc w:val="center"/>
              </w:trPr>
              <w:tc>
                <w:tcPr>
                  <w:tcW w:w="281" w:type="pct"/>
                  <w:vMerge/>
                  <w:tcBorders>
                    <w:bottom w:val="single" w:sz="4" w:space="0" w:color="auto"/>
                    <w:right w:val="single" w:sz="4" w:space="0" w:color="auto"/>
                  </w:tcBorders>
                  <w:vAlign w:val="center"/>
                </w:tcPr>
                <w:p w14:paraId="76E8A01D" w14:textId="77777777" w:rsidR="00E11932" w:rsidRPr="002D507F" w:rsidRDefault="00E11932" w:rsidP="00E11932">
                  <w:pPr>
                    <w:adjustRightInd w:val="0"/>
                    <w:spacing w:line="340" w:lineRule="exact"/>
                    <w:jc w:val="center"/>
                    <w:textAlignment w:val="baseline"/>
                    <w:rPr>
                      <w:bCs/>
                      <w:szCs w:val="21"/>
                    </w:rPr>
                  </w:pPr>
                </w:p>
              </w:tc>
              <w:tc>
                <w:tcPr>
                  <w:tcW w:w="651" w:type="pct"/>
                  <w:vMerge/>
                  <w:tcBorders>
                    <w:top w:val="single" w:sz="4" w:space="0" w:color="auto"/>
                    <w:left w:val="single" w:sz="4" w:space="0" w:color="auto"/>
                    <w:bottom w:val="single" w:sz="4" w:space="0" w:color="auto"/>
                    <w:right w:val="single" w:sz="4" w:space="0" w:color="auto"/>
                  </w:tcBorders>
                  <w:vAlign w:val="center"/>
                </w:tcPr>
                <w:p w14:paraId="5553748A" w14:textId="77777777" w:rsidR="00E11932" w:rsidRPr="002D507F" w:rsidRDefault="00E11932" w:rsidP="00E11932">
                  <w:pPr>
                    <w:adjustRightInd w:val="0"/>
                    <w:spacing w:line="340" w:lineRule="exact"/>
                    <w:jc w:val="center"/>
                    <w:textAlignment w:val="baseline"/>
                    <w:rPr>
                      <w:bCs/>
                      <w:szCs w:val="21"/>
                    </w:rPr>
                  </w:pPr>
                </w:p>
              </w:tc>
              <w:tc>
                <w:tcPr>
                  <w:tcW w:w="905" w:type="pct"/>
                  <w:tcBorders>
                    <w:top w:val="single" w:sz="4" w:space="0" w:color="auto"/>
                    <w:left w:val="single" w:sz="4" w:space="0" w:color="auto"/>
                    <w:right w:val="single" w:sz="4" w:space="0" w:color="auto"/>
                  </w:tcBorders>
                  <w:vAlign w:val="center"/>
                </w:tcPr>
                <w:p w14:paraId="7DAAC3A5" w14:textId="0FE7F9E6" w:rsidR="00E11932" w:rsidRPr="002D507F" w:rsidRDefault="00E11932" w:rsidP="00E11932">
                  <w:pPr>
                    <w:jc w:val="center"/>
                    <w:rPr>
                      <w:szCs w:val="21"/>
                    </w:rPr>
                  </w:pPr>
                  <w:r w:rsidRPr="002D507F">
                    <w:rPr>
                      <w:bCs/>
                      <w:szCs w:val="21"/>
                    </w:rPr>
                    <w:t>VOCs</w:t>
                  </w:r>
                </w:p>
              </w:tc>
              <w:tc>
                <w:tcPr>
                  <w:tcW w:w="717" w:type="pct"/>
                  <w:tcBorders>
                    <w:top w:val="single" w:sz="4" w:space="0" w:color="auto"/>
                    <w:left w:val="single" w:sz="4" w:space="0" w:color="auto"/>
                    <w:right w:val="single" w:sz="4" w:space="0" w:color="auto"/>
                  </w:tcBorders>
                  <w:vAlign w:val="center"/>
                </w:tcPr>
                <w:p w14:paraId="1B209844" w14:textId="3407710E" w:rsidR="00E11932" w:rsidRPr="002D507F" w:rsidRDefault="00E11932" w:rsidP="00E11932">
                  <w:pPr>
                    <w:pStyle w:val="affc"/>
                    <w:rPr>
                      <w:szCs w:val="21"/>
                    </w:rPr>
                  </w:pPr>
                  <w:r w:rsidRPr="002D507F">
                    <w:rPr>
                      <w:rFonts w:hint="eastAsia"/>
                      <w:szCs w:val="21"/>
                    </w:rPr>
                    <w:t>0</w:t>
                  </w:r>
                  <w:r w:rsidRPr="002D507F">
                    <w:rPr>
                      <w:szCs w:val="21"/>
                    </w:rPr>
                    <w:t>.01</w:t>
                  </w:r>
                </w:p>
              </w:tc>
              <w:tc>
                <w:tcPr>
                  <w:tcW w:w="811" w:type="pct"/>
                  <w:tcBorders>
                    <w:top w:val="single" w:sz="4" w:space="0" w:color="auto"/>
                    <w:left w:val="single" w:sz="4" w:space="0" w:color="auto"/>
                    <w:right w:val="single" w:sz="4" w:space="0" w:color="auto"/>
                  </w:tcBorders>
                  <w:vAlign w:val="center"/>
                </w:tcPr>
                <w:p w14:paraId="4C7E1DFA" w14:textId="14CA192C" w:rsidR="00E11932" w:rsidRPr="002D507F" w:rsidRDefault="00E11932" w:rsidP="00E11932">
                  <w:pPr>
                    <w:jc w:val="center"/>
                    <w:rPr>
                      <w:szCs w:val="21"/>
                    </w:rPr>
                  </w:pPr>
                  <w:r w:rsidRPr="002D507F">
                    <w:rPr>
                      <w:rFonts w:hint="eastAsia"/>
                      <w:szCs w:val="21"/>
                    </w:rPr>
                    <w:t>0</w:t>
                  </w:r>
                </w:p>
              </w:tc>
              <w:tc>
                <w:tcPr>
                  <w:tcW w:w="717" w:type="pct"/>
                  <w:tcBorders>
                    <w:top w:val="single" w:sz="4" w:space="0" w:color="auto"/>
                    <w:left w:val="single" w:sz="4" w:space="0" w:color="auto"/>
                    <w:right w:val="single" w:sz="4" w:space="0" w:color="auto"/>
                  </w:tcBorders>
                  <w:vAlign w:val="center"/>
                </w:tcPr>
                <w:p w14:paraId="1D50DF48" w14:textId="7EEB257C" w:rsidR="00E11932" w:rsidRPr="002D507F" w:rsidRDefault="00E11932" w:rsidP="00E11932">
                  <w:pPr>
                    <w:jc w:val="center"/>
                    <w:rPr>
                      <w:szCs w:val="21"/>
                    </w:rPr>
                  </w:pPr>
                  <w:r w:rsidRPr="002D507F">
                    <w:rPr>
                      <w:rFonts w:hint="eastAsia"/>
                      <w:szCs w:val="21"/>
                    </w:rPr>
                    <w:t>/</w:t>
                  </w:r>
                </w:p>
              </w:tc>
              <w:tc>
                <w:tcPr>
                  <w:tcW w:w="918" w:type="pct"/>
                  <w:tcBorders>
                    <w:top w:val="single" w:sz="4" w:space="0" w:color="auto"/>
                    <w:left w:val="single" w:sz="4" w:space="0" w:color="auto"/>
                  </w:tcBorders>
                  <w:vAlign w:val="center"/>
                </w:tcPr>
                <w:p w14:paraId="4292905E" w14:textId="11B9C4C7" w:rsidR="00E11932" w:rsidRPr="002D507F" w:rsidRDefault="00E11932" w:rsidP="00E11932">
                  <w:pPr>
                    <w:pStyle w:val="affc"/>
                    <w:rPr>
                      <w:szCs w:val="21"/>
                    </w:rPr>
                  </w:pPr>
                  <w:r w:rsidRPr="002D507F">
                    <w:rPr>
                      <w:rFonts w:hint="eastAsia"/>
                      <w:szCs w:val="21"/>
                    </w:rPr>
                    <w:t>0</w:t>
                  </w:r>
                  <w:r w:rsidRPr="002D507F">
                    <w:rPr>
                      <w:szCs w:val="21"/>
                    </w:rPr>
                    <w:t>.01</w:t>
                  </w:r>
                </w:p>
              </w:tc>
            </w:tr>
            <w:tr w:rsidR="00027AD7" w:rsidRPr="002D507F" w14:paraId="3B3CDBDA" w14:textId="77777777" w:rsidTr="00B06C1B">
              <w:trPr>
                <w:trHeight w:val="340"/>
                <w:jc w:val="center"/>
              </w:trPr>
              <w:tc>
                <w:tcPr>
                  <w:tcW w:w="932" w:type="pct"/>
                  <w:gridSpan w:val="2"/>
                  <w:vMerge w:val="restart"/>
                  <w:tcBorders>
                    <w:top w:val="single" w:sz="4" w:space="0" w:color="auto"/>
                    <w:bottom w:val="single" w:sz="4" w:space="0" w:color="auto"/>
                    <w:right w:val="single" w:sz="4" w:space="0" w:color="auto"/>
                  </w:tcBorders>
                  <w:vAlign w:val="center"/>
                </w:tcPr>
                <w:p w14:paraId="5C74031B" w14:textId="77777777" w:rsidR="00E11932" w:rsidRPr="002D507F" w:rsidRDefault="00E11932" w:rsidP="00E11932">
                  <w:pPr>
                    <w:adjustRightInd w:val="0"/>
                    <w:spacing w:line="340" w:lineRule="exact"/>
                    <w:jc w:val="center"/>
                    <w:textAlignment w:val="baseline"/>
                    <w:rPr>
                      <w:bCs/>
                      <w:szCs w:val="21"/>
                    </w:rPr>
                  </w:pPr>
                  <w:r w:rsidRPr="002D507F">
                    <w:rPr>
                      <w:rFonts w:hint="eastAsia"/>
                      <w:bCs/>
                      <w:szCs w:val="21"/>
                    </w:rPr>
                    <w:t>废水</w:t>
                  </w:r>
                </w:p>
              </w:tc>
              <w:tc>
                <w:tcPr>
                  <w:tcW w:w="905" w:type="pct"/>
                  <w:tcBorders>
                    <w:top w:val="single" w:sz="4" w:space="0" w:color="auto"/>
                    <w:left w:val="single" w:sz="4" w:space="0" w:color="auto"/>
                    <w:bottom w:val="single" w:sz="4" w:space="0" w:color="auto"/>
                    <w:right w:val="single" w:sz="4" w:space="0" w:color="auto"/>
                  </w:tcBorders>
                  <w:vAlign w:val="center"/>
                </w:tcPr>
                <w:p w14:paraId="69A81958" w14:textId="77777777" w:rsidR="00E11932" w:rsidRPr="002D507F" w:rsidRDefault="00E11932" w:rsidP="00E11932">
                  <w:pPr>
                    <w:adjustRightInd w:val="0"/>
                    <w:spacing w:line="340" w:lineRule="exact"/>
                    <w:jc w:val="center"/>
                    <w:textAlignment w:val="baseline"/>
                    <w:rPr>
                      <w:bCs/>
                      <w:szCs w:val="21"/>
                    </w:rPr>
                  </w:pPr>
                  <w:r w:rsidRPr="002D507F">
                    <w:rPr>
                      <w:rFonts w:hint="eastAsia"/>
                      <w:bCs/>
                      <w:szCs w:val="21"/>
                    </w:rPr>
                    <w:t>废</w:t>
                  </w:r>
                  <w:r w:rsidRPr="002D507F">
                    <w:rPr>
                      <w:bCs/>
                      <w:szCs w:val="21"/>
                    </w:rPr>
                    <w:t>水量</w:t>
                  </w:r>
                </w:p>
              </w:tc>
              <w:tc>
                <w:tcPr>
                  <w:tcW w:w="717" w:type="pct"/>
                  <w:tcBorders>
                    <w:top w:val="single" w:sz="4" w:space="0" w:color="auto"/>
                    <w:left w:val="single" w:sz="4" w:space="0" w:color="auto"/>
                    <w:bottom w:val="single" w:sz="4" w:space="0" w:color="auto"/>
                    <w:right w:val="single" w:sz="4" w:space="0" w:color="auto"/>
                  </w:tcBorders>
                  <w:vAlign w:val="center"/>
                </w:tcPr>
                <w:p w14:paraId="70E12C71" w14:textId="1D2A77B1" w:rsidR="00E11932" w:rsidRPr="002D507F" w:rsidRDefault="00E11932" w:rsidP="00E11932">
                  <w:pPr>
                    <w:jc w:val="center"/>
                    <w:rPr>
                      <w:szCs w:val="21"/>
                    </w:rPr>
                  </w:pPr>
                  <w:r w:rsidRPr="002D507F">
                    <w:rPr>
                      <w:rFonts w:hint="eastAsia"/>
                      <w:szCs w:val="21"/>
                    </w:rPr>
                    <w:t>1</w:t>
                  </w:r>
                  <w:r w:rsidRPr="002D507F">
                    <w:rPr>
                      <w:szCs w:val="21"/>
                    </w:rPr>
                    <w:t>66.4</w:t>
                  </w:r>
                </w:p>
              </w:tc>
              <w:tc>
                <w:tcPr>
                  <w:tcW w:w="811" w:type="pct"/>
                  <w:tcBorders>
                    <w:top w:val="single" w:sz="4" w:space="0" w:color="auto"/>
                    <w:left w:val="single" w:sz="4" w:space="0" w:color="auto"/>
                    <w:bottom w:val="single" w:sz="4" w:space="0" w:color="auto"/>
                    <w:right w:val="single" w:sz="4" w:space="0" w:color="auto"/>
                  </w:tcBorders>
                  <w:vAlign w:val="center"/>
                </w:tcPr>
                <w:p w14:paraId="0972E556" w14:textId="013E7D53" w:rsidR="00E11932" w:rsidRPr="002D507F" w:rsidRDefault="00E11932" w:rsidP="00E11932">
                  <w:pPr>
                    <w:jc w:val="center"/>
                    <w:rPr>
                      <w:szCs w:val="21"/>
                    </w:rPr>
                  </w:pPr>
                  <w:r w:rsidRPr="002D507F">
                    <w:rPr>
                      <w:rFonts w:hint="eastAsia"/>
                      <w:szCs w:val="21"/>
                    </w:rPr>
                    <w:t>/</w:t>
                  </w:r>
                </w:p>
              </w:tc>
              <w:tc>
                <w:tcPr>
                  <w:tcW w:w="717" w:type="pct"/>
                  <w:tcBorders>
                    <w:top w:val="single" w:sz="4" w:space="0" w:color="auto"/>
                    <w:left w:val="single" w:sz="4" w:space="0" w:color="auto"/>
                    <w:bottom w:val="single" w:sz="4" w:space="0" w:color="auto"/>
                    <w:right w:val="single" w:sz="4" w:space="0" w:color="auto"/>
                  </w:tcBorders>
                  <w:vAlign w:val="center"/>
                </w:tcPr>
                <w:p w14:paraId="17D4D881" w14:textId="6DD149D7" w:rsidR="00E11932" w:rsidRPr="002D507F" w:rsidRDefault="00E11932" w:rsidP="00E11932">
                  <w:pPr>
                    <w:jc w:val="center"/>
                    <w:rPr>
                      <w:szCs w:val="21"/>
                    </w:rPr>
                  </w:pPr>
                  <w:r w:rsidRPr="002D507F">
                    <w:rPr>
                      <w:rFonts w:hint="eastAsia"/>
                      <w:szCs w:val="21"/>
                    </w:rPr>
                    <w:t>1</w:t>
                  </w:r>
                  <w:r w:rsidRPr="002D507F">
                    <w:rPr>
                      <w:szCs w:val="21"/>
                    </w:rPr>
                    <w:t>66.4</w:t>
                  </w:r>
                </w:p>
              </w:tc>
              <w:tc>
                <w:tcPr>
                  <w:tcW w:w="918" w:type="pct"/>
                  <w:tcBorders>
                    <w:top w:val="single" w:sz="4" w:space="0" w:color="auto"/>
                    <w:left w:val="single" w:sz="4" w:space="0" w:color="auto"/>
                    <w:bottom w:val="single" w:sz="4" w:space="0" w:color="auto"/>
                  </w:tcBorders>
                  <w:vAlign w:val="center"/>
                </w:tcPr>
                <w:p w14:paraId="5B82928C" w14:textId="107E1165" w:rsidR="00E11932" w:rsidRPr="002D507F" w:rsidRDefault="00E11932" w:rsidP="00E11932">
                  <w:pPr>
                    <w:adjustRightInd w:val="0"/>
                    <w:spacing w:line="340" w:lineRule="exact"/>
                    <w:jc w:val="center"/>
                    <w:textAlignment w:val="baseline"/>
                    <w:rPr>
                      <w:bCs/>
                      <w:szCs w:val="21"/>
                    </w:rPr>
                  </w:pPr>
                  <w:r w:rsidRPr="002D507F">
                    <w:rPr>
                      <w:rFonts w:hint="eastAsia"/>
                      <w:bCs/>
                      <w:szCs w:val="21"/>
                    </w:rPr>
                    <w:t>1</w:t>
                  </w:r>
                  <w:r w:rsidRPr="002D507F">
                    <w:rPr>
                      <w:bCs/>
                      <w:szCs w:val="21"/>
                    </w:rPr>
                    <w:t>66.4</w:t>
                  </w:r>
                </w:p>
              </w:tc>
            </w:tr>
            <w:tr w:rsidR="00027AD7" w:rsidRPr="002D507F" w14:paraId="608EB02B" w14:textId="77777777" w:rsidTr="00B06C1B">
              <w:trPr>
                <w:trHeight w:val="340"/>
                <w:jc w:val="center"/>
              </w:trPr>
              <w:tc>
                <w:tcPr>
                  <w:tcW w:w="932" w:type="pct"/>
                  <w:gridSpan w:val="2"/>
                  <w:vMerge/>
                  <w:tcBorders>
                    <w:top w:val="single" w:sz="4" w:space="0" w:color="auto"/>
                    <w:bottom w:val="single" w:sz="4" w:space="0" w:color="auto"/>
                    <w:right w:val="single" w:sz="4" w:space="0" w:color="auto"/>
                  </w:tcBorders>
                  <w:vAlign w:val="center"/>
                </w:tcPr>
                <w:p w14:paraId="28CB0F9E" w14:textId="77777777" w:rsidR="00E11932" w:rsidRPr="002D507F" w:rsidRDefault="00E11932" w:rsidP="00E11932">
                  <w:pPr>
                    <w:adjustRightInd w:val="0"/>
                    <w:spacing w:line="340" w:lineRule="exact"/>
                    <w:jc w:val="center"/>
                    <w:textAlignment w:val="baseline"/>
                    <w:rPr>
                      <w:bCs/>
                      <w:szCs w:val="21"/>
                    </w:rPr>
                  </w:pPr>
                </w:p>
              </w:tc>
              <w:tc>
                <w:tcPr>
                  <w:tcW w:w="905" w:type="pct"/>
                  <w:tcBorders>
                    <w:top w:val="single" w:sz="4" w:space="0" w:color="auto"/>
                    <w:left w:val="single" w:sz="4" w:space="0" w:color="auto"/>
                    <w:bottom w:val="single" w:sz="4" w:space="0" w:color="auto"/>
                    <w:right w:val="single" w:sz="4" w:space="0" w:color="auto"/>
                  </w:tcBorders>
                  <w:vAlign w:val="center"/>
                </w:tcPr>
                <w:p w14:paraId="1122D693" w14:textId="733AF166" w:rsidR="00E11932" w:rsidRPr="002D507F" w:rsidRDefault="00E11932" w:rsidP="00E11932">
                  <w:pPr>
                    <w:adjustRightInd w:val="0"/>
                    <w:spacing w:line="340" w:lineRule="exact"/>
                    <w:jc w:val="center"/>
                    <w:textAlignment w:val="baseline"/>
                    <w:rPr>
                      <w:bCs/>
                      <w:szCs w:val="21"/>
                    </w:rPr>
                  </w:pPr>
                  <w:r w:rsidRPr="002D507F">
                    <w:rPr>
                      <w:bCs/>
                      <w:szCs w:val="21"/>
                    </w:rPr>
                    <w:t>COD</w:t>
                  </w:r>
                </w:p>
              </w:tc>
              <w:tc>
                <w:tcPr>
                  <w:tcW w:w="717" w:type="pct"/>
                  <w:tcBorders>
                    <w:top w:val="single" w:sz="4" w:space="0" w:color="auto"/>
                    <w:left w:val="single" w:sz="4" w:space="0" w:color="auto"/>
                    <w:bottom w:val="single" w:sz="4" w:space="0" w:color="auto"/>
                    <w:right w:val="single" w:sz="4" w:space="0" w:color="auto"/>
                  </w:tcBorders>
                  <w:vAlign w:val="center"/>
                </w:tcPr>
                <w:p w14:paraId="008E8565" w14:textId="03F1FC99" w:rsidR="00E11932" w:rsidRPr="002D507F" w:rsidRDefault="00E11932" w:rsidP="00E11932">
                  <w:pPr>
                    <w:pStyle w:val="affc"/>
                    <w:rPr>
                      <w:szCs w:val="21"/>
                    </w:rPr>
                  </w:pPr>
                  <w:r w:rsidRPr="002D507F">
                    <w:rPr>
                      <w:rFonts w:eastAsia="等线" w:hint="eastAsia"/>
                      <w:szCs w:val="21"/>
                    </w:rPr>
                    <w:t>0</w:t>
                  </w:r>
                  <w:r w:rsidRPr="002D507F">
                    <w:rPr>
                      <w:rFonts w:eastAsia="等线"/>
                      <w:szCs w:val="21"/>
                    </w:rPr>
                    <w:t>.058</w:t>
                  </w:r>
                </w:p>
              </w:tc>
              <w:tc>
                <w:tcPr>
                  <w:tcW w:w="811" w:type="pct"/>
                  <w:tcBorders>
                    <w:top w:val="single" w:sz="4" w:space="0" w:color="auto"/>
                    <w:left w:val="single" w:sz="4" w:space="0" w:color="auto"/>
                    <w:bottom w:val="single" w:sz="4" w:space="0" w:color="auto"/>
                    <w:right w:val="single" w:sz="4" w:space="0" w:color="auto"/>
                  </w:tcBorders>
                  <w:vAlign w:val="center"/>
                </w:tcPr>
                <w:p w14:paraId="76A02BCF" w14:textId="3A9E9CA1" w:rsidR="00E11932" w:rsidRPr="002D507F" w:rsidRDefault="00E11932" w:rsidP="00E11932">
                  <w:pPr>
                    <w:pStyle w:val="affc"/>
                    <w:rPr>
                      <w:szCs w:val="21"/>
                    </w:rPr>
                  </w:pPr>
                  <w:r w:rsidRPr="002D507F">
                    <w:rPr>
                      <w:rFonts w:eastAsia="等线"/>
                      <w:szCs w:val="21"/>
                    </w:rPr>
                    <w:t>0.008</w:t>
                  </w:r>
                </w:p>
              </w:tc>
              <w:tc>
                <w:tcPr>
                  <w:tcW w:w="717" w:type="pct"/>
                  <w:tcBorders>
                    <w:top w:val="single" w:sz="4" w:space="0" w:color="auto"/>
                    <w:left w:val="single" w:sz="4" w:space="0" w:color="auto"/>
                    <w:bottom w:val="single" w:sz="4" w:space="0" w:color="auto"/>
                    <w:right w:val="single" w:sz="4" w:space="0" w:color="auto"/>
                  </w:tcBorders>
                  <w:vAlign w:val="center"/>
                </w:tcPr>
                <w:p w14:paraId="79BDA646" w14:textId="37E07B63" w:rsidR="00E11932" w:rsidRPr="002D507F" w:rsidRDefault="00E11932" w:rsidP="00E11932">
                  <w:pPr>
                    <w:pStyle w:val="affc"/>
                    <w:rPr>
                      <w:szCs w:val="21"/>
                    </w:rPr>
                  </w:pPr>
                  <w:r w:rsidRPr="002D507F">
                    <w:rPr>
                      <w:rFonts w:eastAsia="等线" w:hint="eastAsia"/>
                      <w:szCs w:val="21"/>
                    </w:rPr>
                    <w:t>0</w:t>
                  </w:r>
                  <w:r w:rsidRPr="002D507F">
                    <w:rPr>
                      <w:rFonts w:eastAsia="等线"/>
                      <w:szCs w:val="21"/>
                    </w:rPr>
                    <w:t>.050</w:t>
                  </w:r>
                </w:p>
              </w:tc>
              <w:tc>
                <w:tcPr>
                  <w:tcW w:w="918" w:type="pct"/>
                  <w:tcBorders>
                    <w:top w:val="single" w:sz="4" w:space="0" w:color="auto"/>
                    <w:left w:val="single" w:sz="4" w:space="0" w:color="auto"/>
                    <w:bottom w:val="single" w:sz="4" w:space="0" w:color="auto"/>
                  </w:tcBorders>
                  <w:vAlign w:val="center"/>
                </w:tcPr>
                <w:p w14:paraId="7BA0BD64" w14:textId="20FD6358" w:rsidR="00E11932" w:rsidRPr="002D507F" w:rsidRDefault="00E11932" w:rsidP="00E11932">
                  <w:pPr>
                    <w:pStyle w:val="affc"/>
                    <w:rPr>
                      <w:szCs w:val="21"/>
                    </w:rPr>
                  </w:pPr>
                  <w:r w:rsidRPr="002D507F">
                    <w:rPr>
                      <w:rFonts w:hint="eastAsia"/>
                      <w:szCs w:val="21"/>
                    </w:rPr>
                    <w:t>0</w:t>
                  </w:r>
                  <w:r w:rsidRPr="002D507F">
                    <w:rPr>
                      <w:szCs w:val="21"/>
                    </w:rPr>
                    <w:t>.008</w:t>
                  </w:r>
                </w:p>
              </w:tc>
            </w:tr>
            <w:tr w:rsidR="00027AD7" w:rsidRPr="002D507F" w14:paraId="747F64CB" w14:textId="77777777" w:rsidTr="00B06C1B">
              <w:trPr>
                <w:trHeight w:val="340"/>
                <w:jc w:val="center"/>
              </w:trPr>
              <w:tc>
                <w:tcPr>
                  <w:tcW w:w="932" w:type="pct"/>
                  <w:gridSpan w:val="2"/>
                  <w:vMerge/>
                  <w:tcBorders>
                    <w:top w:val="single" w:sz="4" w:space="0" w:color="auto"/>
                    <w:bottom w:val="single" w:sz="4" w:space="0" w:color="auto"/>
                    <w:right w:val="single" w:sz="4" w:space="0" w:color="auto"/>
                  </w:tcBorders>
                  <w:vAlign w:val="center"/>
                </w:tcPr>
                <w:p w14:paraId="5D0951CA" w14:textId="77777777" w:rsidR="00E11932" w:rsidRPr="002D507F" w:rsidRDefault="00E11932" w:rsidP="00E11932">
                  <w:pPr>
                    <w:adjustRightInd w:val="0"/>
                    <w:spacing w:line="340" w:lineRule="exact"/>
                    <w:jc w:val="center"/>
                    <w:textAlignment w:val="baseline"/>
                    <w:rPr>
                      <w:bCs/>
                      <w:szCs w:val="21"/>
                    </w:rPr>
                  </w:pPr>
                </w:p>
              </w:tc>
              <w:tc>
                <w:tcPr>
                  <w:tcW w:w="905" w:type="pct"/>
                  <w:tcBorders>
                    <w:top w:val="single" w:sz="4" w:space="0" w:color="auto"/>
                    <w:left w:val="single" w:sz="4" w:space="0" w:color="auto"/>
                    <w:bottom w:val="single" w:sz="4" w:space="0" w:color="auto"/>
                    <w:right w:val="single" w:sz="4" w:space="0" w:color="auto"/>
                  </w:tcBorders>
                  <w:vAlign w:val="center"/>
                </w:tcPr>
                <w:p w14:paraId="49938900" w14:textId="374BDA74" w:rsidR="00E11932" w:rsidRPr="002D507F" w:rsidRDefault="00E11932" w:rsidP="00E11932">
                  <w:pPr>
                    <w:adjustRightInd w:val="0"/>
                    <w:spacing w:line="340" w:lineRule="exact"/>
                    <w:jc w:val="center"/>
                    <w:textAlignment w:val="baseline"/>
                    <w:rPr>
                      <w:bCs/>
                      <w:szCs w:val="21"/>
                    </w:rPr>
                  </w:pPr>
                  <w:r w:rsidRPr="002D507F">
                    <w:rPr>
                      <w:bCs/>
                      <w:szCs w:val="21"/>
                    </w:rPr>
                    <w:t>SS</w:t>
                  </w:r>
                </w:p>
              </w:tc>
              <w:tc>
                <w:tcPr>
                  <w:tcW w:w="717" w:type="pct"/>
                  <w:tcBorders>
                    <w:top w:val="single" w:sz="4" w:space="0" w:color="auto"/>
                    <w:left w:val="single" w:sz="4" w:space="0" w:color="auto"/>
                    <w:bottom w:val="single" w:sz="4" w:space="0" w:color="auto"/>
                    <w:right w:val="single" w:sz="4" w:space="0" w:color="auto"/>
                  </w:tcBorders>
                  <w:vAlign w:val="center"/>
                </w:tcPr>
                <w:p w14:paraId="3BFB9DF1" w14:textId="7574233D" w:rsidR="00E11932" w:rsidRPr="002D507F" w:rsidRDefault="00E11932" w:rsidP="00E11932">
                  <w:pPr>
                    <w:pStyle w:val="affc"/>
                    <w:rPr>
                      <w:szCs w:val="21"/>
                    </w:rPr>
                  </w:pPr>
                  <w:r w:rsidRPr="002D507F">
                    <w:rPr>
                      <w:rFonts w:eastAsia="等线" w:hint="eastAsia"/>
                      <w:szCs w:val="21"/>
                    </w:rPr>
                    <w:t xml:space="preserve">0.033 </w:t>
                  </w:r>
                </w:p>
              </w:tc>
              <w:tc>
                <w:tcPr>
                  <w:tcW w:w="811" w:type="pct"/>
                  <w:tcBorders>
                    <w:top w:val="single" w:sz="4" w:space="0" w:color="auto"/>
                    <w:left w:val="single" w:sz="4" w:space="0" w:color="auto"/>
                    <w:bottom w:val="single" w:sz="4" w:space="0" w:color="auto"/>
                    <w:right w:val="single" w:sz="4" w:space="0" w:color="auto"/>
                  </w:tcBorders>
                  <w:vAlign w:val="center"/>
                </w:tcPr>
                <w:p w14:paraId="3EE6F154" w14:textId="71EBB0F7" w:rsidR="00E11932" w:rsidRPr="002D507F" w:rsidRDefault="00E11932" w:rsidP="00E11932">
                  <w:pPr>
                    <w:pStyle w:val="affc"/>
                    <w:rPr>
                      <w:szCs w:val="21"/>
                    </w:rPr>
                  </w:pPr>
                  <w:r w:rsidRPr="002D507F">
                    <w:rPr>
                      <w:rFonts w:eastAsia="等线"/>
                      <w:szCs w:val="21"/>
                    </w:rPr>
                    <w:t>0.008</w:t>
                  </w:r>
                </w:p>
              </w:tc>
              <w:tc>
                <w:tcPr>
                  <w:tcW w:w="717" w:type="pct"/>
                  <w:tcBorders>
                    <w:top w:val="single" w:sz="4" w:space="0" w:color="auto"/>
                    <w:left w:val="single" w:sz="4" w:space="0" w:color="auto"/>
                    <w:bottom w:val="single" w:sz="4" w:space="0" w:color="auto"/>
                    <w:right w:val="single" w:sz="4" w:space="0" w:color="auto"/>
                  </w:tcBorders>
                  <w:vAlign w:val="center"/>
                </w:tcPr>
                <w:p w14:paraId="3CC507FF" w14:textId="39EA4E3F" w:rsidR="00E11932" w:rsidRPr="002D507F" w:rsidRDefault="00E11932" w:rsidP="00E11932">
                  <w:pPr>
                    <w:pStyle w:val="affc"/>
                    <w:rPr>
                      <w:szCs w:val="21"/>
                    </w:rPr>
                  </w:pPr>
                  <w:r w:rsidRPr="002D507F">
                    <w:rPr>
                      <w:rFonts w:eastAsia="等线" w:hint="eastAsia"/>
                      <w:szCs w:val="21"/>
                    </w:rPr>
                    <w:t xml:space="preserve">0.025 </w:t>
                  </w:r>
                </w:p>
              </w:tc>
              <w:tc>
                <w:tcPr>
                  <w:tcW w:w="918" w:type="pct"/>
                  <w:tcBorders>
                    <w:top w:val="single" w:sz="4" w:space="0" w:color="auto"/>
                    <w:left w:val="single" w:sz="4" w:space="0" w:color="auto"/>
                    <w:bottom w:val="single" w:sz="4" w:space="0" w:color="auto"/>
                  </w:tcBorders>
                  <w:vAlign w:val="center"/>
                </w:tcPr>
                <w:p w14:paraId="6DD08B5D" w14:textId="7375BD57" w:rsidR="00E11932" w:rsidRPr="002D507F" w:rsidRDefault="00E11932" w:rsidP="00E11932">
                  <w:pPr>
                    <w:pStyle w:val="affc"/>
                    <w:rPr>
                      <w:szCs w:val="21"/>
                    </w:rPr>
                  </w:pPr>
                  <w:r w:rsidRPr="002D507F">
                    <w:rPr>
                      <w:rFonts w:hint="eastAsia"/>
                      <w:szCs w:val="21"/>
                    </w:rPr>
                    <w:t>0</w:t>
                  </w:r>
                  <w:r w:rsidRPr="002D507F">
                    <w:rPr>
                      <w:szCs w:val="21"/>
                    </w:rPr>
                    <w:t>.002</w:t>
                  </w:r>
                </w:p>
              </w:tc>
            </w:tr>
            <w:tr w:rsidR="00027AD7" w:rsidRPr="002D507F" w14:paraId="224B80AE" w14:textId="77777777" w:rsidTr="00B06C1B">
              <w:trPr>
                <w:trHeight w:val="340"/>
                <w:jc w:val="center"/>
              </w:trPr>
              <w:tc>
                <w:tcPr>
                  <w:tcW w:w="932" w:type="pct"/>
                  <w:gridSpan w:val="2"/>
                  <w:vMerge/>
                  <w:tcBorders>
                    <w:top w:val="single" w:sz="4" w:space="0" w:color="auto"/>
                    <w:bottom w:val="single" w:sz="4" w:space="0" w:color="auto"/>
                    <w:right w:val="single" w:sz="4" w:space="0" w:color="auto"/>
                  </w:tcBorders>
                  <w:vAlign w:val="center"/>
                </w:tcPr>
                <w:p w14:paraId="564AC33F" w14:textId="77777777" w:rsidR="00E11932" w:rsidRPr="002D507F" w:rsidRDefault="00E11932" w:rsidP="00E11932">
                  <w:pPr>
                    <w:adjustRightInd w:val="0"/>
                    <w:spacing w:line="340" w:lineRule="exact"/>
                    <w:jc w:val="center"/>
                    <w:textAlignment w:val="baseline"/>
                    <w:rPr>
                      <w:bCs/>
                      <w:szCs w:val="21"/>
                    </w:rPr>
                  </w:pPr>
                </w:p>
              </w:tc>
              <w:tc>
                <w:tcPr>
                  <w:tcW w:w="905" w:type="pct"/>
                  <w:tcBorders>
                    <w:top w:val="single" w:sz="4" w:space="0" w:color="auto"/>
                    <w:left w:val="single" w:sz="4" w:space="0" w:color="auto"/>
                    <w:bottom w:val="single" w:sz="4" w:space="0" w:color="auto"/>
                    <w:right w:val="single" w:sz="4" w:space="0" w:color="auto"/>
                  </w:tcBorders>
                  <w:vAlign w:val="center"/>
                </w:tcPr>
                <w:p w14:paraId="0D311956" w14:textId="74086C7A" w:rsidR="00E11932" w:rsidRPr="002D507F" w:rsidRDefault="00E11932" w:rsidP="00E11932">
                  <w:pPr>
                    <w:adjustRightInd w:val="0"/>
                    <w:spacing w:line="340" w:lineRule="exact"/>
                    <w:jc w:val="center"/>
                    <w:textAlignment w:val="baseline"/>
                    <w:rPr>
                      <w:bCs/>
                      <w:szCs w:val="21"/>
                    </w:rPr>
                  </w:pPr>
                  <w:r w:rsidRPr="002D507F">
                    <w:rPr>
                      <w:bCs/>
                      <w:szCs w:val="21"/>
                    </w:rPr>
                    <w:t>NH</w:t>
                  </w:r>
                  <w:r w:rsidRPr="002D507F">
                    <w:rPr>
                      <w:bCs/>
                      <w:szCs w:val="21"/>
                      <w:vertAlign w:val="subscript"/>
                    </w:rPr>
                    <w:t>3</w:t>
                  </w:r>
                  <w:r w:rsidRPr="002D507F">
                    <w:rPr>
                      <w:bCs/>
                      <w:szCs w:val="21"/>
                    </w:rPr>
                    <w:t>-N</w:t>
                  </w:r>
                </w:p>
              </w:tc>
              <w:tc>
                <w:tcPr>
                  <w:tcW w:w="717" w:type="pct"/>
                  <w:tcBorders>
                    <w:top w:val="single" w:sz="4" w:space="0" w:color="auto"/>
                    <w:left w:val="single" w:sz="4" w:space="0" w:color="auto"/>
                    <w:bottom w:val="single" w:sz="4" w:space="0" w:color="auto"/>
                    <w:right w:val="single" w:sz="4" w:space="0" w:color="auto"/>
                  </w:tcBorders>
                  <w:vAlign w:val="center"/>
                </w:tcPr>
                <w:p w14:paraId="2FA5BCBA" w14:textId="0378DB11" w:rsidR="00E11932" w:rsidRPr="002D507F" w:rsidRDefault="00E11932" w:rsidP="00E11932">
                  <w:pPr>
                    <w:pStyle w:val="affc"/>
                    <w:rPr>
                      <w:szCs w:val="21"/>
                    </w:rPr>
                  </w:pPr>
                  <w:r w:rsidRPr="002D507F">
                    <w:rPr>
                      <w:rFonts w:eastAsia="等线" w:hint="eastAsia"/>
                      <w:szCs w:val="21"/>
                    </w:rPr>
                    <w:t xml:space="preserve">0.004 </w:t>
                  </w:r>
                </w:p>
              </w:tc>
              <w:tc>
                <w:tcPr>
                  <w:tcW w:w="811" w:type="pct"/>
                  <w:tcBorders>
                    <w:top w:val="single" w:sz="4" w:space="0" w:color="auto"/>
                    <w:left w:val="single" w:sz="4" w:space="0" w:color="auto"/>
                    <w:bottom w:val="single" w:sz="4" w:space="0" w:color="auto"/>
                    <w:right w:val="single" w:sz="4" w:space="0" w:color="auto"/>
                  </w:tcBorders>
                  <w:vAlign w:val="center"/>
                </w:tcPr>
                <w:p w14:paraId="0446062A" w14:textId="79F0E3D2" w:rsidR="00E11932" w:rsidRPr="002D507F" w:rsidRDefault="00E11932" w:rsidP="00E11932">
                  <w:pPr>
                    <w:pStyle w:val="affc"/>
                    <w:rPr>
                      <w:szCs w:val="21"/>
                    </w:rPr>
                  </w:pPr>
                  <w:r w:rsidRPr="002D507F">
                    <w:rPr>
                      <w:rFonts w:eastAsia="等线"/>
                      <w:szCs w:val="21"/>
                    </w:rPr>
                    <w:t>0.0007</w:t>
                  </w:r>
                </w:p>
              </w:tc>
              <w:tc>
                <w:tcPr>
                  <w:tcW w:w="717" w:type="pct"/>
                  <w:tcBorders>
                    <w:top w:val="single" w:sz="4" w:space="0" w:color="auto"/>
                    <w:left w:val="single" w:sz="4" w:space="0" w:color="auto"/>
                    <w:bottom w:val="single" w:sz="4" w:space="0" w:color="auto"/>
                    <w:right w:val="single" w:sz="4" w:space="0" w:color="auto"/>
                  </w:tcBorders>
                  <w:vAlign w:val="center"/>
                </w:tcPr>
                <w:p w14:paraId="0D671D87" w14:textId="6CC89316" w:rsidR="00E11932" w:rsidRPr="002D507F" w:rsidRDefault="00E11932" w:rsidP="00E11932">
                  <w:pPr>
                    <w:pStyle w:val="affc"/>
                    <w:rPr>
                      <w:szCs w:val="21"/>
                    </w:rPr>
                  </w:pPr>
                  <w:r w:rsidRPr="002D507F">
                    <w:rPr>
                      <w:rFonts w:eastAsia="等线" w:hint="eastAsia"/>
                      <w:szCs w:val="21"/>
                    </w:rPr>
                    <w:t xml:space="preserve">0.0033 </w:t>
                  </w:r>
                </w:p>
              </w:tc>
              <w:tc>
                <w:tcPr>
                  <w:tcW w:w="918" w:type="pct"/>
                  <w:tcBorders>
                    <w:top w:val="single" w:sz="4" w:space="0" w:color="auto"/>
                    <w:left w:val="single" w:sz="4" w:space="0" w:color="auto"/>
                    <w:bottom w:val="single" w:sz="4" w:space="0" w:color="auto"/>
                  </w:tcBorders>
                  <w:vAlign w:val="center"/>
                </w:tcPr>
                <w:p w14:paraId="47E47439" w14:textId="7C59C909" w:rsidR="00E11932" w:rsidRPr="002D507F" w:rsidRDefault="00E11932" w:rsidP="00E11932">
                  <w:pPr>
                    <w:pStyle w:val="affc"/>
                    <w:rPr>
                      <w:szCs w:val="21"/>
                    </w:rPr>
                  </w:pPr>
                  <w:r w:rsidRPr="002D507F">
                    <w:rPr>
                      <w:rFonts w:hint="eastAsia"/>
                      <w:szCs w:val="21"/>
                    </w:rPr>
                    <w:t>0</w:t>
                  </w:r>
                  <w:r w:rsidRPr="002D507F">
                    <w:rPr>
                      <w:szCs w:val="21"/>
                    </w:rPr>
                    <w:t>.0008</w:t>
                  </w:r>
                </w:p>
              </w:tc>
            </w:tr>
            <w:tr w:rsidR="00027AD7" w:rsidRPr="002D507F" w14:paraId="61D7A7F6" w14:textId="77777777" w:rsidTr="00B06C1B">
              <w:trPr>
                <w:trHeight w:val="340"/>
                <w:jc w:val="center"/>
              </w:trPr>
              <w:tc>
                <w:tcPr>
                  <w:tcW w:w="932" w:type="pct"/>
                  <w:gridSpan w:val="2"/>
                  <w:vMerge/>
                  <w:tcBorders>
                    <w:top w:val="single" w:sz="4" w:space="0" w:color="auto"/>
                    <w:bottom w:val="single" w:sz="4" w:space="0" w:color="auto"/>
                    <w:right w:val="single" w:sz="4" w:space="0" w:color="auto"/>
                  </w:tcBorders>
                  <w:vAlign w:val="center"/>
                </w:tcPr>
                <w:p w14:paraId="4594621C" w14:textId="77777777" w:rsidR="00E11932" w:rsidRPr="002D507F" w:rsidRDefault="00E11932" w:rsidP="00E11932">
                  <w:pPr>
                    <w:adjustRightInd w:val="0"/>
                    <w:spacing w:line="340" w:lineRule="exact"/>
                    <w:jc w:val="center"/>
                    <w:textAlignment w:val="baseline"/>
                    <w:rPr>
                      <w:bCs/>
                      <w:szCs w:val="21"/>
                    </w:rPr>
                  </w:pPr>
                </w:p>
              </w:tc>
              <w:tc>
                <w:tcPr>
                  <w:tcW w:w="905" w:type="pct"/>
                  <w:tcBorders>
                    <w:top w:val="single" w:sz="4" w:space="0" w:color="auto"/>
                    <w:left w:val="single" w:sz="4" w:space="0" w:color="auto"/>
                    <w:bottom w:val="single" w:sz="4" w:space="0" w:color="auto"/>
                    <w:right w:val="single" w:sz="4" w:space="0" w:color="auto"/>
                  </w:tcBorders>
                  <w:vAlign w:val="center"/>
                </w:tcPr>
                <w:p w14:paraId="6884B046" w14:textId="02368A72" w:rsidR="00E11932" w:rsidRPr="002D507F" w:rsidRDefault="00E11932" w:rsidP="00E11932">
                  <w:pPr>
                    <w:adjustRightInd w:val="0"/>
                    <w:spacing w:line="340" w:lineRule="exact"/>
                    <w:jc w:val="center"/>
                    <w:textAlignment w:val="baseline"/>
                    <w:rPr>
                      <w:bCs/>
                      <w:szCs w:val="21"/>
                    </w:rPr>
                  </w:pPr>
                  <w:r w:rsidRPr="002D507F">
                    <w:rPr>
                      <w:rFonts w:hint="eastAsia"/>
                      <w:bCs/>
                      <w:szCs w:val="21"/>
                    </w:rPr>
                    <w:t>TP</w:t>
                  </w:r>
                </w:p>
              </w:tc>
              <w:tc>
                <w:tcPr>
                  <w:tcW w:w="717" w:type="pct"/>
                  <w:tcBorders>
                    <w:top w:val="single" w:sz="4" w:space="0" w:color="auto"/>
                    <w:left w:val="single" w:sz="4" w:space="0" w:color="auto"/>
                    <w:bottom w:val="single" w:sz="4" w:space="0" w:color="auto"/>
                    <w:right w:val="single" w:sz="4" w:space="0" w:color="auto"/>
                  </w:tcBorders>
                  <w:vAlign w:val="center"/>
                </w:tcPr>
                <w:p w14:paraId="456B610B" w14:textId="4E78D10C" w:rsidR="00E11932" w:rsidRPr="002D507F" w:rsidRDefault="00E11932" w:rsidP="00E11932">
                  <w:pPr>
                    <w:pStyle w:val="affc"/>
                    <w:rPr>
                      <w:szCs w:val="21"/>
                    </w:rPr>
                  </w:pPr>
                  <w:r w:rsidRPr="002D507F">
                    <w:rPr>
                      <w:rFonts w:eastAsia="等线" w:hint="eastAsia"/>
                      <w:szCs w:val="21"/>
                    </w:rPr>
                    <w:t xml:space="preserve">0.0005 </w:t>
                  </w:r>
                </w:p>
              </w:tc>
              <w:tc>
                <w:tcPr>
                  <w:tcW w:w="811" w:type="pct"/>
                  <w:tcBorders>
                    <w:top w:val="single" w:sz="4" w:space="0" w:color="auto"/>
                    <w:left w:val="single" w:sz="4" w:space="0" w:color="auto"/>
                    <w:bottom w:val="single" w:sz="4" w:space="0" w:color="auto"/>
                    <w:right w:val="single" w:sz="4" w:space="0" w:color="auto"/>
                  </w:tcBorders>
                  <w:vAlign w:val="center"/>
                </w:tcPr>
                <w:p w14:paraId="4376C740" w14:textId="2960E54E" w:rsidR="00E11932" w:rsidRPr="002D507F" w:rsidRDefault="00E11932" w:rsidP="00E11932">
                  <w:pPr>
                    <w:pStyle w:val="affc"/>
                    <w:rPr>
                      <w:szCs w:val="21"/>
                    </w:rPr>
                  </w:pPr>
                  <w:r w:rsidRPr="002D507F">
                    <w:rPr>
                      <w:rFonts w:eastAsia="等线"/>
                      <w:szCs w:val="21"/>
                    </w:rPr>
                    <w:t>0</w:t>
                  </w:r>
                </w:p>
              </w:tc>
              <w:tc>
                <w:tcPr>
                  <w:tcW w:w="717" w:type="pct"/>
                  <w:tcBorders>
                    <w:top w:val="single" w:sz="4" w:space="0" w:color="auto"/>
                    <w:left w:val="single" w:sz="4" w:space="0" w:color="auto"/>
                    <w:bottom w:val="single" w:sz="4" w:space="0" w:color="auto"/>
                    <w:right w:val="single" w:sz="4" w:space="0" w:color="auto"/>
                  </w:tcBorders>
                  <w:vAlign w:val="center"/>
                </w:tcPr>
                <w:p w14:paraId="3EC6BD70" w14:textId="65BFA8C7" w:rsidR="00E11932" w:rsidRPr="002D507F" w:rsidRDefault="00E11932" w:rsidP="00E11932">
                  <w:pPr>
                    <w:pStyle w:val="affc"/>
                    <w:rPr>
                      <w:szCs w:val="21"/>
                    </w:rPr>
                  </w:pPr>
                  <w:r w:rsidRPr="002D507F">
                    <w:rPr>
                      <w:rFonts w:eastAsia="等线" w:hint="eastAsia"/>
                      <w:szCs w:val="21"/>
                    </w:rPr>
                    <w:t xml:space="preserve">0.0005 </w:t>
                  </w:r>
                </w:p>
              </w:tc>
              <w:tc>
                <w:tcPr>
                  <w:tcW w:w="918" w:type="pct"/>
                  <w:tcBorders>
                    <w:top w:val="single" w:sz="4" w:space="0" w:color="auto"/>
                    <w:left w:val="single" w:sz="4" w:space="0" w:color="auto"/>
                    <w:bottom w:val="single" w:sz="4" w:space="0" w:color="auto"/>
                  </w:tcBorders>
                  <w:vAlign w:val="center"/>
                </w:tcPr>
                <w:p w14:paraId="695E4DB2" w14:textId="1516F551" w:rsidR="00E11932" w:rsidRPr="002D507F" w:rsidRDefault="00E11932" w:rsidP="00E11932">
                  <w:pPr>
                    <w:pStyle w:val="affc"/>
                    <w:rPr>
                      <w:szCs w:val="21"/>
                    </w:rPr>
                  </w:pPr>
                  <w:r w:rsidRPr="002D507F">
                    <w:rPr>
                      <w:rFonts w:hint="eastAsia"/>
                      <w:szCs w:val="21"/>
                    </w:rPr>
                    <w:t>0</w:t>
                  </w:r>
                  <w:r w:rsidRPr="002D507F">
                    <w:rPr>
                      <w:szCs w:val="21"/>
                    </w:rPr>
                    <w:t>.0001</w:t>
                  </w:r>
                </w:p>
              </w:tc>
            </w:tr>
            <w:tr w:rsidR="00027AD7" w:rsidRPr="002D507F" w14:paraId="1F8CF435" w14:textId="77777777" w:rsidTr="00B06C1B">
              <w:trPr>
                <w:trHeight w:val="340"/>
                <w:jc w:val="center"/>
              </w:trPr>
              <w:tc>
                <w:tcPr>
                  <w:tcW w:w="932" w:type="pct"/>
                  <w:gridSpan w:val="2"/>
                  <w:vMerge/>
                  <w:tcBorders>
                    <w:top w:val="single" w:sz="4" w:space="0" w:color="auto"/>
                    <w:bottom w:val="single" w:sz="4" w:space="0" w:color="auto"/>
                    <w:right w:val="single" w:sz="4" w:space="0" w:color="auto"/>
                  </w:tcBorders>
                  <w:vAlign w:val="center"/>
                </w:tcPr>
                <w:p w14:paraId="295383B3" w14:textId="77777777" w:rsidR="00E11932" w:rsidRPr="002D507F" w:rsidRDefault="00E11932" w:rsidP="00E11932">
                  <w:pPr>
                    <w:adjustRightInd w:val="0"/>
                    <w:spacing w:line="340" w:lineRule="exact"/>
                    <w:jc w:val="center"/>
                    <w:textAlignment w:val="baseline"/>
                    <w:rPr>
                      <w:bCs/>
                      <w:szCs w:val="21"/>
                    </w:rPr>
                  </w:pPr>
                </w:p>
              </w:tc>
              <w:tc>
                <w:tcPr>
                  <w:tcW w:w="905" w:type="pct"/>
                  <w:tcBorders>
                    <w:top w:val="single" w:sz="4" w:space="0" w:color="auto"/>
                    <w:left w:val="single" w:sz="4" w:space="0" w:color="auto"/>
                    <w:bottom w:val="single" w:sz="4" w:space="0" w:color="auto"/>
                    <w:right w:val="single" w:sz="4" w:space="0" w:color="auto"/>
                  </w:tcBorders>
                  <w:vAlign w:val="center"/>
                </w:tcPr>
                <w:p w14:paraId="03F0431F" w14:textId="0169F04A" w:rsidR="00E11932" w:rsidRPr="002D507F" w:rsidRDefault="00E11932" w:rsidP="00E11932">
                  <w:pPr>
                    <w:adjustRightInd w:val="0"/>
                    <w:spacing w:line="340" w:lineRule="exact"/>
                    <w:jc w:val="center"/>
                    <w:textAlignment w:val="baseline"/>
                    <w:rPr>
                      <w:bCs/>
                      <w:szCs w:val="21"/>
                    </w:rPr>
                  </w:pPr>
                  <w:r w:rsidRPr="002D507F">
                    <w:rPr>
                      <w:rFonts w:hint="eastAsia"/>
                      <w:bCs/>
                      <w:szCs w:val="21"/>
                    </w:rPr>
                    <w:t>动植物油</w:t>
                  </w:r>
                </w:p>
              </w:tc>
              <w:tc>
                <w:tcPr>
                  <w:tcW w:w="717" w:type="pct"/>
                  <w:tcBorders>
                    <w:top w:val="single" w:sz="4" w:space="0" w:color="auto"/>
                    <w:left w:val="single" w:sz="4" w:space="0" w:color="auto"/>
                    <w:bottom w:val="single" w:sz="4" w:space="0" w:color="auto"/>
                    <w:right w:val="single" w:sz="4" w:space="0" w:color="auto"/>
                  </w:tcBorders>
                  <w:vAlign w:val="center"/>
                </w:tcPr>
                <w:p w14:paraId="334BAE9D" w14:textId="0BF8AA34" w:rsidR="00E11932" w:rsidRPr="002D507F" w:rsidRDefault="00E11932" w:rsidP="00E11932">
                  <w:pPr>
                    <w:pStyle w:val="affc"/>
                    <w:rPr>
                      <w:szCs w:val="21"/>
                    </w:rPr>
                  </w:pPr>
                  <w:r w:rsidRPr="002D507F">
                    <w:rPr>
                      <w:rFonts w:eastAsia="等线" w:hint="eastAsia"/>
                      <w:szCs w:val="21"/>
                    </w:rPr>
                    <w:t xml:space="preserve">0.003 </w:t>
                  </w:r>
                </w:p>
              </w:tc>
              <w:tc>
                <w:tcPr>
                  <w:tcW w:w="811" w:type="pct"/>
                  <w:tcBorders>
                    <w:top w:val="single" w:sz="4" w:space="0" w:color="auto"/>
                    <w:left w:val="single" w:sz="4" w:space="0" w:color="auto"/>
                    <w:bottom w:val="single" w:sz="4" w:space="0" w:color="auto"/>
                    <w:right w:val="single" w:sz="4" w:space="0" w:color="auto"/>
                  </w:tcBorders>
                  <w:vAlign w:val="center"/>
                </w:tcPr>
                <w:p w14:paraId="79769945" w14:textId="0549981D" w:rsidR="00E11932" w:rsidRPr="002D507F" w:rsidRDefault="00E11932" w:rsidP="00E11932">
                  <w:pPr>
                    <w:pStyle w:val="affc"/>
                    <w:rPr>
                      <w:szCs w:val="21"/>
                    </w:rPr>
                  </w:pPr>
                  <w:r w:rsidRPr="002D507F">
                    <w:rPr>
                      <w:rFonts w:eastAsia="等线"/>
                      <w:szCs w:val="21"/>
                    </w:rPr>
                    <w:t>0.001</w:t>
                  </w:r>
                </w:p>
              </w:tc>
              <w:tc>
                <w:tcPr>
                  <w:tcW w:w="717" w:type="pct"/>
                  <w:tcBorders>
                    <w:top w:val="single" w:sz="4" w:space="0" w:color="auto"/>
                    <w:left w:val="single" w:sz="4" w:space="0" w:color="auto"/>
                    <w:bottom w:val="single" w:sz="4" w:space="0" w:color="auto"/>
                    <w:right w:val="single" w:sz="4" w:space="0" w:color="auto"/>
                  </w:tcBorders>
                  <w:vAlign w:val="center"/>
                </w:tcPr>
                <w:p w14:paraId="55E2DCE8" w14:textId="04BAC8D1" w:rsidR="00E11932" w:rsidRPr="002D507F" w:rsidRDefault="00E11932" w:rsidP="00E11932">
                  <w:pPr>
                    <w:pStyle w:val="affc"/>
                    <w:rPr>
                      <w:szCs w:val="21"/>
                    </w:rPr>
                  </w:pPr>
                  <w:r w:rsidRPr="002D507F">
                    <w:rPr>
                      <w:rFonts w:eastAsia="等线" w:hint="eastAsia"/>
                      <w:szCs w:val="21"/>
                    </w:rPr>
                    <w:t xml:space="preserve">0.002 </w:t>
                  </w:r>
                </w:p>
              </w:tc>
              <w:tc>
                <w:tcPr>
                  <w:tcW w:w="918" w:type="pct"/>
                  <w:tcBorders>
                    <w:top w:val="single" w:sz="4" w:space="0" w:color="auto"/>
                    <w:left w:val="single" w:sz="4" w:space="0" w:color="auto"/>
                    <w:bottom w:val="single" w:sz="4" w:space="0" w:color="auto"/>
                  </w:tcBorders>
                  <w:vAlign w:val="center"/>
                </w:tcPr>
                <w:p w14:paraId="7B419F66" w14:textId="5561B331" w:rsidR="00E11932" w:rsidRPr="002D507F" w:rsidRDefault="00E11932" w:rsidP="00E11932">
                  <w:pPr>
                    <w:pStyle w:val="affc"/>
                    <w:rPr>
                      <w:szCs w:val="21"/>
                    </w:rPr>
                  </w:pPr>
                  <w:r w:rsidRPr="002D507F">
                    <w:rPr>
                      <w:rFonts w:hint="eastAsia"/>
                      <w:szCs w:val="21"/>
                    </w:rPr>
                    <w:t>0</w:t>
                  </w:r>
                  <w:r w:rsidRPr="002D507F">
                    <w:rPr>
                      <w:szCs w:val="21"/>
                    </w:rPr>
                    <w:t>.0002</w:t>
                  </w:r>
                </w:p>
              </w:tc>
            </w:tr>
            <w:tr w:rsidR="00027AD7" w:rsidRPr="002D507F" w14:paraId="0B2ABCA5" w14:textId="77777777" w:rsidTr="00B06C1B">
              <w:trPr>
                <w:trHeight w:val="340"/>
                <w:jc w:val="center"/>
              </w:trPr>
              <w:tc>
                <w:tcPr>
                  <w:tcW w:w="932" w:type="pct"/>
                  <w:gridSpan w:val="2"/>
                  <w:vMerge w:val="restart"/>
                  <w:tcBorders>
                    <w:top w:val="single" w:sz="4" w:space="0" w:color="auto"/>
                    <w:bottom w:val="single" w:sz="4" w:space="0" w:color="auto"/>
                    <w:right w:val="single" w:sz="4" w:space="0" w:color="auto"/>
                  </w:tcBorders>
                  <w:vAlign w:val="center"/>
                </w:tcPr>
                <w:p w14:paraId="2378E47E" w14:textId="77777777" w:rsidR="00E11932" w:rsidRPr="002D507F" w:rsidRDefault="00E11932" w:rsidP="00E11932">
                  <w:pPr>
                    <w:adjustRightInd w:val="0"/>
                    <w:spacing w:line="340" w:lineRule="exact"/>
                    <w:jc w:val="center"/>
                    <w:textAlignment w:val="baseline"/>
                    <w:rPr>
                      <w:bCs/>
                      <w:szCs w:val="21"/>
                    </w:rPr>
                  </w:pPr>
                  <w:r w:rsidRPr="002D507F">
                    <w:rPr>
                      <w:bCs/>
                      <w:szCs w:val="21"/>
                    </w:rPr>
                    <w:t>固废</w:t>
                  </w:r>
                </w:p>
              </w:tc>
              <w:tc>
                <w:tcPr>
                  <w:tcW w:w="905" w:type="pct"/>
                  <w:tcBorders>
                    <w:top w:val="single" w:sz="4" w:space="0" w:color="auto"/>
                    <w:left w:val="single" w:sz="4" w:space="0" w:color="auto"/>
                    <w:bottom w:val="single" w:sz="4" w:space="0" w:color="auto"/>
                    <w:right w:val="single" w:sz="4" w:space="0" w:color="auto"/>
                  </w:tcBorders>
                  <w:vAlign w:val="center"/>
                </w:tcPr>
                <w:p w14:paraId="6FE26833" w14:textId="77777777" w:rsidR="00E11932" w:rsidRPr="002D507F" w:rsidRDefault="00E11932" w:rsidP="00E11932">
                  <w:pPr>
                    <w:adjustRightInd w:val="0"/>
                    <w:spacing w:line="340" w:lineRule="exact"/>
                    <w:jc w:val="center"/>
                    <w:textAlignment w:val="baseline"/>
                    <w:rPr>
                      <w:bCs/>
                      <w:szCs w:val="21"/>
                    </w:rPr>
                  </w:pPr>
                  <w:r w:rsidRPr="002D507F">
                    <w:rPr>
                      <w:rFonts w:hint="eastAsia"/>
                      <w:bCs/>
                      <w:szCs w:val="21"/>
                    </w:rPr>
                    <w:t>一般</w:t>
                  </w:r>
                  <w:r w:rsidRPr="002D507F">
                    <w:rPr>
                      <w:bCs/>
                      <w:szCs w:val="21"/>
                    </w:rPr>
                    <w:t>固废</w:t>
                  </w:r>
                </w:p>
              </w:tc>
              <w:tc>
                <w:tcPr>
                  <w:tcW w:w="717" w:type="pct"/>
                  <w:tcBorders>
                    <w:top w:val="single" w:sz="4" w:space="0" w:color="auto"/>
                    <w:left w:val="single" w:sz="4" w:space="0" w:color="auto"/>
                    <w:bottom w:val="single" w:sz="4" w:space="0" w:color="auto"/>
                    <w:right w:val="single" w:sz="4" w:space="0" w:color="auto"/>
                  </w:tcBorders>
                  <w:vAlign w:val="center"/>
                </w:tcPr>
                <w:p w14:paraId="5BC44FBB" w14:textId="71B9D75F" w:rsidR="00E11932" w:rsidRPr="002D507F" w:rsidRDefault="00940BA2" w:rsidP="00E11932">
                  <w:pPr>
                    <w:jc w:val="center"/>
                    <w:rPr>
                      <w:szCs w:val="21"/>
                    </w:rPr>
                  </w:pPr>
                  <w:r w:rsidRPr="002D507F">
                    <w:rPr>
                      <w:rFonts w:hint="eastAsia"/>
                      <w:szCs w:val="21"/>
                    </w:rPr>
                    <w:t>7</w:t>
                  </w:r>
                  <w:r w:rsidRPr="002D507F">
                    <w:rPr>
                      <w:szCs w:val="21"/>
                    </w:rPr>
                    <w:t>.24</w:t>
                  </w:r>
                </w:p>
              </w:tc>
              <w:tc>
                <w:tcPr>
                  <w:tcW w:w="811" w:type="pct"/>
                  <w:tcBorders>
                    <w:top w:val="single" w:sz="4" w:space="0" w:color="auto"/>
                    <w:left w:val="single" w:sz="4" w:space="0" w:color="auto"/>
                    <w:bottom w:val="single" w:sz="4" w:space="0" w:color="auto"/>
                    <w:right w:val="single" w:sz="4" w:space="0" w:color="auto"/>
                  </w:tcBorders>
                  <w:vAlign w:val="center"/>
                </w:tcPr>
                <w:p w14:paraId="1533A5A8" w14:textId="77777777" w:rsidR="00E11932" w:rsidRPr="002D507F" w:rsidRDefault="00E11932" w:rsidP="00E11932">
                  <w:pPr>
                    <w:jc w:val="center"/>
                    <w:rPr>
                      <w:szCs w:val="21"/>
                    </w:rPr>
                  </w:pPr>
                  <w:r w:rsidRPr="002D507F">
                    <w:rPr>
                      <w:rFonts w:hint="eastAsia"/>
                      <w:szCs w:val="21"/>
                    </w:rPr>
                    <w:t>/</w:t>
                  </w:r>
                </w:p>
              </w:tc>
              <w:tc>
                <w:tcPr>
                  <w:tcW w:w="717" w:type="pct"/>
                  <w:tcBorders>
                    <w:top w:val="single" w:sz="4" w:space="0" w:color="auto"/>
                    <w:left w:val="single" w:sz="4" w:space="0" w:color="auto"/>
                    <w:bottom w:val="single" w:sz="4" w:space="0" w:color="auto"/>
                    <w:right w:val="single" w:sz="4" w:space="0" w:color="auto"/>
                  </w:tcBorders>
                  <w:vAlign w:val="center"/>
                </w:tcPr>
                <w:p w14:paraId="7966E702" w14:textId="77777777" w:rsidR="00E11932" w:rsidRPr="002D507F" w:rsidRDefault="00E11932" w:rsidP="00E11932">
                  <w:pPr>
                    <w:jc w:val="center"/>
                    <w:rPr>
                      <w:szCs w:val="21"/>
                    </w:rPr>
                  </w:pPr>
                  <w:r w:rsidRPr="002D507F">
                    <w:rPr>
                      <w:rFonts w:hint="eastAsia"/>
                      <w:szCs w:val="21"/>
                    </w:rPr>
                    <w:t>/</w:t>
                  </w:r>
                </w:p>
              </w:tc>
              <w:tc>
                <w:tcPr>
                  <w:tcW w:w="918" w:type="pct"/>
                  <w:tcBorders>
                    <w:top w:val="single" w:sz="4" w:space="0" w:color="auto"/>
                    <w:left w:val="single" w:sz="4" w:space="0" w:color="auto"/>
                    <w:bottom w:val="single" w:sz="4" w:space="0" w:color="auto"/>
                  </w:tcBorders>
                  <w:vAlign w:val="center"/>
                </w:tcPr>
                <w:p w14:paraId="7BB934C7" w14:textId="77777777" w:rsidR="00E11932" w:rsidRPr="002D507F" w:rsidRDefault="00E11932" w:rsidP="00E11932">
                  <w:pPr>
                    <w:adjustRightInd w:val="0"/>
                    <w:spacing w:line="340" w:lineRule="exact"/>
                    <w:jc w:val="center"/>
                    <w:textAlignment w:val="baseline"/>
                    <w:rPr>
                      <w:bCs/>
                      <w:szCs w:val="21"/>
                    </w:rPr>
                  </w:pPr>
                  <w:r w:rsidRPr="002D507F">
                    <w:rPr>
                      <w:rFonts w:hint="eastAsia"/>
                      <w:bCs/>
                      <w:szCs w:val="21"/>
                    </w:rPr>
                    <w:t>0</w:t>
                  </w:r>
                </w:p>
              </w:tc>
            </w:tr>
            <w:tr w:rsidR="00027AD7" w:rsidRPr="002D507F" w14:paraId="127B5CDB" w14:textId="77777777" w:rsidTr="00B06C1B">
              <w:trPr>
                <w:trHeight w:val="340"/>
                <w:jc w:val="center"/>
              </w:trPr>
              <w:tc>
                <w:tcPr>
                  <w:tcW w:w="932" w:type="pct"/>
                  <w:gridSpan w:val="2"/>
                  <w:vMerge/>
                  <w:tcBorders>
                    <w:top w:val="single" w:sz="4" w:space="0" w:color="auto"/>
                    <w:bottom w:val="single" w:sz="4" w:space="0" w:color="auto"/>
                    <w:right w:val="single" w:sz="4" w:space="0" w:color="auto"/>
                  </w:tcBorders>
                  <w:vAlign w:val="center"/>
                </w:tcPr>
                <w:p w14:paraId="0193AD48" w14:textId="77777777" w:rsidR="00E11932" w:rsidRPr="002D507F" w:rsidRDefault="00E11932" w:rsidP="00E11932">
                  <w:pPr>
                    <w:adjustRightInd w:val="0"/>
                    <w:spacing w:line="340" w:lineRule="exact"/>
                    <w:jc w:val="center"/>
                    <w:textAlignment w:val="baseline"/>
                    <w:rPr>
                      <w:bCs/>
                      <w:szCs w:val="21"/>
                    </w:rPr>
                  </w:pPr>
                </w:p>
              </w:tc>
              <w:tc>
                <w:tcPr>
                  <w:tcW w:w="905" w:type="pct"/>
                  <w:tcBorders>
                    <w:top w:val="single" w:sz="4" w:space="0" w:color="auto"/>
                    <w:left w:val="single" w:sz="4" w:space="0" w:color="auto"/>
                    <w:bottom w:val="single" w:sz="4" w:space="0" w:color="auto"/>
                    <w:right w:val="single" w:sz="4" w:space="0" w:color="auto"/>
                  </w:tcBorders>
                  <w:vAlign w:val="center"/>
                </w:tcPr>
                <w:p w14:paraId="196B647F" w14:textId="77777777" w:rsidR="00E11932" w:rsidRPr="002D507F" w:rsidRDefault="00E11932" w:rsidP="00E11932">
                  <w:pPr>
                    <w:adjustRightInd w:val="0"/>
                    <w:spacing w:line="340" w:lineRule="exact"/>
                    <w:jc w:val="center"/>
                    <w:textAlignment w:val="baseline"/>
                    <w:rPr>
                      <w:bCs/>
                      <w:szCs w:val="21"/>
                    </w:rPr>
                  </w:pPr>
                  <w:r w:rsidRPr="002D507F">
                    <w:rPr>
                      <w:rFonts w:hint="eastAsia"/>
                      <w:bCs/>
                      <w:szCs w:val="21"/>
                    </w:rPr>
                    <w:t>危险固废</w:t>
                  </w:r>
                </w:p>
              </w:tc>
              <w:tc>
                <w:tcPr>
                  <w:tcW w:w="717" w:type="pct"/>
                  <w:tcBorders>
                    <w:top w:val="single" w:sz="4" w:space="0" w:color="auto"/>
                    <w:left w:val="single" w:sz="4" w:space="0" w:color="auto"/>
                    <w:bottom w:val="single" w:sz="4" w:space="0" w:color="auto"/>
                    <w:right w:val="single" w:sz="4" w:space="0" w:color="auto"/>
                  </w:tcBorders>
                  <w:vAlign w:val="center"/>
                </w:tcPr>
                <w:p w14:paraId="47FB1E99" w14:textId="38A6DBD7" w:rsidR="00E11932" w:rsidRPr="002D507F" w:rsidRDefault="00E11932" w:rsidP="00E11932">
                  <w:pPr>
                    <w:jc w:val="center"/>
                    <w:rPr>
                      <w:szCs w:val="21"/>
                    </w:rPr>
                  </w:pPr>
                  <w:r w:rsidRPr="002D507F">
                    <w:rPr>
                      <w:rFonts w:hint="eastAsia"/>
                      <w:szCs w:val="21"/>
                    </w:rPr>
                    <w:t>3</w:t>
                  </w:r>
                  <w:r w:rsidRPr="002D507F">
                    <w:rPr>
                      <w:szCs w:val="21"/>
                    </w:rPr>
                    <w:t>.67</w:t>
                  </w:r>
                </w:p>
              </w:tc>
              <w:tc>
                <w:tcPr>
                  <w:tcW w:w="811" w:type="pct"/>
                  <w:tcBorders>
                    <w:top w:val="single" w:sz="4" w:space="0" w:color="auto"/>
                    <w:left w:val="single" w:sz="4" w:space="0" w:color="auto"/>
                    <w:bottom w:val="single" w:sz="4" w:space="0" w:color="auto"/>
                    <w:right w:val="single" w:sz="4" w:space="0" w:color="auto"/>
                  </w:tcBorders>
                  <w:vAlign w:val="center"/>
                </w:tcPr>
                <w:p w14:paraId="07D1BD59" w14:textId="77777777" w:rsidR="00E11932" w:rsidRPr="002D507F" w:rsidRDefault="00E11932" w:rsidP="00E11932">
                  <w:pPr>
                    <w:jc w:val="center"/>
                    <w:rPr>
                      <w:szCs w:val="21"/>
                    </w:rPr>
                  </w:pPr>
                  <w:r w:rsidRPr="002D507F">
                    <w:rPr>
                      <w:rFonts w:hint="eastAsia"/>
                      <w:szCs w:val="21"/>
                    </w:rPr>
                    <w:t>/</w:t>
                  </w:r>
                </w:p>
              </w:tc>
              <w:tc>
                <w:tcPr>
                  <w:tcW w:w="717" w:type="pct"/>
                  <w:tcBorders>
                    <w:top w:val="single" w:sz="4" w:space="0" w:color="auto"/>
                    <w:left w:val="single" w:sz="4" w:space="0" w:color="auto"/>
                    <w:bottom w:val="single" w:sz="4" w:space="0" w:color="auto"/>
                    <w:right w:val="single" w:sz="4" w:space="0" w:color="auto"/>
                  </w:tcBorders>
                  <w:vAlign w:val="center"/>
                </w:tcPr>
                <w:p w14:paraId="1459AE64" w14:textId="77777777" w:rsidR="00E11932" w:rsidRPr="002D507F" w:rsidRDefault="00E11932" w:rsidP="00E11932">
                  <w:pPr>
                    <w:jc w:val="center"/>
                    <w:rPr>
                      <w:szCs w:val="21"/>
                    </w:rPr>
                  </w:pPr>
                  <w:r w:rsidRPr="002D507F">
                    <w:rPr>
                      <w:rFonts w:hint="eastAsia"/>
                      <w:szCs w:val="21"/>
                    </w:rPr>
                    <w:t>/</w:t>
                  </w:r>
                </w:p>
              </w:tc>
              <w:tc>
                <w:tcPr>
                  <w:tcW w:w="918" w:type="pct"/>
                  <w:tcBorders>
                    <w:top w:val="single" w:sz="4" w:space="0" w:color="auto"/>
                    <w:left w:val="single" w:sz="4" w:space="0" w:color="auto"/>
                    <w:bottom w:val="single" w:sz="4" w:space="0" w:color="auto"/>
                  </w:tcBorders>
                  <w:vAlign w:val="center"/>
                </w:tcPr>
                <w:p w14:paraId="4F83E880" w14:textId="77777777" w:rsidR="00E11932" w:rsidRPr="002D507F" w:rsidRDefault="00E11932" w:rsidP="00E11932">
                  <w:pPr>
                    <w:adjustRightInd w:val="0"/>
                    <w:spacing w:line="340" w:lineRule="exact"/>
                    <w:jc w:val="center"/>
                    <w:textAlignment w:val="baseline"/>
                    <w:rPr>
                      <w:bCs/>
                      <w:szCs w:val="21"/>
                    </w:rPr>
                  </w:pPr>
                  <w:r w:rsidRPr="002D507F">
                    <w:rPr>
                      <w:rFonts w:hint="eastAsia"/>
                      <w:bCs/>
                      <w:szCs w:val="21"/>
                    </w:rPr>
                    <w:t>0</w:t>
                  </w:r>
                </w:p>
              </w:tc>
            </w:tr>
            <w:tr w:rsidR="00027AD7" w:rsidRPr="002D507F" w14:paraId="6F2525F1" w14:textId="77777777" w:rsidTr="00B06C1B">
              <w:trPr>
                <w:trHeight w:val="340"/>
                <w:jc w:val="center"/>
              </w:trPr>
              <w:tc>
                <w:tcPr>
                  <w:tcW w:w="932" w:type="pct"/>
                  <w:gridSpan w:val="2"/>
                  <w:vMerge/>
                  <w:tcBorders>
                    <w:top w:val="single" w:sz="4" w:space="0" w:color="auto"/>
                    <w:bottom w:val="single" w:sz="12" w:space="0" w:color="auto"/>
                    <w:right w:val="single" w:sz="4" w:space="0" w:color="auto"/>
                  </w:tcBorders>
                  <w:vAlign w:val="center"/>
                </w:tcPr>
                <w:p w14:paraId="21A5F5AF" w14:textId="77777777" w:rsidR="00E11932" w:rsidRPr="002D507F" w:rsidRDefault="00E11932" w:rsidP="00E11932">
                  <w:pPr>
                    <w:adjustRightInd w:val="0"/>
                    <w:spacing w:line="340" w:lineRule="exact"/>
                    <w:jc w:val="center"/>
                    <w:textAlignment w:val="baseline"/>
                    <w:rPr>
                      <w:bCs/>
                      <w:szCs w:val="21"/>
                    </w:rPr>
                  </w:pPr>
                </w:p>
              </w:tc>
              <w:tc>
                <w:tcPr>
                  <w:tcW w:w="905" w:type="pct"/>
                  <w:tcBorders>
                    <w:top w:val="single" w:sz="4" w:space="0" w:color="auto"/>
                    <w:left w:val="single" w:sz="4" w:space="0" w:color="auto"/>
                    <w:bottom w:val="single" w:sz="12" w:space="0" w:color="auto"/>
                    <w:right w:val="single" w:sz="4" w:space="0" w:color="auto"/>
                  </w:tcBorders>
                  <w:vAlign w:val="center"/>
                </w:tcPr>
                <w:p w14:paraId="76CEEFEC" w14:textId="77777777" w:rsidR="00E11932" w:rsidRPr="002D507F" w:rsidRDefault="00E11932" w:rsidP="00E11932">
                  <w:pPr>
                    <w:adjustRightInd w:val="0"/>
                    <w:spacing w:line="340" w:lineRule="exact"/>
                    <w:jc w:val="center"/>
                    <w:textAlignment w:val="baseline"/>
                    <w:rPr>
                      <w:bCs/>
                      <w:szCs w:val="21"/>
                    </w:rPr>
                  </w:pPr>
                  <w:r w:rsidRPr="002D507F">
                    <w:rPr>
                      <w:rFonts w:hint="eastAsia"/>
                      <w:bCs/>
                      <w:szCs w:val="21"/>
                    </w:rPr>
                    <w:t>生活垃圾</w:t>
                  </w:r>
                </w:p>
              </w:tc>
              <w:tc>
                <w:tcPr>
                  <w:tcW w:w="717" w:type="pct"/>
                  <w:tcBorders>
                    <w:top w:val="single" w:sz="4" w:space="0" w:color="auto"/>
                    <w:left w:val="single" w:sz="4" w:space="0" w:color="auto"/>
                    <w:bottom w:val="single" w:sz="12" w:space="0" w:color="auto"/>
                    <w:right w:val="single" w:sz="4" w:space="0" w:color="auto"/>
                  </w:tcBorders>
                  <w:vAlign w:val="center"/>
                </w:tcPr>
                <w:p w14:paraId="7BD71728" w14:textId="367A53D9" w:rsidR="00E11932" w:rsidRPr="002D507F" w:rsidRDefault="00E11932" w:rsidP="00E11932">
                  <w:pPr>
                    <w:adjustRightInd w:val="0"/>
                    <w:spacing w:line="320" w:lineRule="exact"/>
                    <w:jc w:val="center"/>
                    <w:textAlignment w:val="baseline"/>
                    <w:rPr>
                      <w:bCs/>
                      <w:szCs w:val="21"/>
                    </w:rPr>
                  </w:pPr>
                  <w:r w:rsidRPr="002D507F">
                    <w:rPr>
                      <w:rFonts w:hint="eastAsia"/>
                      <w:bCs/>
                      <w:szCs w:val="21"/>
                    </w:rPr>
                    <w:t>1</w:t>
                  </w:r>
                  <w:r w:rsidRPr="002D507F">
                    <w:rPr>
                      <w:bCs/>
                      <w:szCs w:val="21"/>
                    </w:rPr>
                    <w:t>.3</w:t>
                  </w:r>
                </w:p>
              </w:tc>
              <w:tc>
                <w:tcPr>
                  <w:tcW w:w="811" w:type="pct"/>
                  <w:tcBorders>
                    <w:top w:val="single" w:sz="4" w:space="0" w:color="auto"/>
                    <w:left w:val="single" w:sz="4" w:space="0" w:color="auto"/>
                    <w:bottom w:val="single" w:sz="12" w:space="0" w:color="auto"/>
                    <w:right w:val="single" w:sz="4" w:space="0" w:color="auto"/>
                  </w:tcBorders>
                  <w:vAlign w:val="center"/>
                </w:tcPr>
                <w:p w14:paraId="05A0656D" w14:textId="77777777" w:rsidR="00E11932" w:rsidRPr="002D507F" w:rsidRDefault="00E11932" w:rsidP="00E11932">
                  <w:pPr>
                    <w:adjustRightInd w:val="0"/>
                    <w:spacing w:line="320" w:lineRule="exact"/>
                    <w:jc w:val="center"/>
                    <w:textAlignment w:val="baseline"/>
                    <w:rPr>
                      <w:bCs/>
                      <w:szCs w:val="21"/>
                    </w:rPr>
                  </w:pPr>
                  <w:r w:rsidRPr="002D507F">
                    <w:rPr>
                      <w:rFonts w:hint="eastAsia"/>
                      <w:bCs/>
                      <w:szCs w:val="21"/>
                    </w:rPr>
                    <w:t>/</w:t>
                  </w:r>
                </w:p>
              </w:tc>
              <w:tc>
                <w:tcPr>
                  <w:tcW w:w="717" w:type="pct"/>
                  <w:tcBorders>
                    <w:top w:val="single" w:sz="4" w:space="0" w:color="auto"/>
                    <w:left w:val="single" w:sz="4" w:space="0" w:color="auto"/>
                    <w:bottom w:val="single" w:sz="12" w:space="0" w:color="auto"/>
                    <w:right w:val="single" w:sz="4" w:space="0" w:color="auto"/>
                  </w:tcBorders>
                  <w:vAlign w:val="center"/>
                </w:tcPr>
                <w:p w14:paraId="755FBEDE" w14:textId="77777777" w:rsidR="00E11932" w:rsidRPr="002D507F" w:rsidRDefault="00E11932" w:rsidP="00E11932">
                  <w:pPr>
                    <w:jc w:val="center"/>
                    <w:rPr>
                      <w:szCs w:val="21"/>
                    </w:rPr>
                  </w:pPr>
                  <w:r w:rsidRPr="002D507F">
                    <w:rPr>
                      <w:rFonts w:hint="eastAsia"/>
                      <w:szCs w:val="21"/>
                    </w:rPr>
                    <w:t>/</w:t>
                  </w:r>
                </w:p>
              </w:tc>
              <w:tc>
                <w:tcPr>
                  <w:tcW w:w="918" w:type="pct"/>
                  <w:tcBorders>
                    <w:top w:val="single" w:sz="4" w:space="0" w:color="auto"/>
                    <w:left w:val="single" w:sz="4" w:space="0" w:color="auto"/>
                    <w:bottom w:val="single" w:sz="12" w:space="0" w:color="auto"/>
                  </w:tcBorders>
                  <w:vAlign w:val="center"/>
                </w:tcPr>
                <w:p w14:paraId="752A344B" w14:textId="77777777" w:rsidR="00E11932" w:rsidRPr="002D507F" w:rsidRDefault="00E11932" w:rsidP="00E11932">
                  <w:pPr>
                    <w:adjustRightInd w:val="0"/>
                    <w:spacing w:line="340" w:lineRule="exact"/>
                    <w:jc w:val="center"/>
                    <w:textAlignment w:val="baseline"/>
                    <w:rPr>
                      <w:bCs/>
                      <w:szCs w:val="21"/>
                    </w:rPr>
                  </w:pPr>
                  <w:r w:rsidRPr="002D507F">
                    <w:rPr>
                      <w:rFonts w:hint="eastAsia"/>
                      <w:bCs/>
                      <w:szCs w:val="21"/>
                    </w:rPr>
                    <w:t>0</w:t>
                  </w:r>
                </w:p>
              </w:tc>
            </w:tr>
          </w:tbl>
          <w:p w14:paraId="27CCA720" w14:textId="77777777" w:rsidR="00580EE3" w:rsidRPr="002D507F" w:rsidRDefault="00731736">
            <w:pPr>
              <w:widowControl/>
              <w:spacing w:beforeLines="50" w:before="120" w:line="360" w:lineRule="auto"/>
              <w:ind w:firstLineChars="200" w:firstLine="482"/>
              <w:rPr>
                <w:b/>
                <w:kern w:val="0"/>
                <w:sz w:val="24"/>
              </w:rPr>
            </w:pPr>
            <w:r w:rsidRPr="002D507F">
              <w:rPr>
                <w:b/>
                <w:kern w:val="0"/>
                <w:sz w:val="24"/>
              </w:rPr>
              <w:t>3</w:t>
            </w:r>
            <w:r w:rsidRPr="002D507F">
              <w:rPr>
                <w:b/>
                <w:kern w:val="0"/>
                <w:sz w:val="24"/>
              </w:rPr>
              <w:t>、总量控制指标来源</w:t>
            </w:r>
          </w:p>
          <w:p w14:paraId="71342D05" w14:textId="16048218" w:rsidR="00580EE3" w:rsidRPr="002D507F" w:rsidRDefault="00731736">
            <w:pPr>
              <w:spacing w:line="360" w:lineRule="auto"/>
              <w:ind w:firstLine="480"/>
              <w:rPr>
                <w:kern w:val="0"/>
                <w:sz w:val="24"/>
              </w:rPr>
            </w:pPr>
            <w:r w:rsidRPr="002D507F">
              <w:rPr>
                <w:kern w:val="0"/>
                <w:sz w:val="24"/>
              </w:rPr>
              <w:t>本项目主要废气污染物总量控制指标：</w:t>
            </w:r>
            <w:r w:rsidRPr="002D507F">
              <w:rPr>
                <w:rFonts w:eastAsia="Calibri"/>
                <w:kern w:val="0"/>
                <w:sz w:val="24"/>
              </w:rPr>
              <w:t>VOCs</w:t>
            </w:r>
            <w:r w:rsidR="00E11932" w:rsidRPr="002D507F">
              <w:rPr>
                <w:rFonts w:ascii="宋体" w:hAnsi="宋体" w:cs="宋体" w:hint="eastAsia"/>
                <w:kern w:val="0"/>
                <w:sz w:val="24"/>
              </w:rPr>
              <w:t>：</w:t>
            </w:r>
            <w:r w:rsidRPr="002D507F">
              <w:rPr>
                <w:rFonts w:eastAsia="Calibri"/>
                <w:kern w:val="0"/>
                <w:sz w:val="24"/>
              </w:rPr>
              <w:t>0.</w:t>
            </w:r>
            <w:r w:rsidR="00E11932" w:rsidRPr="002D507F">
              <w:rPr>
                <w:rFonts w:eastAsia="Calibri"/>
                <w:kern w:val="0"/>
                <w:sz w:val="24"/>
              </w:rPr>
              <w:t>042</w:t>
            </w:r>
            <w:r w:rsidRPr="002D507F">
              <w:rPr>
                <w:rFonts w:eastAsia="Calibri"/>
                <w:kern w:val="0"/>
                <w:sz w:val="24"/>
              </w:rPr>
              <w:t>t/a</w:t>
            </w:r>
          </w:p>
          <w:p w14:paraId="79B01412" w14:textId="47F2A06F" w:rsidR="00580EE3" w:rsidRPr="002D507F" w:rsidRDefault="00731736">
            <w:pPr>
              <w:spacing w:line="360" w:lineRule="auto"/>
              <w:ind w:firstLine="480"/>
              <w:rPr>
                <w:kern w:val="0"/>
                <w:sz w:val="24"/>
              </w:rPr>
            </w:pPr>
            <w:r w:rsidRPr="002D507F">
              <w:rPr>
                <w:kern w:val="0"/>
                <w:sz w:val="24"/>
              </w:rPr>
              <w:t>废水</w:t>
            </w:r>
            <w:r w:rsidR="00E11932" w:rsidRPr="002D507F">
              <w:rPr>
                <w:rFonts w:hint="eastAsia"/>
                <w:kern w:val="0"/>
                <w:sz w:val="24"/>
              </w:rPr>
              <w:t>污染物总量控制指标：</w:t>
            </w:r>
            <w:r w:rsidR="00E11932" w:rsidRPr="002D507F">
              <w:rPr>
                <w:rFonts w:hint="eastAsia"/>
                <w:kern w:val="0"/>
                <w:sz w:val="24"/>
              </w:rPr>
              <w:t>C</w:t>
            </w:r>
            <w:r w:rsidR="00E11932" w:rsidRPr="002D507F">
              <w:rPr>
                <w:kern w:val="0"/>
                <w:sz w:val="24"/>
              </w:rPr>
              <w:t>OD</w:t>
            </w:r>
            <w:r w:rsidR="00E11932" w:rsidRPr="002D507F">
              <w:rPr>
                <w:rFonts w:hint="eastAsia"/>
                <w:kern w:val="0"/>
                <w:sz w:val="24"/>
              </w:rPr>
              <w:t>：</w:t>
            </w:r>
            <w:r w:rsidR="00E11932" w:rsidRPr="002D507F">
              <w:rPr>
                <w:rFonts w:hint="eastAsia"/>
                <w:kern w:val="0"/>
                <w:sz w:val="24"/>
              </w:rPr>
              <w:t>0</w:t>
            </w:r>
            <w:r w:rsidR="00E11932" w:rsidRPr="002D507F">
              <w:rPr>
                <w:kern w:val="0"/>
                <w:sz w:val="24"/>
              </w:rPr>
              <w:t>.008t/a</w:t>
            </w:r>
            <w:r w:rsidR="00E11932" w:rsidRPr="002D507F">
              <w:rPr>
                <w:rFonts w:hint="eastAsia"/>
                <w:kern w:val="0"/>
                <w:sz w:val="24"/>
              </w:rPr>
              <w:t>（外排量）、</w:t>
            </w:r>
            <w:r w:rsidR="00E11932" w:rsidRPr="002D507F">
              <w:rPr>
                <w:rFonts w:hint="eastAsia"/>
                <w:kern w:val="0"/>
                <w:sz w:val="24"/>
              </w:rPr>
              <w:t>0</w:t>
            </w:r>
            <w:r w:rsidR="00E11932" w:rsidRPr="002D507F">
              <w:rPr>
                <w:kern w:val="0"/>
                <w:sz w:val="24"/>
              </w:rPr>
              <w:t>.05t/a</w:t>
            </w:r>
            <w:r w:rsidR="00E11932" w:rsidRPr="002D507F">
              <w:rPr>
                <w:rFonts w:hint="eastAsia"/>
                <w:kern w:val="0"/>
                <w:sz w:val="24"/>
              </w:rPr>
              <w:t>（接管考核量）；</w:t>
            </w:r>
            <w:r w:rsidR="00E11932" w:rsidRPr="002D507F">
              <w:rPr>
                <w:bCs/>
                <w:kern w:val="0"/>
                <w:sz w:val="24"/>
              </w:rPr>
              <w:t>NH</w:t>
            </w:r>
            <w:r w:rsidR="00E11932" w:rsidRPr="002D507F">
              <w:rPr>
                <w:bCs/>
                <w:kern w:val="0"/>
                <w:sz w:val="24"/>
                <w:vertAlign w:val="subscript"/>
              </w:rPr>
              <w:t>3</w:t>
            </w:r>
            <w:r w:rsidR="00E11932" w:rsidRPr="002D507F">
              <w:rPr>
                <w:bCs/>
                <w:kern w:val="0"/>
                <w:sz w:val="24"/>
              </w:rPr>
              <w:t>-N</w:t>
            </w:r>
            <w:r w:rsidR="00E11932" w:rsidRPr="002D507F">
              <w:rPr>
                <w:rFonts w:hint="eastAsia"/>
                <w:bCs/>
                <w:kern w:val="0"/>
                <w:sz w:val="24"/>
              </w:rPr>
              <w:t>：</w:t>
            </w:r>
            <w:r w:rsidR="00B06C1B" w:rsidRPr="002D507F">
              <w:rPr>
                <w:rFonts w:hint="eastAsia"/>
                <w:bCs/>
                <w:kern w:val="0"/>
                <w:sz w:val="24"/>
              </w:rPr>
              <w:t>0</w:t>
            </w:r>
            <w:r w:rsidR="00B06C1B" w:rsidRPr="002D507F">
              <w:rPr>
                <w:bCs/>
                <w:kern w:val="0"/>
                <w:sz w:val="24"/>
              </w:rPr>
              <w:t>.0008</w:t>
            </w:r>
            <w:r w:rsidR="00E11932" w:rsidRPr="002D507F">
              <w:rPr>
                <w:kern w:val="0"/>
                <w:sz w:val="24"/>
              </w:rPr>
              <w:t>t/a</w:t>
            </w:r>
            <w:r w:rsidR="00E11932" w:rsidRPr="002D507F">
              <w:rPr>
                <w:rFonts w:hint="eastAsia"/>
                <w:kern w:val="0"/>
                <w:sz w:val="24"/>
              </w:rPr>
              <w:t>（外排量）、</w:t>
            </w:r>
            <w:r w:rsidR="00B06C1B" w:rsidRPr="002D507F">
              <w:rPr>
                <w:rFonts w:hint="eastAsia"/>
                <w:kern w:val="0"/>
                <w:sz w:val="24"/>
              </w:rPr>
              <w:t>0</w:t>
            </w:r>
            <w:r w:rsidR="00B06C1B" w:rsidRPr="002D507F">
              <w:rPr>
                <w:kern w:val="0"/>
                <w:sz w:val="24"/>
              </w:rPr>
              <w:t>.0033</w:t>
            </w:r>
            <w:r w:rsidR="00E11932" w:rsidRPr="002D507F">
              <w:rPr>
                <w:kern w:val="0"/>
                <w:sz w:val="24"/>
              </w:rPr>
              <w:t>t/a</w:t>
            </w:r>
            <w:r w:rsidR="00E11932" w:rsidRPr="002D507F">
              <w:rPr>
                <w:rFonts w:hint="eastAsia"/>
                <w:kern w:val="0"/>
                <w:sz w:val="24"/>
              </w:rPr>
              <w:t>（接管考核量）</w:t>
            </w:r>
            <w:r w:rsidRPr="002D507F">
              <w:rPr>
                <w:rFonts w:hint="eastAsia"/>
                <w:kern w:val="0"/>
                <w:sz w:val="24"/>
              </w:rPr>
              <w:t>。</w:t>
            </w:r>
          </w:p>
          <w:p w14:paraId="72FEEF19" w14:textId="77777777" w:rsidR="00580EE3" w:rsidRPr="002D507F" w:rsidRDefault="00580EE3">
            <w:pPr>
              <w:tabs>
                <w:tab w:val="left" w:pos="5491"/>
              </w:tabs>
              <w:spacing w:line="360" w:lineRule="auto"/>
              <w:ind w:firstLineChars="200" w:firstLine="480"/>
              <w:rPr>
                <w:kern w:val="0"/>
                <w:sz w:val="24"/>
              </w:rPr>
            </w:pPr>
          </w:p>
          <w:p w14:paraId="392775F6" w14:textId="77777777" w:rsidR="00580EE3" w:rsidRPr="002D507F" w:rsidRDefault="00580EE3">
            <w:pPr>
              <w:spacing w:line="360" w:lineRule="auto"/>
              <w:ind w:firstLineChars="200" w:firstLine="480"/>
              <w:jc w:val="left"/>
              <w:rPr>
                <w:rFonts w:hAnsi="宋体"/>
                <w:sz w:val="24"/>
              </w:rPr>
            </w:pPr>
          </w:p>
        </w:tc>
      </w:tr>
    </w:tbl>
    <w:p w14:paraId="2A67D264" w14:textId="77777777" w:rsidR="00580EE3" w:rsidRPr="002D507F" w:rsidRDefault="00731736">
      <w:pPr>
        <w:pStyle w:val="1"/>
        <w:spacing w:line="240" w:lineRule="auto"/>
        <w:rPr>
          <w:rFonts w:eastAsia="宋体"/>
        </w:rPr>
      </w:pPr>
      <w:r w:rsidRPr="002D507F">
        <w:rPr>
          <w:rFonts w:eastAsia="宋体" w:hAnsi="宋体" w:hint="eastAsia"/>
        </w:rPr>
        <w:lastRenderedPageBreak/>
        <w:t>五、</w:t>
      </w:r>
      <w:r w:rsidRPr="002D507F">
        <w:rPr>
          <w:rFonts w:eastAsia="宋体" w:hAnsi="宋体"/>
        </w:rPr>
        <w:t>建设项目工程分析</w:t>
      </w:r>
    </w:p>
    <w:tbl>
      <w:tblPr>
        <w:tblW w:w="904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48"/>
      </w:tblGrid>
      <w:tr w:rsidR="00027AD7" w:rsidRPr="002D507F" w14:paraId="307AA870" w14:textId="77777777" w:rsidTr="006108A8">
        <w:trPr>
          <w:trHeight w:val="13295"/>
          <w:jc w:val="center"/>
        </w:trPr>
        <w:tc>
          <w:tcPr>
            <w:tcW w:w="9048" w:type="dxa"/>
          </w:tcPr>
          <w:p w14:paraId="6BFF1C45" w14:textId="77777777" w:rsidR="00580EE3" w:rsidRPr="002D507F" w:rsidRDefault="00731736">
            <w:pPr>
              <w:tabs>
                <w:tab w:val="left" w:pos="2815"/>
              </w:tabs>
              <w:spacing w:line="360" w:lineRule="auto"/>
              <w:rPr>
                <w:sz w:val="10"/>
              </w:rPr>
            </w:pPr>
            <w:r w:rsidRPr="002D507F">
              <w:rPr>
                <w:sz w:val="10"/>
              </w:rPr>
              <w:tab/>
            </w:r>
          </w:p>
          <w:p w14:paraId="34EC6A05" w14:textId="77777777" w:rsidR="00580EE3" w:rsidRPr="002D507F" w:rsidRDefault="00731736">
            <w:pPr>
              <w:spacing w:line="360" w:lineRule="auto"/>
              <w:rPr>
                <w:b/>
                <w:sz w:val="24"/>
                <w:szCs w:val="24"/>
              </w:rPr>
            </w:pPr>
            <w:r w:rsidRPr="002D507F">
              <w:rPr>
                <w:rFonts w:hint="eastAsia"/>
                <w:b/>
                <w:sz w:val="24"/>
                <w:szCs w:val="24"/>
              </w:rPr>
              <w:t>一、施工期工程分析</w:t>
            </w:r>
          </w:p>
          <w:p w14:paraId="7492292D" w14:textId="066BBD44" w:rsidR="00C04509" w:rsidRPr="002D507F" w:rsidRDefault="00C04509" w:rsidP="00C04509">
            <w:pPr>
              <w:spacing w:line="360" w:lineRule="auto"/>
              <w:ind w:firstLineChars="200" w:firstLine="480"/>
              <w:rPr>
                <w:sz w:val="24"/>
                <w:szCs w:val="24"/>
              </w:rPr>
            </w:pPr>
            <w:r w:rsidRPr="002D507F">
              <w:rPr>
                <w:rFonts w:hint="eastAsia"/>
                <w:sz w:val="24"/>
                <w:szCs w:val="24"/>
              </w:rPr>
              <w:t>由于项目直接租赁</w:t>
            </w:r>
            <w:r w:rsidRPr="002D507F">
              <w:rPr>
                <w:rFonts w:hint="eastAsia"/>
                <w:sz w:val="24"/>
              </w:rPr>
              <w:t>连云港市端固钢结构公司</w:t>
            </w:r>
            <w:r w:rsidRPr="002D507F">
              <w:rPr>
                <w:rFonts w:hint="eastAsia"/>
                <w:sz w:val="24"/>
                <w:szCs w:val="24"/>
              </w:rPr>
              <w:t>已建厂房，施工期主要是对设备进行搬运、安装，会产生少量固废、粉尘及噪声污染。其中固废统一收集处理；设备搬运安装都是在白天进行，且在室内；电钻切割开槽等工序产生的粉尘，</w:t>
            </w:r>
            <w:r w:rsidR="00E107BB" w:rsidRPr="002D507F">
              <w:rPr>
                <w:rFonts w:hint="eastAsia"/>
                <w:sz w:val="24"/>
                <w:szCs w:val="24"/>
              </w:rPr>
              <w:t>通过</w:t>
            </w:r>
            <w:r w:rsidRPr="002D507F">
              <w:rPr>
                <w:rFonts w:hint="eastAsia"/>
                <w:sz w:val="24"/>
                <w:szCs w:val="24"/>
              </w:rPr>
              <w:t>采取洒水抑尘等措施，项目施工期对周边环境影响较小，属于局部、短期、可恢复性的，故本次环评不对项目施工期环境影响做详细分析。</w:t>
            </w:r>
          </w:p>
          <w:p w14:paraId="1F40E9A4" w14:textId="77777777" w:rsidR="00580EE3" w:rsidRPr="002D507F" w:rsidRDefault="00731736">
            <w:pPr>
              <w:widowControl/>
              <w:tabs>
                <w:tab w:val="left" w:pos="604"/>
              </w:tabs>
              <w:adjustRightInd w:val="0"/>
              <w:snapToGrid w:val="0"/>
              <w:spacing w:line="360" w:lineRule="auto"/>
              <w:jc w:val="left"/>
              <w:rPr>
                <w:bCs/>
                <w:sz w:val="24"/>
              </w:rPr>
            </w:pPr>
            <w:r w:rsidRPr="002D507F">
              <w:rPr>
                <w:b/>
                <w:sz w:val="24"/>
              </w:rPr>
              <w:t>二、运营期工程分析</w:t>
            </w:r>
          </w:p>
          <w:p w14:paraId="184FF38D" w14:textId="11F8FE3D" w:rsidR="00580EE3" w:rsidRPr="002D507F" w:rsidRDefault="00731736">
            <w:pPr>
              <w:spacing w:line="360" w:lineRule="auto"/>
              <w:ind w:firstLineChars="200" w:firstLine="482"/>
              <w:rPr>
                <w:b/>
                <w:sz w:val="24"/>
                <w:szCs w:val="24"/>
              </w:rPr>
            </w:pPr>
            <w:r w:rsidRPr="002D507F">
              <w:rPr>
                <w:rFonts w:hint="eastAsia"/>
                <w:b/>
                <w:sz w:val="24"/>
                <w:szCs w:val="24"/>
              </w:rPr>
              <w:t>工艺流程简述（图示）：</w:t>
            </w:r>
          </w:p>
          <w:p w14:paraId="65CE96EE" w14:textId="30F20B00" w:rsidR="00580EE3" w:rsidRPr="002D507F" w:rsidRDefault="00BC2190">
            <w:pPr>
              <w:spacing w:line="360" w:lineRule="auto"/>
              <w:jc w:val="center"/>
              <w:rPr>
                <w:lang w:val="zh-CN"/>
              </w:rPr>
            </w:pPr>
            <w:r w:rsidRPr="002D507F">
              <w:object w:dxaOrig="5085" w:dyaOrig="5791" w14:anchorId="75B16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pt;height:289.15pt" o:ole="">
                  <v:imagedata r:id="rId14" o:title=""/>
                </v:shape>
                <o:OLEObject Type="Embed" ProgID="Visio.Drawing.15" ShapeID="_x0000_i1025" DrawAspect="Content" ObjectID="_1632206069" r:id="rId15"/>
              </w:object>
            </w:r>
          </w:p>
          <w:p w14:paraId="205761FA" w14:textId="7262581A" w:rsidR="00A2747D" w:rsidRPr="002D507F" w:rsidRDefault="00A2747D" w:rsidP="00A2747D">
            <w:pPr>
              <w:spacing w:line="360" w:lineRule="auto"/>
              <w:jc w:val="center"/>
              <w:rPr>
                <w:b/>
                <w:bCs/>
                <w:spacing w:val="-2"/>
                <w:sz w:val="24"/>
              </w:rPr>
            </w:pPr>
            <w:r w:rsidRPr="002D507F">
              <w:rPr>
                <w:rFonts w:hint="eastAsia"/>
                <w:b/>
                <w:sz w:val="24"/>
              </w:rPr>
              <w:t>图</w:t>
            </w:r>
            <w:r w:rsidRPr="002D507F">
              <w:rPr>
                <w:rFonts w:hint="eastAsia"/>
                <w:b/>
                <w:sz w:val="24"/>
              </w:rPr>
              <w:t>5-</w:t>
            </w:r>
            <w:r w:rsidR="001B586B" w:rsidRPr="002D507F">
              <w:rPr>
                <w:b/>
                <w:sz w:val="24"/>
              </w:rPr>
              <w:t>1</w:t>
            </w:r>
            <w:r w:rsidRPr="002D507F">
              <w:rPr>
                <w:rFonts w:hint="eastAsia"/>
                <w:b/>
                <w:sz w:val="24"/>
              </w:rPr>
              <w:t xml:space="preserve"> </w:t>
            </w:r>
            <w:r w:rsidRPr="002D507F">
              <w:rPr>
                <w:b/>
                <w:sz w:val="24"/>
              </w:rPr>
              <w:t xml:space="preserve"> </w:t>
            </w:r>
            <w:r w:rsidR="006C416F" w:rsidRPr="002D507F">
              <w:rPr>
                <w:rFonts w:hint="eastAsia"/>
                <w:b/>
                <w:sz w:val="24"/>
              </w:rPr>
              <w:t>项目运营期</w:t>
            </w:r>
            <w:r w:rsidRPr="002D507F">
              <w:rPr>
                <w:b/>
                <w:bCs/>
                <w:spacing w:val="-2"/>
                <w:sz w:val="24"/>
              </w:rPr>
              <w:t>工艺流程及产污环节</w:t>
            </w:r>
            <w:r w:rsidRPr="002D507F">
              <w:rPr>
                <w:rFonts w:hint="eastAsia"/>
                <w:b/>
                <w:bCs/>
                <w:spacing w:val="-2"/>
                <w:sz w:val="24"/>
              </w:rPr>
              <w:t>图</w:t>
            </w:r>
          </w:p>
          <w:p w14:paraId="3E0D4F0C" w14:textId="77777777" w:rsidR="00D01322" w:rsidRPr="002D507F" w:rsidRDefault="00D01322" w:rsidP="00D01322">
            <w:pPr>
              <w:spacing w:line="360" w:lineRule="auto"/>
              <w:ind w:firstLineChars="200" w:firstLine="482"/>
              <w:rPr>
                <w:b/>
                <w:sz w:val="24"/>
              </w:rPr>
            </w:pPr>
            <w:r w:rsidRPr="002D507F">
              <w:rPr>
                <w:rFonts w:hint="eastAsia"/>
                <w:b/>
                <w:sz w:val="24"/>
              </w:rPr>
              <w:t>工艺流程说明：</w:t>
            </w:r>
          </w:p>
          <w:p w14:paraId="1F9E6736" w14:textId="77777777" w:rsidR="00D01322" w:rsidRPr="002D507F" w:rsidRDefault="00D01322" w:rsidP="00D01322">
            <w:pPr>
              <w:spacing w:line="360" w:lineRule="auto"/>
              <w:ind w:firstLineChars="200" w:firstLine="480"/>
              <w:rPr>
                <w:sz w:val="24"/>
              </w:rPr>
            </w:pPr>
            <w:r w:rsidRPr="002D507F">
              <w:rPr>
                <w:rFonts w:hint="eastAsia"/>
                <w:sz w:val="24"/>
              </w:rPr>
              <w:t>（</w:t>
            </w:r>
            <w:r w:rsidRPr="002D507F">
              <w:rPr>
                <w:rFonts w:hint="eastAsia"/>
                <w:sz w:val="24"/>
              </w:rPr>
              <w:t>1</w:t>
            </w:r>
            <w:r w:rsidRPr="002D507F">
              <w:rPr>
                <w:rFonts w:hint="eastAsia"/>
                <w:sz w:val="24"/>
              </w:rPr>
              <w:t>）下料</w:t>
            </w:r>
          </w:p>
          <w:p w14:paraId="1AEA5305" w14:textId="15EDC159" w:rsidR="00D01322" w:rsidRPr="002D507F" w:rsidRDefault="00D01322" w:rsidP="00D01322">
            <w:pPr>
              <w:spacing w:line="360" w:lineRule="auto"/>
              <w:ind w:firstLineChars="200" w:firstLine="480"/>
              <w:rPr>
                <w:sz w:val="24"/>
              </w:rPr>
            </w:pPr>
            <w:r w:rsidRPr="002D507F">
              <w:rPr>
                <w:rFonts w:hint="eastAsia"/>
                <w:sz w:val="24"/>
              </w:rPr>
              <w:t>借助于机器运动的作用力加压于刀模，对钢材进行切割加工，使钢材按所需要的尺寸断裂分离，下料过程产生金属边角料</w:t>
            </w:r>
            <w:r w:rsidRPr="002D507F">
              <w:rPr>
                <w:rFonts w:hint="eastAsia"/>
                <w:sz w:val="24"/>
              </w:rPr>
              <w:t>S1</w:t>
            </w:r>
            <w:r w:rsidR="00A439FF" w:rsidRPr="002D507F">
              <w:rPr>
                <w:rFonts w:hint="eastAsia"/>
                <w:sz w:val="24"/>
              </w:rPr>
              <w:t>和</w:t>
            </w:r>
            <w:r w:rsidR="00A439FF" w:rsidRPr="002D507F">
              <w:rPr>
                <w:sz w:val="24"/>
              </w:rPr>
              <w:t>设备噪声</w:t>
            </w:r>
            <w:r w:rsidR="00A439FF" w:rsidRPr="002D507F">
              <w:rPr>
                <w:rFonts w:hint="eastAsia"/>
                <w:sz w:val="24"/>
              </w:rPr>
              <w:t>N1</w:t>
            </w:r>
            <w:r w:rsidRPr="002D507F">
              <w:rPr>
                <w:rFonts w:hint="eastAsia"/>
                <w:sz w:val="24"/>
              </w:rPr>
              <w:t>。</w:t>
            </w:r>
          </w:p>
          <w:p w14:paraId="5D1F3BDC" w14:textId="10795CFC" w:rsidR="008A20FB" w:rsidRPr="002D507F" w:rsidRDefault="008A20FB" w:rsidP="00D01322">
            <w:pPr>
              <w:spacing w:line="360" w:lineRule="auto"/>
              <w:ind w:firstLineChars="200" w:firstLine="480"/>
              <w:rPr>
                <w:sz w:val="24"/>
              </w:rPr>
            </w:pPr>
            <w:r w:rsidRPr="002D507F">
              <w:rPr>
                <w:rFonts w:hint="eastAsia"/>
                <w:sz w:val="24"/>
              </w:rPr>
              <w:t>（</w:t>
            </w:r>
            <w:r w:rsidRPr="002D507F">
              <w:rPr>
                <w:rFonts w:hint="eastAsia"/>
                <w:sz w:val="24"/>
              </w:rPr>
              <w:t>2</w:t>
            </w:r>
            <w:r w:rsidRPr="002D507F">
              <w:rPr>
                <w:rFonts w:hint="eastAsia"/>
                <w:sz w:val="24"/>
              </w:rPr>
              <w:t>）精加工</w:t>
            </w:r>
          </w:p>
          <w:p w14:paraId="7DAC13AD" w14:textId="266225E8" w:rsidR="008A20FB" w:rsidRPr="002D507F" w:rsidRDefault="008A20FB" w:rsidP="00D01322">
            <w:pPr>
              <w:spacing w:line="360" w:lineRule="auto"/>
              <w:ind w:firstLineChars="200" w:firstLine="480"/>
              <w:rPr>
                <w:sz w:val="24"/>
              </w:rPr>
            </w:pPr>
            <w:r w:rsidRPr="002D507F">
              <w:rPr>
                <w:rFonts w:hint="eastAsia"/>
                <w:sz w:val="24"/>
              </w:rPr>
              <w:t>主要使用铣床、钻床等设备对金属件进行精加工处理，</w:t>
            </w:r>
            <w:r w:rsidR="00325235" w:rsidRPr="002D507F">
              <w:rPr>
                <w:rFonts w:hint="eastAsia"/>
                <w:sz w:val="24"/>
              </w:rPr>
              <w:t>金属件</w:t>
            </w:r>
            <w:r w:rsidRPr="002D507F">
              <w:rPr>
                <w:rFonts w:hint="eastAsia"/>
                <w:sz w:val="24"/>
              </w:rPr>
              <w:t>精加工工序产生金</w:t>
            </w:r>
            <w:r w:rsidRPr="002D507F">
              <w:rPr>
                <w:rFonts w:hint="eastAsia"/>
                <w:sz w:val="24"/>
              </w:rPr>
              <w:lastRenderedPageBreak/>
              <w:t>属边角料（</w:t>
            </w:r>
            <w:r w:rsidRPr="002D507F">
              <w:rPr>
                <w:rFonts w:hint="eastAsia"/>
                <w:sz w:val="24"/>
              </w:rPr>
              <w:t>S</w:t>
            </w:r>
            <w:r w:rsidR="00E2490C" w:rsidRPr="002D507F">
              <w:rPr>
                <w:sz w:val="24"/>
              </w:rPr>
              <w:t>2</w:t>
            </w:r>
            <w:r w:rsidRPr="002D507F">
              <w:rPr>
                <w:rFonts w:hint="eastAsia"/>
                <w:sz w:val="24"/>
              </w:rPr>
              <w:t>）及设备运行噪声</w:t>
            </w:r>
            <w:r w:rsidR="00E2490C" w:rsidRPr="002D507F">
              <w:rPr>
                <w:rFonts w:hint="eastAsia"/>
                <w:sz w:val="24"/>
              </w:rPr>
              <w:t>N</w:t>
            </w:r>
            <w:r w:rsidR="00E2490C" w:rsidRPr="002D507F">
              <w:rPr>
                <w:sz w:val="24"/>
              </w:rPr>
              <w:t>2</w:t>
            </w:r>
            <w:r w:rsidRPr="002D507F">
              <w:rPr>
                <w:rFonts w:hint="eastAsia"/>
                <w:sz w:val="24"/>
              </w:rPr>
              <w:t>；精加工工序各设备需用乳化液进行冷却润滑，乳化液循环使用，三个月更换一次，故产生废</w:t>
            </w:r>
            <w:r w:rsidR="00E2490C" w:rsidRPr="002D507F">
              <w:rPr>
                <w:rFonts w:hint="eastAsia"/>
                <w:sz w:val="24"/>
              </w:rPr>
              <w:t>切削</w:t>
            </w:r>
            <w:r w:rsidRPr="002D507F">
              <w:rPr>
                <w:rFonts w:hint="eastAsia"/>
                <w:sz w:val="24"/>
              </w:rPr>
              <w:t>液（</w:t>
            </w:r>
            <w:r w:rsidRPr="002D507F">
              <w:rPr>
                <w:rFonts w:hint="eastAsia"/>
                <w:sz w:val="24"/>
              </w:rPr>
              <w:t>S</w:t>
            </w:r>
            <w:r w:rsidR="00E2490C" w:rsidRPr="002D507F">
              <w:rPr>
                <w:sz w:val="24"/>
              </w:rPr>
              <w:t>3</w:t>
            </w:r>
            <w:r w:rsidRPr="002D507F">
              <w:rPr>
                <w:rFonts w:hint="eastAsia"/>
                <w:sz w:val="24"/>
              </w:rPr>
              <w:t>）；此外，精加工工序各设备本身也需添加润滑油，对设备进行保护，起冷却、润滑及减少摩擦等作用，润滑油六个月更换一次，故更换过程产生废润滑油（</w:t>
            </w:r>
            <w:r w:rsidRPr="002D507F">
              <w:rPr>
                <w:rFonts w:hint="eastAsia"/>
                <w:sz w:val="24"/>
              </w:rPr>
              <w:t>S</w:t>
            </w:r>
            <w:r w:rsidR="00E2490C" w:rsidRPr="002D507F">
              <w:rPr>
                <w:sz w:val="24"/>
              </w:rPr>
              <w:t>4</w:t>
            </w:r>
            <w:r w:rsidRPr="002D507F">
              <w:rPr>
                <w:rFonts w:hint="eastAsia"/>
                <w:sz w:val="24"/>
              </w:rPr>
              <w:t>）。</w:t>
            </w:r>
          </w:p>
          <w:p w14:paraId="2A7F9679" w14:textId="08365DE4" w:rsidR="00D01322" w:rsidRPr="002D507F" w:rsidRDefault="00D01322" w:rsidP="00D01322">
            <w:pPr>
              <w:spacing w:line="360" w:lineRule="auto"/>
              <w:ind w:firstLineChars="200" w:firstLine="480"/>
              <w:rPr>
                <w:sz w:val="24"/>
              </w:rPr>
            </w:pPr>
            <w:r w:rsidRPr="002D507F">
              <w:rPr>
                <w:rFonts w:hint="eastAsia"/>
                <w:sz w:val="24"/>
              </w:rPr>
              <w:t>（</w:t>
            </w:r>
            <w:r w:rsidR="00E2490C" w:rsidRPr="002D507F">
              <w:rPr>
                <w:rFonts w:hint="eastAsia"/>
                <w:sz w:val="24"/>
              </w:rPr>
              <w:t>3</w:t>
            </w:r>
            <w:r w:rsidRPr="002D507F">
              <w:rPr>
                <w:rFonts w:hint="eastAsia"/>
                <w:sz w:val="24"/>
              </w:rPr>
              <w:t>）焊接</w:t>
            </w:r>
          </w:p>
          <w:p w14:paraId="7BBC6783" w14:textId="38A94B27" w:rsidR="00D01322" w:rsidRPr="002D507F" w:rsidRDefault="00D01322" w:rsidP="00D01322">
            <w:pPr>
              <w:spacing w:line="360" w:lineRule="auto"/>
              <w:ind w:firstLineChars="200" w:firstLine="480"/>
              <w:rPr>
                <w:sz w:val="24"/>
              </w:rPr>
            </w:pPr>
            <w:r w:rsidRPr="002D507F">
              <w:rPr>
                <w:rFonts w:hint="eastAsia"/>
                <w:sz w:val="24"/>
              </w:rPr>
              <w:t>裁切加工好的钢材转移到焊接装配区，通过热力焊接作用，拼装成件，焊接过程产生少量的</w:t>
            </w:r>
            <w:r w:rsidR="00D72981" w:rsidRPr="002D507F">
              <w:rPr>
                <w:rFonts w:hint="eastAsia"/>
                <w:sz w:val="24"/>
              </w:rPr>
              <w:t>废焊渣</w:t>
            </w:r>
            <w:r w:rsidRPr="002D507F">
              <w:rPr>
                <w:rFonts w:hint="eastAsia"/>
                <w:sz w:val="24"/>
              </w:rPr>
              <w:t>S</w:t>
            </w:r>
            <w:r w:rsidR="00E2490C" w:rsidRPr="002D507F">
              <w:rPr>
                <w:sz w:val="24"/>
              </w:rPr>
              <w:t>5</w:t>
            </w:r>
            <w:r w:rsidRPr="002D507F">
              <w:rPr>
                <w:rFonts w:hint="eastAsia"/>
                <w:sz w:val="24"/>
              </w:rPr>
              <w:t>、焊接烟尘</w:t>
            </w:r>
            <w:r w:rsidRPr="002D507F">
              <w:rPr>
                <w:rFonts w:hint="eastAsia"/>
                <w:sz w:val="24"/>
              </w:rPr>
              <w:t>G1</w:t>
            </w:r>
            <w:r w:rsidR="00A439FF" w:rsidRPr="002D507F">
              <w:rPr>
                <w:rFonts w:hint="eastAsia"/>
                <w:sz w:val="24"/>
              </w:rPr>
              <w:t>和</w:t>
            </w:r>
            <w:r w:rsidR="00A439FF" w:rsidRPr="002D507F">
              <w:rPr>
                <w:sz w:val="24"/>
              </w:rPr>
              <w:t>设备</w:t>
            </w:r>
            <w:r w:rsidR="00A439FF" w:rsidRPr="002D507F">
              <w:rPr>
                <w:rFonts w:hint="eastAsia"/>
                <w:sz w:val="24"/>
              </w:rPr>
              <w:t>噪声</w:t>
            </w:r>
            <w:r w:rsidR="00A439FF" w:rsidRPr="002D507F">
              <w:rPr>
                <w:rFonts w:hint="eastAsia"/>
                <w:sz w:val="24"/>
              </w:rPr>
              <w:t>N</w:t>
            </w:r>
            <w:r w:rsidR="00E2490C" w:rsidRPr="002D507F">
              <w:rPr>
                <w:sz w:val="24"/>
              </w:rPr>
              <w:t>3</w:t>
            </w:r>
            <w:r w:rsidRPr="002D507F">
              <w:rPr>
                <w:rFonts w:hint="eastAsia"/>
                <w:sz w:val="24"/>
              </w:rPr>
              <w:t>。</w:t>
            </w:r>
          </w:p>
          <w:p w14:paraId="05DBF857" w14:textId="5EE040F4" w:rsidR="00D01322" w:rsidRPr="002D507F" w:rsidRDefault="00D01322" w:rsidP="00D01322">
            <w:pPr>
              <w:spacing w:line="360" w:lineRule="auto"/>
              <w:ind w:firstLineChars="200" w:firstLine="480"/>
              <w:rPr>
                <w:sz w:val="24"/>
              </w:rPr>
            </w:pPr>
            <w:r w:rsidRPr="002D507F">
              <w:rPr>
                <w:rFonts w:hint="eastAsia"/>
                <w:sz w:val="24"/>
              </w:rPr>
              <w:t>（</w:t>
            </w:r>
            <w:r w:rsidR="00E2490C" w:rsidRPr="002D507F">
              <w:rPr>
                <w:rFonts w:hint="eastAsia"/>
                <w:sz w:val="24"/>
              </w:rPr>
              <w:t>4</w:t>
            </w:r>
            <w:r w:rsidRPr="002D507F">
              <w:rPr>
                <w:rFonts w:hint="eastAsia"/>
                <w:sz w:val="24"/>
              </w:rPr>
              <w:t>）打磨</w:t>
            </w:r>
          </w:p>
          <w:p w14:paraId="62D2DCDF" w14:textId="73715BEB" w:rsidR="00D01322" w:rsidRPr="002D507F" w:rsidRDefault="00D01322" w:rsidP="00D01322">
            <w:pPr>
              <w:spacing w:line="360" w:lineRule="auto"/>
              <w:ind w:firstLineChars="200" w:firstLine="480"/>
              <w:rPr>
                <w:sz w:val="24"/>
              </w:rPr>
            </w:pPr>
            <w:r w:rsidRPr="002D507F">
              <w:rPr>
                <w:rFonts w:hint="eastAsia"/>
                <w:sz w:val="24"/>
              </w:rPr>
              <w:t>焊接过程金属件表面可能形成凸起，影响产品美观，同时给后续的表面处理过程造成影响，车间配有手持式磨砂机对工件表面进行处理，打磨过程会产生少量的</w:t>
            </w:r>
            <w:r w:rsidR="00D523D4" w:rsidRPr="002D507F">
              <w:rPr>
                <w:rFonts w:hint="eastAsia"/>
                <w:sz w:val="24"/>
              </w:rPr>
              <w:t>打磨</w:t>
            </w:r>
            <w:r w:rsidRPr="002D507F">
              <w:rPr>
                <w:rFonts w:hint="eastAsia"/>
                <w:sz w:val="24"/>
              </w:rPr>
              <w:t>粉尘</w:t>
            </w:r>
            <w:r w:rsidRPr="002D507F">
              <w:rPr>
                <w:rFonts w:hint="eastAsia"/>
                <w:sz w:val="24"/>
              </w:rPr>
              <w:t>G2</w:t>
            </w:r>
            <w:r w:rsidR="00A439FF" w:rsidRPr="002D507F">
              <w:rPr>
                <w:rFonts w:hint="eastAsia"/>
                <w:sz w:val="24"/>
              </w:rPr>
              <w:t>和</w:t>
            </w:r>
            <w:r w:rsidR="00A439FF" w:rsidRPr="002D507F">
              <w:rPr>
                <w:sz w:val="24"/>
              </w:rPr>
              <w:t>设备噪声</w:t>
            </w:r>
            <w:r w:rsidR="00A439FF" w:rsidRPr="002D507F">
              <w:rPr>
                <w:rFonts w:hint="eastAsia"/>
                <w:sz w:val="24"/>
              </w:rPr>
              <w:t>N</w:t>
            </w:r>
            <w:r w:rsidR="00E2490C" w:rsidRPr="002D507F">
              <w:rPr>
                <w:sz w:val="24"/>
              </w:rPr>
              <w:t>4</w:t>
            </w:r>
            <w:r w:rsidRPr="002D507F">
              <w:rPr>
                <w:rFonts w:hint="eastAsia"/>
                <w:sz w:val="24"/>
              </w:rPr>
              <w:t>。</w:t>
            </w:r>
          </w:p>
          <w:p w14:paraId="4E704ADA" w14:textId="5C28B0C6" w:rsidR="00D01322" w:rsidRPr="002D507F" w:rsidRDefault="00D01322" w:rsidP="00D01322">
            <w:pPr>
              <w:spacing w:line="360" w:lineRule="auto"/>
              <w:ind w:firstLineChars="200" w:firstLine="480"/>
              <w:rPr>
                <w:sz w:val="24"/>
              </w:rPr>
            </w:pPr>
            <w:r w:rsidRPr="002D507F">
              <w:rPr>
                <w:rFonts w:hint="eastAsia"/>
                <w:sz w:val="24"/>
              </w:rPr>
              <w:t>（</w:t>
            </w:r>
            <w:r w:rsidR="00E2490C" w:rsidRPr="002D507F">
              <w:rPr>
                <w:rFonts w:hint="eastAsia"/>
                <w:sz w:val="24"/>
              </w:rPr>
              <w:t>5</w:t>
            </w:r>
            <w:r w:rsidRPr="002D507F">
              <w:rPr>
                <w:rFonts w:hint="eastAsia"/>
                <w:sz w:val="24"/>
              </w:rPr>
              <w:t>）刷漆、晾干</w:t>
            </w:r>
          </w:p>
          <w:p w14:paraId="44F45FFE" w14:textId="2EF3C1E3" w:rsidR="00D01322" w:rsidRPr="002D507F" w:rsidRDefault="00D01322" w:rsidP="00D01322">
            <w:pPr>
              <w:spacing w:line="360" w:lineRule="auto"/>
              <w:ind w:firstLineChars="200" w:firstLine="480"/>
              <w:rPr>
                <w:sz w:val="24"/>
              </w:rPr>
            </w:pPr>
            <w:r w:rsidRPr="002D507F">
              <w:rPr>
                <w:rFonts w:hint="eastAsia"/>
                <w:sz w:val="24"/>
              </w:rPr>
              <w:t>焊接或打磨后的钢结构件进入密闭的刷漆房内，刷漆及晾干工序均在刷漆房内进行。项目外购已经调配好的水性漆，人工对钢结构件表面刷</w:t>
            </w:r>
            <w:r w:rsidRPr="002D507F">
              <w:rPr>
                <w:rFonts w:hint="eastAsia"/>
                <w:sz w:val="24"/>
              </w:rPr>
              <w:t>2</w:t>
            </w:r>
            <w:r w:rsidRPr="002D507F">
              <w:rPr>
                <w:rFonts w:hint="eastAsia"/>
                <w:sz w:val="24"/>
              </w:rPr>
              <w:t>遍水性漆，刷漆总厚度约</w:t>
            </w:r>
            <w:r w:rsidR="00BC2190" w:rsidRPr="002D507F">
              <w:rPr>
                <w:rFonts w:hint="eastAsia"/>
                <w:sz w:val="24"/>
              </w:rPr>
              <w:t>1</w:t>
            </w:r>
            <w:r w:rsidR="00BC2190" w:rsidRPr="002D507F">
              <w:rPr>
                <w:sz w:val="24"/>
              </w:rPr>
              <w:t>02</w:t>
            </w:r>
            <w:r w:rsidRPr="002D507F">
              <w:rPr>
                <w:rFonts w:hint="eastAsia"/>
                <w:sz w:val="24"/>
              </w:rPr>
              <w:t>um</w:t>
            </w:r>
            <w:r w:rsidRPr="002D507F">
              <w:rPr>
                <w:rFonts w:hint="eastAsia"/>
                <w:sz w:val="24"/>
              </w:rPr>
              <w:t>，刷漆后的产品件继续留在刷漆房内自然晾干。刷漆、晾干工序产生有机废气</w:t>
            </w:r>
            <w:r w:rsidRPr="002D507F">
              <w:rPr>
                <w:rFonts w:hint="eastAsia"/>
                <w:sz w:val="24"/>
              </w:rPr>
              <w:t>G</w:t>
            </w:r>
            <w:r w:rsidRPr="002D507F">
              <w:rPr>
                <w:sz w:val="24"/>
              </w:rPr>
              <w:t>3</w:t>
            </w:r>
            <w:r w:rsidRPr="002D507F">
              <w:rPr>
                <w:rFonts w:hint="eastAsia"/>
                <w:sz w:val="24"/>
              </w:rPr>
              <w:t>、</w:t>
            </w:r>
            <w:r w:rsidRPr="002D507F">
              <w:rPr>
                <w:rFonts w:hint="eastAsia"/>
                <w:sz w:val="24"/>
              </w:rPr>
              <w:t>G</w:t>
            </w:r>
            <w:r w:rsidRPr="002D507F">
              <w:rPr>
                <w:sz w:val="24"/>
              </w:rPr>
              <w:t>4</w:t>
            </w:r>
            <w:r w:rsidR="00BC2190" w:rsidRPr="002D507F">
              <w:rPr>
                <w:rFonts w:hint="eastAsia"/>
                <w:sz w:val="24"/>
              </w:rPr>
              <w:t>，废弃水性漆桶</w:t>
            </w:r>
            <w:r w:rsidR="00BC2190" w:rsidRPr="002D507F">
              <w:rPr>
                <w:rFonts w:hint="eastAsia"/>
                <w:sz w:val="24"/>
              </w:rPr>
              <w:t>S</w:t>
            </w:r>
            <w:r w:rsidR="00BC2190" w:rsidRPr="002D507F">
              <w:rPr>
                <w:sz w:val="24"/>
              </w:rPr>
              <w:t>6</w:t>
            </w:r>
            <w:r w:rsidR="00BC2190" w:rsidRPr="002D507F">
              <w:rPr>
                <w:rFonts w:hint="eastAsia"/>
                <w:sz w:val="24"/>
              </w:rPr>
              <w:t>、水性漆渣</w:t>
            </w:r>
            <w:r w:rsidR="00BC2190" w:rsidRPr="002D507F">
              <w:rPr>
                <w:rFonts w:hint="eastAsia"/>
                <w:sz w:val="24"/>
              </w:rPr>
              <w:t>S</w:t>
            </w:r>
            <w:r w:rsidR="00BC2190" w:rsidRPr="002D507F">
              <w:rPr>
                <w:sz w:val="24"/>
              </w:rPr>
              <w:t>7</w:t>
            </w:r>
            <w:r w:rsidRPr="002D507F">
              <w:rPr>
                <w:rFonts w:hint="eastAsia"/>
                <w:sz w:val="24"/>
              </w:rPr>
              <w:t>。</w:t>
            </w:r>
          </w:p>
          <w:p w14:paraId="6E136218" w14:textId="2012777F" w:rsidR="00D01322" w:rsidRPr="002D507F" w:rsidRDefault="00D01322" w:rsidP="00D01322">
            <w:pPr>
              <w:spacing w:line="360" w:lineRule="auto"/>
              <w:ind w:firstLineChars="200" w:firstLine="480"/>
              <w:rPr>
                <w:sz w:val="24"/>
              </w:rPr>
            </w:pPr>
            <w:r w:rsidRPr="002D507F">
              <w:rPr>
                <w:rFonts w:hint="eastAsia"/>
                <w:sz w:val="24"/>
              </w:rPr>
              <w:t>（</w:t>
            </w:r>
            <w:r w:rsidR="00E2490C" w:rsidRPr="002D507F">
              <w:rPr>
                <w:rFonts w:hint="eastAsia"/>
                <w:sz w:val="24"/>
              </w:rPr>
              <w:t>6</w:t>
            </w:r>
            <w:r w:rsidRPr="002D507F">
              <w:rPr>
                <w:rFonts w:hint="eastAsia"/>
                <w:sz w:val="24"/>
              </w:rPr>
              <w:t>）检验入库</w:t>
            </w:r>
          </w:p>
          <w:p w14:paraId="78A73637" w14:textId="77777777" w:rsidR="00D01322" w:rsidRPr="002D507F" w:rsidRDefault="00D01322" w:rsidP="00D01322">
            <w:pPr>
              <w:spacing w:line="360" w:lineRule="auto"/>
              <w:ind w:firstLineChars="200" w:firstLine="480"/>
              <w:rPr>
                <w:sz w:val="24"/>
              </w:rPr>
            </w:pPr>
            <w:r w:rsidRPr="002D507F">
              <w:rPr>
                <w:rFonts w:hint="eastAsia"/>
                <w:sz w:val="24"/>
              </w:rPr>
              <w:t>表面处理完成后的钢结构件检验合格后暂存在车间内的成品暂存区。</w:t>
            </w:r>
          </w:p>
          <w:p w14:paraId="7EB92E58" w14:textId="77777777" w:rsidR="00580EE3" w:rsidRPr="002D507F" w:rsidRDefault="00731736">
            <w:pPr>
              <w:spacing w:line="360" w:lineRule="auto"/>
              <w:ind w:firstLineChars="200" w:firstLine="482"/>
              <w:jc w:val="left"/>
              <w:rPr>
                <w:b/>
                <w:sz w:val="24"/>
              </w:rPr>
            </w:pPr>
            <w:r w:rsidRPr="002D507F">
              <w:rPr>
                <w:rFonts w:hint="eastAsia"/>
                <w:b/>
                <w:sz w:val="24"/>
              </w:rPr>
              <w:t>产污环节分析：</w:t>
            </w:r>
          </w:p>
          <w:p w14:paraId="2133CF2C" w14:textId="23177CAE" w:rsidR="00580EE3" w:rsidRPr="002D507F" w:rsidRDefault="00731736">
            <w:pPr>
              <w:spacing w:line="360" w:lineRule="auto"/>
              <w:ind w:firstLineChars="200" w:firstLine="480"/>
              <w:rPr>
                <w:sz w:val="24"/>
              </w:rPr>
            </w:pPr>
            <w:r w:rsidRPr="002D507F">
              <w:rPr>
                <w:rFonts w:hint="eastAsia"/>
                <w:sz w:val="24"/>
              </w:rPr>
              <w:t>根据建设单位提供的资料及前述工艺流程分析可知，项目运营期主要的产污环节汇总后见表</w:t>
            </w:r>
            <w:r w:rsidRPr="002D507F">
              <w:rPr>
                <w:rFonts w:hint="eastAsia"/>
                <w:sz w:val="24"/>
              </w:rPr>
              <w:t>5-1</w:t>
            </w:r>
            <w:r w:rsidRPr="002D507F">
              <w:rPr>
                <w:rFonts w:hint="eastAsia"/>
                <w:sz w:val="24"/>
              </w:rPr>
              <w:t>所示。</w:t>
            </w:r>
          </w:p>
          <w:p w14:paraId="5B9F7F5C" w14:textId="77777777" w:rsidR="00580EE3" w:rsidRPr="002D507F" w:rsidRDefault="00731736">
            <w:pPr>
              <w:adjustRightInd w:val="0"/>
              <w:snapToGrid w:val="0"/>
              <w:jc w:val="center"/>
              <w:rPr>
                <w:rFonts w:hAnsi="宋体"/>
                <w:b/>
                <w:sz w:val="24"/>
              </w:rPr>
            </w:pPr>
            <w:r w:rsidRPr="002D507F">
              <w:rPr>
                <w:rFonts w:hAnsi="宋体" w:hint="eastAsia"/>
                <w:b/>
                <w:sz w:val="24"/>
              </w:rPr>
              <w:t>表</w:t>
            </w:r>
            <w:r w:rsidRPr="002D507F">
              <w:rPr>
                <w:rFonts w:hAnsi="宋体" w:hint="eastAsia"/>
                <w:b/>
                <w:sz w:val="24"/>
              </w:rPr>
              <w:t xml:space="preserve">5-1  </w:t>
            </w:r>
            <w:r w:rsidRPr="002D507F">
              <w:rPr>
                <w:rFonts w:hAnsi="宋体" w:hint="eastAsia"/>
                <w:b/>
                <w:sz w:val="24"/>
              </w:rPr>
              <w:t>项目产物环节分析一览表</w:t>
            </w:r>
          </w:p>
          <w:tbl>
            <w:tblPr>
              <w:tblW w:w="8832" w:type="dxa"/>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695"/>
              <w:gridCol w:w="889"/>
              <w:gridCol w:w="1408"/>
              <w:gridCol w:w="1148"/>
              <w:gridCol w:w="1131"/>
              <w:gridCol w:w="3561"/>
            </w:tblGrid>
            <w:tr w:rsidR="00027AD7" w:rsidRPr="002D507F" w14:paraId="1DF7ADC9" w14:textId="77777777" w:rsidTr="009B080D">
              <w:trPr>
                <w:trHeight w:val="340"/>
                <w:jc w:val="center"/>
              </w:trPr>
              <w:tc>
                <w:tcPr>
                  <w:tcW w:w="695" w:type="dxa"/>
                  <w:vAlign w:val="center"/>
                </w:tcPr>
                <w:p w14:paraId="2BC7C295" w14:textId="77777777" w:rsidR="00D70FE4" w:rsidRPr="002D507F" w:rsidRDefault="00D70FE4" w:rsidP="00D70FE4">
                  <w:pPr>
                    <w:jc w:val="center"/>
                    <w:rPr>
                      <w:b/>
                      <w:szCs w:val="21"/>
                    </w:rPr>
                  </w:pPr>
                  <w:r w:rsidRPr="002D507F">
                    <w:rPr>
                      <w:b/>
                      <w:szCs w:val="21"/>
                    </w:rPr>
                    <w:t>类别</w:t>
                  </w:r>
                </w:p>
              </w:tc>
              <w:tc>
                <w:tcPr>
                  <w:tcW w:w="889" w:type="dxa"/>
                  <w:vAlign w:val="center"/>
                </w:tcPr>
                <w:p w14:paraId="29808E32" w14:textId="77777777" w:rsidR="00D70FE4" w:rsidRPr="002D507F" w:rsidRDefault="00D70FE4" w:rsidP="00D70FE4">
                  <w:pPr>
                    <w:jc w:val="center"/>
                    <w:rPr>
                      <w:b/>
                      <w:szCs w:val="21"/>
                    </w:rPr>
                  </w:pPr>
                  <w:r w:rsidRPr="002D507F">
                    <w:rPr>
                      <w:b/>
                      <w:szCs w:val="21"/>
                    </w:rPr>
                    <w:t>代码</w:t>
                  </w:r>
                </w:p>
              </w:tc>
              <w:tc>
                <w:tcPr>
                  <w:tcW w:w="1408" w:type="dxa"/>
                  <w:vAlign w:val="center"/>
                </w:tcPr>
                <w:p w14:paraId="43DBD341" w14:textId="77777777" w:rsidR="00D70FE4" w:rsidRPr="002D507F" w:rsidRDefault="00D70FE4" w:rsidP="00D70FE4">
                  <w:pPr>
                    <w:jc w:val="center"/>
                    <w:rPr>
                      <w:b/>
                      <w:szCs w:val="21"/>
                    </w:rPr>
                  </w:pPr>
                  <w:r w:rsidRPr="002D507F">
                    <w:rPr>
                      <w:b/>
                      <w:szCs w:val="21"/>
                    </w:rPr>
                    <w:t>产生点</w:t>
                  </w:r>
                </w:p>
              </w:tc>
              <w:tc>
                <w:tcPr>
                  <w:tcW w:w="1148" w:type="dxa"/>
                  <w:vAlign w:val="center"/>
                </w:tcPr>
                <w:p w14:paraId="63443C34" w14:textId="77777777" w:rsidR="00D70FE4" w:rsidRPr="002D507F" w:rsidRDefault="00D70FE4" w:rsidP="00D70FE4">
                  <w:pPr>
                    <w:jc w:val="center"/>
                    <w:rPr>
                      <w:b/>
                      <w:szCs w:val="21"/>
                    </w:rPr>
                  </w:pPr>
                  <w:r w:rsidRPr="002D507F">
                    <w:rPr>
                      <w:b/>
                      <w:szCs w:val="21"/>
                    </w:rPr>
                    <w:t>污染物</w:t>
                  </w:r>
                </w:p>
              </w:tc>
              <w:tc>
                <w:tcPr>
                  <w:tcW w:w="1131" w:type="dxa"/>
                  <w:vAlign w:val="center"/>
                </w:tcPr>
                <w:p w14:paraId="4BC67DB1" w14:textId="77777777" w:rsidR="00D70FE4" w:rsidRPr="002D507F" w:rsidRDefault="00D70FE4" w:rsidP="00D70FE4">
                  <w:pPr>
                    <w:jc w:val="center"/>
                    <w:rPr>
                      <w:b/>
                      <w:szCs w:val="21"/>
                    </w:rPr>
                  </w:pPr>
                  <w:r w:rsidRPr="002D507F">
                    <w:rPr>
                      <w:b/>
                      <w:szCs w:val="21"/>
                    </w:rPr>
                    <w:t>产生特征</w:t>
                  </w:r>
                </w:p>
              </w:tc>
              <w:tc>
                <w:tcPr>
                  <w:tcW w:w="3561" w:type="dxa"/>
                  <w:vAlign w:val="center"/>
                </w:tcPr>
                <w:p w14:paraId="18D0D13C" w14:textId="77777777" w:rsidR="00D70FE4" w:rsidRPr="002D507F" w:rsidRDefault="00D70FE4" w:rsidP="00D70FE4">
                  <w:pPr>
                    <w:jc w:val="center"/>
                    <w:rPr>
                      <w:b/>
                      <w:szCs w:val="21"/>
                    </w:rPr>
                  </w:pPr>
                  <w:r w:rsidRPr="002D507F">
                    <w:rPr>
                      <w:rFonts w:hint="eastAsia"/>
                      <w:b/>
                      <w:szCs w:val="21"/>
                    </w:rPr>
                    <w:t>防治</w:t>
                  </w:r>
                  <w:r w:rsidRPr="002D507F">
                    <w:rPr>
                      <w:b/>
                      <w:szCs w:val="21"/>
                    </w:rPr>
                    <w:t>措施</w:t>
                  </w:r>
                </w:p>
              </w:tc>
            </w:tr>
            <w:tr w:rsidR="00027AD7" w:rsidRPr="002D507F" w14:paraId="43C4963B" w14:textId="77777777" w:rsidTr="009B080D">
              <w:trPr>
                <w:trHeight w:val="340"/>
                <w:jc w:val="center"/>
              </w:trPr>
              <w:tc>
                <w:tcPr>
                  <w:tcW w:w="695" w:type="dxa"/>
                  <w:vMerge w:val="restart"/>
                  <w:vAlign w:val="center"/>
                </w:tcPr>
                <w:p w14:paraId="41D2BA55" w14:textId="77777777" w:rsidR="00D70FE4" w:rsidRPr="002D507F" w:rsidRDefault="00D70FE4" w:rsidP="00D70FE4">
                  <w:pPr>
                    <w:jc w:val="center"/>
                    <w:rPr>
                      <w:rFonts w:eastAsia="Calibri"/>
                      <w:b/>
                      <w:szCs w:val="21"/>
                    </w:rPr>
                  </w:pPr>
                  <w:r w:rsidRPr="002D507F">
                    <w:rPr>
                      <w:szCs w:val="21"/>
                    </w:rPr>
                    <w:t>废气</w:t>
                  </w:r>
                </w:p>
              </w:tc>
              <w:tc>
                <w:tcPr>
                  <w:tcW w:w="889" w:type="dxa"/>
                  <w:vAlign w:val="center"/>
                </w:tcPr>
                <w:p w14:paraId="4C431F34" w14:textId="77777777" w:rsidR="00D70FE4" w:rsidRPr="002D507F" w:rsidRDefault="00D70FE4" w:rsidP="00D70FE4">
                  <w:pPr>
                    <w:jc w:val="center"/>
                    <w:rPr>
                      <w:rFonts w:eastAsia="Calibri"/>
                      <w:szCs w:val="21"/>
                    </w:rPr>
                  </w:pPr>
                  <w:r w:rsidRPr="002D507F">
                    <w:rPr>
                      <w:rFonts w:eastAsia="Calibri"/>
                      <w:szCs w:val="21"/>
                    </w:rPr>
                    <w:t>G1</w:t>
                  </w:r>
                </w:p>
              </w:tc>
              <w:tc>
                <w:tcPr>
                  <w:tcW w:w="1408" w:type="dxa"/>
                  <w:vAlign w:val="center"/>
                </w:tcPr>
                <w:p w14:paraId="4610DCF1" w14:textId="77777777" w:rsidR="00D70FE4" w:rsidRPr="002D507F" w:rsidRDefault="00D70FE4" w:rsidP="00D70FE4">
                  <w:pPr>
                    <w:jc w:val="center"/>
                    <w:rPr>
                      <w:rFonts w:eastAsia="Calibri"/>
                      <w:szCs w:val="21"/>
                    </w:rPr>
                  </w:pPr>
                  <w:r w:rsidRPr="002D507F">
                    <w:rPr>
                      <w:szCs w:val="21"/>
                    </w:rPr>
                    <w:t>焊接</w:t>
                  </w:r>
                </w:p>
              </w:tc>
              <w:tc>
                <w:tcPr>
                  <w:tcW w:w="1148" w:type="dxa"/>
                  <w:vAlign w:val="center"/>
                </w:tcPr>
                <w:p w14:paraId="0FF8D53B" w14:textId="77777777" w:rsidR="00D70FE4" w:rsidRPr="002D507F" w:rsidRDefault="00D70FE4" w:rsidP="00D70FE4">
                  <w:pPr>
                    <w:jc w:val="center"/>
                    <w:rPr>
                      <w:rFonts w:eastAsia="Calibri"/>
                      <w:szCs w:val="21"/>
                    </w:rPr>
                  </w:pPr>
                  <w:r w:rsidRPr="002D507F">
                    <w:rPr>
                      <w:szCs w:val="21"/>
                    </w:rPr>
                    <w:t>焊接烟尘</w:t>
                  </w:r>
                </w:p>
              </w:tc>
              <w:tc>
                <w:tcPr>
                  <w:tcW w:w="1131" w:type="dxa"/>
                  <w:vAlign w:val="center"/>
                </w:tcPr>
                <w:p w14:paraId="5818FD71" w14:textId="77777777" w:rsidR="00D70FE4" w:rsidRPr="002D507F" w:rsidRDefault="00D70FE4" w:rsidP="00D70FE4">
                  <w:pPr>
                    <w:jc w:val="center"/>
                    <w:rPr>
                      <w:rFonts w:eastAsia="Calibri"/>
                      <w:szCs w:val="21"/>
                    </w:rPr>
                  </w:pPr>
                  <w:r w:rsidRPr="002D507F">
                    <w:rPr>
                      <w:szCs w:val="21"/>
                    </w:rPr>
                    <w:t>连续</w:t>
                  </w:r>
                </w:p>
              </w:tc>
              <w:tc>
                <w:tcPr>
                  <w:tcW w:w="3561" w:type="dxa"/>
                  <w:vAlign w:val="center"/>
                </w:tcPr>
                <w:p w14:paraId="51BFBD0E" w14:textId="77777777" w:rsidR="00D70FE4" w:rsidRPr="002D507F" w:rsidRDefault="00D70FE4" w:rsidP="00D70FE4">
                  <w:pPr>
                    <w:jc w:val="center"/>
                    <w:rPr>
                      <w:rFonts w:eastAsia="Calibri"/>
                      <w:szCs w:val="21"/>
                    </w:rPr>
                  </w:pPr>
                  <w:r w:rsidRPr="002D507F">
                    <w:rPr>
                      <w:rFonts w:hint="eastAsia"/>
                      <w:szCs w:val="21"/>
                    </w:rPr>
                    <w:t>经移动式焊接烟尘净化器处理后于</w:t>
                  </w:r>
                  <w:r w:rsidRPr="002D507F">
                    <w:rPr>
                      <w:szCs w:val="21"/>
                    </w:rPr>
                    <w:t>车间内无组织排放</w:t>
                  </w:r>
                </w:p>
              </w:tc>
            </w:tr>
            <w:tr w:rsidR="00027AD7" w:rsidRPr="002D507F" w14:paraId="3807C4B1" w14:textId="77777777" w:rsidTr="009B080D">
              <w:trPr>
                <w:trHeight w:val="340"/>
                <w:jc w:val="center"/>
              </w:trPr>
              <w:tc>
                <w:tcPr>
                  <w:tcW w:w="695" w:type="dxa"/>
                  <w:vMerge/>
                  <w:vAlign w:val="center"/>
                </w:tcPr>
                <w:p w14:paraId="67C42E99" w14:textId="77777777" w:rsidR="00D70FE4" w:rsidRPr="002D507F" w:rsidRDefault="00D70FE4" w:rsidP="00D70FE4">
                  <w:pPr>
                    <w:widowControl/>
                    <w:jc w:val="center"/>
                    <w:rPr>
                      <w:rFonts w:eastAsia="Calibri"/>
                      <w:szCs w:val="21"/>
                    </w:rPr>
                  </w:pPr>
                </w:p>
              </w:tc>
              <w:tc>
                <w:tcPr>
                  <w:tcW w:w="889" w:type="dxa"/>
                  <w:vAlign w:val="center"/>
                </w:tcPr>
                <w:p w14:paraId="6C3C8343" w14:textId="77777777" w:rsidR="00D70FE4" w:rsidRPr="002D507F" w:rsidRDefault="00D70FE4" w:rsidP="00D70FE4">
                  <w:pPr>
                    <w:jc w:val="center"/>
                    <w:rPr>
                      <w:rFonts w:eastAsia="Calibri"/>
                      <w:szCs w:val="21"/>
                    </w:rPr>
                  </w:pPr>
                  <w:r w:rsidRPr="002D507F">
                    <w:rPr>
                      <w:rFonts w:eastAsia="Calibri"/>
                      <w:szCs w:val="21"/>
                    </w:rPr>
                    <w:t>G2</w:t>
                  </w:r>
                </w:p>
              </w:tc>
              <w:tc>
                <w:tcPr>
                  <w:tcW w:w="1408" w:type="dxa"/>
                  <w:vAlign w:val="center"/>
                </w:tcPr>
                <w:p w14:paraId="68849FD1" w14:textId="77777777" w:rsidR="00D70FE4" w:rsidRPr="002D507F" w:rsidRDefault="00D70FE4" w:rsidP="00D70FE4">
                  <w:pPr>
                    <w:jc w:val="center"/>
                    <w:rPr>
                      <w:rFonts w:eastAsia="Calibri"/>
                      <w:szCs w:val="21"/>
                    </w:rPr>
                  </w:pPr>
                  <w:r w:rsidRPr="002D507F">
                    <w:rPr>
                      <w:szCs w:val="21"/>
                    </w:rPr>
                    <w:t>打磨</w:t>
                  </w:r>
                </w:p>
              </w:tc>
              <w:tc>
                <w:tcPr>
                  <w:tcW w:w="1148" w:type="dxa"/>
                  <w:vAlign w:val="center"/>
                </w:tcPr>
                <w:p w14:paraId="42F40624" w14:textId="77777777" w:rsidR="00D70FE4" w:rsidRPr="002D507F" w:rsidRDefault="00D70FE4" w:rsidP="00D70FE4">
                  <w:pPr>
                    <w:jc w:val="center"/>
                    <w:rPr>
                      <w:rFonts w:eastAsia="Calibri"/>
                      <w:szCs w:val="21"/>
                    </w:rPr>
                  </w:pPr>
                  <w:r w:rsidRPr="002D507F">
                    <w:rPr>
                      <w:szCs w:val="21"/>
                    </w:rPr>
                    <w:t>金属粉尘</w:t>
                  </w:r>
                </w:p>
              </w:tc>
              <w:tc>
                <w:tcPr>
                  <w:tcW w:w="1131" w:type="dxa"/>
                  <w:vAlign w:val="center"/>
                </w:tcPr>
                <w:p w14:paraId="269C7E87" w14:textId="77777777" w:rsidR="00D70FE4" w:rsidRPr="002D507F" w:rsidRDefault="00D70FE4" w:rsidP="00D70FE4">
                  <w:pPr>
                    <w:jc w:val="center"/>
                    <w:rPr>
                      <w:rFonts w:eastAsia="Calibri"/>
                      <w:szCs w:val="21"/>
                    </w:rPr>
                  </w:pPr>
                  <w:r w:rsidRPr="002D507F">
                    <w:rPr>
                      <w:szCs w:val="21"/>
                    </w:rPr>
                    <w:t>连续</w:t>
                  </w:r>
                </w:p>
              </w:tc>
              <w:tc>
                <w:tcPr>
                  <w:tcW w:w="3561" w:type="dxa"/>
                  <w:vAlign w:val="center"/>
                </w:tcPr>
                <w:p w14:paraId="5CAEC6A6" w14:textId="77777777" w:rsidR="00D70FE4" w:rsidRPr="002D507F" w:rsidRDefault="00D70FE4" w:rsidP="00D70FE4">
                  <w:pPr>
                    <w:jc w:val="center"/>
                    <w:rPr>
                      <w:rFonts w:eastAsia="Calibri"/>
                      <w:szCs w:val="21"/>
                    </w:rPr>
                  </w:pPr>
                  <w:r w:rsidRPr="002D507F">
                    <w:rPr>
                      <w:szCs w:val="21"/>
                    </w:rPr>
                    <w:t>打磨区域内自然沉降</w:t>
                  </w:r>
                </w:p>
              </w:tc>
            </w:tr>
            <w:tr w:rsidR="00027AD7" w:rsidRPr="002D507F" w14:paraId="0548BF26" w14:textId="77777777" w:rsidTr="009B080D">
              <w:trPr>
                <w:trHeight w:val="340"/>
                <w:jc w:val="center"/>
              </w:trPr>
              <w:tc>
                <w:tcPr>
                  <w:tcW w:w="695" w:type="dxa"/>
                  <w:vMerge/>
                  <w:vAlign w:val="center"/>
                </w:tcPr>
                <w:p w14:paraId="1D1193D8" w14:textId="77777777" w:rsidR="00D70FE4" w:rsidRPr="002D507F" w:rsidRDefault="00D70FE4" w:rsidP="00D70FE4">
                  <w:pPr>
                    <w:widowControl/>
                    <w:jc w:val="center"/>
                    <w:rPr>
                      <w:rFonts w:eastAsia="Calibri"/>
                      <w:szCs w:val="21"/>
                    </w:rPr>
                  </w:pPr>
                </w:p>
              </w:tc>
              <w:tc>
                <w:tcPr>
                  <w:tcW w:w="889" w:type="dxa"/>
                  <w:vAlign w:val="center"/>
                </w:tcPr>
                <w:p w14:paraId="46617B44" w14:textId="77777777" w:rsidR="00D70FE4" w:rsidRPr="002D507F" w:rsidRDefault="00D70FE4" w:rsidP="00D70FE4">
                  <w:pPr>
                    <w:jc w:val="center"/>
                    <w:rPr>
                      <w:rFonts w:eastAsia="Calibri"/>
                      <w:position w:val="4"/>
                      <w:szCs w:val="21"/>
                      <w:vertAlign w:val="subscript"/>
                    </w:rPr>
                  </w:pPr>
                  <w:r w:rsidRPr="002D507F">
                    <w:rPr>
                      <w:rFonts w:eastAsia="Calibri"/>
                      <w:szCs w:val="21"/>
                    </w:rPr>
                    <w:t>G3~G4</w:t>
                  </w:r>
                </w:p>
              </w:tc>
              <w:tc>
                <w:tcPr>
                  <w:tcW w:w="1408" w:type="dxa"/>
                  <w:vAlign w:val="center"/>
                </w:tcPr>
                <w:p w14:paraId="24C2C994" w14:textId="77777777" w:rsidR="00D70FE4" w:rsidRPr="002D507F" w:rsidRDefault="00D70FE4" w:rsidP="00D70FE4">
                  <w:pPr>
                    <w:jc w:val="center"/>
                    <w:rPr>
                      <w:rFonts w:eastAsia="Calibri"/>
                      <w:szCs w:val="21"/>
                    </w:rPr>
                  </w:pPr>
                  <w:r w:rsidRPr="002D507F">
                    <w:rPr>
                      <w:rFonts w:hint="eastAsia"/>
                      <w:szCs w:val="21"/>
                    </w:rPr>
                    <w:t>刷漆、</w:t>
                  </w:r>
                  <w:r w:rsidRPr="002D507F">
                    <w:rPr>
                      <w:szCs w:val="21"/>
                    </w:rPr>
                    <w:t>晾干</w:t>
                  </w:r>
                </w:p>
              </w:tc>
              <w:tc>
                <w:tcPr>
                  <w:tcW w:w="1148" w:type="dxa"/>
                  <w:vAlign w:val="center"/>
                </w:tcPr>
                <w:p w14:paraId="5FBBFF7E" w14:textId="77777777" w:rsidR="00D70FE4" w:rsidRPr="002D507F" w:rsidRDefault="00D70FE4" w:rsidP="00D70FE4">
                  <w:pPr>
                    <w:jc w:val="center"/>
                    <w:rPr>
                      <w:rFonts w:eastAsia="Calibri"/>
                      <w:szCs w:val="21"/>
                    </w:rPr>
                  </w:pPr>
                  <w:r w:rsidRPr="002D507F">
                    <w:rPr>
                      <w:rFonts w:eastAsia="Calibri"/>
                      <w:szCs w:val="21"/>
                    </w:rPr>
                    <w:t>VOCs</w:t>
                  </w:r>
                </w:p>
              </w:tc>
              <w:tc>
                <w:tcPr>
                  <w:tcW w:w="1131" w:type="dxa"/>
                  <w:vAlign w:val="center"/>
                </w:tcPr>
                <w:p w14:paraId="4A455E9D" w14:textId="77777777" w:rsidR="00D70FE4" w:rsidRPr="002D507F" w:rsidRDefault="00D70FE4" w:rsidP="00D70FE4">
                  <w:pPr>
                    <w:jc w:val="center"/>
                    <w:rPr>
                      <w:rFonts w:eastAsia="Calibri"/>
                      <w:szCs w:val="21"/>
                    </w:rPr>
                  </w:pPr>
                  <w:r w:rsidRPr="002D507F">
                    <w:rPr>
                      <w:szCs w:val="21"/>
                    </w:rPr>
                    <w:t>连续</w:t>
                  </w:r>
                </w:p>
              </w:tc>
              <w:tc>
                <w:tcPr>
                  <w:tcW w:w="3561" w:type="dxa"/>
                  <w:vAlign w:val="center"/>
                </w:tcPr>
                <w:p w14:paraId="624B7EB5" w14:textId="4AAD1F0D" w:rsidR="00D70FE4" w:rsidRPr="002D507F" w:rsidRDefault="00D70FE4" w:rsidP="001B586B">
                  <w:pPr>
                    <w:jc w:val="center"/>
                    <w:rPr>
                      <w:rFonts w:eastAsia="Calibri"/>
                      <w:szCs w:val="21"/>
                    </w:rPr>
                  </w:pPr>
                  <w:r w:rsidRPr="002D507F">
                    <w:rPr>
                      <w:rFonts w:hint="eastAsia"/>
                      <w:szCs w:val="21"/>
                    </w:rPr>
                    <w:t>有机</w:t>
                  </w:r>
                  <w:r w:rsidRPr="002D507F">
                    <w:rPr>
                      <w:szCs w:val="21"/>
                    </w:rPr>
                    <w:t>废气经</w:t>
                  </w:r>
                  <w:r w:rsidR="00576CA7" w:rsidRPr="002D507F">
                    <w:rPr>
                      <w:rFonts w:hint="eastAsia"/>
                      <w:szCs w:val="21"/>
                    </w:rPr>
                    <w:t>U</w:t>
                  </w:r>
                  <w:r w:rsidR="00576CA7" w:rsidRPr="002D507F">
                    <w:rPr>
                      <w:szCs w:val="21"/>
                    </w:rPr>
                    <w:t>V+</w:t>
                  </w:r>
                  <w:r w:rsidR="001B586B" w:rsidRPr="002D507F">
                    <w:rPr>
                      <w:rFonts w:hint="eastAsia"/>
                      <w:szCs w:val="21"/>
                    </w:rPr>
                    <w:t>活性炭吸附</w:t>
                  </w:r>
                  <w:r w:rsidR="001B586B" w:rsidRPr="002D507F">
                    <w:rPr>
                      <w:szCs w:val="21"/>
                    </w:rPr>
                    <w:t>装置</w:t>
                  </w:r>
                  <w:r w:rsidRPr="002D507F">
                    <w:rPr>
                      <w:szCs w:val="21"/>
                    </w:rPr>
                    <w:t>处理后通过</w:t>
                  </w:r>
                  <w:r w:rsidRPr="002D507F">
                    <w:rPr>
                      <w:rFonts w:eastAsia="Calibri"/>
                      <w:szCs w:val="21"/>
                    </w:rPr>
                    <w:t>15m</w:t>
                  </w:r>
                  <w:r w:rsidRPr="002D507F">
                    <w:rPr>
                      <w:szCs w:val="21"/>
                    </w:rPr>
                    <w:t>高排气筒</w:t>
                  </w:r>
                  <w:r w:rsidR="00513E1C" w:rsidRPr="002D507F">
                    <w:rPr>
                      <w:rFonts w:hint="eastAsia"/>
                      <w:szCs w:val="21"/>
                    </w:rPr>
                    <w:t>D</w:t>
                  </w:r>
                  <w:r w:rsidR="00513E1C" w:rsidRPr="002D507F">
                    <w:rPr>
                      <w:szCs w:val="21"/>
                    </w:rPr>
                    <w:t>A00</w:t>
                  </w:r>
                  <w:r w:rsidRPr="002D507F">
                    <w:rPr>
                      <w:rFonts w:eastAsia="Calibri"/>
                      <w:szCs w:val="21"/>
                    </w:rPr>
                    <w:t>1</w:t>
                  </w:r>
                  <w:r w:rsidRPr="002D507F">
                    <w:rPr>
                      <w:szCs w:val="21"/>
                    </w:rPr>
                    <w:t>排放</w:t>
                  </w:r>
                </w:p>
              </w:tc>
            </w:tr>
            <w:tr w:rsidR="00027AD7" w:rsidRPr="002D507F" w14:paraId="1DA9BF57" w14:textId="77777777" w:rsidTr="009B080D">
              <w:trPr>
                <w:trHeight w:val="340"/>
                <w:jc w:val="center"/>
              </w:trPr>
              <w:tc>
                <w:tcPr>
                  <w:tcW w:w="695" w:type="dxa"/>
                  <w:vAlign w:val="center"/>
                </w:tcPr>
                <w:p w14:paraId="52D9BCAA" w14:textId="77777777" w:rsidR="00D70FE4" w:rsidRPr="002D507F" w:rsidRDefault="00D70FE4" w:rsidP="00D70FE4">
                  <w:pPr>
                    <w:jc w:val="center"/>
                    <w:rPr>
                      <w:rFonts w:eastAsia="Calibri"/>
                      <w:szCs w:val="21"/>
                    </w:rPr>
                  </w:pPr>
                  <w:r w:rsidRPr="002D507F">
                    <w:rPr>
                      <w:szCs w:val="21"/>
                    </w:rPr>
                    <w:t>废水</w:t>
                  </w:r>
                </w:p>
              </w:tc>
              <w:tc>
                <w:tcPr>
                  <w:tcW w:w="889" w:type="dxa"/>
                  <w:vAlign w:val="center"/>
                </w:tcPr>
                <w:p w14:paraId="0627B7E1" w14:textId="77777777" w:rsidR="00D70FE4" w:rsidRPr="002D507F" w:rsidRDefault="00D70FE4" w:rsidP="00D70FE4">
                  <w:pPr>
                    <w:jc w:val="center"/>
                    <w:rPr>
                      <w:rFonts w:eastAsia="Calibri"/>
                      <w:szCs w:val="21"/>
                    </w:rPr>
                  </w:pPr>
                  <w:r w:rsidRPr="002D507F">
                    <w:rPr>
                      <w:rFonts w:eastAsia="Calibri"/>
                      <w:szCs w:val="21"/>
                    </w:rPr>
                    <w:t>/</w:t>
                  </w:r>
                </w:p>
              </w:tc>
              <w:tc>
                <w:tcPr>
                  <w:tcW w:w="1408" w:type="dxa"/>
                  <w:vAlign w:val="center"/>
                </w:tcPr>
                <w:p w14:paraId="3CC5D85A" w14:textId="77777777" w:rsidR="00D70FE4" w:rsidRPr="002D507F" w:rsidRDefault="00D70FE4" w:rsidP="00D70FE4">
                  <w:pPr>
                    <w:jc w:val="center"/>
                    <w:rPr>
                      <w:rFonts w:eastAsia="Calibri"/>
                      <w:szCs w:val="21"/>
                    </w:rPr>
                  </w:pPr>
                  <w:r w:rsidRPr="002D507F">
                    <w:rPr>
                      <w:szCs w:val="21"/>
                    </w:rPr>
                    <w:t>生活、办公</w:t>
                  </w:r>
                </w:p>
              </w:tc>
              <w:tc>
                <w:tcPr>
                  <w:tcW w:w="1148" w:type="dxa"/>
                  <w:vAlign w:val="center"/>
                </w:tcPr>
                <w:p w14:paraId="0D09D595" w14:textId="77777777" w:rsidR="00D70FE4" w:rsidRPr="002D507F" w:rsidRDefault="00D70FE4" w:rsidP="00D70FE4">
                  <w:pPr>
                    <w:jc w:val="center"/>
                    <w:rPr>
                      <w:rFonts w:eastAsia="Calibri"/>
                      <w:szCs w:val="21"/>
                    </w:rPr>
                  </w:pPr>
                  <w:r w:rsidRPr="002D507F">
                    <w:rPr>
                      <w:szCs w:val="21"/>
                    </w:rPr>
                    <w:t>生活废水</w:t>
                  </w:r>
                </w:p>
              </w:tc>
              <w:tc>
                <w:tcPr>
                  <w:tcW w:w="1131" w:type="dxa"/>
                  <w:vAlign w:val="center"/>
                </w:tcPr>
                <w:p w14:paraId="4D536349" w14:textId="77777777" w:rsidR="00D70FE4" w:rsidRPr="002D507F" w:rsidRDefault="00D70FE4" w:rsidP="00D70FE4">
                  <w:pPr>
                    <w:jc w:val="center"/>
                    <w:rPr>
                      <w:rFonts w:eastAsia="Calibri"/>
                      <w:szCs w:val="21"/>
                    </w:rPr>
                  </w:pPr>
                  <w:r w:rsidRPr="002D507F">
                    <w:rPr>
                      <w:szCs w:val="21"/>
                    </w:rPr>
                    <w:t>连续</w:t>
                  </w:r>
                </w:p>
              </w:tc>
              <w:tc>
                <w:tcPr>
                  <w:tcW w:w="3561" w:type="dxa"/>
                  <w:vAlign w:val="center"/>
                </w:tcPr>
                <w:p w14:paraId="1314BD2A" w14:textId="71CD72D2" w:rsidR="00D70FE4" w:rsidRPr="002D507F" w:rsidRDefault="00D70FE4" w:rsidP="00D70FE4">
                  <w:pPr>
                    <w:jc w:val="center"/>
                    <w:rPr>
                      <w:rFonts w:eastAsia="Calibri"/>
                      <w:szCs w:val="21"/>
                    </w:rPr>
                  </w:pPr>
                  <w:r w:rsidRPr="002D507F">
                    <w:rPr>
                      <w:rFonts w:hint="eastAsia"/>
                      <w:szCs w:val="21"/>
                    </w:rPr>
                    <w:t>经</w:t>
                  </w:r>
                  <w:r w:rsidRPr="002D507F">
                    <w:rPr>
                      <w:szCs w:val="21"/>
                    </w:rPr>
                    <w:t>化粪池</w:t>
                  </w:r>
                  <w:r w:rsidRPr="002D507F">
                    <w:rPr>
                      <w:rFonts w:hint="eastAsia"/>
                      <w:szCs w:val="21"/>
                    </w:rPr>
                    <w:t>预处理后接管</w:t>
                  </w:r>
                  <w:r w:rsidR="00513E1C" w:rsidRPr="002D507F">
                    <w:rPr>
                      <w:rFonts w:hint="eastAsia"/>
                      <w:szCs w:val="21"/>
                    </w:rPr>
                    <w:t>灌南县海西污水处理有限公司</w:t>
                  </w:r>
                </w:p>
              </w:tc>
            </w:tr>
            <w:tr w:rsidR="00027AD7" w:rsidRPr="002D507F" w14:paraId="49EEA3F9" w14:textId="77777777" w:rsidTr="009B080D">
              <w:trPr>
                <w:trHeight w:val="340"/>
                <w:jc w:val="center"/>
              </w:trPr>
              <w:tc>
                <w:tcPr>
                  <w:tcW w:w="695" w:type="dxa"/>
                  <w:vMerge w:val="restart"/>
                  <w:vAlign w:val="center"/>
                </w:tcPr>
                <w:p w14:paraId="141E203C" w14:textId="77777777" w:rsidR="009B080D" w:rsidRPr="002D507F" w:rsidRDefault="009B080D" w:rsidP="00D70FE4">
                  <w:pPr>
                    <w:jc w:val="center"/>
                    <w:rPr>
                      <w:rFonts w:eastAsia="Calibri"/>
                      <w:szCs w:val="21"/>
                    </w:rPr>
                  </w:pPr>
                  <w:r w:rsidRPr="002D507F">
                    <w:rPr>
                      <w:szCs w:val="21"/>
                    </w:rPr>
                    <w:t>固体</w:t>
                  </w:r>
                </w:p>
                <w:p w14:paraId="62C7570A" w14:textId="77777777" w:rsidR="009B080D" w:rsidRPr="002D507F" w:rsidRDefault="009B080D" w:rsidP="00D70FE4">
                  <w:pPr>
                    <w:jc w:val="center"/>
                    <w:rPr>
                      <w:rFonts w:eastAsia="Calibri"/>
                      <w:szCs w:val="21"/>
                    </w:rPr>
                  </w:pPr>
                  <w:r w:rsidRPr="002D507F">
                    <w:rPr>
                      <w:szCs w:val="21"/>
                    </w:rPr>
                    <w:t>废物</w:t>
                  </w:r>
                </w:p>
              </w:tc>
              <w:tc>
                <w:tcPr>
                  <w:tcW w:w="889" w:type="dxa"/>
                  <w:vAlign w:val="center"/>
                </w:tcPr>
                <w:p w14:paraId="14631225" w14:textId="078C9BC8" w:rsidR="009B080D" w:rsidRPr="002D507F" w:rsidRDefault="009B080D" w:rsidP="00D70FE4">
                  <w:pPr>
                    <w:jc w:val="center"/>
                    <w:rPr>
                      <w:rFonts w:eastAsia="Calibri"/>
                      <w:szCs w:val="21"/>
                    </w:rPr>
                  </w:pPr>
                  <w:r w:rsidRPr="002D507F">
                    <w:rPr>
                      <w:rFonts w:eastAsia="Calibri"/>
                      <w:szCs w:val="21"/>
                    </w:rPr>
                    <w:t>S1</w:t>
                  </w:r>
                  <w:r w:rsidRPr="002D507F">
                    <w:rPr>
                      <w:rFonts w:ascii="宋体" w:hAnsi="宋体" w:cs="宋体" w:hint="eastAsia"/>
                      <w:szCs w:val="21"/>
                    </w:rPr>
                    <w:t>、</w:t>
                  </w:r>
                  <w:r w:rsidRPr="002D507F">
                    <w:rPr>
                      <w:rFonts w:eastAsia="Calibri"/>
                      <w:szCs w:val="21"/>
                    </w:rPr>
                    <w:t>S2</w:t>
                  </w:r>
                </w:p>
              </w:tc>
              <w:tc>
                <w:tcPr>
                  <w:tcW w:w="1408" w:type="dxa"/>
                  <w:vAlign w:val="center"/>
                </w:tcPr>
                <w:p w14:paraId="37BBE46B" w14:textId="77777777" w:rsidR="009B080D" w:rsidRPr="002D507F" w:rsidRDefault="009B080D" w:rsidP="00D70FE4">
                  <w:pPr>
                    <w:jc w:val="center"/>
                    <w:rPr>
                      <w:rFonts w:eastAsia="Calibri"/>
                      <w:szCs w:val="21"/>
                    </w:rPr>
                  </w:pPr>
                  <w:r w:rsidRPr="002D507F">
                    <w:rPr>
                      <w:szCs w:val="21"/>
                    </w:rPr>
                    <w:t>下料</w:t>
                  </w:r>
                </w:p>
              </w:tc>
              <w:tc>
                <w:tcPr>
                  <w:tcW w:w="1148" w:type="dxa"/>
                  <w:vAlign w:val="center"/>
                </w:tcPr>
                <w:p w14:paraId="3E36A195" w14:textId="77777777" w:rsidR="009B080D" w:rsidRPr="002D507F" w:rsidRDefault="009B080D" w:rsidP="00D70FE4">
                  <w:pPr>
                    <w:jc w:val="center"/>
                    <w:rPr>
                      <w:rFonts w:eastAsia="Calibri"/>
                      <w:szCs w:val="21"/>
                    </w:rPr>
                  </w:pPr>
                  <w:r w:rsidRPr="002D507F">
                    <w:rPr>
                      <w:szCs w:val="21"/>
                    </w:rPr>
                    <w:t>边角料</w:t>
                  </w:r>
                </w:p>
              </w:tc>
              <w:tc>
                <w:tcPr>
                  <w:tcW w:w="1131" w:type="dxa"/>
                  <w:vAlign w:val="center"/>
                </w:tcPr>
                <w:p w14:paraId="50E19A42" w14:textId="77777777" w:rsidR="009B080D" w:rsidRPr="002D507F" w:rsidRDefault="009B080D" w:rsidP="00D70FE4">
                  <w:pPr>
                    <w:jc w:val="center"/>
                    <w:rPr>
                      <w:rFonts w:eastAsia="Calibri"/>
                      <w:szCs w:val="21"/>
                    </w:rPr>
                  </w:pPr>
                  <w:r w:rsidRPr="002D507F">
                    <w:rPr>
                      <w:szCs w:val="21"/>
                    </w:rPr>
                    <w:t>连续</w:t>
                  </w:r>
                </w:p>
              </w:tc>
              <w:tc>
                <w:tcPr>
                  <w:tcW w:w="3561" w:type="dxa"/>
                  <w:vAlign w:val="center"/>
                </w:tcPr>
                <w:p w14:paraId="79E7BA9A" w14:textId="77777777" w:rsidR="009B080D" w:rsidRPr="002D507F" w:rsidRDefault="009B080D" w:rsidP="00D70FE4">
                  <w:pPr>
                    <w:jc w:val="center"/>
                    <w:rPr>
                      <w:rFonts w:eastAsia="Calibri"/>
                      <w:szCs w:val="21"/>
                    </w:rPr>
                  </w:pPr>
                  <w:r w:rsidRPr="002D507F">
                    <w:rPr>
                      <w:szCs w:val="21"/>
                    </w:rPr>
                    <w:t>收集外售</w:t>
                  </w:r>
                </w:p>
              </w:tc>
            </w:tr>
            <w:tr w:rsidR="00027AD7" w:rsidRPr="002D507F" w14:paraId="02FB5D12" w14:textId="77777777" w:rsidTr="009B080D">
              <w:trPr>
                <w:trHeight w:val="340"/>
                <w:jc w:val="center"/>
              </w:trPr>
              <w:tc>
                <w:tcPr>
                  <w:tcW w:w="695" w:type="dxa"/>
                  <w:vMerge/>
                  <w:vAlign w:val="center"/>
                </w:tcPr>
                <w:p w14:paraId="3F16326E" w14:textId="77777777" w:rsidR="009B080D" w:rsidRPr="002D507F" w:rsidRDefault="009B080D" w:rsidP="00D70FE4">
                  <w:pPr>
                    <w:jc w:val="center"/>
                    <w:rPr>
                      <w:szCs w:val="21"/>
                    </w:rPr>
                  </w:pPr>
                </w:p>
              </w:tc>
              <w:tc>
                <w:tcPr>
                  <w:tcW w:w="889" w:type="dxa"/>
                  <w:vAlign w:val="center"/>
                </w:tcPr>
                <w:p w14:paraId="519989FD" w14:textId="5B3F54D3" w:rsidR="009B080D" w:rsidRPr="002D507F" w:rsidRDefault="009B080D" w:rsidP="00D70FE4">
                  <w:pPr>
                    <w:jc w:val="center"/>
                    <w:rPr>
                      <w:rFonts w:eastAsiaTheme="minorEastAsia"/>
                      <w:szCs w:val="21"/>
                    </w:rPr>
                  </w:pPr>
                  <w:r w:rsidRPr="002D507F">
                    <w:rPr>
                      <w:rFonts w:eastAsiaTheme="minorEastAsia" w:hint="eastAsia"/>
                      <w:szCs w:val="21"/>
                    </w:rPr>
                    <w:t>S</w:t>
                  </w:r>
                  <w:r w:rsidRPr="002D507F">
                    <w:rPr>
                      <w:rFonts w:eastAsiaTheme="minorEastAsia"/>
                      <w:szCs w:val="21"/>
                    </w:rPr>
                    <w:t>3</w:t>
                  </w:r>
                </w:p>
              </w:tc>
              <w:tc>
                <w:tcPr>
                  <w:tcW w:w="1408" w:type="dxa"/>
                  <w:vAlign w:val="center"/>
                </w:tcPr>
                <w:p w14:paraId="0A4F9B8F" w14:textId="0483DB1D" w:rsidR="009B080D" w:rsidRPr="002D507F" w:rsidRDefault="009B080D" w:rsidP="00D70FE4">
                  <w:pPr>
                    <w:jc w:val="center"/>
                    <w:rPr>
                      <w:szCs w:val="21"/>
                    </w:rPr>
                  </w:pPr>
                  <w:r w:rsidRPr="002D507F">
                    <w:rPr>
                      <w:rFonts w:hint="eastAsia"/>
                      <w:szCs w:val="21"/>
                    </w:rPr>
                    <w:t>精加工</w:t>
                  </w:r>
                </w:p>
              </w:tc>
              <w:tc>
                <w:tcPr>
                  <w:tcW w:w="1148" w:type="dxa"/>
                  <w:vAlign w:val="center"/>
                </w:tcPr>
                <w:p w14:paraId="2B0F7EF6" w14:textId="4150B2DB" w:rsidR="009B080D" w:rsidRPr="002D507F" w:rsidRDefault="009B080D" w:rsidP="00D70FE4">
                  <w:pPr>
                    <w:jc w:val="center"/>
                    <w:rPr>
                      <w:szCs w:val="21"/>
                    </w:rPr>
                  </w:pPr>
                  <w:r w:rsidRPr="002D507F">
                    <w:rPr>
                      <w:rFonts w:hint="eastAsia"/>
                      <w:szCs w:val="21"/>
                    </w:rPr>
                    <w:t>废切削液</w:t>
                  </w:r>
                </w:p>
              </w:tc>
              <w:tc>
                <w:tcPr>
                  <w:tcW w:w="1131" w:type="dxa"/>
                  <w:vAlign w:val="center"/>
                </w:tcPr>
                <w:p w14:paraId="0C867E2F" w14:textId="7B0D951F" w:rsidR="009B080D" w:rsidRPr="002D507F" w:rsidRDefault="009B080D" w:rsidP="00D70FE4">
                  <w:pPr>
                    <w:jc w:val="center"/>
                    <w:rPr>
                      <w:szCs w:val="21"/>
                    </w:rPr>
                  </w:pPr>
                  <w:r w:rsidRPr="002D507F">
                    <w:rPr>
                      <w:rFonts w:hint="eastAsia"/>
                      <w:szCs w:val="21"/>
                    </w:rPr>
                    <w:t>半年</w:t>
                  </w:r>
                </w:p>
              </w:tc>
              <w:tc>
                <w:tcPr>
                  <w:tcW w:w="3561" w:type="dxa"/>
                  <w:vAlign w:val="center"/>
                </w:tcPr>
                <w:p w14:paraId="1EA38A3F" w14:textId="38CB9C5D" w:rsidR="009B080D" w:rsidRPr="002D507F" w:rsidRDefault="009B080D" w:rsidP="00D70FE4">
                  <w:pPr>
                    <w:jc w:val="center"/>
                    <w:rPr>
                      <w:szCs w:val="21"/>
                    </w:rPr>
                  </w:pPr>
                  <w:r w:rsidRPr="002D507F">
                    <w:rPr>
                      <w:rFonts w:hint="eastAsia"/>
                      <w:szCs w:val="21"/>
                    </w:rPr>
                    <w:t>委托资质单位处置</w:t>
                  </w:r>
                </w:p>
              </w:tc>
            </w:tr>
            <w:tr w:rsidR="00027AD7" w:rsidRPr="002D507F" w14:paraId="7E1BB50F" w14:textId="77777777" w:rsidTr="009B080D">
              <w:trPr>
                <w:trHeight w:val="340"/>
                <w:jc w:val="center"/>
              </w:trPr>
              <w:tc>
                <w:tcPr>
                  <w:tcW w:w="695" w:type="dxa"/>
                  <w:vMerge/>
                  <w:vAlign w:val="center"/>
                </w:tcPr>
                <w:p w14:paraId="5B6D59BD" w14:textId="77777777" w:rsidR="009B080D" w:rsidRPr="002D507F" w:rsidRDefault="009B080D" w:rsidP="00325235">
                  <w:pPr>
                    <w:jc w:val="center"/>
                    <w:rPr>
                      <w:szCs w:val="21"/>
                    </w:rPr>
                  </w:pPr>
                </w:p>
              </w:tc>
              <w:tc>
                <w:tcPr>
                  <w:tcW w:w="889" w:type="dxa"/>
                  <w:vAlign w:val="center"/>
                </w:tcPr>
                <w:p w14:paraId="0D188014" w14:textId="04D20D6C" w:rsidR="009B080D" w:rsidRPr="002D507F" w:rsidRDefault="009B080D" w:rsidP="00325235">
                  <w:pPr>
                    <w:jc w:val="center"/>
                    <w:rPr>
                      <w:rFonts w:eastAsiaTheme="minorEastAsia"/>
                      <w:szCs w:val="21"/>
                    </w:rPr>
                  </w:pPr>
                  <w:r w:rsidRPr="002D507F">
                    <w:rPr>
                      <w:rFonts w:eastAsiaTheme="minorEastAsia" w:hint="eastAsia"/>
                      <w:szCs w:val="21"/>
                    </w:rPr>
                    <w:t>S</w:t>
                  </w:r>
                  <w:r w:rsidRPr="002D507F">
                    <w:rPr>
                      <w:rFonts w:eastAsiaTheme="minorEastAsia"/>
                      <w:szCs w:val="21"/>
                    </w:rPr>
                    <w:t>4</w:t>
                  </w:r>
                </w:p>
              </w:tc>
              <w:tc>
                <w:tcPr>
                  <w:tcW w:w="1408" w:type="dxa"/>
                  <w:vAlign w:val="center"/>
                </w:tcPr>
                <w:p w14:paraId="7FF63FA0" w14:textId="47716CAE" w:rsidR="009B080D" w:rsidRPr="002D507F" w:rsidRDefault="009B080D" w:rsidP="00325235">
                  <w:pPr>
                    <w:jc w:val="center"/>
                    <w:rPr>
                      <w:szCs w:val="21"/>
                    </w:rPr>
                  </w:pPr>
                  <w:r w:rsidRPr="002D507F">
                    <w:rPr>
                      <w:rFonts w:hint="eastAsia"/>
                      <w:szCs w:val="21"/>
                    </w:rPr>
                    <w:t>精加工</w:t>
                  </w:r>
                </w:p>
              </w:tc>
              <w:tc>
                <w:tcPr>
                  <w:tcW w:w="1148" w:type="dxa"/>
                  <w:vAlign w:val="center"/>
                </w:tcPr>
                <w:p w14:paraId="24F3DE74" w14:textId="2D2DBD51" w:rsidR="009B080D" w:rsidRPr="002D507F" w:rsidRDefault="009B080D" w:rsidP="00325235">
                  <w:pPr>
                    <w:jc w:val="center"/>
                    <w:rPr>
                      <w:szCs w:val="21"/>
                    </w:rPr>
                  </w:pPr>
                  <w:r w:rsidRPr="002D507F">
                    <w:rPr>
                      <w:rFonts w:hint="eastAsia"/>
                      <w:szCs w:val="21"/>
                    </w:rPr>
                    <w:t>废润滑油</w:t>
                  </w:r>
                </w:p>
              </w:tc>
              <w:tc>
                <w:tcPr>
                  <w:tcW w:w="1131" w:type="dxa"/>
                  <w:vAlign w:val="center"/>
                </w:tcPr>
                <w:p w14:paraId="3AA9CF66" w14:textId="5EF99B73" w:rsidR="009B080D" w:rsidRPr="002D507F" w:rsidRDefault="009B080D" w:rsidP="00325235">
                  <w:pPr>
                    <w:jc w:val="center"/>
                    <w:rPr>
                      <w:szCs w:val="21"/>
                    </w:rPr>
                  </w:pPr>
                  <w:r w:rsidRPr="002D507F">
                    <w:rPr>
                      <w:rFonts w:hint="eastAsia"/>
                      <w:szCs w:val="21"/>
                    </w:rPr>
                    <w:t>间歇</w:t>
                  </w:r>
                </w:p>
              </w:tc>
              <w:tc>
                <w:tcPr>
                  <w:tcW w:w="3561" w:type="dxa"/>
                  <w:vAlign w:val="center"/>
                </w:tcPr>
                <w:p w14:paraId="1F864BEE" w14:textId="5823C997" w:rsidR="009B080D" w:rsidRPr="002D507F" w:rsidRDefault="009B080D" w:rsidP="00325235">
                  <w:pPr>
                    <w:jc w:val="center"/>
                    <w:rPr>
                      <w:szCs w:val="21"/>
                    </w:rPr>
                  </w:pPr>
                  <w:r w:rsidRPr="002D507F">
                    <w:rPr>
                      <w:rFonts w:hint="eastAsia"/>
                      <w:szCs w:val="21"/>
                    </w:rPr>
                    <w:t>委托资质单位处置</w:t>
                  </w:r>
                </w:p>
              </w:tc>
            </w:tr>
            <w:tr w:rsidR="00027AD7" w:rsidRPr="002D507F" w14:paraId="2E2C7237" w14:textId="77777777" w:rsidTr="009B080D">
              <w:trPr>
                <w:trHeight w:val="340"/>
                <w:jc w:val="center"/>
              </w:trPr>
              <w:tc>
                <w:tcPr>
                  <w:tcW w:w="695" w:type="dxa"/>
                  <w:vMerge/>
                  <w:vAlign w:val="center"/>
                </w:tcPr>
                <w:p w14:paraId="63157560" w14:textId="77777777" w:rsidR="009B080D" w:rsidRPr="002D507F" w:rsidRDefault="009B080D" w:rsidP="00D70FE4">
                  <w:pPr>
                    <w:widowControl/>
                    <w:jc w:val="center"/>
                    <w:rPr>
                      <w:rFonts w:eastAsia="Calibri"/>
                      <w:szCs w:val="21"/>
                    </w:rPr>
                  </w:pPr>
                </w:p>
              </w:tc>
              <w:tc>
                <w:tcPr>
                  <w:tcW w:w="889" w:type="dxa"/>
                  <w:vAlign w:val="center"/>
                </w:tcPr>
                <w:p w14:paraId="4944CF9F" w14:textId="58F52B04" w:rsidR="009B080D" w:rsidRPr="002D507F" w:rsidRDefault="009B080D" w:rsidP="00D70FE4">
                  <w:pPr>
                    <w:jc w:val="center"/>
                    <w:rPr>
                      <w:rFonts w:eastAsia="Calibri"/>
                      <w:szCs w:val="21"/>
                    </w:rPr>
                  </w:pPr>
                  <w:r w:rsidRPr="002D507F">
                    <w:rPr>
                      <w:rFonts w:eastAsia="Calibri"/>
                      <w:szCs w:val="21"/>
                    </w:rPr>
                    <w:t>S5</w:t>
                  </w:r>
                </w:p>
              </w:tc>
              <w:tc>
                <w:tcPr>
                  <w:tcW w:w="1408" w:type="dxa"/>
                  <w:vAlign w:val="center"/>
                </w:tcPr>
                <w:p w14:paraId="6FDDE83E" w14:textId="77777777" w:rsidR="009B080D" w:rsidRPr="002D507F" w:rsidRDefault="009B080D" w:rsidP="00D70FE4">
                  <w:pPr>
                    <w:jc w:val="center"/>
                    <w:rPr>
                      <w:rFonts w:eastAsia="Calibri"/>
                      <w:szCs w:val="21"/>
                    </w:rPr>
                  </w:pPr>
                  <w:r w:rsidRPr="002D507F">
                    <w:rPr>
                      <w:szCs w:val="21"/>
                    </w:rPr>
                    <w:t>焊接</w:t>
                  </w:r>
                </w:p>
              </w:tc>
              <w:tc>
                <w:tcPr>
                  <w:tcW w:w="1148" w:type="dxa"/>
                  <w:vAlign w:val="center"/>
                </w:tcPr>
                <w:p w14:paraId="2F23786D" w14:textId="3A2B804A" w:rsidR="009B080D" w:rsidRPr="002D507F" w:rsidRDefault="009B080D" w:rsidP="00D70FE4">
                  <w:pPr>
                    <w:jc w:val="center"/>
                    <w:rPr>
                      <w:rFonts w:eastAsia="Calibri"/>
                      <w:szCs w:val="21"/>
                    </w:rPr>
                  </w:pPr>
                  <w:r w:rsidRPr="002D507F">
                    <w:rPr>
                      <w:rFonts w:ascii="宋体" w:hAnsi="宋体" w:cs="宋体" w:hint="eastAsia"/>
                      <w:szCs w:val="21"/>
                    </w:rPr>
                    <w:t>废焊渣</w:t>
                  </w:r>
                </w:p>
              </w:tc>
              <w:tc>
                <w:tcPr>
                  <w:tcW w:w="1131" w:type="dxa"/>
                  <w:vAlign w:val="center"/>
                </w:tcPr>
                <w:p w14:paraId="7ECFC8A2" w14:textId="77777777" w:rsidR="009B080D" w:rsidRPr="002D507F" w:rsidRDefault="009B080D" w:rsidP="00D70FE4">
                  <w:pPr>
                    <w:jc w:val="center"/>
                    <w:rPr>
                      <w:rFonts w:eastAsia="Calibri"/>
                      <w:szCs w:val="21"/>
                    </w:rPr>
                  </w:pPr>
                  <w:r w:rsidRPr="002D507F">
                    <w:rPr>
                      <w:szCs w:val="21"/>
                    </w:rPr>
                    <w:t>连续</w:t>
                  </w:r>
                </w:p>
              </w:tc>
              <w:tc>
                <w:tcPr>
                  <w:tcW w:w="3561" w:type="dxa"/>
                  <w:vAlign w:val="center"/>
                </w:tcPr>
                <w:p w14:paraId="0450E34B" w14:textId="77777777" w:rsidR="009B080D" w:rsidRPr="002D507F" w:rsidRDefault="009B080D" w:rsidP="00D70FE4">
                  <w:pPr>
                    <w:jc w:val="center"/>
                    <w:rPr>
                      <w:szCs w:val="21"/>
                    </w:rPr>
                  </w:pPr>
                  <w:r w:rsidRPr="002D507F">
                    <w:rPr>
                      <w:szCs w:val="21"/>
                    </w:rPr>
                    <w:t>收集外售</w:t>
                  </w:r>
                </w:p>
              </w:tc>
            </w:tr>
            <w:tr w:rsidR="00027AD7" w:rsidRPr="002D507F" w14:paraId="1DBF9ADE" w14:textId="77777777" w:rsidTr="009B080D">
              <w:trPr>
                <w:trHeight w:val="340"/>
                <w:jc w:val="center"/>
              </w:trPr>
              <w:tc>
                <w:tcPr>
                  <w:tcW w:w="695" w:type="dxa"/>
                  <w:vMerge/>
                  <w:vAlign w:val="center"/>
                </w:tcPr>
                <w:p w14:paraId="51CC4821" w14:textId="77777777" w:rsidR="009B080D" w:rsidRPr="002D507F" w:rsidRDefault="009B080D" w:rsidP="00D70FE4">
                  <w:pPr>
                    <w:widowControl/>
                    <w:jc w:val="center"/>
                    <w:rPr>
                      <w:rFonts w:eastAsia="Calibri"/>
                      <w:szCs w:val="21"/>
                    </w:rPr>
                  </w:pPr>
                </w:p>
              </w:tc>
              <w:tc>
                <w:tcPr>
                  <w:tcW w:w="889" w:type="dxa"/>
                  <w:vAlign w:val="center"/>
                </w:tcPr>
                <w:p w14:paraId="24F7E824" w14:textId="2721A907" w:rsidR="009B080D" w:rsidRPr="002D507F" w:rsidRDefault="009B080D" w:rsidP="00D70FE4">
                  <w:pPr>
                    <w:jc w:val="center"/>
                    <w:rPr>
                      <w:rFonts w:eastAsia="Calibri"/>
                      <w:szCs w:val="21"/>
                    </w:rPr>
                  </w:pPr>
                  <w:r w:rsidRPr="002D507F">
                    <w:rPr>
                      <w:rFonts w:eastAsia="Calibri"/>
                      <w:szCs w:val="21"/>
                    </w:rPr>
                    <w:t>S6</w:t>
                  </w:r>
                </w:p>
              </w:tc>
              <w:tc>
                <w:tcPr>
                  <w:tcW w:w="1408" w:type="dxa"/>
                  <w:vAlign w:val="center"/>
                </w:tcPr>
                <w:p w14:paraId="559171DC" w14:textId="515E4BFB" w:rsidR="009B080D" w:rsidRPr="002D507F" w:rsidRDefault="009B080D" w:rsidP="00D70FE4">
                  <w:pPr>
                    <w:jc w:val="center"/>
                    <w:rPr>
                      <w:szCs w:val="21"/>
                    </w:rPr>
                  </w:pPr>
                  <w:r w:rsidRPr="002D507F">
                    <w:rPr>
                      <w:rFonts w:hint="eastAsia"/>
                      <w:szCs w:val="21"/>
                    </w:rPr>
                    <w:t>刷漆</w:t>
                  </w:r>
                </w:p>
              </w:tc>
              <w:tc>
                <w:tcPr>
                  <w:tcW w:w="1148" w:type="dxa"/>
                  <w:vAlign w:val="center"/>
                </w:tcPr>
                <w:p w14:paraId="47C9FB62" w14:textId="55DAE5EC" w:rsidR="009B080D" w:rsidRPr="002D507F" w:rsidRDefault="009B080D" w:rsidP="00D70FE4">
                  <w:pPr>
                    <w:jc w:val="center"/>
                    <w:rPr>
                      <w:rFonts w:ascii="宋体" w:hAnsi="宋体" w:cs="宋体"/>
                      <w:szCs w:val="21"/>
                    </w:rPr>
                  </w:pPr>
                  <w:r w:rsidRPr="002D507F">
                    <w:rPr>
                      <w:rFonts w:ascii="宋体" w:hAnsi="宋体" w:cs="宋体" w:hint="eastAsia"/>
                      <w:szCs w:val="21"/>
                    </w:rPr>
                    <w:t>废漆桶</w:t>
                  </w:r>
                </w:p>
              </w:tc>
              <w:tc>
                <w:tcPr>
                  <w:tcW w:w="1131" w:type="dxa"/>
                  <w:vAlign w:val="center"/>
                </w:tcPr>
                <w:p w14:paraId="2ABDBF1C" w14:textId="28CD6D29" w:rsidR="009B080D" w:rsidRPr="002D507F" w:rsidRDefault="009B080D" w:rsidP="00D70FE4">
                  <w:pPr>
                    <w:jc w:val="center"/>
                    <w:rPr>
                      <w:szCs w:val="21"/>
                    </w:rPr>
                  </w:pPr>
                  <w:r w:rsidRPr="002D507F">
                    <w:rPr>
                      <w:rFonts w:hint="eastAsia"/>
                      <w:szCs w:val="21"/>
                    </w:rPr>
                    <w:t>间歇</w:t>
                  </w:r>
                </w:p>
              </w:tc>
              <w:tc>
                <w:tcPr>
                  <w:tcW w:w="3561" w:type="dxa"/>
                  <w:vAlign w:val="center"/>
                </w:tcPr>
                <w:p w14:paraId="4C596D36" w14:textId="257208F9" w:rsidR="009B080D" w:rsidRPr="002D507F" w:rsidRDefault="009B080D" w:rsidP="00D70FE4">
                  <w:pPr>
                    <w:jc w:val="center"/>
                    <w:rPr>
                      <w:szCs w:val="21"/>
                    </w:rPr>
                  </w:pPr>
                  <w:r w:rsidRPr="002D507F">
                    <w:rPr>
                      <w:rFonts w:hint="eastAsia"/>
                      <w:szCs w:val="21"/>
                    </w:rPr>
                    <w:t>委托资质单位处置</w:t>
                  </w:r>
                </w:p>
              </w:tc>
            </w:tr>
            <w:tr w:rsidR="00BC2190" w:rsidRPr="002D507F" w14:paraId="43123710" w14:textId="77777777" w:rsidTr="009B080D">
              <w:trPr>
                <w:trHeight w:val="340"/>
                <w:jc w:val="center"/>
              </w:trPr>
              <w:tc>
                <w:tcPr>
                  <w:tcW w:w="695" w:type="dxa"/>
                  <w:vMerge/>
                  <w:vAlign w:val="center"/>
                </w:tcPr>
                <w:p w14:paraId="20FE6ED9" w14:textId="77777777" w:rsidR="00BC2190" w:rsidRPr="002D507F" w:rsidRDefault="00BC2190" w:rsidP="00D70FE4">
                  <w:pPr>
                    <w:widowControl/>
                    <w:jc w:val="center"/>
                    <w:rPr>
                      <w:rFonts w:eastAsia="Calibri"/>
                      <w:szCs w:val="21"/>
                    </w:rPr>
                  </w:pPr>
                </w:p>
              </w:tc>
              <w:tc>
                <w:tcPr>
                  <w:tcW w:w="889" w:type="dxa"/>
                  <w:vAlign w:val="center"/>
                </w:tcPr>
                <w:p w14:paraId="5BEF4CCD" w14:textId="653CC7D0" w:rsidR="00BC2190" w:rsidRPr="002D507F" w:rsidRDefault="00BC2190" w:rsidP="00D70FE4">
                  <w:pPr>
                    <w:jc w:val="center"/>
                    <w:rPr>
                      <w:rFonts w:eastAsia="Calibri"/>
                      <w:szCs w:val="21"/>
                    </w:rPr>
                  </w:pPr>
                  <w:r w:rsidRPr="002D507F">
                    <w:rPr>
                      <w:rFonts w:eastAsia="Calibri"/>
                      <w:szCs w:val="21"/>
                    </w:rPr>
                    <w:t>S7</w:t>
                  </w:r>
                </w:p>
              </w:tc>
              <w:tc>
                <w:tcPr>
                  <w:tcW w:w="1408" w:type="dxa"/>
                  <w:vAlign w:val="center"/>
                </w:tcPr>
                <w:p w14:paraId="066249BD" w14:textId="2DA4B3AB" w:rsidR="00BC2190" w:rsidRPr="002D507F" w:rsidRDefault="00BC2190" w:rsidP="00D70FE4">
                  <w:pPr>
                    <w:jc w:val="center"/>
                    <w:rPr>
                      <w:szCs w:val="21"/>
                    </w:rPr>
                  </w:pPr>
                  <w:r w:rsidRPr="002D507F">
                    <w:rPr>
                      <w:rFonts w:hint="eastAsia"/>
                      <w:szCs w:val="21"/>
                    </w:rPr>
                    <w:t>刷漆</w:t>
                  </w:r>
                </w:p>
              </w:tc>
              <w:tc>
                <w:tcPr>
                  <w:tcW w:w="1148" w:type="dxa"/>
                  <w:vAlign w:val="center"/>
                </w:tcPr>
                <w:p w14:paraId="03B39568" w14:textId="228D659D" w:rsidR="00BC2190" w:rsidRPr="002D507F" w:rsidRDefault="00BC2190" w:rsidP="00D70FE4">
                  <w:pPr>
                    <w:jc w:val="center"/>
                    <w:rPr>
                      <w:rFonts w:ascii="宋体" w:hAnsi="宋体" w:cs="宋体"/>
                      <w:szCs w:val="21"/>
                    </w:rPr>
                  </w:pPr>
                  <w:r w:rsidRPr="002D507F">
                    <w:rPr>
                      <w:rFonts w:ascii="宋体" w:hAnsi="宋体" w:cs="宋体" w:hint="eastAsia"/>
                      <w:szCs w:val="21"/>
                    </w:rPr>
                    <w:t>漆渣</w:t>
                  </w:r>
                </w:p>
              </w:tc>
              <w:tc>
                <w:tcPr>
                  <w:tcW w:w="1131" w:type="dxa"/>
                  <w:vAlign w:val="center"/>
                </w:tcPr>
                <w:p w14:paraId="1B775DAC" w14:textId="0FA487F8" w:rsidR="00BC2190" w:rsidRPr="002D507F" w:rsidRDefault="00BC2190" w:rsidP="00D70FE4">
                  <w:pPr>
                    <w:jc w:val="center"/>
                    <w:rPr>
                      <w:szCs w:val="21"/>
                    </w:rPr>
                  </w:pPr>
                  <w:r w:rsidRPr="002D507F">
                    <w:rPr>
                      <w:szCs w:val="21"/>
                    </w:rPr>
                    <w:t>连续</w:t>
                  </w:r>
                </w:p>
              </w:tc>
              <w:tc>
                <w:tcPr>
                  <w:tcW w:w="3561" w:type="dxa"/>
                  <w:vAlign w:val="center"/>
                </w:tcPr>
                <w:p w14:paraId="4D514D60" w14:textId="2EA49665" w:rsidR="00BC2190" w:rsidRPr="002D507F" w:rsidRDefault="00BC2190" w:rsidP="00D70FE4">
                  <w:pPr>
                    <w:jc w:val="center"/>
                    <w:rPr>
                      <w:szCs w:val="21"/>
                    </w:rPr>
                  </w:pPr>
                  <w:r w:rsidRPr="002D507F">
                    <w:rPr>
                      <w:rFonts w:hint="eastAsia"/>
                      <w:szCs w:val="21"/>
                    </w:rPr>
                    <w:t>委托资质单位处置</w:t>
                  </w:r>
                </w:p>
              </w:tc>
            </w:tr>
            <w:tr w:rsidR="00027AD7" w:rsidRPr="002D507F" w14:paraId="53C43583" w14:textId="77777777" w:rsidTr="009B080D">
              <w:trPr>
                <w:trHeight w:val="340"/>
                <w:jc w:val="center"/>
              </w:trPr>
              <w:tc>
                <w:tcPr>
                  <w:tcW w:w="695" w:type="dxa"/>
                  <w:vMerge/>
                  <w:vAlign w:val="center"/>
                </w:tcPr>
                <w:p w14:paraId="46E17724" w14:textId="77777777" w:rsidR="009B080D" w:rsidRPr="002D507F" w:rsidRDefault="009B080D" w:rsidP="00D70FE4">
                  <w:pPr>
                    <w:widowControl/>
                    <w:jc w:val="center"/>
                    <w:rPr>
                      <w:szCs w:val="21"/>
                    </w:rPr>
                  </w:pPr>
                </w:p>
              </w:tc>
              <w:tc>
                <w:tcPr>
                  <w:tcW w:w="889" w:type="dxa"/>
                  <w:vAlign w:val="center"/>
                </w:tcPr>
                <w:p w14:paraId="52A48AC6" w14:textId="2945C2F3" w:rsidR="009B080D" w:rsidRPr="002D507F" w:rsidRDefault="009B080D" w:rsidP="00D70FE4">
                  <w:pPr>
                    <w:jc w:val="center"/>
                    <w:rPr>
                      <w:szCs w:val="21"/>
                    </w:rPr>
                  </w:pPr>
                  <w:r w:rsidRPr="002D507F">
                    <w:rPr>
                      <w:rFonts w:hint="eastAsia"/>
                      <w:szCs w:val="21"/>
                    </w:rPr>
                    <w:t>/</w:t>
                  </w:r>
                </w:p>
              </w:tc>
              <w:tc>
                <w:tcPr>
                  <w:tcW w:w="1408" w:type="dxa"/>
                  <w:vAlign w:val="center"/>
                </w:tcPr>
                <w:p w14:paraId="0D6CC0F3" w14:textId="35591B64" w:rsidR="009B080D" w:rsidRPr="002D507F" w:rsidRDefault="009B080D" w:rsidP="00D70FE4">
                  <w:pPr>
                    <w:jc w:val="center"/>
                    <w:rPr>
                      <w:szCs w:val="21"/>
                    </w:rPr>
                  </w:pPr>
                  <w:r w:rsidRPr="002D507F">
                    <w:rPr>
                      <w:szCs w:val="21"/>
                    </w:rPr>
                    <w:t>废气处理</w:t>
                  </w:r>
                </w:p>
              </w:tc>
              <w:tc>
                <w:tcPr>
                  <w:tcW w:w="1148" w:type="dxa"/>
                  <w:vAlign w:val="center"/>
                </w:tcPr>
                <w:p w14:paraId="2032D6C9" w14:textId="64D3CB92" w:rsidR="009B080D" w:rsidRPr="002D507F" w:rsidRDefault="009B080D" w:rsidP="00D70FE4">
                  <w:pPr>
                    <w:jc w:val="center"/>
                    <w:rPr>
                      <w:szCs w:val="21"/>
                    </w:rPr>
                  </w:pPr>
                  <w:r w:rsidRPr="002D507F">
                    <w:rPr>
                      <w:rFonts w:hint="eastAsia"/>
                      <w:szCs w:val="21"/>
                    </w:rPr>
                    <w:t>废灯管</w:t>
                  </w:r>
                </w:p>
              </w:tc>
              <w:tc>
                <w:tcPr>
                  <w:tcW w:w="1131" w:type="dxa"/>
                  <w:vAlign w:val="center"/>
                </w:tcPr>
                <w:p w14:paraId="5966B2D0" w14:textId="5C540562" w:rsidR="009B080D" w:rsidRPr="002D507F" w:rsidRDefault="009B080D" w:rsidP="00D70FE4">
                  <w:pPr>
                    <w:jc w:val="center"/>
                    <w:rPr>
                      <w:szCs w:val="21"/>
                    </w:rPr>
                  </w:pPr>
                  <w:r w:rsidRPr="002D507F">
                    <w:rPr>
                      <w:rFonts w:hint="eastAsia"/>
                      <w:szCs w:val="21"/>
                    </w:rPr>
                    <w:t>间歇</w:t>
                  </w:r>
                </w:p>
              </w:tc>
              <w:tc>
                <w:tcPr>
                  <w:tcW w:w="3561" w:type="dxa"/>
                  <w:vAlign w:val="center"/>
                </w:tcPr>
                <w:p w14:paraId="53E6AE94" w14:textId="71D07058" w:rsidR="009B080D" w:rsidRPr="002D507F" w:rsidRDefault="009B080D" w:rsidP="00D70FE4">
                  <w:pPr>
                    <w:jc w:val="center"/>
                    <w:rPr>
                      <w:szCs w:val="21"/>
                    </w:rPr>
                  </w:pPr>
                  <w:r w:rsidRPr="002D507F">
                    <w:rPr>
                      <w:rFonts w:hint="eastAsia"/>
                      <w:szCs w:val="21"/>
                    </w:rPr>
                    <w:t>委托资质单位处置</w:t>
                  </w:r>
                </w:p>
              </w:tc>
            </w:tr>
            <w:tr w:rsidR="00027AD7" w:rsidRPr="002D507F" w14:paraId="35ED21B5" w14:textId="77777777" w:rsidTr="009B080D">
              <w:trPr>
                <w:trHeight w:val="340"/>
                <w:jc w:val="center"/>
              </w:trPr>
              <w:tc>
                <w:tcPr>
                  <w:tcW w:w="695" w:type="dxa"/>
                  <w:vMerge/>
                  <w:vAlign w:val="center"/>
                </w:tcPr>
                <w:p w14:paraId="6F477043" w14:textId="77777777" w:rsidR="009B080D" w:rsidRPr="002D507F" w:rsidRDefault="009B080D" w:rsidP="00D70FE4">
                  <w:pPr>
                    <w:widowControl/>
                    <w:jc w:val="center"/>
                    <w:rPr>
                      <w:szCs w:val="21"/>
                    </w:rPr>
                  </w:pPr>
                </w:p>
              </w:tc>
              <w:tc>
                <w:tcPr>
                  <w:tcW w:w="889" w:type="dxa"/>
                  <w:vAlign w:val="center"/>
                </w:tcPr>
                <w:p w14:paraId="22AAB4ED" w14:textId="77777777" w:rsidR="009B080D" w:rsidRPr="002D507F" w:rsidRDefault="009B080D" w:rsidP="00D70FE4">
                  <w:pPr>
                    <w:jc w:val="center"/>
                    <w:rPr>
                      <w:szCs w:val="21"/>
                    </w:rPr>
                  </w:pPr>
                  <w:r w:rsidRPr="002D507F">
                    <w:rPr>
                      <w:szCs w:val="21"/>
                    </w:rPr>
                    <w:t>/</w:t>
                  </w:r>
                </w:p>
              </w:tc>
              <w:tc>
                <w:tcPr>
                  <w:tcW w:w="1408" w:type="dxa"/>
                  <w:vAlign w:val="center"/>
                </w:tcPr>
                <w:p w14:paraId="09EBA1DF" w14:textId="77777777" w:rsidR="009B080D" w:rsidRPr="002D507F" w:rsidRDefault="009B080D" w:rsidP="00D70FE4">
                  <w:pPr>
                    <w:jc w:val="center"/>
                    <w:rPr>
                      <w:szCs w:val="21"/>
                    </w:rPr>
                  </w:pPr>
                  <w:r w:rsidRPr="002D507F">
                    <w:rPr>
                      <w:szCs w:val="21"/>
                    </w:rPr>
                    <w:t>废气处理</w:t>
                  </w:r>
                </w:p>
              </w:tc>
              <w:tc>
                <w:tcPr>
                  <w:tcW w:w="1148" w:type="dxa"/>
                  <w:vAlign w:val="center"/>
                </w:tcPr>
                <w:p w14:paraId="2FAD9D36" w14:textId="77777777" w:rsidR="009B080D" w:rsidRPr="002D507F" w:rsidRDefault="009B080D" w:rsidP="00D70FE4">
                  <w:pPr>
                    <w:jc w:val="center"/>
                    <w:rPr>
                      <w:szCs w:val="21"/>
                    </w:rPr>
                  </w:pPr>
                  <w:r w:rsidRPr="002D507F">
                    <w:rPr>
                      <w:szCs w:val="21"/>
                    </w:rPr>
                    <w:t>废活性炭</w:t>
                  </w:r>
                </w:p>
              </w:tc>
              <w:tc>
                <w:tcPr>
                  <w:tcW w:w="1131" w:type="dxa"/>
                  <w:vAlign w:val="center"/>
                </w:tcPr>
                <w:p w14:paraId="3274F91C" w14:textId="5D6C58DB" w:rsidR="009B080D" w:rsidRPr="002D507F" w:rsidRDefault="009B080D" w:rsidP="00D70FE4">
                  <w:pPr>
                    <w:jc w:val="center"/>
                    <w:rPr>
                      <w:szCs w:val="21"/>
                    </w:rPr>
                  </w:pPr>
                  <w:r w:rsidRPr="002D507F">
                    <w:rPr>
                      <w:rFonts w:hint="eastAsia"/>
                      <w:szCs w:val="21"/>
                    </w:rPr>
                    <w:t>间歇</w:t>
                  </w:r>
                </w:p>
              </w:tc>
              <w:tc>
                <w:tcPr>
                  <w:tcW w:w="3561" w:type="dxa"/>
                  <w:vAlign w:val="center"/>
                </w:tcPr>
                <w:p w14:paraId="4C856E81" w14:textId="2A3BD428" w:rsidR="009B080D" w:rsidRPr="002D507F" w:rsidRDefault="009B080D" w:rsidP="00D70FE4">
                  <w:pPr>
                    <w:jc w:val="center"/>
                    <w:rPr>
                      <w:szCs w:val="21"/>
                    </w:rPr>
                  </w:pPr>
                  <w:r w:rsidRPr="002D507F">
                    <w:rPr>
                      <w:rFonts w:hint="eastAsia"/>
                      <w:szCs w:val="21"/>
                    </w:rPr>
                    <w:t>委托资质单位处置</w:t>
                  </w:r>
                </w:p>
              </w:tc>
            </w:tr>
            <w:tr w:rsidR="00027AD7" w:rsidRPr="002D507F" w14:paraId="6844B73F" w14:textId="77777777" w:rsidTr="009B080D">
              <w:trPr>
                <w:trHeight w:val="340"/>
                <w:jc w:val="center"/>
              </w:trPr>
              <w:tc>
                <w:tcPr>
                  <w:tcW w:w="695" w:type="dxa"/>
                  <w:vMerge/>
                  <w:vAlign w:val="center"/>
                </w:tcPr>
                <w:p w14:paraId="6532E43C" w14:textId="77777777" w:rsidR="009B080D" w:rsidRPr="002D507F" w:rsidRDefault="009B080D" w:rsidP="00D70FE4">
                  <w:pPr>
                    <w:widowControl/>
                    <w:jc w:val="center"/>
                    <w:rPr>
                      <w:szCs w:val="21"/>
                    </w:rPr>
                  </w:pPr>
                </w:p>
              </w:tc>
              <w:tc>
                <w:tcPr>
                  <w:tcW w:w="889" w:type="dxa"/>
                  <w:vAlign w:val="center"/>
                </w:tcPr>
                <w:p w14:paraId="6C6AB693" w14:textId="77777777" w:rsidR="009B080D" w:rsidRPr="002D507F" w:rsidRDefault="009B080D" w:rsidP="00D70FE4">
                  <w:pPr>
                    <w:jc w:val="center"/>
                    <w:rPr>
                      <w:rFonts w:eastAsia="Calibri"/>
                      <w:szCs w:val="21"/>
                    </w:rPr>
                  </w:pPr>
                  <w:r w:rsidRPr="002D507F">
                    <w:rPr>
                      <w:rFonts w:eastAsia="Calibri"/>
                      <w:szCs w:val="21"/>
                    </w:rPr>
                    <w:t>/</w:t>
                  </w:r>
                </w:p>
              </w:tc>
              <w:tc>
                <w:tcPr>
                  <w:tcW w:w="1408" w:type="dxa"/>
                  <w:vAlign w:val="center"/>
                </w:tcPr>
                <w:p w14:paraId="54EB0B01" w14:textId="77777777" w:rsidR="009B080D" w:rsidRPr="002D507F" w:rsidRDefault="009B080D" w:rsidP="00D70FE4">
                  <w:pPr>
                    <w:jc w:val="center"/>
                    <w:rPr>
                      <w:rFonts w:eastAsia="Calibri"/>
                      <w:szCs w:val="21"/>
                    </w:rPr>
                  </w:pPr>
                  <w:r w:rsidRPr="002D507F">
                    <w:rPr>
                      <w:szCs w:val="21"/>
                    </w:rPr>
                    <w:t>厂区</w:t>
                  </w:r>
                </w:p>
              </w:tc>
              <w:tc>
                <w:tcPr>
                  <w:tcW w:w="1148" w:type="dxa"/>
                  <w:vAlign w:val="center"/>
                </w:tcPr>
                <w:p w14:paraId="58120AE4" w14:textId="77777777" w:rsidR="009B080D" w:rsidRPr="002D507F" w:rsidRDefault="009B080D" w:rsidP="00D70FE4">
                  <w:pPr>
                    <w:jc w:val="center"/>
                    <w:rPr>
                      <w:rFonts w:eastAsia="Calibri"/>
                      <w:szCs w:val="21"/>
                    </w:rPr>
                  </w:pPr>
                  <w:r w:rsidRPr="002D507F">
                    <w:rPr>
                      <w:szCs w:val="21"/>
                    </w:rPr>
                    <w:t>生活垃圾</w:t>
                  </w:r>
                </w:p>
              </w:tc>
              <w:tc>
                <w:tcPr>
                  <w:tcW w:w="1131" w:type="dxa"/>
                  <w:vAlign w:val="center"/>
                </w:tcPr>
                <w:p w14:paraId="4738AB63" w14:textId="77777777" w:rsidR="009B080D" w:rsidRPr="002D507F" w:rsidRDefault="009B080D" w:rsidP="00D70FE4">
                  <w:pPr>
                    <w:jc w:val="center"/>
                    <w:rPr>
                      <w:szCs w:val="21"/>
                    </w:rPr>
                  </w:pPr>
                  <w:r w:rsidRPr="002D507F">
                    <w:rPr>
                      <w:szCs w:val="21"/>
                    </w:rPr>
                    <w:t>连续</w:t>
                  </w:r>
                </w:p>
              </w:tc>
              <w:tc>
                <w:tcPr>
                  <w:tcW w:w="3561" w:type="dxa"/>
                  <w:vAlign w:val="center"/>
                </w:tcPr>
                <w:p w14:paraId="6413D7A5" w14:textId="77777777" w:rsidR="009B080D" w:rsidRPr="002D507F" w:rsidRDefault="009B080D" w:rsidP="00D70FE4">
                  <w:pPr>
                    <w:jc w:val="center"/>
                    <w:rPr>
                      <w:rFonts w:eastAsia="Calibri"/>
                      <w:szCs w:val="21"/>
                    </w:rPr>
                  </w:pPr>
                  <w:r w:rsidRPr="002D507F">
                    <w:rPr>
                      <w:szCs w:val="21"/>
                    </w:rPr>
                    <w:t>环卫部门清运</w:t>
                  </w:r>
                </w:p>
              </w:tc>
            </w:tr>
            <w:tr w:rsidR="00027AD7" w:rsidRPr="002D507F" w14:paraId="44DED5AA" w14:textId="77777777" w:rsidTr="009B080D">
              <w:trPr>
                <w:trHeight w:val="340"/>
                <w:jc w:val="center"/>
              </w:trPr>
              <w:tc>
                <w:tcPr>
                  <w:tcW w:w="695" w:type="dxa"/>
                  <w:vMerge/>
                  <w:vAlign w:val="center"/>
                </w:tcPr>
                <w:p w14:paraId="2634A388" w14:textId="77777777" w:rsidR="009B080D" w:rsidRPr="002D507F" w:rsidRDefault="009B080D" w:rsidP="009B080D">
                  <w:pPr>
                    <w:widowControl/>
                    <w:jc w:val="center"/>
                    <w:rPr>
                      <w:szCs w:val="21"/>
                    </w:rPr>
                  </w:pPr>
                </w:p>
              </w:tc>
              <w:tc>
                <w:tcPr>
                  <w:tcW w:w="889" w:type="dxa"/>
                  <w:vAlign w:val="center"/>
                </w:tcPr>
                <w:p w14:paraId="4C7252B3" w14:textId="64918B8D" w:rsidR="009B080D" w:rsidRPr="002D507F" w:rsidRDefault="009B080D" w:rsidP="009B080D">
                  <w:pPr>
                    <w:jc w:val="center"/>
                    <w:rPr>
                      <w:rFonts w:eastAsia="Calibri"/>
                      <w:szCs w:val="21"/>
                    </w:rPr>
                  </w:pPr>
                  <w:r w:rsidRPr="002D507F">
                    <w:rPr>
                      <w:rFonts w:hint="eastAsia"/>
                      <w:szCs w:val="21"/>
                    </w:rPr>
                    <w:t>/</w:t>
                  </w:r>
                </w:p>
              </w:tc>
              <w:tc>
                <w:tcPr>
                  <w:tcW w:w="1408" w:type="dxa"/>
                  <w:vAlign w:val="center"/>
                </w:tcPr>
                <w:p w14:paraId="58DB8301" w14:textId="3CC2004E" w:rsidR="009B080D" w:rsidRPr="002D507F" w:rsidRDefault="009B080D" w:rsidP="009B080D">
                  <w:pPr>
                    <w:jc w:val="center"/>
                    <w:rPr>
                      <w:szCs w:val="21"/>
                    </w:rPr>
                  </w:pPr>
                  <w:r w:rsidRPr="002D507F">
                    <w:rPr>
                      <w:rFonts w:hint="eastAsia"/>
                      <w:szCs w:val="21"/>
                    </w:rPr>
                    <w:t>隔油池废油</w:t>
                  </w:r>
                </w:p>
              </w:tc>
              <w:tc>
                <w:tcPr>
                  <w:tcW w:w="1148" w:type="dxa"/>
                  <w:vAlign w:val="center"/>
                </w:tcPr>
                <w:p w14:paraId="783D9F5E" w14:textId="79927A96" w:rsidR="009B080D" w:rsidRPr="002D507F" w:rsidRDefault="009B080D" w:rsidP="009B080D">
                  <w:pPr>
                    <w:jc w:val="center"/>
                    <w:rPr>
                      <w:szCs w:val="21"/>
                    </w:rPr>
                  </w:pPr>
                  <w:r w:rsidRPr="002D507F">
                    <w:rPr>
                      <w:rFonts w:hint="eastAsia"/>
                      <w:szCs w:val="21"/>
                    </w:rPr>
                    <w:t>动植物油</w:t>
                  </w:r>
                </w:p>
              </w:tc>
              <w:tc>
                <w:tcPr>
                  <w:tcW w:w="1131" w:type="dxa"/>
                  <w:vAlign w:val="center"/>
                </w:tcPr>
                <w:p w14:paraId="6F17C977" w14:textId="12973089" w:rsidR="009B080D" w:rsidRPr="002D507F" w:rsidRDefault="009B080D" w:rsidP="009B080D">
                  <w:pPr>
                    <w:jc w:val="center"/>
                    <w:rPr>
                      <w:szCs w:val="21"/>
                    </w:rPr>
                  </w:pPr>
                  <w:r w:rsidRPr="002D507F">
                    <w:rPr>
                      <w:rFonts w:hint="eastAsia"/>
                      <w:szCs w:val="21"/>
                    </w:rPr>
                    <w:t>间歇</w:t>
                  </w:r>
                </w:p>
              </w:tc>
              <w:tc>
                <w:tcPr>
                  <w:tcW w:w="3561" w:type="dxa"/>
                  <w:vAlign w:val="center"/>
                </w:tcPr>
                <w:p w14:paraId="7E98BEDB" w14:textId="3CD0C42E" w:rsidR="009B080D" w:rsidRPr="002D507F" w:rsidRDefault="002D507F" w:rsidP="009B080D">
                  <w:pPr>
                    <w:jc w:val="center"/>
                    <w:rPr>
                      <w:szCs w:val="21"/>
                    </w:rPr>
                  </w:pPr>
                  <w:r w:rsidRPr="002D507F">
                    <w:rPr>
                      <w:rFonts w:hint="eastAsia"/>
                      <w:szCs w:val="21"/>
                    </w:rPr>
                    <w:t>委托有餐厨废弃物处置服务许可证单位处理</w:t>
                  </w:r>
                </w:p>
              </w:tc>
            </w:tr>
            <w:tr w:rsidR="00027AD7" w:rsidRPr="002D507F" w14:paraId="3B63639D" w14:textId="77777777" w:rsidTr="009B080D">
              <w:trPr>
                <w:trHeight w:val="340"/>
                <w:jc w:val="center"/>
              </w:trPr>
              <w:tc>
                <w:tcPr>
                  <w:tcW w:w="695" w:type="dxa"/>
                  <w:vMerge/>
                  <w:vAlign w:val="center"/>
                </w:tcPr>
                <w:p w14:paraId="26ADC395" w14:textId="77777777" w:rsidR="009B080D" w:rsidRPr="002D507F" w:rsidRDefault="009B080D" w:rsidP="009B080D">
                  <w:pPr>
                    <w:widowControl/>
                    <w:jc w:val="center"/>
                    <w:rPr>
                      <w:szCs w:val="21"/>
                    </w:rPr>
                  </w:pPr>
                </w:p>
              </w:tc>
              <w:tc>
                <w:tcPr>
                  <w:tcW w:w="889" w:type="dxa"/>
                  <w:vAlign w:val="center"/>
                </w:tcPr>
                <w:p w14:paraId="7334F288" w14:textId="3EA398C8" w:rsidR="009B080D" w:rsidRPr="002D507F" w:rsidRDefault="009B080D" w:rsidP="009B080D">
                  <w:pPr>
                    <w:jc w:val="center"/>
                    <w:rPr>
                      <w:rFonts w:eastAsia="Calibri"/>
                      <w:szCs w:val="21"/>
                    </w:rPr>
                  </w:pPr>
                  <w:r w:rsidRPr="002D507F">
                    <w:rPr>
                      <w:szCs w:val="21"/>
                    </w:rPr>
                    <w:t>/</w:t>
                  </w:r>
                </w:p>
              </w:tc>
              <w:tc>
                <w:tcPr>
                  <w:tcW w:w="1408" w:type="dxa"/>
                  <w:vAlign w:val="center"/>
                </w:tcPr>
                <w:p w14:paraId="51494F94" w14:textId="52826EF8" w:rsidR="009B080D" w:rsidRPr="002D507F" w:rsidRDefault="009B080D" w:rsidP="009B080D">
                  <w:pPr>
                    <w:jc w:val="center"/>
                    <w:rPr>
                      <w:szCs w:val="21"/>
                    </w:rPr>
                  </w:pPr>
                  <w:r w:rsidRPr="002D507F">
                    <w:rPr>
                      <w:rFonts w:hint="eastAsia"/>
                      <w:szCs w:val="21"/>
                    </w:rPr>
                    <w:t>化粪池污泥</w:t>
                  </w:r>
                </w:p>
              </w:tc>
              <w:tc>
                <w:tcPr>
                  <w:tcW w:w="1148" w:type="dxa"/>
                  <w:vAlign w:val="center"/>
                </w:tcPr>
                <w:p w14:paraId="047ECA7E" w14:textId="635D735B" w:rsidR="009B080D" w:rsidRPr="002D507F" w:rsidRDefault="009B080D" w:rsidP="009B080D">
                  <w:pPr>
                    <w:jc w:val="center"/>
                    <w:rPr>
                      <w:szCs w:val="21"/>
                    </w:rPr>
                  </w:pPr>
                  <w:r w:rsidRPr="002D507F">
                    <w:rPr>
                      <w:rFonts w:hint="eastAsia"/>
                      <w:szCs w:val="21"/>
                    </w:rPr>
                    <w:t>污泥</w:t>
                  </w:r>
                </w:p>
              </w:tc>
              <w:tc>
                <w:tcPr>
                  <w:tcW w:w="1131" w:type="dxa"/>
                  <w:vAlign w:val="center"/>
                </w:tcPr>
                <w:p w14:paraId="0F2B0291" w14:textId="718463BE" w:rsidR="009B080D" w:rsidRPr="002D507F" w:rsidRDefault="009B080D" w:rsidP="009B080D">
                  <w:pPr>
                    <w:jc w:val="center"/>
                    <w:rPr>
                      <w:szCs w:val="21"/>
                    </w:rPr>
                  </w:pPr>
                  <w:r w:rsidRPr="002D507F">
                    <w:rPr>
                      <w:rFonts w:hint="eastAsia"/>
                      <w:szCs w:val="21"/>
                    </w:rPr>
                    <w:t>间歇</w:t>
                  </w:r>
                </w:p>
              </w:tc>
              <w:tc>
                <w:tcPr>
                  <w:tcW w:w="3561" w:type="dxa"/>
                  <w:vAlign w:val="center"/>
                </w:tcPr>
                <w:p w14:paraId="000E3066" w14:textId="7EF3540D" w:rsidR="009B080D" w:rsidRPr="002D507F" w:rsidRDefault="009B080D" w:rsidP="009B080D">
                  <w:pPr>
                    <w:jc w:val="center"/>
                    <w:rPr>
                      <w:szCs w:val="21"/>
                    </w:rPr>
                  </w:pPr>
                  <w:r w:rsidRPr="002D507F">
                    <w:rPr>
                      <w:szCs w:val="21"/>
                    </w:rPr>
                    <w:t>环卫部门清运</w:t>
                  </w:r>
                </w:p>
              </w:tc>
            </w:tr>
            <w:tr w:rsidR="00027AD7" w:rsidRPr="002D507F" w14:paraId="700FF04D" w14:textId="77777777" w:rsidTr="009B080D">
              <w:trPr>
                <w:trHeight w:val="340"/>
                <w:jc w:val="center"/>
              </w:trPr>
              <w:tc>
                <w:tcPr>
                  <w:tcW w:w="695" w:type="dxa"/>
                  <w:vMerge/>
                  <w:vAlign w:val="center"/>
                </w:tcPr>
                <w:p w14:paraId="2118599F" w14:textId="77777777" w:rsidR="009B080D" w:rsidRPr="002D507F" w:rsidRDefault="009B080D" w:rsidP="009B080D">
                  <w:pPr>
                    <w:widowControl/>
                    <w:jc w:val="center"/>
                    <w:rPr>
                      <w:szCs w:val="21"/>
                    </w:rPr>
                  </w:pPr>
                </w:p>
              </w:tc>
              <w:tc>
                <w:tcPr>
                  <w:tcW w:w="889" w:type="dxa"/>
                  <w:vAlign w:val="center"/>
                </w:tcPr>
                <w:p w14:paraId="3E32F544" w14:textId="3402CA9C" w:rsidR="009B080D" w:rsidRPr="002D507F" w:rsidRDefault="009B080D" w:rsidP="009B080D">
                  <w:pPr>
                    <w:jc w:val="center"/>
                    <w:rPr>
                      <w:rFonts w:eastAsia="Calibri"/>
                      <w:szCs w:val="21"/>
                    </w:rPr>
                  </w:pPr>
                  <w:r w:rsidRPr="002D507F">
                    <w:rPr>
                      <w:rFonts w:hint="eastAsia"/>
                      <w:szCs w:val="21"/>
                    </w:rPr>
                    <w:t>/</w:t>
                  </w:r>
                </w:p>
              </w:tc>
              <w:tc>
                <w:tcPr>
                  <w:tcW w:w="1408" w:type="dxa"/>
                  <w:vAlign w:val="center"/>
                </w:tcPr>
                <w:p w14:paraId="43F7F6A3" w14:textId="7329E9D0" w:rsidR="009B080D" w:rsidRPr="002D507F" w:rsidRDefault="009B080D" w:rsidP="009B080D">
                  <w:pPr>
                    <w:jc w:val="center"/>
                    <w:rPr>
                      <w:szCs w:val="21"/>
                    </w:rPr>
                  </w:pPr>
                  <w:r w:rsidRPr="002D507F">
                    <w:rPr>
                      <w:rFonts w:hint="eastAsia"/>
                      <w:szCs w:val="21"/>
                    </w:rPr>
                    <w:t>打磨粉屑</w:t>
                  </w:r>
                </w:p>
              </w:tc>
              <w:tc>
                <w:tcPr>
                  <w:tcW w:w="1148" w:type="dxa"/>
                  <w:vAlign w:val="center"/>
                </w:tcPr>
                <w:p w14:paraId="1ABDA941" w14:textId="1E9C0AF7" w:rsidR="009B080D" w:rsidRPr="002D507F" w:rsidRDefault="009B080D" w:rsidP="009B080D">
                  <w:pPr>
                    <w:jc w:val="center"/>
                    <w:rPr>
                      <w:szCs w:val="21"/>
                    </w:rPr>
                  </w:pPr>
                  <w:r w:rsidRPr="002D507F">
                    <w:rPr>
                      <w:rFonts w:hint="eastAsia"/>
                      <w:szCs w:val="21"/>
                    </w:rPr>
                    <w:t>铁屑</w:t>
                  </w:r>
                </w:p>
              </w:tc>
              <w:tc>
                <w:tcPr>
                  <w:tcW w:w="1131" w:type="dxa"/>
                  <w:vAlign w:val="center"/>
                </w:tcPr>
                <w:p w14:paraId="7912D483" w14:textId="365D7795" w:rsidR="009B080D" w:rsidRPr="002D507F" w:rsidRDefault="009B080D" w:rsidP="009B080D">
                  <w:pPr>
                    <w:jc w:val="center"/>
                    <w:rPr>
                      <w:szCs w:val="21"/>
                    </w:rPr>
                  </w:pPr>
                  <w:r w:rsidRPr="002D507F">
                    <w:rPr>
                      <w:rFonts w:hint="eastAsia"/>
                      <w:szCs w:val="21"/>
                    </w:rPr>
                    <w:t>间歇</w:t>
                  </w:r>
                </w:p>
              </w:tc>
              <w:tc>
                <w:tcPr>
                  <w:tcW w:w="3561" w:type="dxa"/>
                  <w:vAlign w:val="center"/>
                </w:tcPr>
                <w:p w14:paraId="626FA4BE" w14:textId="3AC1612D" w:rsidR="009B080D" w:rsidRPr="002D507F" w:rsidRDefault="009B080D" w:rsidP="009B080D">
                  <w:pPr>
                    <w:jc w:val="center"/>
                    <w:rPr>
                      <w:szCs w:val="21"/>
                    </w:rPr>
                  </w:pPr>
                  <w:r w:rsidRPr="002D507F">
                    <w:rPr>
                      <w:szCs w:val="21"/>
                    </w:rPr>
                    <w:t>环卫部门清运</w:t>
                  </w:r>
                </w:p>
              </w:tc>
            </w:tr>
            <w:tr w:rsidR="00027AD7" w:rsidRPr="002D507F" w14:paraId="276D9020" w14:textId="77777777" w:rsidTr="009B080D">
              <w:trPr>
                <w:trHeight w:val="340"/>
                <w:jc w:val="center"/>
              </w:trPr>
              <w:tc>
                <w:tcPr>
                  <w:tcW w:w="695" w:type="dxa"/>
                  <w:vMerge w:val="restart"/>
                  <w:vAlign w:val="center"/>
                </w:tcPr>
                <w:p w14:paraId="2F36D1B7" w14:textId="77777777" w:rsidR="00D70FE4" w:rsidRPr="002D507F" w:rsidRDefault="00D70FE4" w:rsidP="00D70FE4">
                  <w:pPr>
                    <w:jc w:val="center"/>
                    <w:rPr>
                      <w:rFonts w:eastAsia="Calibri"/>
                      <w:szCs w:val="21"/>
                    </w:rPr>
                  </w:pPr>
                  <w:r w:rsidRPr="002D507F">
                    <w:rPr>
                      <w:szCs w:val="21"/>
                    </w:rPr>
                    <w:t>噪声</w:t>
                  </w:r>
                </w:p>
              </w:tc>
              <w:tc>
                <w:tcPr>
                  <w:tcW w:w="889" w:type="dxa"/>
                  <w:vAlign w:val="center"/>
                </w:tcPr>
                <w:p w14:paraId="65182D8C" w14:textId="77777777" w:rsidR="00D70FE4" w:rsidRPr="002D507F" w:rsidRDefault="00D70FE4" w:rsidP="00D70FE4">
                  <w:pPr>
                    <w:jc w:val="center"/>
                    <w:rPr>
                      <w:rFonts w:eastAsia="Calibri"/>
                      <w:szCs w:val="21"/>
                    </w:rPr>
                  </w:pPr>
                  <w:r w:rsidRPr="002D507F">
                    <w:rPr>
                      <w:rFonts w:eastAsia="Calibri"/>
                      <w:szCs w:val="21"/>
                    </w:rPr>
                    <w:t>N1</w:t>
                  </w:r>
                </w:p>
              </w:tc>
              <w:tc>
                <w:tcPr>
                  <w:tcW w:w="1408" w:type="dxa"/>
                  <w:vAlign w:val="center"/>
                </w:tcPr>
                <w:p w14:paraId="6B984C6B" w14:textId="77777777" w:rsidR="00D70FE4" w:rsidRPr="002D507F" w:rsidRDefault="00D70FE4" w:rsidP="00D70FE4">
                  <w:pPr>
                    <w:jc w:val="center"/>
                    <w:rPr>
                      <w:rFonts w:eastAsia="Calibri"/>
                      <w:szCs w:val="21"/>
                    </w:rPr>
                  </w:pPr>
                  <w:r w:rsidRPr="002D507F">
                    <w:rPr>
                      <w:szCs w:val="21"/>
                    </w:rPr>
                    <w:t>下料</w:t>
                  </w:r>
                </w:p>
              </w:tc>
              <w:tc>
                <w:tcPr>
                  <w:tcW w:w="1148" w:type="dxa"/>
                  <w:vAlign w:val="center"/>
                </w:tcPr>
                <w:p w14:paraId="4CB888AD" w14:textId="77777777" w:rsidR="00D70FE4" w:rsidRPr="002D507F" w:rsidRDefault="00D70FE4" w:rsidP="00D70FE4">
                  <w:pPr>
                    <w:jc w:val="center"/>
                    <w:rPr>
                      <w:rFonts w:eastAsia="Calibri"/>
                      <w:szCs w:val="21"/>
                    </w:rPr>
                  </w:pPr>
                  <w:r w:rsidRPr="002D507F">
                    <w:rPr>
                      <w:szCs w:val="21"/>
                    </w:rPr>
                    <w:t>噪声</w:t>
                  </w:r>
                </w:p>
              </w:tc>
              <w:tc>
                <w:tcPr>
                  <w:tcW w:w="1131" w:type="dxa"/>
                  <w:vAlign w:val="center"/>
                </w:tcPr>
                <w:p w14:paraId="5E602C96" w14:textId="77777777" w:rsidR="00D70FE4" w:rsidRPr="002D507F" w:rsidRDefault="00D70FE4" w:rsidP="00D70FE4">
                  <w:pPr>
                    <w:jc w:val="center"/>
                    <w:rPr>
                      <w:rFonts w:eastAsia="Calibri"/>
                      <w:szCs w:val="21"/>
                    </w:rPr>
                  </w:pPr>
                  <w:r w:rsidRPr="002D507F">
                    <w:rPr>
                      <w:szCs w:val="21"/>
                    </w:rPr>
                    <w:t>连续</w:t>
                  </w:r>
                </w:p>
              </w:tc>
              <w:tc>
                <w:tcPr>
                  <w:tcW w:w="3561" w:type="dxa"/>
                  <w:vMerge w:val="restart"/>
                  <w:vAlign w:val="center"/>
                </w:tcPr>
                <w:p w14:paraId="2A9B6B3B" w14:textId="77777777" w:rsidR="00D70FE4" w:rsidRPr="002D507F" w:rsidRDefault="00D70FE4" w:rsidP="00D70FE4">
                  <w:pPr>
                    <w:jc w:val="center"/>
                    <w:rPr>
                      <w:rFonts w:eastAsia="Calibri"/>
                      <w:szCs w:val="21"/>
                    </w:rPr>
                  </w:pPr>
                  <w:r w:rsidRPr="002D507F">
                    <w:rPr>
                      <w:szCs w:val="21"/>
                    </w:rPr>
                    <w:t>基础减震、厂房隔声</w:t>
                  </w:r>
                </w:p>
              </w:tc>
            </w:tr>
            <w:tr w:rsidR="00027AD7" w:rsidRPr="002D507F" w14:paraId="2853434E" w14:textId="77777777" w:rsidTr="009B080D">
              <w:trPr>
                <w:trHeight w:val="340"/>
                <w:jc w:val="center"/>
              </w:trPr>
              <w:tc>
                <w:tcPr>
                  <w:tcW w:w="695" w:type="dxa"/>
                  <w:vMerge/>
                  <w:vAlign w:val="center"/>
                </w:tcPr>
                <w:p w14:paraId="313EDF5D" w14:textId="77777777" w:rsidR="00D70FE4" w:rsidRPr="002D507F" w:rsidRDefault="00D70FE4" w:rsidP="00D70FE4">
                  <w:pPr>
                    <w:widowControl/>
                    <w:jc w:val="center"/>
                    <w:rPr>
                      <w:szCs w:val="21"/>
                    </w:rPr>
                  </w:pPr>
                </w:p>
              </w:tc>
              <w:tc>
                <w:tcPr>
                  <w:tcW w:w="889" w:type="dxa"/>
                  <w:vAlign w:val="center"/>
                </w:tcPr>
                <w:p w14:paraId="540BAE0D" w14:textId="77777777" w:rsidR="00D70FE4" w:rsidRPr="002D507F" w:rsidRDefault="00D70FE4" w:rsidP="00D70FE4">
                  <w:pPr>
                    <w:jc w:val="center"/>
                    <w:rPr>
                      <w:rFonts w:eastAsia="Calibri"/>
                      <w:szCs w:val="21"/>
                    </w:rPr>
                  </w:pPr>
                  <w:r w:rsidRPr="002D507F">
                    <w:rPr>
                      <w:rFonts w:eastAsia="Calibri"/>
                      <w:szCs w:val="21"/>
                    </w:rPr>
                    <w:t>N2</w:t>
                  </w:r>
                </w:p>
              </w:tc>
              <w:tc>
                <w:tcPr>
                  <w:tcW w:w="1408" w:type="dxa"/>
                  <w:vAlign w:val="center"/>
                </w:tcPr>
                <w:p w14:paraId="5F211C8F" w14:textId="77777777" w:rsidR="00D70FE4" w:rsidRPr="002D507F" w:rsidRDefault="00D70FE4" w:rsidP="00D70FE4">
                  <w:pPr>
                    <w:jc w:val="center"/>
                    <w:rPr>
                      <w:rFonts w:eastAsia="Calibri"/>
                      <w:szCs w:val="21"/>
                    </w:rPr>
                  </w:pPr>
                  <w:r w:rsidRPr="002D507F">
                    <w:rPr>
                      <w:szCs w:val="21"/>
                    </w:rPr>
                    <w:t>焊接</w:t>
                  </w:r>
                </w:p>
              </w:tc>
              <w:tc>
                <w:tcPr>
                  <w:tcW w:w="1148" w:type="dxa"/>
                  <w:vAlign w:val="center"/>
                </w:tcPr>
                <w:p w14:paraId="1451931C" w14:textId="77777777" w:rsidR="00D70FE4" w:rsidRPr="002D507F" w:rsidRDefault="00D70FE4" w:rsidP="00D70FE4">
                  <w:pPr>
                    <w:jc w:val="center"/>
                    <w:rPr>
                      <w:rFonts w:eastAsia="Calibri"/>
                      <w:szCs w:val="21"/>
                    </w:rPr>
                  </w:pPr>
                  <w:r w:rsidRPr="002D507F">
                    <w:rPr>
                      <w:szCs w:val="21"/>
                    </w:rPr>
                    <w:t>噪声</w:t>
                  </w:r>
                </w:p>
              </w:tc>
              <w:tc>
                <w:tcPr>
                  <w:tcW w:w="1131" w:type="dxa"/>
                  <w:vAlign w:val="center"/>
                </w:tcPr>
                <w:p w14:paraId="18856800" w14:textId="77777777" w:rsidR="00D70FE4" w:rsidRPr="002D507F" w:rsidRDefault="00D70FE4" w:rsidP="00D70FE4">
                  <w:pPr>
                    <w:jc w:val="center"/>
                    <w:rPr>
                      <w:rFonts w:eastAsia="Calibri"/>
                      <w:szCs w:val="21"/>
                    </w:rPr>
                  </w:pPr>
                  <w:r w:rsidRPr="002D507F">
                    <w:rPr>
                      <w:szCs w:val="21"/>
                    </w:rPr>
                    <w:t>连续</w:t>
                  </w:r>
                </w:p>
              </w:tc>
              <w:tc>
                <w:tcPr>
                  <w:tcW w:w="3561" w:type="dxa"/>
                  <w:vMerge/>
                  <w:vAlign w:val="center"/>
                </w:tcPr>
                <w:p w14:paraId="50F37EC6" w14:textId="77777777" w:rsidR="00D70FE4" w:rsidRPr="002D507F" w:rsidRDefault="00D70FE4" w:rsidP="00D70FE4">
                  <w:pPr>
                    <w:jc w:val="center"/>
                    <w:rPr>
                      <w:szCs w:val="21"/>
                    </w:rPr>
                  </w:pPr>
                </w:p>
              </w:tc>
            </w:tr>
            <w:tr w:rsidR="00027AD7" w:rsidRPr="002D507F" w14:paraId="074B8EFC" w14:textId="77777777" w:rsidTr="009B080D">
              <w:trPr>
                <w:trHeight w:val="340"/>
                <w:jc w:val="center"/>
              </w:trPr>
              <w:tc>
                <w:tcPr>
                  <w:tcW w:w="695" w:type="dxa"/>
                  <w:vMerge/>
                  <w:vAlign w:val="center"/>
                </w:tcPr>
                <w:p w14:paraId="1D49C4DB" w14:textId="77777777" w:rsidR="00D70FE4" w:rsidRPr="002D507F" w:rsidRDefault="00D70FE4" w:rsidP="00D70FE4">
                  <w:pPr>
                    <w:widowControl/>
                    <w:jc w:val="center"/>
                    <w:rPr>
                      <w:szCs w:val="21"/>
                    </w:rPr>
                  </w:pPr>
                </w:p>
              </w:tc>
              <w:tc>
                <w:tcPr>
                  <w:tcW w:w="889" w:type="dxa"/>
                  <w:vAlign w:val="center"/>
                </w:tcPr>
                <w:p w14:paraId="3211BDE8" w14:textId="77777777" w:rsidR="00D70FE4" w:rsidRPr="002D507F" w:rsidRDefault="00D70FE4" w:rsidP="00D70FE4">
                  <w:pPr>
                    <w:jc w:val="center"/>
                    <w:rPr>
                      <w:rFonts w:eastAsia="Calibri"/>
                      <w:szCs w:val="21"/>
                    </w:rPr>
                  </w:pPr>
                  <w:r w:rsidRPr="002D507F">
                    <w:rPr>
                      <w:rFonts w:eastAsia="Calibri"/>
                      <w:szCs w:val="21"/>
                    </w:rPr>
                    <w:t>N3</w:t>
                  </w:r>
                </w:p>
              </w:tc>
              <w:tc>
                <w:tcPr>
                  <w:tcW w:w="1408" w:type="dxa"/>
                  <w:vAlign w:val="center"/>
                </w:tcPr>
                <w:p w14:paraId="6DAF3788" w14:textId="77777777" w:rsidR="00D70FE4" w:rsidRPr="002D507F" w:rsidRDefault="00D70FE4" w:rsidP="00D70FE4">
                  <w:pPr>
                    <w:jc w:val="center"/>
                    <w:rPr>
                      <w:rFonts w:eastAsia="Calibri"/>
                      <w:szCs w:val="21"/>
                    </w:rPr>
                  </w:pPr>
                  <w:r w:rsidRPr="002D507F">
                    <w:rPr>
                      <w:szCs w:val="21"/>
                    </w:rPr>
                    <w:t>打磨</w:t>
                  </w:r>
                </w:p>
              </w:tc>
              <w:tc>
                <w:tcPr>
                  <w:tcW w:w="1148" w:type="dxa"/>
                  <w:vAlign w:val="center"/>
                </w:tcPr>
                <w:p w14:paraId="75F25CD5" w14:textId="77777777" w:rsidR="00D70FE4" w:rsidRPr="002D507F" w:rsidRDefault="00D70FE4" w:rsidP="00D70FE4">
                  <w:pPr>
                    <w:jc w:val="center"/>
                    <w:rPr>
                      <w:rFonts w:eastAsia="Calibri"/>
                      <w:szCs w:val="21"/>
                    </w:rPr>
                  </w:pPr>
                  <w:r w:rsidRPr="002D507F">
                    <w:rPr>
                      <w:szCs w:val="21"/>
                    </w:rPr>
                    <w:t>噪声</w:t>
                  </w:r>
                </w:p>
              </w:tc>
              <w:tc>
                <w:tcPr>
                  <w:tcW w:w="1131" w:type="dxa"/>
                  <w:vAlign w:val="center"/>
                </w:tcPr>
                <w:p w14:paraId="6DE03E1A" w14:textId="77777777" w:rsidR="00D70FE4" w:rsidRPr="002D507F" w:rsidRDefault="00D70FE4" w:rsidP="00D70FE4">
                  <w:pPr>
                    <w:jc w:val="center"/>
                    <w:rPr>
                      <w:rFonts w:eastAsia="Calibri"/>
                      <w:szCs w:val="21"/>
                    </w:rPr>
                  </w:pPr>
                  <w:r w:rsidRPr="002D507F">
                    <w:rPr>
                      <w:szCs w:val="21"/>
                    </w:rPr>
                    <w:t>连续</w:t>
                  </w:r>
                </w:p>
              </w:tc>
              <w:tc>
                <w:tcPr>
                  <w:tcW w:w="3561" w:type="dxa"/>
                  <w:vMerge/>
                  <w:vAlign w:val="center"/>
                </w:tcPr>
                <w:p w14:paraId="4EBB6CD9" w14:textId="77777777" w:rsidR="00D70FE4" w:rsidRPr="002D507F" w:rsidRDefault="00D70FE4" w:rsidP="00D70FE4">
                  <w:pPr>
                    <w:jc w:val="center"/>
                    <w:rPr>
                      <w:szCs w:val="21"/>
                    </w:rPr>
                  </w:pPr>
                </w:p>
              </w:tc>
            </w:tr>
          </w:tbl>
          <w:p w14:paraId="5D2244F9" w14:textId="77777777" w:rsidR="00580EE3" w:rsidRPr="002D507F" w:rsidRDefault="00731736">
            <w:pPr>
              <w:spacing w:beforeLines="50" w:before="120" w:line="360" w:lineRule="auto"/>
              <w:jc w:val="left"/>
              <w:rPr>
                <w:b/>
                <w:sz w:val="24"/>
              </w:rPr>
            </w:pPr>
            <w:r w:rsidRPr="002D507F">
              <w:rPr>
                <w:rFonts w:hint="eastAsia"/>
                <w:b/>
                <w:sz w:val="24"/>
              </w:rPr>
              <w:t>污染源强分析：</w:t>
            </w:r>
          </w:p>
          <w:p w14:paraId="6AFB25C1" w14:textId="77777777" w:rsidR="00D70FE4" w:rsidRPr="002D507F" w:rsidRDefault="00D70FE4" w:rsidP="00D70FE4">
            <w:pPr>
              <w:spacing w:line="360" w:lineRule="auto"/>
              <w:ind w:firstLineChars="200" w:firstLine="482"/>
              <w:rPr>
                <w:sz w:val="24"/>
              </w:rPr>
            </w:pPr>
            <w:r w:rsidRPr="002D507F">
              <w:rPr>
                <w:b/>
                <w:sz w:val="24"/>
              </w:rPr>
              <w:t>1</w:t>
            </w:r>
            <w:r w:rsidRPr="002D507F">
              <w:rPr>
                <w:b/>
                <w:sz w:val="24"/>
              </w:rPr>
              <w:t>、废气</w:t>
            </w:r>
          </w:p>
          <w:p w14:paraId="3FE43A66" w14:textId="5A2ABA7C" w:rsidR="00D70FE4" w:rsidRPr="002D507F" w:rsidRDefault="00D70FE4" w:rsidP="00D70FE4">
            <w:pPr>
              <w:spacing w:line="360" w:lineRule="auto"/>
              <w:ind w:firstLineChars="200" w:firstLine="480"/>
              <w:rPr>
                <w:sz w:val="24"/>
              </w:rPr>
            </w:pPr>
            <w:r w:rsidRPr="002D507F">
              <w:rPr>
                <w:rFonts w:hint="eastAsia"/>
                <w:bCs/>
                <w:sz w:val="24"/>
              </w:rPr>
              <w:t>项目运营期产生的大气污染物主要是机加工过程产生的焊接烟尘</w:t>
            </w:r>
            <w:r w:rsidRPr="002D507F">
              <w:rPr>
                <w:rFonts w:hint="eastAsia"/>
                <w:bCs/>
                <w:sz w:val="24"/>
              </w:rPr>
              <w:t>G</w:t>
            </w:r>
            <w:r w:rsidRPr="002D507F">
              <w:rPr>
                <w:bCs/>
                <w:sz w:val="24"/>
              </w:rPr>
              <w:t>1</w:t>
            </w:r>
            <w:r w:rsidRPr="002D507F">
              <w:rPr>
                <w:rFonts w:hint="eastAsia"/>
                <w:bCs/>
                <w:sz w:val="24"/>
              </w:rPr>
              <w:t>、打磨粉尘</w:t>
            </w:r>
            <w:r w:rsidRPr="002D507F">
              <w:rPr>
                <w:rFonts w:hint="eastAsia"/>
                <w:bCs/>
                <w:sz w:val="24"/>
              </w:rPr>
              <w:t>G</w:t>
            </w:r>
            <w:r w:rsidRPr="002D507F">
              <w:rPr>
                <w:bCs/>
                <w:sz w:val="24"/>
              </w:rPr>
              <w:t>2</w:t>
            </w:r>
            <w:r w:rsidRPr="002D507F">
              <w:rPr>
                <w:rFonts w:hint="eastAsia"/>
                <w:bCs/>
                <w:sz w:val="24"/>
              </w:rPr>
              <w:t>、刷漆晾干废气</w:t>
            </w:r>
            <w:r w:rsidRPr="002D507F">
              <w:rPr>
                <w:rFonts w:hint="eastAsia"/>
                <w:bCs/>
                <w:sz w:val="24"/>
              </w:rPr>
              <w:t>G</w:t>
            </w:r>
            <w:r w:rsidRPr="002D507F">
              <w:rPr>
                <w:bCs/>
                <w:sz w:val="24"/>
              </w:rPr>
              <w:t>3</w:t>
            </w:r>
            <w:r w:rsidRPr="002D507F">
              <w:rPr>
                <w:rFonts w:hint="eastAsia"/>
                <w:bCs/>
                <w:sz w:val="24"/>
              </w:rPr>
              <w:t>和</w:t>
            </w:r>
            <w:r w:rsidRPr="002D507F">
              <w:rPr>
                <w:bCs/>
                <w:sz w:val="24"/>
              </w:rPr>
              <w:t>食堂油烟</w:t>
            </w:r>
            <w:r w:rsidRPr="002D507F">
              <w:rPr>
                <w:rFonts w:hint="eastAsia"/>
                <w:sz w:val="24"/>
              </w:rPr>
              <w:t>。</w:t>
            </w:r>
          </w:p>
          <w:p w14:paraId="31A13A71" w14:textId="7AB21FAF" w:rsidR="00D70FE4" w:rsidRPr="002D507F" w:rsidRDefault="00D70FE4" w:rsidP="00D70FE4">
            <w:pPr>
              <w:spacing w:line="360" w:lineRule="auto"/>
              <w:ind w:firstLineChars="200" w:firstLine="480"/>
              <w:rPr>
                <w:sz w:val="24"/>
              </w:rPr>
            </w:pPr>
            <w:r w:rsidRPr="002D507F">
              <w:rPr>
                <w:rFonts w:hint="eastAsia"/>
                <w:sz w:val="24"/>
              </w:rPr>
              <w:t>（</w:t>
            </w:r>
            <w:r w:rsidR="008561D7" w:rsidRPr="002D507F">
              <w:rPr>
                <w:rFonts w:hint="eastAsia"/>
                <w:sz w:val="24"/>
              </w:rPr>
              <w:t>1</w:t>
            </w:r>
            <w:r w:rsidRPr="002D507F">
              <w:rPr>
                <w:rFonts w:hint="eastAsia"/>
                <w:sz w:val="24"/>
              </w:rPr>
              <w:t>）焊接烟尘</w:t>
            </w:r>
          </w:p>
          <w:p w14:paraId="114BBD4C" w14:textId="77777777" w:rsidR="00D70FE4" w:rsidRPr="002D507F" w:rsidRDefault="00D70FE4" w:rsidP="00D70FE4">
            <w:pPr>
              <w:spacing w:line="360" w:lineRule="auto"/>
              <w:ind w:firstLineChars="200" w:firstLine="480"/>
              <w:rPr>
                <w:sz w:val="24"/>
              </w:rPr>
            </w:pPr>
            <w:r w:rsidRPr="002D507F">
              <w:rPr>
                <w:rFonts w:hint="eastAsia"/>
                <w:sz w:val="24"/>
              </w:rPr>
              <w:t>项目采用埋弧焊和二保焊对工件进行焊接，焊接过程中会产生少量焊接烟尘。</w:t>
            </w:r>
          </w:p>
          <w:p w14:paraId="21A9C196" w14:textId="77777777" w:rsidR="00D70FE4" w:rsidRPr="002D507F" w:rsidRDefault="00D70FE4" w:rsidP="00D70FE4">
            <w:pPr>
              <w:spacing w:line="360" w:lineRule="auto"/>
              <w:ind w:firstLineChars="200" w:firstLine="480"/>
              <w:rPr>
                <w:sz w:val="24"/>
              </w:rPr>
            </w:pPr>
            <w:r w:rsidRPr="002D507F">
              <w:rPr>
                <w:sz w:val="24"/>
              </w:rPr>
              <w:t>【产生源强】</w:t>
            </w:r>
          </w:p>
          <w:p w14:paraId="08745B15" w14:textId="77777777" w:rsidR="00D70FE4" w:rsidRPr="002D507F" w:rsidRDefault="00D70FE4" w:rsidP="00D70FE4">
            <w:pPr>
              <w:spacing w:line="360" w:lineRule="auto"/>
              <w:ind w:firstLineChars="200" w:firstLine="480"/>
              <w:rPr>
                <w:sz w:val="24"/>
              </w:rPr>
            </w:pPr>
            <w:r w:rsidRPr="002D507F">
              <w:rPr>
                <w:rFonts w:hint="eastAsia"/>
                <w:sz w:val="24"/>
              </w:rPr>
              <w:t>参考《焊接车间环境污染及控制技术进展》，焊接烟尘具有以下特点：焊接烟尘粒子小，烟尘呈碎片状，粒径约</w:t>
            </w:r>
            <w:r w:rsidRPr="002D507F">
              <w:rPr>
                <w:rFonts w:hint="eastAsia"/>
                <w:sz w:val="24"/>
              </w:rPr>
              <w:t>1</w:t>
            </w:r>
            <w:r w:rsidRPr="002D507F">
              <w:rPr>
                <w:rFonts w:hint="eastAsia"/>
                <w:sz w:val="24"/>
              </w:rPr>
              <w:t>μ</w:t>
            </w:r>
            <w:r w:rsidRPr="002D507F">
              <w:rPr>
                <w:rFonts w:hint="eastAsia"/>
                <w:sz w:val="24"/>
              </w:rPr>
              <w:t>m</w:t>
            </w:r>
            <w:r w:rsidRPr="002D507F">
              <w:rPr>
                <w:rFonts w:hint="eastAsia"/>
                <w:sz w:val="24"/>
              </w:rPr>
              <w:t>左右，焊接烟尘粘性大、温度高，在排风关和滤芯内，空气温度为</w:t>
            </w:r>
            <w:r w:rsidRPr="002D507F">
              <w:rPr>
                <w:rFonts w:hint="eastAsia"/>
                <w:sz w:val="24"/>
              </w:rPr>
              <w:t>60~80</w:t>
            </w:r>
            <w:r w:rsidRPr="002D507F">
              <w:rPr>
                <w:rFonts w:hint="eastAsia"/>
                <w:sz w:val="24"/>
              </w:rPr>
              <w:t>℃。</w:t>
            </w:r>
          </w:p>
          <w:p w14:paraId="72D6E1F5" w14:textId="266253A4" w:rsidR="00D70FE4" w:rsidRPr="002D507F" w:rsidRDefault="00D70FE4" w:rsidP="00D70FE4">
            <w:pPr>
              <w:spacing w:line="360" w:lineRule="auto"/>
              <w:ind w:firstLineChars="200" w:firstLine="480"/>
              <w:rPr>
                <w:sz w:val="24"/>
              </w:rPr>
            </w:pPr>
            <w:r w:rsidRPr="002D507F">
              <w:rPr>
                <w:rFonts w:hint="eastAsia"/>
                <w:sz w:val="24"/>
              </w:rPr>
              <w:t>参考《焊接车间环境污染及控制技术进展》（上海环境科学）中统计数据：埋弧焊烟尘产生系数为</w:t>
            </w:r>
            <w:r w:rsidRPr="002D507F">
              <w:rPr>
                <w:rFonts w:hint="eastAsia"/>
                <w:sz w:val="24"/>
              </w:rPr>
              <w:t>0</w:t>
            </w:r>
            <w:r w:rsidRPr="002D507F">
              <w:rPr>
                <w:sz w:val="24"/>
              </w:rPr>
              <w:t>.1</w:t>
            </w:r>
            <w:r w:rsidRPr="002D507F">
              <w:rPr>
                <w:rFonts w:hint="eastAsia"/>
                <w:sz w:val="24"/>
              </w:rPr>
              <w:t>-</w:t>
            </w:r>
            <w:r w:rsidRPr="002D507F">
              <w:rPr>
                <w:sz w:val="24"/>
              </w:rPr>
              <w:t>0.3</w:t>
            </w:r>
            <w:r w:rsidRPr="002D507F">
              <w:rPr>
                <w:rFonts w:hint="eastAsia"/>
                <w:sz w:val="24"/>
              </w:rPr>
              <w:t>g/kg</w:t>
            </w:r>
            <w:r w:rsidRPr="002D507F">
              <w:rPr>
                <w:rFonts w:hint="eastAsia"/>
                <w:sz w:val="24"/>
              </w:rPr>
              <w:t>，二保焊烟尘产生系数为</w:t>
            </w:r>
            <w:r w:rsidRPr="002D507F">
              <w:rPr>
                <w:rFonts w:hint="eastAsia"/>
                <w:sz w:val="24"/>
              </w:rPr>
              <w:t>7-</w:t>
            </w:r>
            <w:r w:rsidRPr="002D507F">
              <w:rPr>
                <w:sz w:val="24"/>
              </w:rPr>
              <w:t>10</w:t>
            </w:r>
            <w:r w:rsidRPr="002D507F">
              <w:rPr>
                <w:rFonts w:hint="eastAsia"/>
                <w:sz w:val="24"/>
              </w:rPr>
              <w:t>g/kg</w:t>
            </w:r>
            <w:r w:rsidRPr="002D507F">
              <w:rPr>
                <w:rFonts w:hint="eastAsia"/>
                <w:sz w:val="24"/>
              </w:rPr>
              <w:t>，本次评价烟尘产生系数考虑最不利情况，按</w:t>
            </w:r>
            <w:r w:rsidRPr="002D507F">
              <w:rPr>
                <w:rFonts w:hint="eastAsia"/>
                <w:sz w:val="24"/>
              </w:rPr>
              <w:t>1</w:t>
            </w:r>
            <w:r w:rsidRPr="002D507F">
              <w:rPr>
                <w:sz w:val="24"/>
              </w:rPr>
              <w:t>0</w:t>
            </w:r>
            <w:r w:rsidRPr="002D507F">
              <w:rPr>
                <w:rFonts w:hint="eastAsia"/>
                <w:sz w:val="24"/>
              </w:rPr>
              <w:t>g/kg</w:t>
            </w:r>
            <w:r w:rsidRPr="002D507F">
              <w:rPr>
                <w:rFonts w:hint="eastAsia"/>
                <w:sz w:val="24"/>
              </w:rPr>
              <w:t>计，焊接材料年使用量为</w:t>
            </w:r>
            <w:r w:rsidR="00325235" w:rsidRPr="002D507F">
              <w:rPr>
                <w:rFonts w:hint="eastAsia"/>
                <w:sz w:val="24"/>
              </w:rPr>
              <w:t>1</w:t>
            </w:r>
            <w:r w:rsidRPr="002D507F">
              <w:rPr>
                <w:rFonts w:hint="eastAsia"/>
                <w:sz w:val="24"/>
              </w:rPr>
              <w:t>t</w:t>
            </w:r>
            <w:r w:rsidRPr="002D507F">
              <w:rPr>
                <w:rFonts w:hint="eastAsia"/>
                <w:sz w:val="24"/>
              </w:rPr>
              <w:t>，焊接操作年有效工作时间约</w:t>
            </w:r>
            <w:r w:rsidR="00325235" w:rsidRPr="002D507F">
              <w:rPr>
                <w:rFonts w:hint="eastAsia"/>
                <w:sz w:val="24"/>
              </w:rPr>
              <w:t>8</w:t>
            </w:r>
            <w:r w:rsidR="00325235" w:rsidRPr="002D507F">
              <w:rPr>
                <w:sz w:val="24"/>
              </w:rPr>
              <w:t>00</w:t>
            </w:r>
            <w:r w:rsidRPr="002D507F">
              <w:rPr>
                <w:rFonts w:hint="eastAsia"/>
                <w:sz w:val="24"/>
              </w:rPr>
              <w:t>h</w:t>
            </w:r>
            <w:r w:rsidRPr="002D507F">
              <w:rPr>
                <w:rFonts w:hint="eastAsia"/>
                <w:sz w:val="24"/>
              </w:rPr>
              <w:t>，则本项目焊接烟尘产生速率为</w:t>
            </w:r>
            <w:r w:rsidR="00325235" w:rsidRPr="002D507F">
              <w:rPr>
                <w:rFonts w:hint="eastAsia"/>
                <w:sz w:val="24"/>
              </w:rPr>
              <w:t>0</w:t>
            </w:r>
            <w:r w:rsidR="00325235" w:rsidRPr="002D507F">
              <w:rPr>
                <w:sz w:val="24"/>
              </w:rPr>
              <w:t>.01</w:t>
            </w:r>
            <w:r w:rsidRPr="002D507F">
              <w:rPr>
                <w:rFonts w:hint="eastAsia"/>
                <w:sz w:val="24"/>
              </w:rPr>
              <w:t>kg/h</w:t>
            </w:r>
            <w:r w:rsidRPr="002D507F">
              <w:rPr>
                <w:rFonts w:hint="eastAsia"/>
                <w:sz w:val="24"/>
              </w:rPr>
              <w:t>，产生量为</w:t>
            </w:r>
            <w:r w:rsidR="00325235" w:rsidRPr="002D507F">
              <w:rPr>
                <w:rFonts w:hint="eastAsia"/>
                <w:sz w:val="24"/>
              </w:rPr>
              <w:t>0</w:t>
            </w:r>
            <w:r w:rsidR="00325235" w:rsidRPr="002D507F">
              <w:rPr>
                <w:sz w:val="24"/>
              </w:rPr>
              <w:t>.01</w:t>
            </w:r>
            <w:r w:rsidRPr="002D507F">
              <w:rPr>
                <w:rFonts w:hint="eastAsia"/>
                <w:sz w:val="24"/>
              </w:rPr>
              <w:t>t/a</w:t>
            </w:r>
            <w:r w:rsidRPr="002D507F">
              <w:rPr>
                <w:rFonts w:hint="eastAsia"/>
                <w:sz w:val="24"/>
              </w:rPr>
              <w:t>。</w:t>
            </w:r>
          </w:p>
          <w:p w14:paraId="38A77016" w14:textId="77777777" w:rsidR="00D70FE4" w:rsidRPr="002D507F" w:rsidRDefault="00D70FE4" w:rsidP="00D70FE4">
            <w:pPr>
              <w:spacing w:line="360" w:lineRule="auto"/>
              <w:ind w:firstLineChars="200" w:firstLine="480"/>
              <w:rPr>
                <w:sz w:val="24"/>
              </w:rPr>
            </w:pPr>
            <w:r w:rsidRPr="002D507F">
              <w:rPr>
                <w:rFonts w:hint="eastAsia"/>
                <w:sz w:val="24"/>
              </w:rPr>
              <w:t>【防治措施】</w:t>
            </w:r>
          </w:p>
          <w:p w14:paraId="0A83CE0B" w14:textId="77777777" w:rsidR="00D70FE4" w:rsidRPr="002D507F" w:rsidRDefault="00D70FE4" w:rsidP="00D70FE4">
            <w:pPr>
              <w:spacing w:line="360" w:lineRule="auto"/>
              <w:ind w:firstLineChars="200" w:firstLine="480"/>
              <w:rPr>
                <w:sz w:val="24"/>
              </w:rPr>
            </w:pPr>
            <w:r w:rsidRPr="002D507F">
              <w:rPr>
                <w:rFonts w:hint="eastAsia"/>
                <w:sz w:val="24"/>
              </w:rPr>
              <w:t>本项目焊接烟尘采用移动式烟尘净化器（自带吸风罩）收集处理后于车间内排放，拟建项目通过自然通风、机械通风并结合个人防护等防护措施防治焊接烟尘，焊接烟尘产生量较小，主要以无组织形式排放。</w:t>
            </w:r>
          </w:p>
          <w:p w14:paraId="7D842B7F" w14:textId="77777777" w:rsidR="00D70FE4" w:rsidRPr="002D507F" w:rsidRDefault="00D70FE4" w:rsidP="00D70FE4">
            <w:pPr>
              <w:spacing w:line="360" w:lineRule="auto"/>
              <w:ind w:firstLineChars="200" w:firstLine="480"/>
              <w:rPr>
                <w:sz w:val="24"/>
              </w:rPr>
            </w:pPr>
            <w:r w:rsidRPr="002D507F">
              <w:rPr>
                <w:rFonts w:hint="eastAsia"/>
                <w:sz w:val="24"/>
              </w:rPr>
              <w:t>【排放源强】</w:t>
            </w:r>
          </w:p>
          <w:p w14:paraId="5285AD7B" w14:textId="6BF91B50" w:rsidR="00D70FE4" w:rsidRPr="002D507F" w:rsidRDefault="00D70FE4" w:rsidP="00D70FE4">
            <w:pPr>
              <w:spacing w:line="360" w:lineRule="auto"/>
              <w:ind w:firstLineChars="200" w:firstLine="480"/>
              <w:rPr>
                <w:sz w:val="24"/>
              </w:rPr>
            </w:pPr>
            <w:r w:rsidRPr="002D507F">
              <w:rPr>
                <w:rFonts w:hint="eastAsia"/>
                <w:sz w:val="24"/>
              </w:rPr>
              <w:lastRenderedPageBreak/>
              <w:t>移动式烟尘净化器处理效率约</w:t>
            </w:r>
            <w:r w:rsidRPr="002D507F">
              <w:rPr>
                <w:rFonts w:hint="eastAsia"/>
                <w:sz w:val="24"/>
              </w:rPr>
              <w:t>7</w:t>
            </w:r>
            <w:r w:rsidRPr="002D507F">
              <w:rPr>
                <w:sz w:val="24"/>
              </w:rPr>
              <w:t>0</w:t>
            </w:r>
            <w:r w:rsidRPr="002D507F">
              <w:rPr>
                <w:rFonts w:hint="eastAsia"/>
                <w:sz w:val="24"/>
              </w:rPr>
              <w:t>%</w:t>
            </w:r>
            <w:r w:rsidRPr="002D507F">
              <w:rPr>
                <w:rFonts w:hint="eastAsia"/>
                <w:sz w:val="24"/>
              </w:rPr>
              <w:t>，则经处理后焊接烟尘排放速率为</w:t>
            </w:r>
            <w:r w:rsidR="00325235" w:rsidRPr="002D507F">
              <w:rPr>
                <w:rFonts w:hint="eastAsia"/>
                <w:sz w:val="24"/>
              </w:rPr>
              <w:t>0</w:t>
            </w:r>
            <w:r w:rsidR="00325235" w:rsidRPr="002D507F">
              <w:rPr>
                <w:sz w:val="24"/>
              </w:rPr>
              <w:t>.004</w:t>
            </w:r>
            <w:r w:rsidRPr="002D507F">
              <w:rPr>
                <w:rFonts w:hint="eastAsia"/>
                <w:sz w:val="24"/>
              </w:rPr>
              <w:t>kg/h</w:t>
            </w:r>
            <w:r w:rsidRPr="002D507F">
              <w:rPr>
                <w:rFonts w:hint="eastAsia"/>
                <w:sz w:val="24"/>
              </w:rPr>
              <w:t>，排放量为</w:t>
            </w:r>
            <w:r w:rsidR="00325235" w:rsidRPr="002D507F">
              <w:rPr>
                <w:rFonts w:hint="eastAsia"/>
                <w:sz w:val="24"/>
              </w:rPr>
              <w:t>0</w:t>
            </w:r>
            <w:r w:rsidR="00325235" w:rsidRPr="002D507F">
              <w:rPr>
                <w:sz w:val="24"/>
              </w:rPr>
              <w:t>.003</w:t>
            </w:r>
            <w:r w:rsidRPr="002D507F">
              <w:rPr>
                <w:rFonts w:hint="eastAsia"/>
                <w:sz w:val="24"/>
              </w:rPr>
              <w:t>t/a</w:t>
            </w:r>
            <w:r w:rsidRPr="002D507F">
              <w:rPr>
                <w:rFonts w:hint="eastAsia"/>
                <w:sz w:val="24"/>
              </w:rPr>
              <w:t>。</w:t>
            </w:r>
          </w:p>
          <w:p w14:paraId="6D5D3BBF" w14:textId="41F9D77D" w:rsidR="00D70FE4" w:rsidRPr="002D507F" w:rsidRDefault="00D70FE4" w:rsidP="00D70FE4">
            <w:pPr>
              <w:spacing w:line="360" w:lineRule="auto"/>
              <w:ind w:firstLineChars="200" w:firstLine="480"/>
              <w:rPr>
                <w:sz w:val="24"/>
              </w:rPr>
            </w:pPr>
            <w:r w:rsidRPr="002D507F">
              <w:rPr>
                <w:rFonts w:hint="eastAsia"/>
                <w:sz w:val="24"/>
              </w:rPr>
              <w:t>（</w:t>
            </w:r>
            <w:r w:rsidR="008561D7" w:rsidRPr="002D507F">
              <w:rPr>
                <w:rFonts w:hint="eastAsia"/>
                <w:sz w:val="24"/>
              </w:rPr>
              <w:t>2</w:t>
            </w:r>
            <w:r w:rsidRPr="002D507F">
              <w:rPr>
                <w:rFonts w:hint="eastAsia"/>
                <w:sz w:val="24"/>
              </w:rPr>
              <w:t>）打磨粉尘</w:t>
            </w:r>
          </w:p>
          <w:p w14:paraId="2CC9F617" w14:textId="77777777" w:rsidR="00D70FE4" w:rsidRPr="002D507F" w:rsidRDefault="00D70FE4" w:rsidP="00D70FE4">
            <w:pPr>
              <w:spacing w:line="360" w:lineRule="auto"/>
              <w:ind w:firstLineChars="200" w:firstLine="480"/>
              <w:rPr>
                <w:sz w:val="24"/>
              </w:rPr>
            </w:pPr>
            <w:r w:rsidRPr="002D507F">
              <w:rPr>
                <w:rFonts w:hint="eastAsia"/>
                <w:sz w:val="24"/>
              </w:rPr>
              <w:t>焊接组装后的金属件表面并不光滑平整，绝大部分需要人工采用钢丝球进行打磨，打磨过程会产生少量金属粉尘。</w:t>
            </w:r>
          </w:p>
          <w:p w14:paraId="5AF292D1" w14:textId="77777777" w:rsidR="00D70FE4" w:rsidRPr="002D507F" w:rsidRDefault="00D70FE4" w:rsidP="00D70FE4">
            <w:pPr>
              <w:spacing w:line="360" w:lineRule="auto"/>
              <w:ind w:firstLineChars="200" w:firstLine="480"/>
              <w:rPr>
                <w:sz w:val="24"/>
              </w:rPr>
            </w:pPr>
            <w:r w:rsidRPr="002D507F">
              <w:rPr>
                <w:sz w:val="24"/>
              </w:rPr>
              <w:t>【产生源强】</w:t>
            </w:r>
          </w:p>
          <w:p w14:paraId="26F73A30" w14:textId="0DF832CB" w:rsidR="00D70FE4" w:rsidRPr="002D507F" w:rsidRDefault="00D70FE4" w:rsidP="00D70FE4">
            <w:pPr>
              <w:spacing w:line="360" w:lineRule="auto"/>
              <w:ind w:firstLineChars="200" w:firstLine="480"/>
              <w:rPr>
                <w:sz w:val="24"/>
              </w:rPr>
            </w:pPr>
            <w:r w:rsidRPr="002D507F">
              <w:rPr>
                <w:rFonts w:hint="eastAsia"/>
                <w:sz w:val="24"/>
              </w:rPr>
              <w:t>粉尘产生量由焊口的质量决定，本次按金属件的</w:t>
            </w:r>
            <w:r w:rsidRPr="002D507F">
              <w:rPr>
                <w:rFonts w:hint="eastAsia"/>
                <w:sz w:val="24"/>
              </w:rPr>
              <w:t>0.</w:t>
            </w:r>
            <w:r w:rsidRPr="002D507F">
              <w:rPr>
                <w:sz w:val="24"/>
              </w:rPr>
              <w:t>005</w:t>
            </w:r>
            <w:r w:rsidRPr="002D507F">
              <w:rPr>
                <w:rFonts w:hint="eastAsia"/>
                <w:sz w:val="24"/>
              </w:rPr>
              <w:t>%</w:t>
            </w:r>
            <w:r w:rsidRPr="002D507F">
              <w:rPr>
                <w:rFonts w:hint="eastAsia"/>
                <w:sz w:val="24"/>
              </w:rPr>
              <w:t>计算，打磨工序每天总有效时间约</w:t>
            </w:r>
            <w:r w:rsidR="00325235" w:rsidRPr="002D507F">
              <w:rPr>
                <w:rFonts w:hint="eastAsia"/>
                <w:sz w:val="24"/>
              </w:rPr>
              <w:t>4</w:t>
            </w:r>
            <w:r w:rsidRPr="002D507F">
              <w:rPr>
                <w:rFonts w:hint="eastAsia"/>
                <w:sz w:val="24"/>
              </w:rPr>
              <w:t>h</w:t>
            </w:r>
            <w:r w:rsidRPr="002D507F">
              <w:rPr>
                <w:rFonts w:hint="eastAsia"/>
                <w:sz w:val="24"/>
              </w:rPr>
              <w:t>，项目金属件总量为</w:t>
            </w:r>
            <w:r w:rsidR="00A76F77" w:rsidRPr="002D507F">
              <w:rPr>
                <w:sz w:val="24"/>
              </w:rPr>
              <w:t>150</w:t>
            </w:r>
            <w:r w:rsidRPr="002D507F">
              <w:rPr>
                <w:rFonts w:hint="eastAsia"/>
                <w:sz w:val="24"/>
              </w:rPr>
              <w:t>t/a</w:t>
            </w:r>
            <w:r w:rsidRPr="002D507F">
              <w:rPr>
                <w:rFonts w:hint="eastAsia"/>
                <w:sz w:val="24"/>
              </w:rPr>
              <w:t>，则打磨粉尘产生速率为</w:t>
            </w:r>
            <w:r w:rsidR="00325235" w:rsidRPr="002D507F">
              <w:rPr>
                <w:rFonts w:hint="eastAsia"/>
                <w:sz w:val="24"/>
              </w:rPr>
              <w:t>0</w:t>
            </w:r>
            <w:r w:rsidR="00325235" w:rsidRPr="002D507F">
              <w:rPr>
                <w:sz w:val="24"/>
              </w:rPr>
              <w:t>.01</w:t>
            </w:r>
            <w:r w:rsidRPr="002D507F">
              <w:rPr>
                <w:rFonts w:hint="eastAsia"/>
                <w:sz w:val="24"/>
              </w:rPr>
              <w:t>kg/h</w:t>
            </w:r>
            <w:r w:rsidRPr="002D507F">
              <w:rPr>
                <w:rFonts w:hint="eastAsia"/>
                <w:sz w:val="24"/>
              </w:rPr>
              <w:t>，产生量约为</w:t>
            </w:r>
            <w:r w:rsidR="00325235" w:rsidRPr="002D507F">
              <w:rPr>
                <w:rFonts w:hint="eastAsia"/>
                <w:sz w:val="24"/>
              </w:rPr>
              <w:t>0</w:t>
            </w:r>
            <w:r w:rsidR="00325235" w:rsidRPr="002D507F">
              <w:rPr>
                <w:sz w:val="24"/>
              </w:rPr>
              <w:t>.01</w:t>
            </w:r>
            <w:r w:rsidRPr="002D507F">
              <w:rPr>
                <w:rFonts w:hint="eastAsia"/>
                <w:sz w:val="24"/>
              </w:rPr>
              <w:t>t/a</w:t>
            </w:r>
            <w:r w:rsidRPr="002D507F">
              <w:rPr>
                <w:rFonts w:hint="eastAsia"/>
                <w:sz w:val="24"/>
              </w:rPr>
              <w:t>。</w:t>
            </w:r>
          </w:p>
          <w:p w14:paraId="75800A3E" w14:textId="77777777" w:rsidR="00D70FE4" w:rsidRPr="002D507F" w:rsidRDefault="00D70FE4" w:rsidP="00D70FE4">
            <w:pPr>
              <w:spacing w:line="360" w:lineRule="auto"/>
              <w:ind w:firstLineChars="200" w:firstLine="480"/>
              <w:rPr>
                <w:sz w:val="24"/>
              </w:rPr>
            </w:pPr>
            <w:r w:rsidRPr="002D507F">
              <w:rPr>
                <w:rFonts w:hint="eastAsia"/>
                <w:sz w:val="24"/>
              </w:rPr>
              <w:t>【防治措施】</w:t>
            </w:r>
          </w:p>
          <w:p w14:paraId="4C15DF50" w14:textId="77777777" w:rsidR="00D70FE4" w:rsidRPr="002D507F" w:rsidRDefault="00D70FE4" w:rsidP="00D70FE4">
            <w:pPr>
              <w:spacing w:line="360" w:lineRule="auto"/>
              <w:ind w:firstLineChars="200" w:firstLine="480"/>
              <w:rPr>
                <w:sz w:val="24"/>
              </w:rPr>
            </w:pPr>
            <w:r w:rsidRPr="002D507F">
              <w:rPr>
                <w:rFonts w:hint="eastAsia"/>
                <w:sz w:val="24"/>
              </w:rPr>
              <w:t>打磨粉尘于车间内无组织排放。这些颗粒物的主要成分为金属，一方面因为其质量较大，沉降较快；另一方面，会有一少部分较细小的颗粒物随着机械的运动而可能会在空气中停留短暂时间后沉降于地面。</w:t>
            </w:r>
          </w:p>
          <w:p w14:paraId="7E24E463" w14:textId="77777777" w:rsidR="00D70FE4" w:rsidRPr="002D507F" w:rsidRDefault="00D70FE4" w:rsidP="00D70FE4">
            <w:pPr>
              <w:spacing w:line="360" w:lineRule="auto"/>
              <w:ind w:firstLineChars="200" w:firstLine="480"/>
              <w:rPr>
                <w:sz w:val="24"/>
              </w:rPr>
            </w:pPr>
            <w:r w:rsidRPr="002D507F">
              <w:rPr>
                <w:rFonts w:hint="eastAsia"/>
                <w:sz w:val="24"/>
              </w:rPr>
              <w:t>【排放源强】</w:t>
            </w:r>
          </w:p>
          <w:p w14:paraId="685AB27B" w14:textId="77777777" w:rsidR="00D70FE4" w:rsidRPr="002D507F" w:rsidRDefault="00D70FE4" w:rsidP="00D70FE4">
            <w:pPr>
              <w:spacing w:line="360" w:lineRule="auto"/>
              <w:ind w:firstLineChars="200" w:firstLine="480"/>
              <w:rPr>
                <w:sz w:val="24"/>
              </w:rPr>
            </w:pPr>
            <w:r w:rsidRPr="002D507F">
              <w:rPr>
                <w:rFonts w:hint="eastAsia"/>
                <w:sz w:val="24"/>
              </w:rPr>
              <w:t>由于金属颗粒物质量较重，且有车间厂房阻拦，颗粒物散落范围很小，多在</w:t>
            </w:r>
            <w:r w:rsidRPr="002D507F">
              <w:rPr>
                <w:rFonts w:hint="eastAsia"/>
                <w:sz w:val="24"/>
              </w:rPr>
              <w:t>5m</w:t>
            </w:r>
            <w:r w:rsidRPr="002D507F">
              <w:rPr>
                <w:rFonts w:hint="eastAsia"/>
                <w:sz w:val="24"/>
              </w:rPr>
              <w:t>以内，飘逸至车间外环境的金属颗粒物极少，根据对</w:t>
            </w:r>
            <w:r w:rsidRPr="002D507F">
              <w:rPr>
                <w:rFonts w:hint="eastAsia"/>
                <w:sz w:val="24"/>
              </w:rPr>
              <w:t>GB16297</w:t>
            </w:r>
            <w:r w:rsidRPr="002D507F">
              <w:rPr>
                <w:rFonts w:hint="eastAsia"/>
                <w:sz w:val="24"/>
              </w:rPr>
              <w:t>《大气污染物综合排放标准》复核调研和国家环保总局《大气污染物排放达标技术指南》课题调查资料表明，调研的国内</w:t>
            </w:r>
            <w:r w:rsidRPr="002D507F">
              <w:rPr>
                <w:rFonts w:hint="eastAsia"/>
                <w:sz w:val="24"/>
              </w:rPr>
              <w:t>6</w:t>
            </w:r>
            <w:r w:rsidRPr="002D507F">
              <w:rPr>
                <w:rFonts w:hint="eastAsia"/>
                <w:sz w:val="24"/>
              </w:rPr>
              <w:t>个机加工企业，各种机加工车床周围</w:t>
            </w:r>
            <w:r w:rsidRPr="002D507F">
              <w:rPr>
                <w:rFonts w:hint="eastAsia"/>
                <w:sz w:val="24"/>
              </w:rPr>
              <w:t>5m</w:t>
            </w:r>
            <w:r w:rsidRPr="002D507F">
              <w:rPr>
                <w:rFonts w:hint="eastAsia"/>
                <w:sz w:val="24"/>
              </w:rPr>
              <w:t>处，金属颗粒物浓度在</w:t>
            </w:r>
            <w:r w:rsidRPr="002D507F">
              <w:rPr>
                <w:rFonts w:hint="eastAsia"/>
                <w:sz w:val="24"/>
              </w:rPr>
              <w:t>0.3</w:t>
            </w:r>
            <w:r w:rsidRPr="002D507F">
              <w:rPr>
                <w:rFonts w:hint="eastAsia"/>
                <w:sz w:val="24"/>
              </w:rPr>
              <w:t>～</w:t>
            </w:r>
            <w:r w:rsidRPr="002D507F">
              <w:rPr>
                <w:rFonts w:hint="eastAsia"/>
                <w:sz w:val="24"/>
              </w:rPr>
              <w:t>0.95mg/m</w:t>
            </w:r>
            <w:r w:rsidRPr="002D507F">
              <w:rPr>
                <w:rFonts w:hint="eastAsia"/>
                <w:sz w:val="24"/>
                <w:vertAlign w:val="superscript"/>
              </w:rPr>
              <w:t>3</w:t>
            </w:r>
            <w:r w:rsidRPr="002D507F">
              <w:rPr>
                <w:rFonts w:hint="eastAsia"/>
                <w:sz w:val="24"/>
              </w:rPr>
              <w:t>，平均浓度为</w:t>
            </w:r>
            <w:r w:rsidRPr="002D507F">
              <w:rPr>
                <w:rFonts w:hint="eastAsia"/>
                <w:sz w:val="24"/>
              </w:rPr>
              <w:t>0.61mg/m</w:t>
            </w:r>
            <w:r w:rsidRPr="002D507F">
              <w:rPr>
                <w:rFonts w:hint="eastAsia"/>
                <w:sz w:val="24"/>
                <w:vertAlign w:val="superscript"/>
              </w:rPr>
              <w:t>3</w:t>
            </w:r>
            <w:r w:rsidRPr="002D507F">
              <w:rPr>
                <w:rFonts w:hint="eastAsia"/>
                <w:sz w:val="24"/>
              </w:rPr>
              <w:t>。故颗粒物经车间厂房阻拦后，厂界颗粒物无组织排放监控点达标，排放浓度</w:t>
            </w:r>
            <w:r w:rsidRPr="002D507F">
              <w:rPr>
                <w:rFonts w:hint="eastAsia"/>
                <w:sz w:val="24"/>
              </w:rPr>
              <w:t>&lt;1.0mg/m</w:t>
            </w:r>
            <w:r w:rsidRPr="002D507F">
              <w:rPr>
                <w:rFonts w:hint="eastAsia"/>
                <w:sz w:val="24"/>
                <w:vertAlign w:val="superscript"/>
              </w:rPr>
              <w:t>3</w:t>
            </w:r>
            <w:r w:rsidRPr="002D507F">
              <w:rPr>
                <w:rFonts w:hint="eastAsia"/>
                <w:sz w:val="24"/>
              </w:rPr>
              <w:t>标准限值。</w:t>
            </w:r>
          </w:p>
          <w:p w14:paraId="7A7E1716" w14:textId="4C8D1BB6" w:rsidR="00D70FE4" w:rsidRPr="002D507F" w:rsidRDefault="00D70FE4" w:rsidP="00D70FE4">
            <w:pPr>
              <w:spacing w:line="360" w:lineRule="auto"/>
              <w:ind w:firstLineChars="200" w:firstLine="480"/>
              <w:rPr>
                <w:sz w:val="24"/>
              </w:rPr>
            </w:pPr>
            <w:r w:rsidRPr="002D507F">
              <w:rPr>
                <w:rFonts w:hint="eastAsia"/>
                <w:sz w:val="24"/>
              </w:rPr>
              <w:t>（</w:t>
            </w:r>
            <w:r w:rsidR="008561D7" w:rsidRPr="002D507F">
              <w:rPr>
                <w:rFonts w:hint="eastAsia"/>
                <w:sz w:val="24"/>
              </w:rPr>
              <w:t>3</w:t>
            </w:r>
            <w:r w:rsidRPr="002D507F">
              <w:rPr>
                <w:rFonts w:hint="eastAsia"/>
                <w:sz w:val="24"/>
              </w:rPr>
              <w:t>）刷漆、晾干废气</w:t>
            </w:r>
            <w:r w:rsidRPr="002D507F">
              <w:rPr>
                <w:bCs/>
                <w:sz w:val="24"/>
              </w:rPr>
              <w:t>G3</w:t>
            </w:r>
            <w:r w:rsidR="009009EF" w:rsidRPr="002D507F">
              <w:rPr>
                <w:rFonts w:hint="eastAsia"/>
                <w:bCs/>
                <w:sz w:val="24"/>
              </w:rPr>
              <w:t>、</w:t>
            </w:r>
            <w:r w:rsidR="009009EF" w:rsidRPr="002D507F">
              <w:rPr>
                <w:bCs/>
                <w:sz w:val="24"/>
              </w:rPr>
              <w:t>G4</w:t>
            </w:r>
          </w:p>
          <w:p w14:paraId="5248913D" w14:textId="100A6309" w:rsidR="00D70FE4" w:rsidRPr="002D507F" w:rsidRDefault="00D70FE4" w:rsidP="00D70FE4">
            <w:pPr>
              <w:spacing w:line="360" w:lineRule="auto"/>
              <w:ind w:firstLineChars="200" w:firstLine="480"/>
              <w:rPr>
                <w:sz w:val="24"/>
              </w:rPr>
            </w:pPr>
            <w:r w:rsidRPr="002D507F">
              <w:rPr>
                <w:rFonts w:hint="eastAsia"/>
                <w:sz w:val="24"/>
              </w:rPr>
              <w:t>根据与建设单位核实，人工将金属构件推进刷漆房内刷漆，刷漆后的工件继续留在刷漆房内晾干，刷漆时间按</w:t>
            </w:r>
            <w:r w:rsidRPr="002D507F">
              <w:rPr>
                <w:rFonts w:hint="eastAsia"/>
                <w:sz w:val="24"/>
              </w:rPr>
              <w:t>3h</w:t>
            </w:r>
            <w:r w:rsidRPr="002D507F">
              <w:rPr>
                <w:rFonts w:hint="eastAsia"/>
                <w:sz w:val="24"/>
              </w:rPr>
              <w:t>计，晾干时间按</w:t>
            </w:r>
            <w:r w:rsidRPr="002D507F">
              <w:rPr>
                <w:rFonts w:hint="eastAsia"/>
                <w:sz w:val="24"/>
              </w:rPr>
              <w:t>5h</w:t>
            </w:r>
            <w:r w:rsidRPr="002D507F">
              <w:rPr>
                <w:rFonts w:hint="eastAsia"/>
                <w:sz w:val="24"/>
              </w:rPr>
              <w:t>计。人工刷漆过程会产生少量的刷漆废气，主要污染物为</w:t>
            </w:r>
            <w:r w:rsidRPr="002D507F">
              <w:rPr>
                <w:rFonts w:hint="eastAsia"/>
                <w:sz w:val="24"/>
              </w:rPr>
              <w:t>VOCs</w:t>
            </w:r>
            <w:r w:rsidRPr="002D507F">
              <w:rPr>
                <w:rFonts w:hint="eastAsia"/>
                <w:sz w:val="24"/>
              </w:rPr>
              <w:t>，刷漆房工作时处于密闭状态，仅在工件进出时</w:t>
            </w:r>
            <w:r w:rsidR="00DC3BBB" w:rsidRPr="002D507F">
              <w:rPr>
                <w:rFonts w:hint="eastAsia"/>
                <w:sz w:val="24"/>
              </w:rPr>
              <w:t>有</w:t>
            </w:r>
            <w:r w:rsidRPr="002D507F">
              <w:rPr>
                <w:rFonts w:hint="eastAsia"/>
                <w:sz w:val="24"/>
              </w:rPr>
              <w:t>少量有机废气散逸出来，刷漆后的工件留在刷漆房内自然晾干，晾干过程中会产生少量晾干有机废气。</w:t>
            </w:r>
          </w:p>
          <w:p w14:paraId="44F8C0E1" w14:textId="77777777" w:rsidR="00D70FE4" w:rsidRPr="002D507F" w:rsidRDefault="00D70FE4" w:rsidP="00D70FE4">
            <w:pPr>
              <w:spacing w:line="360" w:lineRule="auto"/>
              <w:ind w:firstLineChars="200" w:firstLine="480"/>
              <w:rPr>
                <w:sz w:val="24"/>
                <w:szCs w:val="24"/>
              </w:rPr>
            </w:pPr>
            <w:r w:rsidRPr="002D507F">
              <w:rPr>
                <w:sz w:val="24"/>
                <w:szCs w:val="24"/>
              </w:rPr>
              <w:t>【产生源强】：</w:t>
            </w:r>
          </w:p>
          <w:p w14:paraId="160C4AE9" w14:textId="246FB6DB" w:rsidR="00D70FE4" w:rsidRPr="002D507F" w:rsidRDefault="00D70FE4" w:rsidP="00D70FE4">
            <w:pPr>
              <w:spacing w:line="360" w:lineRule="auto"/>
              <w:ind w:firstLineChars="200" w:firstLine="480"/>
              <w:rPr>
                <w:sz w:val="24"/>
                <w:szCs w:val="24"/>
              </w:rPr>
            </w:pPr>
            <w:r w:rsidRPr="002D507F">
              <w:rPr>
                <w:rFonts w:hint="eastAsia"/>
                <w:sz w:val="24"/>
                <w:szCs w:val="24"/>
              </w:rPr>
              <w:t>水性漆中挥发份在刷漆、晾干过程中挥发出来，污染物以</w:t>
            </w:r>
            <w:r w:rsidRPr="002D507F">
              <w:rPr>
                <w:rFonts w:hint="eastAsia"/>
                <w:sz w:val="24"/>
                <w:szCs w:val="24"/>
              </w:rPr>
              <w:t>VOCs</w:t>
            </w:r>
            <w:r w:rsidRPr="002D507F">
              <w:rPr>
                <w:rFonts w:hint="eastAsia"/>
                <w:sz w:val="24"/>
                <w:szCs w:val="24"/>
              </w:rPr>
              <w:t>计，挥发份含量为</w:t>
            </w:r>
            <w:r w:rsidRPr="002D507F">
              <w:rPr>
                <w:rFonts w:hint="eastAsia"/>
                <w:sz w:val="24"/>
                <w:szCs w:val="24"/>
              </w:rPr>
              <w:t>8.5%</w:t>
            </w:r>
            <w:r w:rsidRPr="002D507F">
              <w:rPr>
                <w:rFonts w:hint="eastAsia"/>
                <w:sz w:val="24"/>
                <w:szCs w:val="24"/>
              </w:rPr>
              <w:t>，本次评价考虑最不利情况</w:t>
            </w:r>
            <w:r w:rsidRPr="002D507F">
              <w:rPr>
                <w:sz w:val="24"/>
                <w:szCs w:val="24"/>
              </w:rPr>
              <w:t>—</w:t>
            </w:r>
            <w:r w:rsidRPr="002D507F">
              <w:rPr>
                <w:rFonts w:hint="eastAsia"/>
                <w:sz w:val="24"/>
                <w:szCs w:val="24"/>
              </w:rPr>
              <w:t>刷漆、晾干完成后挥发份全部挥发，水性漆用量</w:t>
            </w:r>
            <w:r w:rsidRPr="002D507F">
              <w:rPr>
                <w:rFonts w:hint="eastAsia"/>
                <w:sz w:val="24"/>
                <w:szCs w:val="24"/>
              </w:rPr>
              <w:lastRenderedPageBreak/>
              <w:t>约为</w:t>
            </w:r>
            <w:r w:rsidR="009009EF" w:rsidRPr="002D507F">
              <w:rPr>
                <w:sz w:val="24"/>
                <w:szCs w:val="24"/>
              </w:rPr>
              <w:t>5</w:t>
            </w:r>
            <w:r w:rsidRPr="002D507F">
              <w:rPr>
                <w:rFonts w:hint="eastAsia"/>
                <w:sz w:val="24"/>
                <w:szCs w:val="24"/>
              </w:rPr>
              <w:t>t/a</w:t>
            </w:r>
            <w:r w:rsidRPr="002D507F">
              <w:rPr>
                <w:rFonts w:hint="eastAsia"/>
                <w:sz w:val="24"/>
                <w:szCs w:val="24"/>
              </w:rPr>
              <w:t>，刷漆、晾干工序年总有效工作时间为</w:t>
            </w:r>
            <w:r w:rsidR="00C456A2" w:rsidRPr="002D507F">
              <w:rPr>
                <w:sz w:val="24"/>
                <w:szCs w:val="24"/>
              </w:rPr>
              <w:t>1600</w:t>
            </w:r>
            <w:r w:rsidRPr="002D507F">
              <w:rPr>
                <w:rFonts w:hint="eastAsia"/>
                <w:sz w:val="24"/>
                <w:szCs w:val="24"/>
              </w:rPr>
              <w:t>h</w:t>
            </w:r>
            <w:r w:rsidRPr="002D507F">
              <w:rPr>
                <w:rFonts w:hint="eastAsia"/>
                <w:sz w:val="24"/>
                <w:szCs w:val="24"/>
              </w:rPr>
              <w:t>，则</w:t>
            </w:r>
            <w:r w:rsidRPr="002D507F">
              <w:rPr>
                <w:rFonts w:hint="eastAsia"/>
                <w:sz w:val="24"/>
                <w:szCs w:val="24"/>
              </w:rPr>
              <w:t>VOCs</w:t>
            </w:r>
            <w:r w:rsidRPr="002D507F">
              <w:rPr>
                <w:rFonts w:hint="eastAsia"/>
                <w:sz w:val="24"/>
                <w:szCs w:val="24"/>
              </w:rPr>
              <w:t>产生速率为</w:t>
            </w:r>
            <w:r w:rsidRPr="002D507F">
              <w:rPr>
                <w:sz w:val="24"/>
                <w:szCs w:val="24"/>
              </w:rPr>
              <w:t>0.</w:t>
            </w:r>
            <w:r w:rsidR="00C456A2" w:rsidRPr="002D507F">
              <w:rPr>
                <w:sz w:val="24"/>
                <w:szCs w:val="24"/>
              </w:rPr>
              <w:t>27</w:t>
            </w:r>
            <w:r w:rsidRPr="002D507F">
              <w:rPr>
                <w:rFonts w:hint="eastAsia"/>
                <w:sz w:val="24"/>
                <w:szCs w:val="24"/>
              </w:rPr>
              <w:t>kg/h</w:t>
            </w:r>
            <w:r w:rsidRPr="002D507F">
              <w:rPr>
                <w:rFonts w:hint="eastAsia"/>
                <w:sz w:val="24"/>
                <w:szCs w:val="24"/>
              </w:rPr>
              <w:t>，产生量为</w:t>
            </w:r>
            <w:r w:rsidRPr="002D507F">
              <w:rPr>
                <w:rFonts w:hint="eastAsia"/>
                <w:sz w:val="24"/>
                <w:szCs w:val="24"/>
              </w:rPr>
              <w:t>0</w:t>
            </w:r>
            <w:r w:rsidRPr="002D507F">
              <w:rPr>
                <w:sz w:val="24"/>
                <w:szCs w:val="24"/>
              </w:rPr>
              <w:t>.</w:t>
            </w:r>
            <w:r w:rsidR="00C456A2" w:rsidRPr="002D507F">
              <w:rPr>
                <w:sz w:val="24"/>
                <w:szCs w:val="24"/>
              </w:rPr>
              <w:t>4</w:t>
            </w:r>
            <w:r w:rsidR="00325235" w:rsidRPr="002D507F">
              <w:rPr>
                <w:sz w:val="24"/>
                <w:szCs w:val="24"/>
              </w:rPr>
              <w:t>3</w:t>
            </w:r>
            <w:r w:rsidRPr="002D507F">
              <w:rPr>
                <w:rFonts w:hint="eastAsia"/>
                <w:sz w:val="24"/>
                <w:szCs w:val="24"/>
              </w:rPr>
              <w:t>t/a</w:t>
            </w:r>
            <w:r w:rsidRPr="002D507F">
              <w:rPr>
                <w:rFonts w:hint="eastAsia"/>
                <w:sz w:val="24"/>
                <w:szCs w:val="24"/>
              </w:rPr>
              <w:t>。</w:t>
            </w:r>
          </w:p>
          <w:p w14:paraId="70A297F2" w14:textId="77777777" w:rsidR="00D70FE4" w:rsidRPr="002D507F" w:rsidRDefault="00D70FE4" w:rsidP="00D70FE4">
            <w:pPr>
              <w:spacing w:line="360" w:lineRule="auto"/>
              <w:ind w:firstLineChars="200" w:firstLine="480"/>
              <w:rPr>
                <w:sz w:val="24"/>
                <w:szCs w:val="24"/>
              </w:rPr>
            </w:pPr>
            <w:r w:rsidRPr="002D507F">
              <w:rPr>
                <w:sz w:val="24"/>
                <w:szCs w:val="24"/>
              </w:rPr>
              <w:t>【防治措施】：</w:t>
            </w:r>
          </w:p>
          <w:p w14:paraId="28AC0DCF" w14:textId="56EF73AD" w:rsidR="00D70FE4" w:rsidRPr="002D507F" w:rsidRDefault="00D70FE4" w:rsidP="00D70FE4">
            <w:pPr>
              <w:spacing w:line="360" w:lineRule="auto"/>
              <w:ind w:firstLineChars="200" w:firstLine="480"/>
              <w:rPr>
                <w:sz w:val="24"/>
                <w:szCs w:val="24"/>
              </w:rPr>
            </w:pPr>
            <w:r w:rsidRPr="002D507F">
              <w:rPr>
                <w:rFonts w:hint="eastAsia"/>
                <w:sz w:val="24"/>
                <w:szCs w:val="24"/>
              </w:rPr>
              <w:t>本项目</w:t>
            </w:r>
            <w:r w:rsidR="00D96A2F" w:rsidRPr="002D507F">
              <w:rPr>
                <w:rFonts w:hint="eastAsia"/>
                <w:sz w:val="24"/>
                <w:szCs w:val="24"/>
              </w:rPr>
              <w:t>刷</w:t>
            </w:r>
            <w:r w:rsidRPr="002D507F">
              <w:rPr>
                <w:rFonts w:hint="eastAsia"/>
                <w:sz w:val="24"/>
                <w:szCs w:val="24"/>
              </w:rPr>
              <w:t>漆废气的特点是大风量、低浓度的有机废气，根据《</w:t>
            </w:r>
            <w:r w:rsidR="00E216DD" w:rsidRPr="002D507F">
              <w:rPr>
                <w:rFonts w:hint="eastAsia"/>
                <w:sz w:val="24"/>
                <w:szCs w:val="24"/>
              </w:rPr>
              <w:t>重点行业挥发性有机物综合治理方案</w:t>
            </w:r>
            <w:r w:rsidRPr="002D507F">
              <w:rPr>
                <w:rFonts w:hint="eastAsia"/>
                <w:sz w:val="24"/>
                <w:szCs w:val="24"/>
              </w:rPr>
              <w:t>》</w:t>
            </w:r>
            <w:r w:rsidR="00C456A2" w:rsidRPr="002D507F">
              <w:rPr>
                <w:rFonts w:hint="eastAsia"/>
                <w:sz w:val="24"/>
                <w:szCs w:val="24"/>
              </w:rPr>
              <w:t>要求：</w:t>
            </w:r>
            <w:r w:rsidRPr="002D507F">
              <w:rPr>
                <w:rFonts w:hint="eastAsia"/>
                <w:sz w:val="24"/>
                <w:szCs w:val="24"/>
              </w:rPr>
              <w:t>“第（</w:t>
            </w:r>
            <w:r w:rsidR="00E216DD" w:rsidRPr="002D507F">
              <w:rPr>
                <w:rFonts w:hint="eastAsia"/>
                <w:sz w:val="24"/>
                <w:szCs w:val="24"/>
              </w:rPr>
              <w:t>三</w:t>
            </w:r>
            <w:r w:rsidRPr="002D507F">
              <w:rPr>
                <w:rFonts w:hint="eastAsia"/>
                <w:sz w:val="24"/>
                <w:szCs w:val="24"/>
              </w:rPr>
              <w:t>）条：</w:t>
            </w:r>
            <w:r w:rsidR="00E216DD" w:rsidRPr="002D507F">
              <w:rPr>
                <w:rFonts w:hint="eastAsia"/>
                <w:sz w:val="24"/>
                <w:szCs w:val="24"/>
              </w:rPr>
              <w:t>企业新建治污设施或对现有治污设施实施改造，应依据排放废气的浓度、组分、风量，温度、湿度、压力，以及生产工况等，合理选择治理技术。鼓励企业采用多种技术的组合工艺，提高</w:t>
            </w:r>
            <w:r w:rsidR="00E216DD" w:rsidRPr="002D507F">
              <w:rPr>
                <w:rFonts w:hint="eastAsia"/>
                <w:sz w:val="24"/>
                <w:szCs w:val="24"/>
              </w:rPr>
              <w:t>VOCs</w:t>
            </w:r>
            <w:r w:rsidR="00E216DD" w:rsidRPr="002D507F">
              <w:rPr>
                <w:rFonts w:hint="eastAsia"/>
                <w:sz w:val="24"/>
                <w:szCs w:val="24"/>
              </w:rPr>
              <w:t>治理效率。低浓度、大风量废气，宜采用沸石转轮吸附、活性炭吸附、减风增浓等浓缩技术，提高</w:t>
            </w:r>
            <w:r w:rsidR="00E216DD" w:rsidRPr="002D507F">
              <w:rPr>
                <w:rFonts w:hint="eastAsia"/>
                <w:sz w:val="24"/>
                <w:szCs w:val="24"/>
              </w:rPr>
              <w:t>VOCs</w:t>
            </w:r>
            <w:r w:rsidR="00E216DD" w:rsidRPr="002D507F">
              <w:rPr>
                <w:rFonts w:hint="eastAsia"/>
                <w:sz w:val="24"/>
                <w:szCs w:val="24"/>
              </w:rPr>
              <w:t>浓度后净化处理；高浓度废气，优先进行溶剂回收，难以回收的，宜采用高温焚烧、催化燃烧等技术。油气（溶剂）回收宜采用冷凝</w:t>
            </w:r>
            <w:r w:rsidR="00E216DD" w:rsidRPr="002D507F">
              <w:rPr>
                <w:rFonts w:hint="eastAsia"/>
                <w:sz w:val="24"/>
                <w:szCs w:val="24"/>
              </w:rPr>
              <w:t>+</w:t>
            </w:r>
            <w:r w:rsidR="00E216DD" w:rsidRPr="002D507F">
              <w:rPr>
                <w:rFonts w:hint="eastAsia"/>
                <w:sz w:val="24"/>
                <w:szCs w:val="24"/>
              </w:rPr>
              <w:t>吸附、吸附</w:t>
            </w:r>
            <w:r w:rsidR="00E216DD" w:rsidRPr="002D507F">
              <w:rPr>
                <w:rFonts w:hint="eastAsia"/>
                <w:sz w:val="24"/>
                <w:szCs w:val="24"/>
              </w:rPr>
              <w:t>+</w:t>
            </w:r>
            <w:r w:rsidR="00E216DD" w:rsidRPr="002D507F">
              <w:rPr>
                <w:rFonts w:hint="eastAsia"/>
                <w:sz w:val="24"/>
                <w:szCs w:val="24"/>
              </w:rPr>
              <w:t>吸收、膜分离</w:t>
            </w:r>
            <w:r w:rsidR="00E216DD" w:rsidRPr="002D507F">
              <w:rPr>
                <w:rFonts w:hint="eastAsia"/>
                <w:sz w:val="24"/>
                <w:szCs w:val="24"/>
              </w:rPr>
              <w:t>+</w:t>
            </w:r>
            <w:r w:rsidR="00E216DD" w:rsidRPr="002D507F">
              <w:rPr>
                <w:rFonts w:hint="eastAsia"/>
                <w:sz w:val="24"/>
                <w:szCs w:val="24"/>
              </w:rPr>
              <w:t>吸附等技术。低温等离子、光催化、光氧化技术主要适用于恶臭异味等治理；生物法主要适用于低浓度</w:t>
            </w:r>
            <w:r w:rsidR="00E216DD" w:rsidRPr="002D507F">
              <w:rPr>
                <w:rFonts w:hint="eastAsia"/>
                <w:sz w:val="24"/>
                <w:szCs w:val="24"/>
              </w:rPr>
              <w:t>VOCs</w:t>
            </w:r>
            <w:r w:rsidR="00E216DD" w:rsidRPr="002D507F">
              <w:rPr>
                <w:rFonts w:hint="eastAsia"/>
                <w:sz w:val="24"/>
                <w:szCs w:val="24"/>
              </w:rPr>
              <w:t>废气治理和恶臭异味治理。非水溶性的</w:t>
            </w:r>
            <w:r w:rsidR="00E216DD" w:rsidRPr="002D507F">
              <w:rPr>
                <w:rFonts w:hint="eastAsia"/>
                <w:sz w:val="24"/>
                <w:szCs w:val="24"/>
              </w:rPr>
              <w:t>VOCs</w:t>
            </w:r>
            <w:r w:rsidR="00E216DD" w:rsidRPr="002D507F">
              <w:rPr>
                <w:rFonts w:hint="eastAsia"/>
                <w:sz w:val="24"/>
                <w:szCs w:val="24"/>
              </w:rPr>
              <w:t>废气禁止采用水或水溶液喷淋吸收处理。采用一次性活性炭吸附技术的，应定期更换活性炭，废旧活性炭应再生或处理处置</w:t>
            </w:r>
            <w:r w:rsidRPr="002D507F">
              <w:rPr>
                <w:rFonts w:hint="eastAsia"/>
                <w:sz w:val="24"/>
                <w:szCs w:val="24"/>
              </w:rPr>
              <w:t>。”本项目是大风量、低浓度的有机废气，不宜回收，因此本项目采用</w:t>
            </w:r>
            <w:r w:rsidR="00FB3C28" w:rsidRPr="002D507F">
              <w:rPr>
                <w:rFonts w:hint="eastAsia"/>
                <w:sz w:val="24"/>
                <w:szCs w:val="24"/>
              </w:rPr>
              <w:t>UV</w:t>
            </w:r>
            <w:r w:rsidR="00FB3C28" w:rsidRPr="002D507F">
              <w:rPr>
                <w:rFonts w:hint="eastAsia"/>
                <w:sz w:val="24"/>
                <w:szCs w:val="24"/>
              </w:rPr>
              <w:t>光氧</w:t>
            </w:r>
            <w:r w:rsidR="00FB3C28" w:rsidRPr="002D507F">
              <w:rPr>
                <w:rFonts w:hint="eastAsia"/>
                <w:sz w:val="24"/>
                <w:szCs w:val="24"/>
              </w:rPr>
              <w:t>+</w:t>
            </w:r>
            <w:r w:rsidR="00FB3C28" w:rsidRPr="002D507F">
              <w:rPr>
                <w:rFonts w:hint="eastAsia"/>
                <w:sz w:val="24"/>
                <w:szCs w:val="24"/>
              </w:rPr>
              <w:t>活性炭</w:t>
            </w:r>
            <w:r w:rsidR="00D96A2F" w:rsidRPr="002D507F">
              <w:rPr>
                <w:sz w:val="24"/>
                <w:szCs w:val="24"/>
              </w:rPr>
              <w:t>吸附</w:t>
            </w:r>
            <w:r w:rsidRPr="002D507F">
              <w:rPr>
                <w:rFonts w:hint="eastAsia"/>
                <w:sz w:val="24"/>
                <w:szCs w:val="24"/>
              </w:rPr>
              <w:t>进行废气处置。</w:t>
            </w:r>
          </w:p>
          <w:p w14:paraId="6B9A9171" w14:textId="1236484F" w:rsidR="00D70FE4" w:rsidRPr="002D507F" w:rsidRDefault="00D70FE4" w:rsidP="00D70FE4">
            <w:pPr>
              <w:spacing w:line="360" w:lineRule="auto"/>
              <w:ind w:firstLineChars="200" w:firstLine="480"/>
              <w:rPr>
                <w:sz w:val="24"/>
                <w:szCs w:val="24"/>
              </w:rPr>
            </w:pPr>
            <w:r w:rsidRPr="002D507F">
              <w:rPr>
                <w:rFonts w:hint="eastAsia"/>
                <w:sz w:val="24"/>
                <w:szCs w:val="24"/>
              </w:rPr>
              <w:t>项目刷漆及晾干工序均在刷漆房内进行，刷漆房为密闭环境，仅留工件进出口，同时</w:t>
            </w:r>
            <w:r w:rsidRPr="002D507F">
              <w:rPr>
                <w:sz w:val="24"/>
                <w:szCs w:val="24"/>
              </w:rPr>
              <w:t>建设单位拟设置</w:t>
            </w:r>
            <w:r w:rsidR="00FB3C28" w:rsidRPr="002D507F">
              <w:rPr>
                <w:rFonts w:hint="eastAsia"/>
                <w:sz w:val="24"/>
                <w:szCs w:val="24"/>
              </w:rPr>
              <w:t>UV</w:t>
            </w:r>
            <w:r w:rsidR="00FB3C28" w:rsidRPr="002D507F">
              <w:rPr>
                <w:rFonts w:hint="eastAsia"/>
                <w:sz w:val="24"/>
                <w:szCs w:val="24"/>
              </w:rPr>
              <w:t>光氧</w:t>
            </w:r>
            <w:r w:rsidR="00FB3C28" w:rsidRPr="002D507F">
              <w:rPr>
                <w:rFonts w:hint="eastAsia"/>
                <w:sz w:val="24"/>
                <w:szCs w:val="24"/>
              </w:rPr>
              <w:t>+</w:t>
            </w:r>
            <w:r w:rsidR="00FB3C28" w:rsidRPr="002D507F">
              <w:rPr>
                <w:rFonts w:hint="eastAsia"/>
                <w:sz w:val="24"/>
                <w:szCs w:val="24"/>
              </w:rPr>
              <w:t>活性炭吸附</w:t>
            </w:r>
            <w:r w:rsidR="00393FBF" w:rsidRPr="002D507F">
              <w:rPr>
                <w:rFonts w:hint="eastAsia"/>
                <w:sz w:val="24"/>
                <w:szCs w:val="24"/>
              </w:rPr>
              <w:t>装置</w:t>
            </w:r>
            <w:r w:rsidRPr="002D507F">
              <w:rPr>
                <w:sz w:val="24"/>
                <w:szCs w:val="24"/>
              </w:rPr>
              <w:t>来处理刷漆废气</w:t>
            </w:r>
            <w:r w:rsidRPr="002D507F">
              <w:rPr>
                <w:rFonts w:hint="eastAsia"/>
                <w:sz w:val="24"/>
                <w:szCs w:val="24"/>
              </w:rPr>
              <w:t>及晾干废气</w:t>
            </w:r>
            <w:r w:rsidRPr="002D507F">
              <w:rPr>
                <w:sz w:val="24"/>
                <w:szCs w:val="24"/>
              </w:rPr>
              <w:t>，尾气通过</w:t>
            </w:r>
            <w:r w:rsidRPr="002D507F">
              <w:rPr>
                <w:sz w:val="24"/>
                <w:szCs w:val="24"/>
              </w:rPr>
              <w:t>1</w:t>
            </w:r>
            <w:r w:rsidRPr="002D507F">
              <w:rPr>
                <w:sz w:val="24"/>
                <w:szCs w:val="24"/>
              </w:rPr>
              <w:t>根</w:t>
            </w:r>
            <w:r w:rsidRPr="002D507F">
              <w:rPr>
                <w:sz w:val="24"/>
                <w:szCs w:val="24"/>
              </w:rPr>
              <w:t>15m</w:t>
            </w:r>
            <w:r w:rsidRPr="002D507F">
              <w:rPr>
                <w:sz w:val="24"/>
                <w:szCs w:val="24"/>
              </w:rPr>
              <w:t>高排气筒（</w:t>
            </w:r>
            <w:r w:rsidR="00FB3C28" w:rsidRPr="002D507F">
              <w:rPr>
                <w:sz w:val="24"/>
                <w:szCs w:val="24"/>
              </w:rPr>
              <w:t>DA001</w:t>
            </w:r>
            <w:r w:rsidRPr="002D507F">
              <w:rPr>
                <w:sz w:val="24"/>
                <w:szCs w:val="24"/>
              </w:rPr>
              <w:t>）排放</w:t>
            </w:r>
            <w:r w:rsidR="0006657E" w:rsidRPr="002D507F">
              <w:rPr>
                <w:rFonts w:hint="eastAsia"/>
                <w:sz w:val="24"/>
                <w:szCs w:val="24"/>
              </w:rPr>
              <w:t>。</w:t>
            </w:r>
          </w:p>
          <w:p w14:paraId="5B7E98F4" w14:textId="47788A6B" w:rsidR="00307667" w:rsidRPr="002D507F" w:rsidRDefault="00D70FE4" w:rsidP="00307667">
            <w:pPr>
              <w:spacing w:line="360" w:lineRule="auto"/>
              <w:ind w:firstLineChars="200" w:firstLine="480"/>
              <w:rPr>
                <w:sz w:val="24"/>
                <w:szCs w:val="24"/>
              </w:rPr>
            </w:pPr>
            <w:r w:rsidRPr="002D507F">
              <w:rPr>
                <w:sz w:val="24"/>
                <w:szCs w:val="24"/>
              </w:rPr>
              <w:t>【排放源强】：</w:t>
            </w:r>
            <w:r w:rsidR="00307667" w:rsidRPr="002D507F">
              <w:rPr>
                <w:rFonts w:hint="eastAsia"/>
                <w:sz w:val="24"/>
                <w:szCs w:val="24"/>
              </w:rPr>
              <w:t>由于刷漆房工作环境为密闭，实际生产中绝大部分</w:t>
            </w:r>
            <w:r w:rsidR="00307667" w:rsidRPr="002D507F">
              <w:rPr>
                <w:rFonts w:hint="eastAsia"/>
                <w:sz w:val="24"/>
                <w:szCs w:val="24"/>
              </w:rPr>
              <w:t>V</w:t>
            </w:r>
            <w:r w:rsidR="00307667" w:rsidRPr="002D507F">
              <w:rPr>
                <w:sz w:val="24"/>
                <w:szCs w:val="24"/>
              </w:rPr>
              <w:t>OCs</w:t>
            </w:r>
            <w:r w:rsidR="00307667" w:rsidRPr="002D507F">
              <w:rPr>
                <w:rFonts w:hint="eastAsia"/>
                <w:sz w:val="24"/>
                <w:szCs w:val="24"/>
              </w:rPr>
              <w:t>从排气筒排出，但不可避免地仍有少量</w:t>
            </w:r>
            <w:r w:rsidR="00307667" w:rsidRPr="002D507F">
              <w:rPr>
                <w:rFonts w:hint="eastAsia"/>
                <w:sz w:val="24"/>
                <w:szCs w:val="24"/>
              </w:rPr>
              <w:t>V</w:t>
            </w:r>
            <w:r w:rsidR="00307667" w:rsidRPr="002D507F">
              <w:rPr>
                <w:sz w:val="24"/>
                <w:szCs w:val="24"/>
              </w:rPr>
              <w:t>OCs</w:t>
            </w:r>
            <w:r w:rsidR="00307667" w:rsidRPr="002D507F">
              <w:rPr>
                <w:rFonts w:hint="eastAsia"/>
                <w:sz w:val="24"/>
                <w:szCs w:val="24"/>
              </w:rPr>
              <w:t>通过无组织排放，本次评价无组织排放量按产生量的</w:t>
            </w:r>
            <w:r w:rsidR="00307667" w:rsidRPr="002D507F">
              <w:rPr>
                <w:rFonts w:hint="eastAsia"/>
                <w:sz w:val="24"/>
                <w:szCs w:val="24"/>
              </w:rPr>
              <w:t>3</w:t>
            </w:r>
            <w:r w:rsidR="00307667" w:rsidRPr="002D507F">
              <w:rPr>
                <w:sz w:val="24"/>
                <w:szCs w:val="24"/>
              </w:rPr>
              <w:t>%</w:t>
            </w:r>
            <w:r w:rsidR="00307667" w:rsidRPr="002D507F">
              <w:rPr>
                <w:rFonts w:hint="eastAsia"/>
                <w:sz w:val="24"/>
                <w:szCs w:val="24"/>
              </w:rPr>
              <w:t>计</w:t>
            </w:r>
            <w:r w:rsidR="00307667" w:rsidRPr="002D507F">
              <w:rPr>
                <w:sz w:val="24"/>
                <w:szCs w:val="24"/>
              </w:rPr>
              <w:t>：无组织</w:t>
            </w:r>
            <w:r w:rsidR="00307667" w:rsidRPr="002D507F">
              <w:rPr>
                <w:sz w:val="24"/>
                <w:szCs w:val="24"/>
              </w:rPr>
              <w:t>VOCs</w:t>
            </w:r>
            <w:r w:rsidR="00307667" w:rsidRPr="002D507F">
              <w:rPr>
                <w:rFonts w:hint="eastAsia"/>
                <w:sz w:val="24"/>
                <w:szCs w:val="24"/>
              </w:rPr>
              <w:t>排放速率为</w:t>
            </w:r>
            <w:r w:rsidR="00325235" w:rsidRPr="002D507F">
              <w:rPr>
                <w:rFonts w:hint="eastAsia"/>
                <w:sz w:val="24"/>
                <w:szCs w:val="24"/>
              </w:rPr>
              <w:t>0</w:t>
            </w:r>
            <w:r w:rsidR="00325235" w:rsidRPr="002D507F">
              <w:rPr>
                <w:sz w:val="24"/>
                <w:szCs w:val="24"/>
              </w:rPr>
              <w:t>.01</w:t>
            </w:r>
            <w:r w:rsidR="00307667" w:rsidRPr="002D507F">
              <w:rPr>
                <w:rFonts w:hint="eastAsia"/>
                <w:sz w:val="24"/>
                <w:szCs w:val="24"/>
              </w:rPr>
              <w:t>kg/h</w:t>
            </w:r>
            <w:r w:rsidR="00307667" w:rsidRPr="002D507F">
              <w:rPr>
                <w:rFonts w:hint="eastAsia"/>
                <w:sz w:val="24"/>
                <w:szCs w:val="24"/>
              </w:rPr>
              <w:t>，</w:t>
            </w:r>
            <w:r w:rsidR="00307667" w:rsidRPr="002D507F">
              <w:rPr>
                <w:sz w:val="24"/>
                <w:szCs w:val="24"/>
              </w:rPr>
              <w:t>排放量为</w:t>
            </w:r>
            <w:r w:rsidR="00325235" w:rsidRPr="002D507F">
              <w:rPr>
                <w:rFonts w:hint="eastAsia"/>
                <w:sz w:val="24"/>
                <w:szCs w:val="24"/>
              </w:rPr>
              <w:t>0</w:t>
            </w:r>
            <w:r w:rsidR="00325235" w:rsidRPr="002D507F">
              <w:rPr>
                <w:sz w:val="24"/>
                <w:szCs w:val="24"/>
              </w:rPr>
              <w:t>.01</w:t>
            </w:r>
            <w:r w:rsidR="00307667" w:rsidRPr="002D507F">
              <w:rPr>
                <w:sz w:val="24"/>
                <w:szCs w:val="24"/>
              </w:rPr>
              <w:t>t/a</w:t>
            </w:r>
            <w:r w:rsidR="00307667" w:rsidRPr="002D507F">
              <w:rPr>
                <w:sz w:val="24"/>
                <w:szCs w:val="24"/>
              </w:rPr>
              <w:t>。</w:t>
            </w:r>
          </w:p>
          <w:p w14:paraId="23CA94B0" w14:textId="7AF2CAF4" w:rsidR="00D70FE4" w:rsidRPr="002D507F" w:rsidRDefault="00325235" w:rsidP="00D70FE4">
            <w:pPr>
              <w:spacing w:line="360" w:lineRule="auto"/>
              <w:ind w:firstLineChars="200" w:firstLine="480"/>
              <w:rPr>
                <w:sz w:val="24"/>
                <w:szCs w:val="24"/>
              </w:rPr>
            </w:pPr>
            <w:r w:rsidRPr="002D507F">
              <w:rPr>
                <w:rFonts w:hint="eastAsia"/>
                <w:sz w:val="24"/>
                <w:szCs w:val="24"/>
              </w:rPr>
              <w:t>UV</w:t>
            </w:r>
            <w:r w:rsidRPr="002D507F">
              <w:rPr>
                <w:rFonts w:hint="eastAsia"/>
                <w:sz w:val="24"/>
                <w:szCs w:val="24"/>
              </w:rPr>
              <w:t>光氧</w:t>
            </w:r>
            <w:r w:rsidRPr="002D507F">
              <w:rPr>
                <w:rFonts w:hint="eastAsia"/>
                <w:sz w:val="24"/>
                <w:szCs w:val="24"/>
              </w:rPr>
              <w:t>+</w:t>
            </w:r>
            <w:r w:rsidR="00D70FE4" w:rsidRPr="002D507F">
              <w:rPr>
                <w:rFonts w:hint="eastAsia"/>
                <w:sz w:val="24"/>
                <w:szCs w:val="24"/>
              </w:rPr>
              <w:t>活性炭吸附</w:t>
            </w:r>
            <w:r w:rsidR="00D70FE4" w:rsidRPr="002D507F">
              <w:rPr>
                <w:sz w:val="24"/>
                <w:szCs w:val="24"/>
              </w:rPr>
              <w:t>对</w:t>
            </w:r>
            <w:r w:rsidR="00D70FE4" w:rsidRPr="002D507F">
              <w:rPr>
                <w:sz w:val="24"/>
                <w:szCs w:val="24"/>
              </w:rPr>
              <w:t>VOCs</w:t>
            </w:r>
            <w:r w:rsidR="00D70FE4" w:rsidRPr="002D507F">
              <w:rPr>
                <w:sz w:val="24"/>
                <w:szCs w:val="24"/>
              </w:rPr>
              <w:t>去除率按</w:t>
            </w:r>
            <w:r w:rsidR="00D70FE4" w:rsidRPr="002D507F">
              <w:rPr>
                <w:sz w:val="24"/>
                <w:szCs w:val="24"/>
              </w:rPr>
              <w:t>90%</w:t>
            </w:r>
            <w:r w:rsidR="00D70FE4" w:rsidRPr="002D507F">
              <w:rPr>
                <w:sz w:val="24"/>
                <w:szCs w:val="24"/>
              </w:rPr>
              <w:t>计，</w:t>
            </w:r>
            <w:r w:rsidR="00D70FE4" w:rsidRPr="002D507F">
              <w:rPr>
                <w:rFonts w:hint="eastAsia"/>
                <w:sz w:val="24"/>
                <w:szCs w:val="24"/>
              </w:rPr>
              <w:t>刷漆、晾干</w:t>
            </w:r>
            <w:r w:rsidR="00D70FE4" w:rsidRPr="002D507F">
              <w:rPr>
                <w:sz w:val="24"/>
                <w:szCs w:val="24"/>
              </w:rPr>
              <w:t>风机风量为</w:t>
            </w:r>
            <w:r w:rsidR="00D70FE4" w:rsidRPr="002D507F">
              <w:rPr>
                <w:rFonts w:hint="eastAsia"/>
                <w:sz w:val="24"/>
                <w:szCs w:val="24"/>
              </w:rPr>
              <w:t>8</w:t>
            </w:r>
            <w:r w:rsidR="00D70FE4" w:rsidRPr="002D507F">
              <w:rPr>
                <w:sz w:val="24"/>
                <w:szCs w:val="24"/>
              </w:rPr>
              <w:t>000m</w:t>
            </w:r>
            <w:r w:rsidR="00D70FE4" w:rsidRPr="002D507F">
              <w:rPr>
                <w:sz w:val="24"/>
                <w:szCs w:val="24"/>
                <w:vertAlign w:val="superscript"/>
              </w:rPr>
              <w:t>3</w:t>
            </w:r>
            <w:r w:rsidR="00D70FE4" w:rsidRPr="002D507F">
              <w:rPr>
                <w:sz w:val="24"/>
                <w:szCs w:val="24"/>
              </w:rPr>
              <w:t>/h</w:t>
            </w:r>
            <w:r w:rsidR="00D70FE4" w:rsidRPr="002D507F">
              <w:rPr>
                <w:sz w:val="24"/>
                <w:szCs w:val="24"/>
              </w:rPr>
              <w:t>，则有组织</w:t>
            </w:r>
            <w:r w:rsidR="00D70FE4" w:rsidRPr="002D507F">
              <w:rPr>
                <w:sz w:val="24"/>
                <w:szCs w:val="24"/>
              </w:rPr>
              <w:t>VOCs</w:t>
            </w:r>
            <w:r w:rsidR="00D70FE4" w:rsidRPr="002D507F">
              <w:rPr>
                <w:rFonts w:hint="eastAsia"/>
                <w:sz w:val="24"/>
                <w:szCs w:val="24"/>
              </w:rPr>
              <w:t>排放速率为</w:t>
            </w:r>
            <w:r w:rsidRPr="002D507F">
              <w:rPr>
                <w:rFonts w:hint="eastAsia"/>
                <w:sz w:val="24"/>
                <w:szCs w:val="24"/>
              </w:rPr>
              <w:t>0</w:t>
            </w:r>
            <w:r w:rsidRPr="002D507F">
              <w:rPr>
                <w:sz w:val="24"/>
                <w:szCs w:val="24"/>
              </w:rPr>
              <w:t>.03</w:t>
            </w:r>
            <w:r w:rsidR="00D70FE4" w:rsidRPr="002D507F">
              <w:rPr>
                <w:rFonts w:hint="eastAsia"/>
                <w:sz w:val="24"/>
                <w:szCs w:val="24"/>
              </w:rPr>
              <w:t>kg/h</w:t>
            </w:r>
            <w:r w:rsidR="00D70FE4" w:rsidRPr="002D507F">
              <w:rPr>
                <w:rFonts w:hint="eastAsia"/>
                <w:sz w:val="24"/>
                <w:szCs w:val="24"/>
              </w:rPr>
              <w:t>，排放量为</w:t>
            </w:r>
            <w:r w:rsidRPr="002D507F">
              <w:rPr>
                <w:rFonts w:hint="eastAsia"/>
                <w:sz w:val="24"/>
                <w:szCs w:val="24"/>
              </w:rPr>
              <w:t>0</w:t>
            </w:r>
            <w:r w:rsidRPr="002D507F">
              <w:rPr>
                <w:sz w:val="24"/>
                <w:szCs w:val="24"/>
              </w:rPr>
              <w:t>.04</w:t>
            </w:r>
            <w:r w:rsidR="00682052" w:rsidRPr="002D507F">
              <w:rPr>
                <w:sz w:val="24"/>
                <w:szCs w:val="24"/>
              </w:rPr>
              <w:t>2</w:t>
            </w:r>
            <w:r w:rsidR="00D70FE4" w:rsidRPr="002D507F">
              <w:rPr>
                <w:rFonts w:hint="eastAsia"/>
                <w:sz w:val="24"/>
                <w:szCs w:val="24"/>
              </w:rPr>
              <w:t>t/a</w:t>
            </w:r>
            <w:r w:rsidR="00D70FE4" w:rsidRPr="002D507F">
              <w:rPr>
                <w:sz w:val="24"/>
                <w:szCs w:val="24"/>
              </w:rPr>
              <w:t>。</w:t>
            </w:r>
          </w:p>
          <w:p w14:paraId="6D274DFB" w14:textId="27D35EC2" w:rsidR="00D70FE4" w:rsidRPr="002D507F" w:rsidRDefault="00D70FE4" w:rsidP="00D70FE4">
            <w:pPr>
              <w:spacing w:line="360" w:lineRule="auto"/>
              <w:ind w:firstLineChars="200" w:firstLine="482"/>
              <w:rPr>
                <w:b/>
                <w:sz w:val="24"/>
                <w:szCs w:val="24"/>
              </w:rPr>
            </w:pPr>
            <w:r w:rsidRPr="002D507F">
              <w:rPr>
                <w:rFonts w:hint="eastAsia"/>
                <w:b/>
                <w:sz w:val="24"/>
                <w:szCs w:val="24"/>
              </w:rPr>
              <w:t>水性漆物料平衡</w:t>
            </w:r>
          </w:p>
          <w:p w14:paraId="17E780E2" w14:textId="77777777" w:rsidR="00D70FE4" w:rsidRPr="002D507F" w:rsidRDefault="00D70FE4" w:rsidP="00D70FE4">
            <w:pPr>
              <w:jc w:val="center"/>
              <w:rPr>
                <w:b/>
                <w:sz w:val="24"/>
              </w:rPr>
            </w:pPr>
            <w:r w:rsidRPr="002D507F">
              <w:rPr>
                <w:b/>
                <w:sz w:val="24"/>
              </w:rPr>
              <w:t>表</w:t>
            </w:r>
            <w:r w:rsidRPr="002D507F">
              <w:rPr>
                <w:rFonts w:hint="eastAsia"/>
                <w:b/>
                <w:sz w:val="24"/>
              </w:rPr>
              <w:t>5</w:t>
            </w:r>
            <w:r w:rsidRPr="002D507F">
              <w:rPr>
                <w:b/>
                <w:sz w:val="24"/>
              </w:rPr>
              <w:t xml:space="preserve">-2  </w:t>
            </w:r>
            <w:r w:rsidRPr="002D507F">
              <w:rPr>
                <w:rFonts w:hint="eastAsia"/>
                <w:b/>
                <w:sz w:val="24"/>
              </w:rPr>
              <w:t>本</w:t>
            </w:r>
            <w:r w:rsidRPr="002D507F">
              <w:rPr>
                <w:b/>
                <w:sz w:val="24"/>
              </w:rPr>
              <w:t>项目</w:t>
            </w:r>
            <w:r w:rsidRPr="002D507F">
              <w:rPr>
                <w:rFonts w:hint="eastAsia"/>
                <w:b/>
                <w:sz w:val="24"/>
              </w:rPr>
              <w:t>水性</w:t>
            </w:r>
            <w:r w:rsidRPr="002D507F">
              <w:rPr>
                <w:b/>
                <w:sz w:val="24"/>
              </w:rPr>
              <w:t>漆物料平衡表</w:t>
            </w:r>
          </w:p>
          <w:tbl>
            <w:tblPr>
              <w:tblW w:w="8832"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45"/>
              <w:gridCol w:w="1616"/>
              <w:gridCol w:w="1323"/>
              <w:gridCol w:w="966"/>
              <w:gridCol w:w="1090"/>
              <w:gridCol w:w="1434"/>
              <w:gridCol w:w="1258"/>
            </w:tblGrid>
            <w:tr w:rsidR="00027AD7" w:rsidRPr="002D507F" w14:paraId="203B9958" w14:textId="77777777" w:rsidTr="006108A8">
              <w:trPr>
                <w:trHeight w:val="340"/>
                <w:jc w:val="center"/>
              </w:trPr>
              <w:tc>
                <w:tcPr>
                  <w:tcW w:w="4084" w:type="dxa"/>
                  <w:gridSpan w:val="3"/>
                  <w:shd w:val="clear" w:color="auto" w:fill="auto"/>
                  <w:vAlign w:val="center"/>
                </w:tcPr>
                <w:p w14:paraId="27482AC1" w14:textId="77777777" w:rsidR="00D70FE4" w:rsidRPr="002D507F" w:rsidRDefault="00D70FE4" w:rsidP="00D70FE4">
                  <w:pPr>
                    <w:jc w:val="center"/>
                    <w:rPr>
                      <w:b/>
                      <w:szCs w:val="21"/>
                    </w:rPr>
                  </w:pPr>
                  <w:r w:rsidRPr="002D507F">
                    <w:rPr>
                      <w:b/>
                      <w:szCs w:val="21"/>
                    </w:rPr>
                    <w:t>入方</w:t>
                  </w:r>
                </w:p>
              </w:tc>
              <w:tc>
                <w:tcPr>
                  <w:tcW w:w="4748" w:type="dxa"/>
                  <w:gridSpan w:val="4"/>
                  <w:shd w:val="clear" w:color="auto" w:fill="auto"/>
                  <w:vAlign w:val="center"/>
                </w:tcPr>
                <w:p w14:paraId="169D00FD" w14:textId="77777777" w:rsidR="00D70FE4" w:rsidRPr="002D507F" w:rsidRDefault="00D70FE4" w:rsidP="00D70FE4">
                  <w:pPr>
                    <w:jc w:val="center"/>
                    <w:rPr>
                      <w:b/>
                      <w:szCs w:val="21"/>
                    </w:rPr>
                  </w:pPr>
                  <w:r w:rsidRPr="002D507F">
                    <w:rPr>
                      <w:b/>
                      <w:szCs w:val="21"/>
                    </w:rPr>
                    <w:t>出方</w:t>
                  </w:r>
                </w:p>
              </w:tc>
            </w:tr>
            <w:tr w:rsidR="00027AD7" w:rsidRPr="002D507F" w14:paraId="52D940B5" w14:textId="77777777" w:rsidTr="006108A8">
              <w:trPr>
                <w:trHeight w:val="340"/>
                <w:jc w:val="center"/>
              </w:trPr>
              <w:tc>
                <w:tcPr>
                  <w:tcW w:w="2761" w:type="dxa"/>
                  <w:gridSpan w:val="2"/>
                  <w:shd w:val="clear" w:color="auto" w:fill="auto"/>
                  <w:vAlign w:val="center"/>
                </w:tcPr>
                <w:p w14:paraId="2976779F" w14:textId="77777777" w:rsidR="00D70FE4" w:rsidRPr="002D507F" w:rsidRDefault="00D70FE4" w:rsidP="00D70FE4">
                  <w:pPr>
                    <w:jc w:val="center"/>
                    <w:rPr>
                      <w:b/>
                      <w:szCs w:val="21"/>
                    </w:rPr>
                  </w:pPr>
                  <w:r w:rsidRPr="002D507F">
                    <w:rPr>
                      <w:b/>
                      <w:szCs w:val="21"/>
                    </w:rPr>
                    <w:t>名称</w:t>
                  </w:r>
                </w:p>
              </w:tc>
              <w:tc>
                <w:tcPr>
                  <w:tcW w:w="1323" w:type="dxa"/>
                  <w:shd w:val="clear" w:color="auto" w:fill="auto"/>
                  <w:vAlign w:val="center"/>
                </w:tcPr>
                <w:p w14:paraId="40D7E082" w14:textId="77777777" w:rsidR="00D70FE4" w:rsidRPr="002D507F" w:rsidRDefault="00D70FE4" w:rsidP="00D70FE4">
                  <w:pPr>
                    <w:jc w:val="center"/>
                    <w:rPr>
                      <w:b/>
                      <w:szCs w:val="21"/>
                    </w:rPr>
                  </w:pPr>
                  <w:r w:rsidRPr="002D507F">
                    <w:rPr>
                      <w:b/>
                      <w:szCs w:val="21"/>
                    </w:rPr>
                    <w:t>数量（</w:t>
                  </w:r>
                  <w:r w:rsidRPr="002D507F">
                    <w:rPr>
                      <w:b/>
                      <w:szCs w:val="21"/>
                    </w:rPr>
                    <w:t>t/a</w:t>
                  </w:r>
                  <w:r w:rsidRPr="002D507F">
                    <w:rPr>
                      <w:b/>
                      <w:szCs w:val="21"/>
                    </w:rPr>
                    <w:t>）</w:t>
                  </w:r>
                </w:p>
              </w:tc>
              <w:tc>
                <w:tcPr>
                  <w:tcW w:w="3490" w:type="dxa"/>
                  <w:gridSpan w:val="3"/>
                  <w:shd w:val="clear" w:color="auto" w:fill="auto"/>
                  <w:vAlign w:val="center"/>
                </w:tcPr>
                <w:p w14:paraId="34CCBB96" w14:textId="77777777" w:rsidR="00D70FE4" w:rsidRPr="002D507F" w:rsidRDefault="00D70FE4" w:rsidP="00D70FE4">
                  <w:pPr>
                    <w:jc w:val="center"/>
                    <w:rPr>
                      <w:b/>
                      <w:szCs w:val="21"/>
                    </w:rPr>
                  </w:pPr>
                  <w:r w:rsidRPr="002D507F">
                    <w:rPr>
                      <w:b/>
                      <w:szCs w:val="21"/>
                    </w:rPr>
                    <w:t>名称</w:t>
                  </w:r>
                </w:p>
              </w:tc>
              <w:tc>
                <w:tcPr>
                  <w:tcW w:w="1258" w:type="dxa"/>
                  <w:shd w:val="clear" w:color="auto" w:fill="auto"/>
                  <w:vAlign w:val="center"/>
                </w:tcPr>
                <w:p w14:paraId="2D453399" w14:textId="77777777" w:rsidR="00D70FE4" w:rsidRPr="002D507F" w:rsidRDefault="00D70FE4" w:rsidP="00D70FE4">
                  <w:pPr>
                    <w:jc w:val="center"/>
                    <w:rPr>
                      <w:b/>
                      <w:szCs w:val="21"/>
                    </w:rPr>
                  </w:pPr>
                  <w:r w:rsidRPr="002D507F">
                    <w:rPr>
                      <w:b/>
                      <w:szCs w:val="21"/>
                    </w:rPr>
                    <w:t>数量（</w:t>
                  </w:r>
                  <w:r w:rsidRPr="002D507F">
                    <w:rPr>
                      <w:b/>
                      <w:szCs w:val="21"/>
                    </w:rPr>
                    <w:t>t/a</w:t>
                  </w:r>
                  <w:r w:rsidRPr="002D507F">
                    <w:rPr>
                      <w:b/>
                      <w:szCs w:val="21"/>
                    </w:rPr>
                    <w:t>）</w:t>
                  </w:r>
                </w:p>
              </w:tc>
            </w:tr>
            <w:tr w:rsidR="00BC2190" w:rsidRPr="002D507F" w14:paraId="2BA2B4EF" w14:textId="77777777" w:rsidTr="006108A8">
              <w:trPr>
                <w:trHeight w:val="340"/>
                <w:jc w:val="center"/>
              </w:trPr>
              <w:tc>
                <w:tcPr>
                  <w:tcW w:w="1145" w:type="dxa"/>
                  <w:vMerge w:val="restart"/>
                  <w:shd w:val="clear" w:color="auto" w:fill="auto"/>
                  <w:vAlign w:val="center"/>
                </w:tcPr>
                <w:p w14:paraId="73944E92" w14:textId="77777777" w:rsidR="00BC2190" w:rsidRPr="002D507F" w:rsidRDefault="00BC2190" w:rsidP="00D70FE4">
                  <w:pPr>
                    <w:jc w:val="center"/>
                    <w:rPr>
                      <w:szCs w:val="21"/>
                    </w:rPr>
                  </w:pPr>
                  <w:r w:rsidRPr="002D507F">
                    <w:rPr>
                      <w:rFonts w:hint="eastAsia"/>
                      <w:szCs w:val="21"/>
                    </w:rPr>
                    <w:t>水性</w:t>
                  </w:r>
                  <w:r w:rsidRPr="002D507F">
                    <w:rPr>
                      <w:szCs w:val="21"/>
                    </w:rPr>
                    <w:t>漆</w:t>
                  </w:r>
                </w:p>
              </w:tc>
              <w:tc>
                <w:tcPr>
                  <w:tcW w:w="2939" w:type="dxa"/>
                  <w:gridSpan w:val="2"/>
                  <w:shd w:val="clear" w:color="auto" w:fill="auto"/>
                  <w:vAlign w:val="center"/>
                </w:tcPr>
                <w:p w14:paraId="1B9729AF" w14:textId="331DB82B" w:rsidR="00BC2190" w:rsidRPr="002D507F" w:rsidRDefault="00BC2190" w:rsidP="00D70FE4">
                  <w:pPr>
                    <w:jc w:val="center"/>
                    <w:rPr>
                      <w:szCs w:val="21"/>
                    </w:rPr>
                  </w:pPr>
                  <w:r w:rsidRPr="002D507F">
                    <w:rPr>
                      <w:szCs w:val="21"/>
                    </w:rPr>
                    <w:t>5</w:t>
                  </w:r>
                </w:p>
              </w:tc>
              <w:tc>
                <w:tcPr>
                  <w:tcW w:w="2056" w:type="dxa"/>
                  <w:gridSpan w:val="2"/>
                  <w:shd w:val="clear" w:color="auto" w:fill="auto"/>
                  <w:vAlign w:val="center"/>
                </w:tcPr>
                <w:p w14:paraId="1126CEC2" w14:textId="77777777" w:rsidR="00BC2190" w:rsidRPr="002D507F" w:rsidRDefault="00BC2190" w:rsidP="00D70FE4">
                  <w:pPr>
                    <w:jc w:val="center"/>
                    <w:rPr>
                      <w:szCs w:val="21"/>
                    </w:rPr>
                  </w:pPr>
                  <w:r w:rsidRPr="002D507F">
                    <w:rPr>
                      <w:szCs w:val="21"/>
                    </w:rPr>
                    <w:t>进入产品</w:t>
                  </w:r>
                </w:p>
              </w:tc>
              <w:tc>
                <w:tcPr>
                  <w:tcW w:w="1434" w:type="dxa"/>
                  <w:shd w:val="clear" w:color="auto" w:fill="auto"/>
                  <w:vAlign w:val="center"/>
                </w:tcPr>
                <w:p w14:paraId="18D69416" w14:textId="77777777" w:rsidR="00BC2190" w:rsidRPr="002D507F" w:rsidRDefault="00BC2190" w:rsidP="00D70FE4">
                  <w:pPr>
                    <w:jc w:val="center"/>
                    <w:rPr>
                      <w:szCs w:val="21"/>
                    </w:rPr>
                  </w:pPr>
                  <w:r w:rsidRPr="002D507F">
                    <w:rPr>
                      <w:szCs w:val="21"/>
                    </w:rPr>
                    <w:t>固态物</w:t>
                  </w:r>
                </w:p>
              </w:tc>
              <w:tc>
                <w:tcPr>
                  <w:tcW w:w="1258" w:type="dxa"/>
                  <w:shd w:val="clear" w:color="auto" w:fill="auto"/>
                  <w:vAlign w:val="center"/>
                </w:tcPr>
                <w:p w14:paraId="7AFBDEE3" w14:textId="4BB657FC" w:rsidR="00BC2190" w:rsidRPr="002D507F" w:rsidRDefault="00BC2190" w:rsidP="00C456A2">
                  <w:pPr>
                    <w:jc w:val="center"/>
                    <w:rPr>
                      <w:szCs w:val="21"/>
                    </w:rPr>
                  </w:pPr>
                  <w:r w:rsidRPr="002D507F">
                    <w:rPr>
                      <w:szCs w:val="21"/>
                    </w:rPr>
                    <w:t>3.2</w:t>
                  </w:r>
                </w:p>
              </w:tc>
            </w:tr>
            <w:tr w:rsidR="00BC2190" w:rsidRPr="002D507F" w14:paraId="21C8C62A" w14:textId="77777777" w:rsidTr="00307667">
              <w:trPr>
                <w:trHeight w:val="340"/>
                <w:jc w:val="center"/>
              </w:trPr>
              <w:tc>
                <w:tcPr>
                  <w:tcW w:w="1145" w:type="dxa"/>
                  <w:vMerge/>
                  <w:shd w:val="clear" w:color="auto" w:fill="auto"/>
                  <w:vAlign w:val="center"/>
                </w:tcPr>
                <w:p w14:paraId="1C040214" w14:textId="77777777" w:rsidR="00BC2190" w:rsidRPr="002D507F" w:rsidRDefault="00BC2190" w:rsidP="00D70FE4">
                  <w:pPr>
                    <w:jc w:val="center"/>
                    <w:rPr>
                      <w:szCs w:val="21"/>
                    </w:rPr>
                  </w:pPr>
                </w:p>
              </w:tc>
              <w:tc>
                <w:tcPr>
                  <w:tcW w:w="1616" w:type="dxa"/>
                  <w:shd w:val="clear" w:color="auto" w:fill="auto"/>
                  <w:vAlign w:val="center"/>
                </w:tcPr>
                <w:p w14:paraId="60D07728" w14:textId="77777777" w:rsidR="00BC2190" w:rsidRPr="002D507F" w:rsidRDefault="00BC2190" w:rsidP="00D70FE4">
                  <w:pPr>
                    <w:jc w:val="center"/>
                    <w:rPr>
                      <w:szCs w:val="21"/>
                    </w:rPr>
                  </w:pPr>
                  <w:r w:rsidRPr="002D507F">
                    <w:rPr>
                      <w:szCs w:val="21"/>
                    </w:rPr>
                    <w:t>固态物</w:t>
                  </w:r>
                </w:p>
              </w:tc>
              <w:tc>
                <w:tcPr>
                  <w:tcW w:w="1323" w:type="dxa"/>
                  <w:shd w:val="clear" w:color="auto" w:fill="auto"/>
                  <w:vAlign w:val="center"/>
                </w:tcPr>
                <w:p w14:paraId="387814B8" w14:textId="1202F48F" w:rsidR="00BC2190" w:rsidRPr="002D507F" w:rsidRDefault="00BC2190" w:rsidP="000455A3">
                  <w:pPr>
                    <w:jc w:val="center"/>
                    <w:rPr>
                      <w:szCs w:val="21"/>
                    </w:rPr>
                  </w:pPr>
                  <w:r w:rsidRPr="002D507F">
                    <w:rPr>
                      <w:rFonts w:hint="eastAsia"/>
                      <w:szCs w:val="21"/>
                    </w:rPr>
                    <w:t>3</w:t>
                  </w:r>
                  <w:r w:rsidRPr="002D507F">
                    <w:rPr>
                      <w:szCs w:val="21"/>
                    </w:rPr>
                    <w:t>.25</w:t>
                  </w:r>
                </w:p>
              </w:tc>
              <w:tc>
                <w:tcPr>
                  <w:tcW w:w="966" w:type="dxa"/>
                  <w:vMerge w:val="restart"/>
                  <w:tcBorders>
                    <w:top w:val="single" w:sz="4" w:space="0" w:color="auto"/>
                  </w:tcBorders>
                  <w:shd w:val="clear" w:color="auto" w:fill="auto"/>
                  <w:vAlign w:val="center"/>
                </w:tcPr>
                <w:p w14:paraId="71BFB2DA" w14:textId="77777777" w:rsidR="00BC2190" w:rsidRPr="002D507F" w:rsidRDefault="00BC2190" w:rsidP="00D70FE4">
                  <w:pPr>
                    <w:jc w:val="center"/>
                    <w:rPr>
                      <w:szCs w:val="21"/>
                    </w:rPr>
                  </w:pPr>
                  <w:r w:rsidRPr="002D507F">
                    <w:rPr>
                      <w:szCs w:val="21"/>
                    </w:rPr>
                    <w:t>废气</w:t>
                  </w:r>
                </w:p>
              </w:tc>
              <w:tc>
                <w:tcPr>
                  <w:tcW w:w="1090" w:type="dxa"/>
                  <w:tcBorders>
                    <w:top w:val="single" w:sz="4" w:space="0" w:color="auto"/>
                    <w:bottom w:val="single" w:sz="4" w:space="0" w:color="auto"/>
                  </w:tcBorders>
                  <w:shd w:val="clear" w:color="auto" w:fill="auto"/>
                  <w:vAlign w:val="center"/>
                </w:tcPr>
                <w:p w14:paraId="623D577E" w14:textId="77777777" w:rsidR="00BC2190" w:rsidRPr="002D507F" w:rsidRDefault="00BC2190" w:rsidP="00D70FE4">
                  <w:pPr>
                    <w:jc w:val="center"/>
                    <w:rPr>
                      <w:szCs w:val="21"/>
                    </w:rPr>
                  </w:pPr>
                  <w:r w:rsidRPr="002D507F">
                    <w:rPr>
                      <w:szCs w:val="21"/>
                    </w:rPr>
                    <w:t>有组织</w:t>
                  </w:r>
                </w:p>
              </w:tc>
              <w:tc>
                <w:tcPr>
                  <w:tcW w:w="1434" w:type="dxa"/>
                  <w:shd w:val="clear" w:color="auto" w:fill="auto"/>
                  <w:vAlign w:val="center"/>
                </w:tcPr>
                <w:p w14:paraId="6652782E" w14:textId="77777777" w:rsidR="00BC2190" w:rsidRPr="002D507F" w:rsidRDefault="00BC2190" w:rsidP="00D70FE4">
                  <w:pPr>
                    <w:jc w:val="center"/>
                    <w:rPr>
                      <w:szCs w:val="21"/>
                    </w:rPr>
                  </w:pPr>
                  <w:r w:rsidRPr="002D507F">
                    <w:rPr>
                      <w:szCs w:val="21"/>
                    </w:rPr>
                    <w:t>VOCs</w:t>
                  </w:r>
                </w:p>
              </w:tc>
              <w:tc>
                <w:tcPr>
                  <w:tcW w:w="1258" w:type="dxa"/>
                  <w:shd w:val="clear" w:color="auto" w:fill="auto"/>
                  <w:vAlign w:val="center"/>
                </w:tcPr>
                <w:p w14:paraId="04D95CC6" w14:textId="296ABB84" w:rsidR="00BC2190" w:rsidRPr="002D507F" w:rsidRDefault="00BC2190" w:rsidP="00436708">
                  <w:pPr>
                    <w:jc w:val="center"/>
                    <w:rPr>
                      <w:szCs w:val="21"/>
                    </w:rPr>
                  </w:pPr>
                  <w:r w:rsidRPr="002D507F">
                    <w:rPr>
                      <w:rFonts w:hint="eastAsia"/>
                      <w:szCs w:val="21"/>
                    </w:rPr>
                    <w:t>0</w:t>
                  </w:r>
                  <w:r w:rsidRPr="002D507F">
                    <w:rPr>
                      <w:szCs w:val="21"/>
                    </w:rPr>
                    <w:t>.042</w:t>
                  </w:r>
                </w:p>
              </w:tc>
            </w:tr>
            <w:tr w:rsidR="00BC2190" w:rsidRPr="002D507F" w14:paraId="41FFEB30" w14:textId="77777777" w:rsidTr="00307667">
              <w:trPr>
                <w:trHeight w:val="340"/>
                <w:jc w:val="center"/>
              </w:trPr>
              <w:tc>
                <w:tcPr>
                  <w:tcW w:w="1145" w:type="dxa"/>
                  <w:vMerge/>
                  <w:shd w:val="clear" w:color="auto" w:fill="auto"/>
                  <w:vAlign w:val="center"/>
                </w:tcPr>
                <w:p w14:paraId="2E66EF82" w14:textId="77777777" w:rsidR="00BC2190" w:rsidRPr="002D507F" w:rsidRDefault="00BC2190" w:rsidP="00433FF9">
                  <w:pPr>
                    <w:jc w:val="center"/>
                    <w:rPr>
                      <w:szCs w:val="21"/>
                    </w:rPr>
                  </w:pPr>
                </w:p>
              </w:tc>
              <w:tc>
                <w:tcPr>
                  <w:tcW w:w="1616" w:type="dxa"/>
                  <w:shd w:val="clear" w:color="auto" w:fill="auto"/>
                  <w:vAlign w:val="center"/>
                </w:tcPr>
                <w:p w14:paraId="3DFF152F" w14:textId="77777777" w:rsidR="00BC2190" w:rsidRPr="002D507F" w:rsidRDefault="00BC2190" w:rsidP="00433FF9">
                  <w:pPr>
                    <w:jc w:val="center"/>
                    <w:rPr>
                      <w:szCs w:val="21"/>
                    </w:rPr>
                  </w:pPr>
                  <w:r w:rsidRPr="002D507F">
                    <w:rPr>
                      <w:rFonts w:hint="eastAsia"/>
                      <w:szCs w:val="21"/>
                    </w:rPr>
                    <w:t>水</w:t>
                  </w:r>
                </w:p>
              </w:tc>
              <w:tc>
                <w:tcPr>
                  <w:tcW w:w="1323" w:type="dxa"/>
                  <w:shd w:val="clear" w:color="auto" w:fill="auto"/>
                  <w:vAlign w:val="center"/>
                </w:tcPr>
                <w:p w14:paraId="7DDC866F" w14:textId="2C6F2590" w:rsidR="00BC2190" w:rsidRPr="002D507F" w:rsidRDefault="00BC2190" w:rsidP="00433FF9">
                  <w:pPr>
                    <w:jc w:val="center"/>
                    <w:rPr>
                      <w:szCs w:val="21"/>
                    </w:rPr>
                  </w:pPr>
                  <w:r w:rsidRPr="002D507F">
                    <w:rPr>
                      <w:rFonts w:hint="eastAsia"/>
                      <w:szCs w:val="21"/>
                    </w:rPr>
                    <w:t>1</w:t>
                  </w:r>
                  <w:r w:rsidRPr="002D507F">
                    <w:rPr>
                      <w:szCs w:val="21"/>
                    </w:rPr>
                    <w:t>.32</w:t>
                  </w:r>
                </w:p>
              </w:tc>
              <w:tc>
                <w:tcPr>
                  <w:tcW w:w="966" w:type="dxa"/>
                  <w:vMerge/>
                  <w:shd w:val="clear" w:color="auto" w:fill="auto"/>
                  <w:vAlign w:val="center"/>
                </w:tcPr>
                <w:p w14:paraId="101E52C7" w14:textId="77777777" w:rsidR="00BC2190" w:rsidRPr="002D507F" w:rsidRDefault="00BC2190" w:rsidP="00433FF9">
                  <w:pPr>
                    <w:jc w:val="center"/>
                    <w:rPr>
                      <w:szCs w:val="21"/>
                    </w:rPr>
                  </w:pPr>
                </w:p>
              </w:tc>
              <w:tc>
                <w:tcPr>
                  <w:tcW w:w="1090" w:type="dxa"/>
                  <w:tcBorders>
                    <w:top w:val="single" w:sz="4" w:space="0" w:color="auto"/>
                  </w:tcBorders>
                  <w:shd w:val="clear" w:color="auto" w:fill="auto"/>
                  <w:vAlign w:val="center"/>
                </w:tcPr>
                <w:p w14:paraId="765A58E8" w14:textId="2EA47882" w:rsidR="00BC2190" w:rsidRPr="002D507F" w:rsidRDefault="00BC2190" w:rsidP="00433FF9">
                  <w:pPr>
                    <w:jc w:val="center"/>
                    <w:rPr>
                      <w:szCs w:val="21"/>
                    </w:rPr>
                  </w:pPr>
                  <w:r w:rsidRPr="002D507F">
                    <w:rPr>
                      <w:szCs w:val="21"/>
                    </w:rPr>
                    <w:t>无组织</w:t>
                  </w:r>
                </w:p>
              </w:tc>
              <w:tc>
                <w:tcPr>
                  <w:tcW w:w="1434" w:type="dxa"/>
                  <w:shd w:val="clear" w:color="auto" w:fill="auto"/>
                  <w:vAlign w:val="center"/>
                </w:tcPr>
                <w:p w14:paraId="0311BA77" w14:textId="76AFD828" w:rsidR="00BC2190" w:rsidRPr="002D507F" w:rsidRDefault="00BC2190" w:rsidP="00433FF9">
                  <w:pPr>
                    <w:jc w:val="center"/>
                    <w:rPr>
                      <w:szCs w:val="21"/>
                    </w:rPr>
                  </w:pPr>
                  <w:r w:rsidRPr="002D507F">
                    <w:rPr>
                      <w:szCs w:val="21"/>
                    </w:rPr>
                    <w:t>VOCs</w:t>
                  </w:r>
                </w:p>
              </w:tc>
              <w:tc>
                <w:tcPr>
                  <w:tcW w:w="1258" w:type="dxa"/>
                  <w:shd w:val="clear" w:color="auto" w:fill="auto"/>
                  <w:vAlign w:val="center"/>
                </w:tcPr>
                <w:p w14:paraId="5A2B1636" w14:textId="53047AEE" w:rsidR="00BC2190" w:rsidRPr="002D507F" w:rsidRDefault="00BC2190" w:rsidP="00433FF9">
                  <w:pPr>
                    <w:jc w:val="center"/>
                    <w:rPr>
                      <w:szCs w:val="21"/>
                    </w:rPr>
                  </w:pPr>
                  <w:r w:rsidRPr="002D507F">
                    <w:rPr>
                      <w:rFonts w:hint="eastAsia"/>
                      <w:szCs w:val="21"/>
                    </w:rPr>
                    <w:t>0</w:t>
                  </w:r>
                  <w:r w:rsidRPr="002D507F">
                    <w:rPr>
                      <w:szCs w:val="21"/>
                    </w:rPr>
                    <w:t>.01</w:t>
                  </w:r>
                </w:p>
              </w:tc>
            </w:tr>
            <w:tr w:rsidR="00BC2190" w:rsidRPr="002D507F" w14:paraId="5859782C" w14:textId="77777777" w:rsidTr="009A056E">
              <w:trPr>
                <w:trHeight w:val="340"/>
                <w:jc w:val="center"/>
              </w:trPr>
              <w:tc>
                <w:tcPr>
                  <w:tcW w:w="1145" w:type="dxa"/>
                  <w:vMerge/>
                  <w:shd w:val="clear" w:color="auto" w:fill="auto"/>
                  <w:vAlign w:val="center"/>
                </w:tcPr>
                <w:p w14:paraId="11EE6B8E" w14:textId="77777777" w:rsidR="00BC2190" w:rsidRPr="002D507F" w:rsidRDefault="00BC2190" w:rsidP="00D70FE4">
                  <w:pPr>
                    <w:jc w:val="center"/>
                    <w:rPr>
                      <w:szCs w:val="21"/>
                    </w:rPr>
                  </w:pPr>
                </w:p>
              </w:tc>
              <w:tc>
                <w:tcPr>
                  <w:tcW w:w="1616" w:type="dxa"/>
                  <w:shd w:val="clear" w:color="auto" w:fill="auto"/>
                  <w:vAlign w:val="center"/>
                </w:tcPr>
                <w:p w14:paraId="02A0D545" w14:textId="77777777" w:rsidR="00BC2190" w:rsidRPr="002D507F" w:rsidRDefault="00BC2190" w:rsidP="00D70FE4">
                  <w:pPr>
                    <w:jc w:val="center"/>
                    <w:rPr>
                      <w:szCs w:val="21"/>
                    </w:rPr>
                  </w:pPr>
                  <w:r w:rsidRPr="002D507F">
                    <w:rPr>
                      <w:rFonts w:hint="eastAsia"/>
                      <w:szCs w:val="21"/>
                    </w:rPr>
                    <w:t>醇类</w:t>
                  </w:r>
                </w:p>
              </w:tc>
              <w:tc>
                <w:tcPr>
                  <w:tcW w:w="1323" w:type="dxa"/>
                  <w:shd w:val="clear" w:color="auto" w:fill="auto"/>
                  <w:vAlign w:val="center"/>
                </w:tcPr>
                <w:p w14:paraId="6F2271C2" w14:textId="7C29C9FE" w:rsidR="00BC2190" w:rsidRPr="002D507F" w:rsidRDefault="00BC2190" w:rsidP="000455A3">
                  <w:pPr>
                    <w:jc w:val="center"/>
                    <w:rPr>
                      <w:szCs w:val="21"/>
                    </w:rPr>
                  </w:pPr>
                  <w:r w:rsidRPr="002D507F">
                    <w:rPr>
                      <w:rFonts w:hint="eastAsia"/>
                      <w:szCs w:val="21"/>
                    </w:rPr>
                    <w:t>0</w:t>
                  </w:r>
                  <w:r w:rsidRPr="002D507F">
                    <w:rPr>
                      <w:szCs w:val="21"/>
                    </w:rPr>
                    <w:t>.425</w:t>
                  </w:r>
                </w:p>
              </w:tc>
              <w:tc>
                <w:tcPr>
                  <w:tcW w:w="3490" w:type="dxa"/>
                  <w:gridSpan w:val="3"/>
                  <w:shd w:val="clear" w:color="auto" w:fill="auto"/>
                  <w:vAlign w:val="center"/>
                </w:tcPr>
                <w:p w14:paraId="229F6672" w14:textId="22F04CA5" w:rsidR="00BC2190" w:rsidRPr="002D507F" w:rsidRDefault="00BC2190" w:rsidP="00D70FE4">
                  <w:pPr>
                    <w:jc w:val="center"/>
                    <w:rPr>
                      <w:szCs w:val="21"/>
                    </w:rPr>
                  </w:pPr>
                  <w:r w:rsidRPr="002D507F">
                    <w:rPr>
                      <w:rFonts w:hint="eastAsia"/>
                      <w:szCs w:val="21"/>
                    </w:rPr>
                    <w:t>水</w:t>
                  </w:r>
                </w:p>
              </w:tc>
              <w:tc>
                <w:tcPr>
                  <w:tcW w:w="1258" w:type="dxa"/>
                  <w:shd w:val="clear" w:color="auto" w:fill="auto"/>
                  <w:vAlign w:val="center"/>
                </w:tcPr>
                <w:p w14:paraId="5829D83D" w14:textId="18933890" w:rsidR="00BC2190" w:rsidRPr="002D507F" w:rsidRDefault="00BC2190" w:rsidP="00D70FE4">
                  <w:pPr>
                    <w:jc w:val="center"/>
                    <w:rPr>
                      <w:szCs w:val="21"/>
                    </w:rPr>
                  </w:pPr>
                  <w:r w:rsidRPr="002D507F">
                    <w:rPr>
                      <w:szCs w:val="21"/>
                    </w:rPr>
                    <w:t>1.32</w:t>
                  </w:r>
                </w:p>
              </w:tc>
            </w:tr>
            <w:tr w:rsidR="00BC2190" w:rsidRPr="002D507F" w14:paraId="53308860" w14:textId="77777777" w:rsidTr="009A056E">
              <w:trPr>
                <w:trHeight w:val="340"/>
                <w:jc w:val="center"/>
              </w:trPr>
              <w:tc>
                <w:tcPr>
                  <w:tcW w:w="1145" w:type="dxa"/>
                  <w:vMerge/>
                  <w:shd w:val="clear" w:color="auto" w:fill="auto"/>
                  <w:vAlign w:val="center"/>
                </w:tcPr>
                <w:p w14:paraId="7B640BEB" w14:textId="77777777" w:rsidR="00BC2190" w:rsidRPr="002D507F" w:rsidRDefault="00BC2190" w:rsidP="00D70FE4">
                  <w:pPr>
                    <w:jc w:val="center"/>
                    <w:rPr>
                      <w:szCs w:val="21"/>
                    </w:rPr>
                  </w:pPr>
                </w:p>
              </w:tc>
              <w:tc>
                <w:tcPr>
                  <w:tcW w:w="1616" w:type="dxa"/>
                  <w:shd w:val="clear" w:color="auto" w:fill="auto"/>
                  <w:vAlign w:val="center"/>
                </w:tcPr>
                <w:p w14:paraId="482A31B4" w14:textId="62D7161C" w:rsidR="00BC2190" w:rsidRPr="002D507F" w:rsidRDefault="00BC2190" w:rsidP="00D70FE4">
                  <w:pPr>
                    <w:jc w:val="center"/>
                    <w:rPr>
                      <w:szCs w:val="21"/>
                    </w:rPr>
                  </w:pPr>
                  <w:r w:rsidRPr="002D507F">
                    <w:rPr>
                      <w:rFonts w:hint="eastAsia"/>
                      <w:szCs w:val="21"/>
                    </w:rPr>
                    <w:t>/</w:t>
                  </w:r>
                </w:p>
              </w:tc>
              <w:tc>
                <w:tcPr>
                  <w:tcW w:w="1323" w:type="dxa"/>
                  <w:shd w:val="clear" w:color="auto" w:fill="auto"/>
                  <w:vAlign w:val="center"/>
                </w:tcPr>
                <w:p w14:paraId="15C19FA2" w14:textId="7078182B" w:rsidR="00BC2190" w:rsidRPr="002D507F" w:rsidRDefault="00BC2190" w:rsidP="00D70FE4">
                  <w:pPr>
                    <w:jc w:val="center"/>
                    <w:rPr>
                      <w:szCs w:val="21"/>
                    </w:rPr>
                  </w:pPr>
                  <w:r w:rsidRPr="002D507F">
                    <w:rPr>
                      <w:rFonts w:hint="eastAsia"/>
                      <w:szCs w:val="21"/>
                    </w:rPr>
                    <w:t>/</w:t>
                  </w:r>
                </w:p>
              </w:tc>
              <w:tc>
                <w:tcPr>
                  <w:tcW w:w="3490" w:type="dxa"/>
                  <w:gridSpan w:val="3"/>
                  <w:shd w:val="clear" w:color="auto" w:fill="auto"/>
                  <w:vAlign w:val="center"/>
                </w:tcPr>
                <w:p w14:paraId="4261F321" w14:textId="22186387" w:rsidR="00BC2190" w:rsidRPr="002D507F" w:rsidRDefault="00BC2190" w:rsidP="00D70FE4">
                  <w:pPr>
                    <w:jc w:val="center"/>
                    <w:rPr>
                      <w:szCs w:val="21"/>
                    </w:rPr>
                  </w:pPr>
                  <w:r w:rsidRPr="002D507F">
                    <w:rPr>
                      <w:rFonts w:hint="eastAsia"/>
                      <w:szCs w:val="21"/>
                    </w:rPr>
                    <w:t>环保装置削减量</w:t>
                  </w:r>
                </w:p>
              </w:tc>
              <w:tc>
                <w:tcPr>
                  <w:tcW w:w="1258" w:type="dxa"/>
                  <w:shd w:val="clear" w:color="auto" w:fill="auto"/>
                  <w:vAlign w:val="center"/>
                </w:tcPr>
                <w:p w14:paraId="42B920EA" w14:textId="434759C4" w:rsidR="00BC2190" w:rsidRPr="002D507F" w:rsidRDefault="00BC2190" w:rsidP="00307667">
                  <w:pPr>
                    <w:jc w:val="center"/>
                    <w:rPr>
                      <w:szCs w:val="21"/>
                    </w:rPr>
                  </w:pPr>
                  <w:r w:rsidRPr="002D507F">
                    <w:rPr>
                      <w:rFonts w:hint="eastAsia"/>
                      <w:szCs w:val="21"/>
                    </w:rPr>
                    <w:t>0.3735</w:t>
                  </w:r>
                </w:p>
              </w:tc>
            </w:tr>
            <w:tr w:rsidR="00BC2190" w:rsidRPr="002D507F" w14:paraId="2D4EE3AD" w14:textId="77777777" w:rsidTr="009A056E">
              <w:trPr>
                <w:trHeight w:val="340"/>
                <w:jc w:val="center"/>
              </w:trPr>
              <w:tc>
                <w:tcPr>
                  <w:tcW w:w="1145" w:type="dxa"/>
                  <w:vMerge/>
                  <w:shd w:val="clear" w:color="auto" w:fill="auto"/>
                  <w:vAlign w:val="center"/>
                </w:tcPr>
                <w:p w14:paraId="0947EFA1" w14:textId="77777777" w:rsidR="00BC2190" w:rsidRPr="002D507F" w:rsidRDefault="00BC2190" w:rsidP="00BC2190">
                  <w:pPr>
                    <w:jc w:val="center"/>
                    <w:rPr>
                      <w:szCs w:val="21"/>
                    </w:rPr>
                  </w:pPr>
                </w:p>
              </w:tc>
              <w:tc>
                <w:tcPr>
                  <w:tcW w:w="1616" w:type="dxa"/>
                  <w:shd w:val="clear" w:color="auto" w:fill="auto"/>
                  <w:vAlign w:val="center"/>
                </w:tcPr>
                <w:p w14:paraId="27C0B5A7" w14:textId="3D64F2B4" w:rsidR="00BC2190" w:rsidRPr="002D507F" w:rsidRDefault="00BC2190" w:rsidP="00BC2190">
                  <w:pPr>
                    <w:jc w:val="center"/>
                    <w:rPr>
                      <w:szCs w:val="21"/>
                    </w:rPr>
                  </w:pPr>
                  <w:r w:rsidRPr="002D507F">
                    <w:rPr>
                      <w:rFonts w:hint="eastAsia"/>
                      <w:szCs w:val="21"/>
                    </w:rPr>
                    <w:t>/</w:t>
                  </w:r>
                </w:p>
              </w:tc>
              <w:tc>
                <w:tcPr>
                  <w:tcW w:w="1323" w:type="dxa"/>
                  <w:shd w:val="clear" w:color="auto" w:fill="auto"/>
                  <w:vAlign w:val="center"/>
                </w:tcPr>
                <w:p w14:paraId="27058A0E" w14:textId="64BFAADF" w:rsidR="00BC2190" w:rsidRPr="002D507F" w:rsidRDefault="00BC2190" w:rsidP="00BC2190">
                  <w:pPr>
                    <w:jc w:val="center"/>
                    <w:rPr>
                      <w:szCs w:val="21"/>
                    </w:rPr>
                  </w:pPr>
                  <w:r w:rsidRPr="002D507F">
                    <w:rPr>
                      <w:rFonts w:hint="eastAsia"/>
                      <w:szCs w:val="21"/>
                    </w:rPr>
                    <w:t>/</w:t>
                  </w:r>
                </w:p>
              </w:tc>
              <w:tc>
                <w:tcPr>
                  <w:tcW w:w="3490" w:type="dxa"/>
                  <w:gridSpan w:val="3"/>
                  <w:shd w:val="clear" w:color="auto" w:fill="auto"/>
                  <w:vAlign w:val="center"/>
                </w:tcPr>
                <w:p w14:paraId="1A8E1261" w14:textId="280B11CB" w:rsidR="00BC2190" w:rsidRPr="002D507F" w:rsidRDefault="00BC2190" w:rsidP="00BC2190">
                  <w:pPr>
                    <w:jc w:val="center"/>
                    <w:rPr>
                      <w:szCs w:val="21"/>
                    </w:rPr>
                  </w:pPr>
                  <w:r w:rsidRPr="002D507F">
                    <w:rPr>
                      <w:rFonts w:hint="eastAsia"/>
                      <w:szCs w:val="21"/>
                    </w:rPr>
                    <w:t>漆渣</w:t>
                  </w:r>
                </w:p>
              </w:tc>
              <w:tc>
                <w:tcPr>
                  <w:tcW w:w="1258" w:type="dxa"/>
                  <w:shd w:val="clear" w:color="auto" w:fill="auto"/>
                  <w:vAlign w:val="center"/>
                </w:tcPr>
                <w:p w14:paraId="5763DE2A" w14:textId="55178D3D" w:rsidR="00BC2190" w:rsidRPr="002D507F" w:rsidRDefault="00BC2190" w:rsidP="00BC2190">
                  <w:pPr>
                    <w:jc w:val="center"/>
                    <w:rPr>
                      <w:szCs w:val="21"/>
                    </w:rPr>
                  </w:pPr>
                  <w:r w:rsidRPr="002D507F">
                    <w:rPr>
                      <w:rFonts w:hint="eastAsia"/>
                      <w:szCs w:val="21"/>
                    </w:rPr>
                    <w:t>0</w:t>
                  </w:r>
                  <w:r w:rsidRPr="002D507F">
                    <w:rPr>
                      <w:szCs w:val="21"/>
                    </w:rPr>
                    <w:t>.05</w:t>
                  </w:r>
                </w:p>
              </w:tc>
            </w:tr>
            <w:tr w:rsidR="00027AD7" w:rsidRPr="002D507F" w14:paraId="4934A173" w14:textId="77777777" w:rsidTr="006108A8">
              <w:trPr>
                <w:trHeight w:val="340"/>
                <w:jc w:val="center"/>
              </w:trPr>
              <w:tc>
                <w:tcPr>
                  <w:tcW w:w="2761" w:type="dxa"/>
                  <w:gridSpan w:val="2"/>
                  <w:shd w:val="clear" w:color="auto" w:fill="auto"/>
                  <w:vAlign w:val="center"/>
                </w:tcPr>
                <w:p w14:paraId="63BAE83A" w14:textId="77777777" w:rsidR="00D70FE4" w:rsidRPr="002D507F" w:rsidRDefault="00D70FE4" w:rsidP="00D70FE4">
                  <w:pPr>
                    <w:jc w:val="center"/>
                    <w:rPr>
                      <w:szCs w:val="21"/>
                    </w:rPr>
                  </w:pPr>
                  <w:r w:rsidRPr="002D507F">
                    <w:rPr>
                      <w:szCs w:val="21"/>
                    </w:rPr>
                    <w:t>合计</w:t>
                  </w:r>
                </w:p>
              </w:tc>
              <w:tc>
                <w:tcPr>
                  <w:tcW w:w="1323" w:type="dxa"/>
                  <w:shd w:val="clear" w:color="auto" w:fill="auto"/>
                  <w:vAlign w:val="center"/>
                </w:tcPr>
                <w:p w14:paraId="146BF621" w14:textId="5E4E1A58" w:rsidR="00D70FE4" w:rsidRPr="002D507F" w:rsidRDefault="000455A3" w:rsidP="00D70FE4">
                  <w:pPr>
                    <w:jc w:val="center"/>
                    <w:rPr>
                      <w:szCs w:val="21"/>
                    </w:rPr>
                  </w:pPr>
                  <w:r w:rsidRPr="002D507F">
                    <w:rPr>
                      <w:szCs w:val="21"/>
                    </w:rPr>
                    <w:t>5</w:t>
                  </w:r>
                </w:p>
              </w:tc>
              <w:tc>
                <w:tcPr>
                  <w:tcW w:w="3490" w:type="dxa"/>
                  <w:gridSpan w:val="3"/>
                  <w:shd w:val="clear" w:color="auto" w:fill="auto"/>
                  <w:vAlign w:val="center"/>
                </w:tcPr>
                <w:p w14:paraId="0CCE0989" w14:textId="77777777" w:rsidR="00D70FE4" w:rsidRPr="002D507F" w:rsidRDefault="00D70FE4" w:rsidP="00D70FE4">
                  <w:pPr>
                    <w:jc w:val="center"/>
                    <w:rPr>
                      <w:szCs w:val="21"/>
                    </w:rPr>
                  </w:pPr>
                  <w:r w:rsidRPr="002D507F">
                    <w:rPr>
                      <w:szCs w:val="21"/>
                    </w:rPr>
                    <w:t>合计</w:t>
                  </w:r>
                </w:p>
              </w:tc>
              <w:tc>
                <w:tcPr>
                  <w:tcW w:w="1258" w:type="dxa"/>
                  <w:shd w:val="clear" w:color="auto" w:fill="auto"/>
                  <w:vAlign w:val="center"/>
                </w:tcPr>
                <w:p w14:paraId="5750936D" w14:textId="4AC75F7B" w:rsidR="00D70FE4" w:rsidRPr="002D507F" w:rsidRDefault="00433FF9" w:rsidP="00D70FE4">
                  <w:pPr>
                    <w:jc w:val="center"/>
                    <w:rPr>
                      <w:szCs w:val="21"/>
                    </w:rPr>
                  </w:pPr>
                  <w:r w:rsidRPr="002D507F">
                    <w:rPr>
                      <w:szCs w:val="21"/>
                    </w:rPr>
                    <w:t>5</w:t>
                  </w:r>
                </w:p>
              </w:tc>
            </w:tr>
          </w:tbl>
          <w:p w14:paraId="3B00B32C" w14:textId="1BC1F346" w:rsidR="004F7758" w:rsidRPr="002D507F" w:rsidRDefault="00BC2190" w:rsidP="004F7758">
            <w:pPr>
              <w:spacing w:beforeLines="50" w:before="120" w:line="360" w:lineRule="auto"/>
              <w:jc w:val="center"/>
              <w:rPr>
                <w:bCs/>
                <w:sz w:val="24"/>
              </w:rPr>
            </w:pPr>
            <w:r w:rsidRPr="002D507F">
              <w:object w:dxaOrig="7336" w:dyaOrig="2895" w14:anchorId="11B65AB1">
                <v:shape id="_x0000_i1026" type="#_x0000_t75" style="width:366.35pt;height:144.6pt" o:ole="">
                  <v:imagedata r:id="rId16" o:title=""/>
                </v:shape>
                <o:OLEObject Type="Embed" ProgID="Visio.Drawing.15" ShapeID="_x0000_i1026" DrawAspect="Content" ObjectID="_1632206070" r:id="rId17"/>
              </w:object>
            </w:r>
          </w:p>
          <w:p w14:paraId="0322A55A" w14:textId="365A2315" w:rsidR="00D70FE4" w:rsidRPr="002D507F" w:rsidRDefault="00D70FE4" w:rsidP="00D70FE4">
            <w:pPr>
              <w:spacing w:beforeLines="50" w:before="120" w:line="360" w:lineRule="auto"/>
              <w:ind w:firstLineChars="200" w:firstLine="480"/>
              <w:rPr>
                <w:bCs/>
                <w:sz w:val="24"/>
              </w:rPr>
            </w:pPr>
            <w:r w:rsidRPr="002D507F">
              <w:rPr>
                <w:rFonts w:hint="eastAsia"/>
                <w:bCs/>
                <w:sz w:val="24"/>
              </w:rPr>
              <w:t>全厂有组织废气防治措施见图</w:t>
            </w:r>
            <w:r w:rsidRPr="002D507F">
              <w:rPr>
                <w:rFonts w:hint="eastAsia"/>
                <w:bCs/>
                <w:sz w:val="24"/>
              </w:rPr>
              <w:t>5-</w:t>
            </w:r>
            <w:r w:rsidRPr="002D507F">
              <w:rPr>
                <w:bCs/>
                <w:sz w:val="24"/>
              </w:rPr>
              <w:t>2</w:t>
            </w:r>
            <w:r w:rsidRPr="002D507F">
              <w:rPr>
                <w:rFonts w:hint="eastAsia"/>
                <w:bCs/>
                <w:sz w:val="24"/>
              </w:rPr>
              <w:t>。</w:t>
            </w:r>
          </w:p>
          <w:p w14:paraId="632E28BD" w14:textId="04780C4D" w:rsidR="00D70FE4" w:rsidRPr="002D507F" w:rsidRDefault="008561D7" w:rsidP="00D70FE4">
            <w:pPr>
              <w:spacing w:line="360" w:lineRule="auto"/>
              <w:jc w:val="center"/>
              <w:rPr>
                <w:bCs/>
                <w:sz w:val="24"/>
              </w:rPr>
            </w:pPr>
            <w:r w:rsidRPr="002D507F">
              <w:object w:dxaOrig="13636" w:dyaOrig="1455" w14:anchorId="060790AC">
                <v:shape id="_x0000_i1027" type="#_x0000_t75" style="width:415.3pt;height:44.35pt" o:ole="">
                  <v:imagedata r:id="rId18" o:title=""/>
                </v:shape>
                <o:OLEObject Type="Embed" ProgID="Visio.Drawing.15" ShapeID="_x0000_i1027" DrawAspect="Content" ObjectID="_1632206071" r:id="rId19"/>
              </w:object>
            </w:r>
          </w:p>
          <w:p w14:paraId="7CDDB998" w14:textId="77777777" w:rsidR="00D70FE4" w:rsidRPr="002D507F" w:rsidRDefault="00D70FE4" w:rsidP="00D70FE4">
            <w:pPr>
              <w:ind w:leftChars="-5" w:left="-10"/>
              <w:jc w:val="center"/>
              <w:rPr>
                <w:b/>
                <w:sz w:val="24"/>
              </w:rPr>
            </w:pPr>
            <w:bookmarkStart w:id="42" w:name="_Hlk493449580"/>
            <w:r w:rsidRPr="002D507F">
              <w:rPr>
                <w:rFonts w:hAnsi="宋体"/>
                <w:b/>
                <w:sz w:val="24"/>
              </w:rPr>
              <w:t>图</w:t>
            </w:r>
            <w:r w:rsidRPr="002D507F">
              <w:rPr>
                <w:rFonts w:hAnsi="宋体" w:hint="eastAsia"/>
                <w:b/>
                <w:sz w:val="24"/>
              </w:rPr>
              <w:t>5-</w:t>
            </w:r>
            <w:r w:rsidRPr="002D507F">
              <w:rPr>
                <w:b/>
                <w:sz w:val="24"/>
              </w:rPr>
              <w:t xml:space="preserve">2  </w:t>
            </w:r>
            <w:r w:rsidRPr="002D507F">
              <w:rPr>
                <w:rFonts w:hAnsi="宋体" w:hint="eastAsia"/>
                <w:b/>
                <w:sz w:val="24"/>
              </w:rPr>
              <w:t>全厂废气防治措施一览图</w:t>
            </w:r>
          </w:p>
          <w:bookmarkEnd w:id="42"/>
          <w:p w14:paraId="6125F261" w14:textId="77777777" w:rsidR="00D70FE4" w:rsidRPr="002D507F" w:rsidRDefault="00D70FE4" w:rsidP="00D70FE4">
            <w:pPr>
              <w:spacing w:line="360" w:lineRule="auto"/>
              <w:ind w:firstLineChars="200" w:firstLine="480"/>
              <w:rPr>
                <w:sz w:val="24"/>
              </w:rPr>
            </w:pPr>
            <w:r w:rsidRPr="002D507F">
              <w:rPr>
                <w:rFonts w:hint="eastAsia"/>
                <w:sz w:val="24"/>
              </w:rPr>
              <w:t>项目废气产生和排放情况见下表</w:t>
            </w:r>
            <w:r w:rsidRPr="002D507F">
              <w:rPr>
                <w:rFonts w:hint="eastAsia"/>
                <w:sz w:val="24"/>
              </w:rPr>
              <w:t>5-</w:t>
            </w:r>
            <w:r w:rsidRPr="002D507F">
              <w:rPr>
                <w:sz w:val="24"/>
              </w:rPr>
              <w:t>3</w:t>
            </w:r>
            <w:r w:rsidRPr="002D507F">
              <w:rPr>
                <w:rFonts w:hint="eastAsia"/>
                <w:sz w:val="24"/>
              </w:rPr>
              <w:t>，表</w:t>
            </w:r>
            <w:r w:rsidRPr="002D507F">
              <w:rPr>
                <w:rFonts w:hint="eastAsia"/>
                <w:sz w:val="24"/>
              </w:rPr>
              <w:t>5</w:t>
            </w:r>
            <w:r w:rsidRPr="002D507F">
              <w:rPr>
                <w:sz w:val="24"/>
              </w:rPr>
              <w:t>-4</w:t>
            </w:r>
            <w:r w:rsidRPr="002D507F">
              <w:rPr>
                <w:rFonts w:hint="eastAsia"/>
                <w:sz w:val="24"/>
              </w:rPr>
              <w:t>。</w:t>
            </w:r>
          </w:p>
          <w:p w14:paraId="07D05E51" w14:textId="77777777" w:rsidR="00D70FE4" w:rsidRPr="002D507F" w:rsidRDefault="00D70FE4" w:rsidP="00D70FE4">
            <w:pPr>
              <w:adjustRightInd w:val="0"/>
              <w:snapToGrid w:val="0"/>
              <w:jc w:val="center"/>
              <w:rPr>
                <w:szCs w:val="21"/>
              </w:rPr>
            </w:pPr>
            <w:r w:rsidRPr="002D507F">
              <w:rPr>
                <w:rFonts w:hAnsi="宋体"/>
                <w:b/>
                <w:sz w:val="24"/>
              </w:rPr>
              <w:t>表</w:t>
            </w:r>
            <w:r w:rsidRPr="002D507F">
              <w:rPr>
                <w:rFonts w:hAnsi="宋体" w:hint="eastAsia"/>
                <w:b/>
                <w:sz w:val="24"/>
              </w:rPr>
              <w:t>5-</w:t>
            </w:r>
            <w:r w:rsidRPr="002D507F">
              <w:rPr>
                <w:rFonts w:hAnsi="宋体"/>
                <w:b/>
                <w:sz w:val="24"/>
              </w:rPr>
              <w:t>3</w:t>
            </w:r>
            <w:r w:rsidRPr="002D507F">
              <w:rPr>
                <w:rFonts w:hint="eastAsia"/>
                <w:b/>
                <w:sz w:val="24"/>
              </w:rPr>
              <w:t xml:space="preserve"> </w:t>
            </w:r>
            <w:r w:rsidRPr="002D507F">
              <w:rPr>
                <w:b/>
                <w:sz w:val="24"/>
              </w:rPr>
              <w:t xml:space="preserve"> </w:t>
            </w:r>
            <w:r w:rsidRPr="002D507F">
              <w:rPr>
                <w:rFonts w:hAnsi="宋体" w:hint="eastAsia"/>
                <w:b/>
                <w:sz w:val="24"/>
              </w:rPr>
              <w:t>项目有组织废气产生及</w:t>
            </w:r>
            <w:r w:rsidRPr="002D507F">
              <w:rPr>
                <w:rFonts w:hAnsi="宋体"/>
                <w:b/>
                <w:sz w:val="24"/>
              </w:rPr>
              <w:t>排放情况一览表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42"/>
              <w:gridCol w:w="856"/>
              <w:gridCol w:w="841"/>
              <w:gridCol w:w="841"/>
              <w:gridCol w:w="947"/>
              <w:gridCol w:w="1304"/>
              <w:gridCol w:w="696"/>
              <w:gridCol w:w="940"/>
              <w:gridCol w:w="691"/>
              <w:gridCol w:w="874"/>
            </w:tblGrid>
            <w:tr w:rsidR="00027AD7" w:rsidRPr="002D507F" w14:paraId="1241BB53" w14:textId="77777777" w:rsidTr="008561D7">
              <w:trPr>
                <w:trHeight w:val="340"/>
                <w:jc w:val="center"/>
              </w:trPr>
              <w:tc>
                <w:tcPr>
                  <w:tcW w:w="477" w:type="pct"/>
                  <w:vMerge w:val="restart"/>
                  <w:vAlign w:val="center"/>
                </w:tcPr>
                <w:p w14:paraId="5FBEEC31" w14:textId="77777777" w:rsidR="00D96A2F" w:rsidRPr="002D507F" w:rsidRDefault="00D96A2F" w:rsidP="00D70FE4">
                  <w:pPr>
                    <w:adjustRightInd w:val="0"/>
                    <w:snapToGrid w:val="0"/>
                    <w:jc w:val="center"/>
                    <w:rPr>
                      <w:b/>
                      <w:snapToGrid w:val="0"/>
                      <w:kern w:val="18"/>
                      <w:sz w:val="18"/>
                      <w:szCs w:val="18"/>
                    </w:rPr>
                  </w:pPr>
                  <w:bookmarkStart w:id="43" w:name="_Hlk503865160"/>
                  <w:r w:rsidRPr="002D507F">
                    <w:rPr>
                      <w:b/>
                      <w:snapToGrid w:val="0"/>
                      <w:kern w:val="18"/>
                      <w:sz w:val="18"/>
                      <w:szCs w:val="18"/>
                    </w:rPr>
                    <w:t>污染源</w:t>
                  </w:r>
                </w:p>
              </w:tc>
              <w:tc>
                <w:tcPr>
                  <w:tcW w:w="485" w:type="pct"/>
                  <w:vMerge w:val="restart"/>
                  <w:vAlign w:val="center"/>
                </w:tcPr>
                <w:p w14:paraId="27826BA1" w14:textId="26BBDBE9" w:rsidR="00D96A2F" w:rsidRPr="002D507F" w:rsidRDefault="00D96A2F" w:rsidP="00B3287D">
                  <w:pPr>
                    <w:adjustRightInd w:val="0"/>
                    <w:snapToGrid w:val="0"/>
                    <w:jc w:val="center"/>
                    <w:rPr>
                      <w:b/>
                      <w:snapToGrid w:val="0"/>
                      <w:kern w:val="18"/>
                      <w:sz w:val="18"/>
                      <w:szCs w:val="18"/>
                    </w:rPr>
                  </w:pPr>
                  <w:r w:rsidRPr="002D507F">
                    <w:rPr>
                      <w:b/>
                      <w:snapToGrid w:val="0"/>
                      <w:kern w:val="18"/>
                      <w:sz w:val="18"/>
                      <w:szCs w:val="18"/>
                    </w:rPr>
                    <w:t>主要污染物</w:t>
                  </w:r>
                </w:p>
              </w:tc>
              <w:tc>
                <w:tcPr>
                  <w:tcW w:w="476" w:type="pct"/>
                  <w:vMerge w:val="restart"/>
                  <w:vAlign w:val="center"/>
                </w:tcPr>
                <w:p w14:paraId="5167C6E5" w14:textId="77777777" w:rsidR="00D96A2F" w:rsidRPr="002D507F" w:rsidRDefault="00D96A2F" w:rsidP="00D70FE4">
                  <w:pPr>
                    <w:adjustRightInd w:val="0"/>
                    <w:snapToGrid w:val="0"/>
                    <w:jc w:val="center"/>
                    <w:rPr>
                      <w:b/>
                      <w:snapToGrid w:val="0"/>
                      <w:kern w:val="18"/>
                      <w:sz w:val="18"/>
                      <w:szCs w:val="18"/>
                    </w:rPr>
                  </w:pPr>
                  <w:r w:rsidRPr="002D507F">
                    <w:rPr>
                      <w:b/>
                      <w:snapToGrid w:val="0"/>
                      <w:kern w:val="18"/>
                      <w:sz w:val="18"/>
                      <w:szCs w:val="18"/>
                    </w:rPr>
                    <w:t>废气量</w:t>
                  </w:r>
                  <w:r w:rsidRPr="002D507F">
                    <w:rPr>
                      <w:b/>
                      <w:snapToGrid w:val="0"/>
                      <w:kern w:val="18"/>
                      <w:sz w:val="18"/>
                      <w:szCs w:val="18"/>
                    </w:rPr>
                    <w:t>(</w:t>
                  </w:r>
                  <w:r w:rsidRPr="002D507F">
                    <w:rPr>
                      <w:b/>
                      <w:sz w:val="18"/>
                      <w:szCs w:val="18"/>
                    </w:rPr>
                    <w:t>m</w:t>
                  </w:r>
                  <w:r w:rsidRPr="002D507F">
                    <w:rPr>
                      <w:b/>
                      <w:sz w:val="18"/>
                      <w:szCs w:val="18"/>
                      <w:vertAlign w:val="superscript"/>
                    </w:rPr>
                    <w:t>3</w:t>
                  </w:r>
                  <w:r w:rsidRPr="002D507F">
                    <w:rPr>
                      <w:b/>
                      <w:sz w:val="18"/>
                      <w:szCs w:val="18"/>
                    </w:rPr>
                    <w:t>/h</w:t>
                  </w:r>
                  <w:r w:rsidRPr="002D507F">
                    <w:rPr>
                      <w:b/>
                      <w:snapToGrid w:val="0"/>
                      <w:kern w:val="18"/>
                      <w:sz w:val="18"/>
                      <w:szCs w:val="18"/>
                    </w:rPr>
                    <w:t>)</w:t>
                  </w:r>
                </w:p>
              </w:tc>
              <w:tc>
                <w:tcPr>
                  <w:tcW w:w="1012" w:type="pct"/>
                  <w:gridSpan w:val="2"/>
                  <w:vAlign w:val="center"/>
                </w:tcPr>
                <w:p w14:paraId="15461D01" w14:textId="77777777" w:rsidR="00D96A2F" w:rsidRPr="002D507F" w:rsidRDefault="00D96A2F" w:rsidP="00D70FE4">
                  <w:pPr>
                    <w:adjustRightInd w:val="0"/>
                    <w:snapToGrid w:val="0"/>
                    <w:jc w:val="center"/>
                    <w:rPr>
                      <w:b/>
                      <w:snapToGrid w:val="0"/>
                      <w:kern w:val="18"/>
                      <w:sz w:val="18"/>
                      <w:szCs w:val="18"/>
                    </w:rPr>
                  </w:pPr>
                  <w:r w:rsidRPr="002D507F">
                    <w:rPr>
                      <w:b/>
                      <w:snapToGrid w:val="0"/>
                      <w:kern w:val="18"/>
                      <w:sz w:val="18"/>
                      <w:szCs w:val="18"/>
                    </w:rPr>
                    <w:t>污染物产生情况</w:t>
                  </w:r>
                </w:p>
              </w:tc>
              <w:tc>
                <w:tcPr>
                  <w:tcW w:w="738" w:type="pct"/>
                  <w:vMerge w:val="restart"/>
                  <w:vAlign w:val="center"/>
                </w:tcPr>
                <w:p w14:paraId="73E5085B" w14:textId="77777777" w:rsidR="00D96A2F" w:rsidRPr="002D507F" w:rsidRDefault="00D96A2F" w:rsidP="00D70FE4">
                  <w:pPr>
                    <w:adjustRightInd w:val="0"/>
                    <w:snapToGrid w:val="0"/>
                    <w:jc w:val="center"/>
                    <w:rPr>
                      <w:b/>
                      <w:snapToGrid w:val="0"/>
                      <w:kern w:val="18"/>
                      <w:sz w:val="18"/>
                      <w:szCs w:val="18"/>
                    </w:rPr>
                  </w:pPr>
                  <w:r w:rsidRPr="002D507F">
                    <w:rPr>
                      <w:b/>
                      <w:snapToGrid w:val="0"/>
                      <w:kern w:val="18"/>
                      <w:sz w:val="18"/>
                      <w:szCs w:val="18"/>
                    </w:rPr>
                    <w:t>处理措施</w:t>
                  </w:r>
                </w:p>
              </w:tc>
              <w:tc>
                <w:tcPr>
                  <w:tcW w:w="394" w:type="pct"/>
                  <w:vMerge w:val="restart"/>
                  <w:vAlign w:val="center"/>
                </w:tcPr>
                <w:p w14:paraId="347E9381" w14:textId="77777777" w:rsidR="00D96A2F" w:rsidRPr="002D507F" w:rsidRDefault="00D96A2F" w:rsidP="00D70FE4">
                  <w:pPr>
                    <w:adjustRightInd w:val="0"/>
                    <w:snapToGrid w:val="0"/>
                    <w:jc w:val="center"/>
                    <w:rPr>
                      <w:b/>
                      <w:snapToGrid w:val="0"/>
                      <w:kern w:val="18"/>
                      <w:sz w:val="18"/>
                      <w:szCs w:val="18"/>
                    </w:rPr>
                  </w:pPr>
                  <w:r w:rsidRPr="002D507F">
                    <w:rPr>
                      <w:b/>
                      <w:snapToGrid w:val="0"/>
                      <w:kern w:val="18"/>
                      <w:sz w:val="18"/>
                      <w:szCs w:val="18"/>
                    </w:rPr>
                    <w:t>处理效率</w:t>
                  </w:r>
                </w:p>
              </w:tc>
              <w:tc>
                <w:tcPr>
                  <w:tcW w:w="1418" w:type="pct"/>
                  <w:gridSpan w:val="3"/>
                  <w:vAlign w:val="center"/>
                </w:tcPr>
                <w:p w14:paraId="76ED8CDC" w14:textId="77777777" w:rsidR="00D96A2F" w:rsidRPr="002D507F" w:rsidRDefault="00D96A2F" w:rsidP="00D70FE4">
                  <w:pPr>
                    <w:adjustRightInd w:val="0"/>
                    <w:snapToGrid w:val="0"/>
                    <w:jc w:val="center"/>
                    <w:rPr>
                      <w:b/>
                      <w:snapToGrid w:val="0"/>
                      <w:kern w:val="18"/>
                      <w:sz w:val="18"/>
                      <w:szCs w:val="18"/>
                    </w:rPr>
                  </w:pPr>
                  <w:r w:rsidRPr="002D507F">
                    <w:rPr>
                      <w:b/>
                      <w:snapToGrid w:val="0"/>
                      <w:kern w:val="18"/>
                      <w:sz w:val="18"/>
                      <w:szCs w:val="18"/>
                    </w:rPr>
                    <w:t>污染物排放情况</w:t>
                  </w:r>
                </w:p>
              </w:tc>
            </w:tr>
            <w:tr w:rsidR="00027AD7" w:rsidRPr="002D507F" w14:paraId="3CD00071" w14:textId="77777777" w:rsidTr="009229E4">
              <w:trPr>
                <w:trHeight w:val="340"/>
                <w:jc w:val="center"/>
              </w:trPr>
              <w:tc>
                <w:tcPr>
                  <w:tcW w:w="477" w:type="pct"/>
                  <w:vMerge/>
                  <w:vAlign w:val="center"/>
                </w:tcPr>
                <w:p w14:paraId="7EBC2C1A" w14:textId="77777777" w:rsidR="00D96A2F" w:rsidRPr="002D507F" w:rsidRDefault="00D96A2F" w:rsidP="00D70FE4">
                  <w:pPr>
                    <w:adjustRightInd w:val="0"/>
                    <w:snapToGrid w:val="0"/>
                    <w:jc w:val="center"/>
                    <w:rPr>
                      <w:b/>
                      <w:snapToGrid w:val="0"/>
                      <w:kern w:val="18"/>
                      <w:sz w:val="18"/>
                      <w:szCs w:val="18"/>
                    </w:rPr>
                  </w:pPr>
                </w:p>
              </w:tc>
              <w:tc>
                <w:tcPr>
                  <w:tcW w:w="485" w:type="pct"/>
                  <w:vMerge/>
                  <w:vAlign w:val="center"/>
                </w:tcPr>
                <w:p w14:paraId="13F4D031" w14:textId="77777777" w:rsidR="00D96A2F" w:rsidRPr="002D507F" w:rsidRDefault="00D96A2F" w:rsidP="00D70FE4">
                  <w:pPr>
                    <w:adjustRightInd w:val="0"/>
                    <w:snapToGrid w:val="0"/>
                    <w:jc w:val="center"/>
                    <w:rPr>
                      <w:b/>
                      <w:snapToGrid w:val="0"/>
                      <w:kern w:val="18"/>
                      <w:sz w:val="18"/>
                      <w:szCs w:val="18"/>
                    </w:rPr>
                  </w:pPr>
                </w:p>
              </w:tc>
              <w:tc>
                <w:tcPr>
                  <w:tcW w:w="476" w:type="pct"/>
                  <w:vMerge/>
                  <w:vAlign w:val="center"/>
                </w:tcPr>
                <w:p w14:paraId="31E3AD43" w14:textId="77777777" w:rsidR="00D96A2F" w:rsidRPr="002D507F" w:rsidRDefault="00D96A2F" w:rsidP="00D70FE4">
                  <w:pPr>
                    <w:adjustRightInd w:val="0"/>
                    <w:snapToGrid w:val="0"/>
                    <w:jc w:val="center"/>
                    <w:rPr>
                      <w:b/>
                      <w:snapToGrid w:val="0"/>
                      <w:kern w:val="18"/>
                      <w:sz w:val="18"/>
                      <w:szCs w:val="18"/>
                    </w:rPr>
                  </w:pPr>
                </w:p>
              </w:tc>
              <w:tc>
                <w:tcPr>
                  <w:tcW w:w="476" w:type="pct"/>
                  <w:vAlign w:val="center"/>
                </w:tcPr>
                <w:p w14:paraId="067AA56E" w14:textId="77777777" w:rsidR="00D96A2F" w:rsidRPr="002D507F" w:rsidRDefault="00D96A2F" w:rsidP="00D70FE4">
                  <w:pPr>
                    <w:adjustRightInd w:val="0"/>
                    <w:snapToGrid w:val="0"/>
                    <w:jc w:val="center"/>
                    <w:rPr>
                      <w:b/>
                      <w:snapToGrid w:val="0"/>
                      <w:kern w:val="18"/>
                      <w:sz w:val="18"/>
                      <w:szCs w:val="18"/>
                    </w:rPr>
                  </w:pPr>
                  <w:r w:rsidRPr="002D507F">
                    <w:rPr>
                      <w:b/>
                      <w:snapToGrid w:val="0"/>
                      <w:kern w:val="18"/>
                      <w:sz w:val="18"/>
                      <w:szCs w:val="18"/>
                    </w:rPr>
                    <w:t>速率</w:t>
                  </w:r>
                  <w:r w:rsidRPr="002D507F">
                    <w:rPr>
                      <w:b/>
                      <w:snapToGrid w:val="0"/>
                      <w:kern w:val="18"/>
                      <w:sz w:val="18"/>
                      <w:szCs w:val="18"/>
                    </w:rPr>
                    <w:t>(kg/h)</w:t>
                  </w:r>
                </w:p>
              </w:tc>
              <w:tc>
                <w:tcPr>
                  <w:tcW w:w="536" w:type="pct"/>
                  <w:vAlign w:val="center"/>
                </w:tcPr>
                <w:p w14:paraId="2A292861" w14:textId="77777777" w:rsidR="00D96A2F" w:rsidRPr="002D507F" w:rsidRDefault="00D96A2F" w:rsidP="00D70FE4">
                  <w:pPr>
                    <w:adjustRightInd w:val="0"/>
                    <w:snapToGrid w:val="0"/>
                    <w:jc w:val="center"/>
                    <w:rPr>
                      <w:b/>
                      <w:snapToGrid w:val="0"/>
                      <w:kern w:val="18"/>
                      <w:sz w:val="18"/>
                      <w:szCs w:val="18"/>
                    </w:rPr>
                  </w:pPr>
                  <w:r w:rsidRPr="002D507F">
                    <w:rPr>
                      <w:rFonts w:hint="eastAsia"/>
                      <w:b/>
                      <w:kern w:val="0"/>
                      <w:sz w:val="18"/>
                      <w:szCs w:val="18"/>
                    </w:rPr>
                    <w:t>产生</w:t>
                  </w:r>
                  <w:r w:rsidRPr="002D507F">
                    <w:rPr>
                      <w:b/>
                      <w:kern w:val="0"/>
                      <w:sz w:val="18"/>
                      <w:szCs w:val="18"/>
                    </w:rPr>
                    <w:t>量</w:t>
                  </w:r>
                  <w:r w:rsidRPr="002D507F">
                    <w:rPr>
                      <w:b/>
                      <w:kern w:val="0"/>
                      <w:sz w:val="18"/>
                      <w:szCs w:val="18"/>
                    </w:rPr>
                    <w:t>(t/a)</w:t>
                  </w:r>
                </w:p>
              </w:tc>
              <w:tc>
                <w:tcPr>
                  <w:tcW w:w="738" w:type="pct"/>
                  <w:vMerge/>
                  <w:vAlign w:val="center"/>
                </w:tcPr>
                <w:p w14:paraId="59C98D38" w14:textId="77777777" w:rsidR="00D96A2F" w:rsidRPr="002D507F" w:rsidRDefault="00D96A2F" w:rsidP="00D70FE4">
                  <w:pPr>
                    <w:adjustRightInd w:val="0"/>
                    <w:snapToGrid w:val="0"/>
                    <w:jc w:val="center"/>
                    <w:rPr>
                      <w:b/>
                      <w:snapToGrid w:val="0"/>
                      <w:kern w:val="18"/>
                      <w:sz w:val="18"/>
                      <w:szCs w:val="18"/>
                    </w:rPr>
                  </w:pPr>
                </w:p>
              </w:tc>
              <w:tc>
                <w:tcPr>
                  <w:tcW w:w="394" w:type="pct"/>
                  <w:vMerge/>
                  <w:vAlign w:val="center"/>
                </w:tcPr>
                <w:p w14:paraId="243B9348" w14:textId="77777777" w:rsidR="00D96A2F" w:rsidRPr="002D507F" w:rsidRDefault="00D96A2F" w:rsidP="00D70FE4">
                  <w:pPr>
                    <w:adjustRightInd w:val="0"/>
                    <w:snapToGrid w:val="0"/>
                    <w:jc w:val="center"/>
                    <w:rPr>
                      <w:b/>
                      <w:snapToGrid w:val="0"/>
                      <w:kern w:val="18"/>
                      <w:sz w:val="18"/>
                      <w:szCs w:val="18"/>
                    </w:rPr>
                  </w:pPr>
                </w:p>
              </w:tc>
              <w:tc>
                <w:tcPr>
                  <w:tcW w:w="532" w:type="pct"/>
                  <w:vAlign w:val="center"/>
                </w:tcPr>
                <w:p w14:paraId="1C8E0740" w14:textId="77777777" w:rsidR="00D96A2F" w:rsidRPr="002D507F" w:rsidRDefault="00D96A2F" w:rsidP="00D70FE4">
                  <w:pPr>
                    <w:adjustRightInd w:val="0"/>
                    <w:snapToGrid w:val="0"/>
                    <w:jc w:val="center"/>
                    <w:rPr>
                      <w:b/>
                      <w:snapToGrid w:val="0"/>
                      <w:kern w:val="18"/>
                      <w:sz w:val="18"/>
                      <w:szCs w:val="18"/>
                    </w:rPr>
                  </w:pPr>
                  <w:r w:rsidRPr="002D507F">
                    <w:rPr>
                      <w:b/>
                      <w:snapToGrid w:val="0"/>
                      <w:kern w:val="18"/>
                      <w:sz w:val="18"/>
                      <w:szCs w:val="18"/>
                    </w:rPr>
                    <w:t>浓度</w:t>
                  </w:r>
                  <w:r w:rsidRPr="002D507F">
                    <w:rPr>
                      <w:b/>
                      <w:snapToGrid w:val="0"/>
                      <w:kern w:val="18"/>
                      <w:sz w:val="18"/>
                      <w:szCs w:val="18"/>
                    </w:rPr>
                    <w:t>(mg/m</w:t>
                  </w:r>
                  <w:r w:rsidRPr="002D507F">
                    <w:rPr>
                      <w:b/>
                      <w:snapToGrid w:val="0"/>
                      <w:kern w:val="18"/>
                      <w:sz w:val="18"/>
                      <w:szCs w:val="18"/>
                      <w:vertAlign w:val="superscript"/>
                    </w:rPr>
                    <w:t>3</w:t>
                  </w:r>
                  <w:r w:rsidRPr="002D507F">
                    <w:rPr>
                      <w:b/>
                      <w:snapToGrid w:val="0"/>
                      <w:kern w:val="18"/>
                      <w:sz w:val="18"/>
                      <w:szCs w:val="18"/>
                    </w:rPr>
                    <w:t>)</w:t>
                  </w:r>
                </w:p>
              </w:tc>
              <w:tc>
                <w:tcPr>
                  <w:tcW w:w="391" w:type="pct"/>
                  <w:vAlign w:val="center"/>
                </w:tcPr>
                <w:p w14:paraId="0FB8F0C7" w14:textId="77777777" w:rsidR="00D96A2F" w:rsidRPr="002D507F" w:rsidRDefault="00D96A2F" w:rsidP="00D70FE4">
                  <w:pPr>
                    <w:adjustRightInd w:val="0"/>
                    <w:snapToGrid w:val="0"/>
                    <w:jc w:val="center"/>
                    <w:rPr>
                      <w:b/>
                      <w:snapToGrid w:val="0"/>
                      <w:kern w:val="18"/>
                      <w:sz w:val="18"/>
                      <w:szCs w:val="18"/>
                    </w:rPr>
                  </w:pPr>
                  <w:r w:rsidRPr="002D507F">
                    <w:rPr>
                      <w:b/>
                      <w:snapToGrid w:val="0"/>
                      <w:kern w:val="18"/>
                      <w:sz w:val="18"/>
                      <w:szCs w:val="18"/>
                    </w:rPr>
                    <w:t>速率</w:t>
                  </w:r>
                  <w:r w:rsidRPr="002D507F">
                    <w:rPr>
                      <w:b/>
                      <w:snapToGrid w:val="0"/>
                      <w:kern w:val="18"/>
                      <w:sz w:val="18"/>
                      <w:szCs w:val="18"/>
                    </w:rPr>
                    <w:t>(kg/h)</w:t>
                  </w:r>
                </w:p>
              </w:tc>
              <w:tc>
                <w:tcPr>
                  <w:tcW w:w="495" w:type="pct"/>
                  <w:vAlign w:val="center"/>
                </w:tcPr>
                <w:p w14:paraId="44F9C38E" w14:textId="77777777" w:rsidR="00D96A2F" w:rsidRPr="002D507F" w:rsidRDefault="00D96A2F" w:rsidP="00D70FE4">
                  <w:pPr>
                    <w:adjustRightInd w:val="0"/>
                    <w:snapToGrid w:val="0"/>
                    <w:jc w:val="center"/>
                    <w:rPr>
                      <w:b/>
                      <w:snapToGrid w:val="0"/>
                      <w:kern w:val="18"/>
                      <w:sz w:val="18"/>
                      <w:szCs w:val="18"/>
                    </w:rPr>
                  </w:pPr>
                  <w:r w:rsidRPr="002D507F">
                    <w:rPr>
                      <w:b/>
                      <w:kern w:val="0"/>
                      <w:sz w:val="18"/>
                      <w:szCs w:val="18"/>
                    </w:rPr>
                    <w:t>排放量</w:t>
                  </w:r>
                  <w:r w:rsidRPr="002D507F">
                    <w:rPr>
                      <w:b/>
                      <w:kern w:val="0"/>
                      <w:sz w:val="18"/>
                      <w:szCs w:val="18"/>
                    </w:rPr>
                    <w:t>(t/a)</w:t>
                  </w:r>
                </w:p>
              </w:tc>
            </w:tr>
            <w:tr w:rsidR="00027AD7" w:rsidRPr="002D507F" w14:paraId="23C715D8" w14:textId="77777777" w:rsidTr="009229E4">
              <w:trPr>
                <w:trHeight w:val="340"/>
                <w:jc w:val="center"/>
              </w:trPr>
              <w:tc>
                <w:tcPr>
                  <w:tcW w:w="477" w:type="pct"/>
                  <w:vAlign w:val="center"/>
                </w:tcPr>
                <w:p w14:paraId="12ADD16F" w14:textId="77777777" w:rsidR="00D96A2F" w:rsidRPr="002D507F" w:rsidRDefault="00D96A2F" w:rsidP="00D70FE4">
                  <w:pPr>
                    <w:adjustRightInd w:val="0"/>
                    <w:snapToGrid w:val="0"/>
                    <w:jc w:val="center"/>
                    <w:rPr>
                      <w:snapToGrid w:val="0"/>
                      <w:kern w:val="18"/>
                      <w:sz w:val="18"/>
                      <w:szCs w:val="18"/>
                    </w:rPr>
                  </w:pPr>
                  <w:r w:rsidRPr="002D507F">
                    <w:rPr>
                      <w:rFonts w:hint="eastAsia"/>
                      <w:snapToGrid w:val="0"/>
                      <w:kern w:val="18"/>
                      <w:sz w:val="18"/>
                      <w:szCs w:val="18"/>
                    </w:rPr>
                    <w:t>G</w:t>
                  </w:r>
                  <w:r w:rsidRPr="002D507F">
                    <w:rPr>
                      <w:snapToGrid w:val="0"/>
                      <w:kern w:val="18"/>
                      <w:sz w:val="18"/>
                      <w:szCs w:val="18"/>
                    </w:rPr>
                    <w:t>3~G4</w:t>
                  </w:r>
                </w:p>
              </w:tc>
              <w:tc>
                <w:tcPr>
                  <w:tcW w:w="485" w:type="pct"/>
                  <w:vAlign w:val="center"/>
                </w:tcPr>
                <w:p w14:paraId="314855C2" w14:textId="77777777" w:rsidR="00D96A2F" w:rsidRPr="002D507F" w:rsidRDefault="00D96A2F" w:rsidP="00D70FE4">
                  <w:pPr>
                    <w:adjustRightInd w:val="0"/>
                    <w:snapToGrid w:val="0"/>
                    <w:jc w:val="center"/>
                    <w:rPr>
                      <w:snapToGrid w:val="0"/>
                      <w:kern w:val="18"/>
                      <w:sz w:val="18"/>
                      <w:szCs w:val="18"/>
                    </w:rPr>
                  </w:pPr>
                  <w:r w:rsidRPr="002D507F">
                    <w:rPr>
                      <w:sz w:val="18"/>
                      <w:szCs w:val="18"/>
                    </w:rPr>
                    <w:t>VOCs</w:t>
                  </w:r>
                </w:p>
              </w:tc>
              <w:tc>
                <w:tcPr>
                  <w:tcW w:w="476" w:type="pct"/>
                  <w:vAlign w:val="center"/>
                </w:tcPr>
                <w:p w14:paraId="3F0EC36D" w14:textId="77777777" w:rsidR="00D96A2F" w:rsidRPr="002D507F" w:rsidRDefault="00D96A2F" w:rsidP="00D70FE4">
                  <w:pPr>
                    <w:adjustRightInd w:val="0"/>
                    <w:snapToGrid w:val="0"/>
                    <w:jc w:val="center"/>
                    <w:rPr>
                      <w:snapToGrid w:val="0"/>
                      <w:kern w:val="18"/>
                      <w:sz w:val="18"/>
                      <w:szCs w:val="18"/>
                    </w:rPr>
                  </w:pPr>
                  <w:r w:rsidRPr="002D507F">
                    <w:rPr>
                      <w:sz w:val="18"/>
                      <w:szCs w:val="18"/>
                    </w:rPr>
                    <w:t>8000</w:t>
                  </w:r>
                </w:p>
              </w:tc>
              <w:tc>
                <w:tcPr>
                  <w:tcW w:w="476" w:type="pct"/>
                  <w:vAlign w:val="center"/>
                </w:tcPr>
                <w:p w14:paraId="346BFF2B" w14:textId="029DD5B2" w:rsidR="00D96A2F" w:rsidRPr="002D507F" w:rsidRDefault="00D96A2F" w:rsidP="00BD5D45">
                  <w:pPr>
                    <w:adjustRightInd w:val="0"/>
                    <w:snapToGrid w:val="0"/>
                    <w:jc w:val="center"/>
                    <w:rPr>
                      <w:snapToGrid w:val="0"/>
                      <w:kern w:val="18"/>
                      <w:sz w:val="18"/>
                      <w:szCs w:val="18"/>
                    </w:rPr>
                  </w:pPr>
                  <w:r w:rsidRPr="002D507F">
                    <w:rPr>
                      <w:sz w:val="18"/>
                      <w:szCs w:val="18"/>
                    </w:rPr>
                    <w:t>0.27</w:t>
                  </w:r>
                </w:p>
              </w:tc>
              <w:tc>
                <w:tcPr>
                  <w:tcW w:w="536" w:type="pct"/>
                  <w:vAlign w:val="center"/>
                </w:tcPr>
                <w:p w14:paraId="2E28F4E8" w14:textId="5BB0F045" w:rsidR="00D96A2F" w:rsidRPr="002D507F" w:rsidRDefault="00D96A2F" w:rsidP="00BD5D45">
                  <w:pPr>
                    <w:adjustRightInd w:val="0"/>
                    <w:snapToGrid w:val="0"/>
                    <w:jc w:val="center"/>
                    <w:rPr>
                      <w:snapToGrid w:val="0"/>
                      <w:kern w:val="18"/>
                      <w:sz w:val="18"/>
                      <w:szCs w:val="18"/>
                    </w:rPr>
                  </w:pPr>
                  <w:r w:rsidRPr="002D507F">
                    <w:rPr>
                      <w:sz w:val="18"/>
                      <w:szCs w:val="18"/>
                    </w:rPr>
                    <w:t>0.4</w:t>
                  </w:r>
                  <w:r w:rsidR="008561D7" w:rsidRPr="002D507F">
                    <w:rPr>
                      <w:sz w:val="18"/>
                      <w:szCs w:val="18"/>
                    </w:rPr>
                    <w:t>3</w:t>
                  </w:r>
                </w:p>
              </w:tc>
              <w:tc>
                <w:tcPr>
                  <w:tcW w:w="738" w:type="pct"/>
                  <w:vAlign w:val="center"/>
                </w:tcPr>
                <w:p w14:paraId="0FB6781F" w14:textId="1CBD53DB" w:rsidR="00D96A2F" w:rsidRPr="002D507F" w:rsidRDefault="00FB3C28" w:rsidP="00D70FE4">
                  <w:pPr>
                    <w:adjustRightInd w:val="0"/>
                    <w:snapToGrid w:val="0"/>
                    <w:jc w:val="center"/>
                    <w:rPr>
                      <w:snapToGrid w:val="0"/>
                      <w:kern w:val="18"/>
                      <w:sz w:val="18"/>
                      <w:szCs w:val="18"/>
                    </w:rPr>
                  </w:pPr>
                  <w:r w:rsidRPr="002D507F">
                    <w:rPr>
                      <w:rFonts w:hint="eastAsia"/>
                      <w:snapToGrid w:val="0"/>
                      <w:kern w:val="18"/>
                      <w:sz w:val="18"/>
                      <w:szCs w:val="18"/>
                    </w:rPr>
                    <w:t>UV</w:t>
                  </w:r>
                  <w:r w:rsidRPr="002D507F">
                    <w:rPr>
                      <w:rFonts w:hint="eastAsia"/>
                      <w:snapToGrid w:val="0"/>
                      <w:kern w:val="18"/>
                      <w:sz w:val="18"/>
                      <w:szCs w:val="18"/>
                    </w:rPr>
                    <w:t>光氧</w:t>
                  </w:r>
                  <w:r w:rsidRPr="002D507F">
                    <w:rPr>
                      <w:rFonts w:hint="eastAsia"/>
                      <w:snapToGrid w:val="0"/>
                      <w:kern w:val="18"/>
                      <w:sz w:val="18"/>
                      <w:szCs w:val="18"/>
                    </w:rPr>
                    <w:t>+</w:t>
                  </w:r>
                  <w:r w:rsidRPr="002D507F">
                    <w:rPr>
                      <w:rFonts w:hint="eastAsia"/>
                      <w:snapToGrid w:val="0"/>
                      <w:kern w:val="18"/>
                      <w:sz w:val="18"/>
                      <w:szCs w:val="18"/>
                    </w:rPr>
                    <w:t>活性炭吸附</w:t>
                  </w:r>
                  <w:r w:rsidR="00D96A2F" w:rsidRPr="002D507F">
                    <w:rPr>
                      <w:rFonts w:hint="eastAsia"/>
                      <w:snapToGrid w:val="0"/>
                      <w:kern w:val="18"/>
                      <w:sz w:val="18"/>
                      <w:szCs w:val="18"/>
                    </w:rPr>
                    <w:t>装置</w:t>
                  </w:r>
                </w:p>
              </w:tc>
              <w:tc>
                <w:tcPr>
                  <w:tcW w:w="394" w:type="pct"/>
                  <w:vAlign w:val="center"/>
                </w:tcPr>
                <w:p w14:paraId="662B056A" w14:textId="77777777" w:rsidR="00D96A2F" w:rsidRPr="002D507F" w:rsidRDefault="00D96A2F" w:rsidP="00D70FE4">
                  <w:pPr>
                    <w:adjustRightInd w:val="0"/>
                    <w:snapToGrid w:val="0"/>
                    <w:jc w:val="center"/>
                    <w:rPr>
                      <w:snapToGrid w:val="0"/>
                      <w:kern w:val="18"/>
                      <w:sz w:val="18"/>
                      <w:szCs w:val="18"/>
                    </w:rPr>
                  </w:pPr>
                  <w:r w:rsidRPr="002D507F">
                    <w:rPr>
                      <w:rFonts w:hint="eastAsia"/>
                      <w:snapToGrid w:val="0"/>
                      <w:kern w:val="18"/>
                      <w:sz w:val="18"/>
                      <w:szCs w:val="18"/>
                    </w:rPr>
                    <w:t>9</w:t>
                  </w:r>
                  <w:r w:rsidRPr="002D507F">
                    <w:rPr>
                      <w:snapToGrid w:val="0"/>
                      <w:kern w:val="18"/>
                      <w:sz w:val="18"/>
                      <w:szCs w:val="18"/>
                    </w:rPr>
                    <w:t>0</w:t>
                  </w:r>
                  <w:r w:rsidRPr="002D507F">
                    <w:rPr>
                      <w:rFonts w:hint="eastAsia"/>
                      <w:snapToGrid w:val="0"/>
                      <w:kern w:val="18"/>
                      <w:sz w:val="18"/>
                      <w:szCs w:val="18"/>
                    </w:rPr>
                    <w:t>%</w:t>
                  </w:r>
                </w:p>
              </w:tc>
              <w:tc>
                <w:tcPr>
                  <w:tcW w:w="532" w:type="pct"/>
                  <w:vAlign w:val="center"/>
                </w:tcPr>
                <w:p w14:paraId="1B7BB0A4" w14:textId="057D9B9C" w:rsidR="00D96A2F" w:rsidRPr="002D507F" w:rsidRDefault="00D96A2F" w:rsidP="00D70FE4">
                  <w:pPr>
                    <w:adjustRightInd w:val="0"/>
                    <w:snapToGrid w:val="0"/>
                    <w:jc w:val="center"/>
                    <w:rPr>
                      <w:snapToGrid w:val="0"/>
                      <w:kern w:val="18"/>
                      <w:sz w:val="18"/>
                      <w:szCs w:val="18"/>
                    </w:rPr>
                  </w:pPr>
                  <w:r w:rsidRPr="002D507F">
                    <w:rPr>
                      <w:rFonts w:hint="eastAsia"/>
                      <w:snapToGrid w:val="0"/>
                      <w:kern w:val="18"/>
                      <w:sz w:val="18"/>
                      <w:szCs w:val="18"/>
                    </w:rPr>
                    <w:t>3.75</w:t>
                  </w:r>
                </w:p>
              </w:tc>
              <w:tc>
                <w:tcPr>
                  <w:tcW w:w="391" w:type="pct"/>
                  <w:vAlign w:val="center"/>
                </w:tcPr>
                <w:p w14:paraId="73344417" w14:textId="1C5F0CE0" w:rsidR="00D96A2F" w:rsidRPr="002D507F" w:rsidRDefault="00D96A2F" w:rsidP="00D70FE4">
                  <w:pPr>
                    <w:adjustRightInd w:val="0"/>
                    <w:snapToGrid w:val="0"/>
                    <w:jc w:val="center"/>
                    <w:rPr>
                      <w:snapToGrid w:val="0"/>
                      <w:kern w:val="18"/>
                      <w:sz w:val="18"/>
                      <w:szCs w:val="18"/>
                    </w:rPr>
                  </w:pPr>
                  <w:r w:rsidRPr="002D507F">
                    <w:rPr>
                      <w:rFonts w:hint="eastAsia"/>
                      <w:snapToGrid w:val="0"/>
                      <w:kern w:val="18"/>
                      <w:sz w:val="18"/>
                      <w:szCs w:val="18"/>
                    </w:rPr>
                    <w:t>0.03</w:t>
                  </w:r>
                </w:p>
              </w:tc>
              <w:tc>
                <w:tcPr>
                  <w:tcW w:w="495" w:type="pct"/>
                  <w:vAlign w:val="center"/>
                </w:tcPr>
                <w:p w14:paraId="37250F42" w14:textId="07247311" w:rsidR="00D96A2F" w:rsidRPr="002D507F" w:rsidRDefault="00D96A2F" w:rsidP="00D70FE4">
                  <w:pPr>
                    <w:adjustRightInd w:val="0"/>
                    <w:snapToGrid w:val="0"/>
                    <w:jc w:val="center"/>
                    <w:rPr>
                      <w:snapToGrid w:val="0"/>
                      <w:kern w:val="18"/>
                      <w:sz w:val="18"/>
                      <w:szCs w:val="18"/>
                    </w:rPr>
                  </w:pPr>
                  <w:r w:rsidRPr="002D507F">
                    <w:rPr>
                      <w:rFonts w:hint="eastAsia"/>
                      <w:snapToGrid w:val="0"/>
                      <w:kern w:val="18"/>
                      <w:sz w:val="18"/>
                      <w:szCs w:val="18"/>
                    </w:rPr>
                    <w:t>0.042</w:t>
                  </w:r>
                </w:p>
              </w:tc>
            </w:tr>
          </w:tbl>
          <w:bookmarkEnd w:id="43"/>
          <w:p w14:paraId="279DC228" w14:textId="77777777" w:rsidR="00D70FE4" w:rsidRPr="002D507F" w:rsidRDefault="00D70FE4" w:rsidP="00D70FE4">
            <w:pPr>
              <w:adjustRightInd w:val="0"/>
              <w:snapToGrid w:val="0"/>
              <w:spacing w:beforeLines="50" w:before="120"/>
              <w:jc w:val="center"/>
              <w:rPr>
                <w:rFonts w:hAnsi="宋体"/>
                <w:b/>
                <w:sz w:val="24"/>
              </w:rPr>
            </w:pPr>
            <w:r w:rsidRPr="002D507F">
              <w:rPr>
                <w:rFonts w:hAnsi="宋体" w:hint="eastAsia"/>
                <w:b/>
                <w:sz w:val="24"/>
              </w:rPr>
              <w:t>表</w:t>
            </w:r>
            <w:r w:rsidRPr="002D507F">
              <w:rPr>
                <w:rFonts w:hAnsi="宋体" w:hint="eastAsia"/>
                <w:b/>
                <w:sz w:val="24"/>
              </w:rPr>
              <w:t>5-</w:t>
            </w:r>
            <w:r w:rsidRPr="002D507F">
              <w:rPr>
                <w:rFonts w:hAnsi="宋体"/>
                <w:b/>
                <w:sz w:val="24"/>
              </w:rPr>
              <w:t>4</w:t>
            </w:r>
            <w:r w:rsidRPr="002D507F">
              <w:rPr>
                <w:rFonts w:hAnsi="宋体" w:hint="eastAsia"/>
                <w:b/>
                <w:sz w:val="24"/>
              </w:rPr>
              <w:t xml:space="preserve">  </w:t>
            </w:r>
            <w:r w:rsidRPr="002D507F">
              <w:rPr>
                <w:rFonts w:hAnsi="宋体" w:hint="eastAsia"/>
                <w:b/>
                <w:sz w:val="24"/>
              </w:rPr>
              <w:t>项目无组织废气产生和排放情况一览表</w:t>
            </w:r>
          </w:p>
          <w:tbl>
            <w:tblPr>
              <w:tblW w:w="8832" w:type="dxa"/>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534"/>
              <w:gridCol w:w="1000"/>
              <w:gridCol w:w="850"/>
              <w:gridCol w:w="993"/>
              <w:gridCol w:w="993"/>
              <w:gridCol w:w="818"/>
              <w:gridCol w:w="818"/>
              <w:gridCol w:w="818"/>
              <w:gridCol w:w="1003"/>
              <w:gridCol w:w="1005"/>
            </w:tblGrid>
            <w:tr w:rsidR="00027AD7" w:rsidRPr="002D507F" w14:paraId="3D00B794" w14:textId="77777777" w:rsidTr="006108A8">
              <w:trPr>
                <w:trHeight w:val="340"/>
                <w:jc w:val="center"/>
              </w:trPr>
              <w:tc>
                <w:tcPr>
                  <w:tcW w:w="534" w:type="dxa"/>
                  <w:vMerge w:val="restart"/>
                  <w:shd w:val="clear" w:color="auto" w:fill="auto"/>
                  <w:vAlign w:val="center"/>
                </w:tcPr>
                <w:p w14:paraId="6A2E4555" w14:textId="77777777" w:rsidR="00D70FE4" w:rsidRPr="002D507F" w:rsidRDefault="00D70FE4" w:rsidP="00D70FE4">
                  <w:pPr>
                    <w:jc w:val="center"/>
                    <w:rPr>
                      <w:b/>
                      <w:sz w:val="18"/>
                      <w:szCs w:val="18"/>
                    </w:rPr>
                  </w:pPr>
                  <w:bookmarkStart w:id="44" w:name="_Hlk493455784"/>
                  <w:r w:rsidRPr="002D507F">
                    <w:rPr>
                      <w:b/>
                      <w:sz w:val="18"/>
                      <w:szCs w:val="18"/>
                    </w:rPr>
                    <w:t>序号</w:t>
                  </w:r>
                </w:p>
              </w:tc>
              <w:tc>
                <w:tcPr>
                  <w:tcW w:w="1000" w:type="dxa"/>
                  <w:vMerge w:val="restart"/>
                  <w:shd w:val="clear" w:color="auto" w:fill="auto"/>
                  <w:vAlign w:val="center"/>
                </w:tcPr>
                <w:p w14:paraId="0C26AEB1" w14:textId="77777777" w:rsidR="00D70FE4" w:rsidRPr="002D507F" w:rsidRDefault="00D70FE4" w:rsidP="00D70FE4">
                  <w:pPr>
                    <w:jc w:val="center"/>
                    <w:rPr>
                      <w:b/>
                      <w:sz w:val="18"/>
                      <w:szCs w:val="18"/>
                    </w:rPr>
                  </w:pPr>
                  <w:r w:rsidRPr="002D507F">
                    <w:rPr>
                      <w:rFonts w:hint="eastAsia"/>
                      <w:b/>
                      <w:sz w:val="18"/>
                      <w:szCs w:val="18"/>
                    </w:rPr>
                    <w:t>污染源</w:t>
                  </w:r>
                </w:p>
              </w:tc>
              <w:tc>
                <w:tcPr>
                  <w:tcW w:w="850" w:type="dxa"/>
                  <w:vMerge w:val="restart"/>
                  <w:shd w:val="clear" w:color="auto" w:fill="auto"/>
                  <w:vAlign w:val="center"/>
                </w:tcPr>
                <w:p w14:paraId="4308637D" w14:textId="77777777" w:rsidR="00D70FE4" w:rsidRPr="002D507F" w:rsidRDefault="00D70FE4" w:rsidP="00D70FE4">
                  <w:pPr>
                    <w:jc w:val="center"/>
                    <w:rPr>
                      <w:b/>
                      <w:sz w:val="18"/>
                      <w:szCs w:val="18"/>
                    </w:rPr>
                  </w:pPr>
                  <w:r w:rsidRPr="002D507F">
                    <w:rPr>
                      <w:b/>
                      <w:sz w:val="18"/>
                      <w:szCs w:val="18"/>
                    </w:rPr>
                    <w:t>污染物</w:t>
                  </w:r>
                </w:p>
                <w:p w14:paraId="33DD8C2D" w14:textId="77777777" w:rsidR="00D70FE4" w:rsidRPr="002D507F" w:rsidRDefault="00D70FE4" w:rsidP="00D70FE4">
                  <w:pPr>
                    <w:jc w:val="center"/>
                    <w:rPr>
                      <w:b/>
                      <w:sz w:val="18"/>
                      <w:szCs w:val="18"/>
                    </w:rPr>
                  </w:pPr>
                  <w:r w:rsidRPr="002D507F">
                    <w:rPr>
                      <w:b/>
                      <w:sz w:val="18"/>
                      <w:szCs w:val="18"/>
                    </w:rPr>
                    <w:t>名称</w:t>
                  </w:r>
                </w:p>
              </w:tc>
              <w:tc>
                <w:tcPr>
                  <w:tcW w:w="1986" w:type="dxa"/>
                  <w:gridSpan w:val="2"/>
                  <w:shd w:val="clear" w:color="auto" w:fill="auto"/>
                  <w:vAlign w:val="center"/>
                </w:tcPr>
                <w:p w14:paraId="5557650D" w14:textId="77777777" w:rsidR="00D70FE4" w:rsidRPr="002D507F" w:rsidRDefault="00D70FE4" w:rsidP="00D70FE4">
                  <w:pPr>
                    <w:jc w:val="center"/>
                    <w:rPr>
                      <w:b/>
                      <w:sz w:val="18"/>
                      <w:szCs w:val="18"/>
                    </w:rPr>
                  </w:pPr>
                  <w:r w:rsidRPr="002D507F">
                    <w:rPr>
                      <w:b/>
                      <w:sz w:val="18"/>
                      <w:szCs w:val="18"/>
                    </w:rPr>
                    <w:t>产</w:t>
                  </w:r>
                  <w:r w:rsidRPr="002D507F">
                    <w:rPr>
                      <w:rFonts w:hint="eastAsia"/>
                      <w:b/>
                      <w:sz w:val="18"/>
                      <w:szCs w:val="18"/>
                    </w:rPr>
                    <w:t>生情况</w:t>
                  </w:r>
                </w:p>
              </w:tc>
              <w:tc>
                <w:tcPr>
                  <w:tcW w:w="2454" w:type="dxa"/>
                  <w:gridSpan w:val="3"/>
                  <w:shd w:val="clear" w:color="auto" w:fill="auto"/>
                  <w:vAlign w:val="center"/>
                </w:tcPr>
                <w:p w14:paraId="14CC813C" w14:textId="77777777" w:rsidR="00D70FE4" w:rsidRPr="002D507F" w:rsidRDefault="00D70FE4" w:rsidP="00D70FE4">
                  <w:pPr>
                    <w:jc w:val="center"/>
                    <w:rPr>
                      <w:b/>
                      <w:sz w:val="18"/>
                      <w:szCs w:val="18"/>
                    </w:rPr>
                  </w:pPr>
                  <w:r w:rsidRPr="002D507F">
                    <w:rPr>
                      <w:rFonts w:hint="eastAsia"/>
                      <w:b/>
                      <w:sz w:val="18"/>
                      <w:szCs w:val="18"/>
                    </w:rPr>
                    <w:t>面源</w:t>
                  </w:r>
                </w:p>
              </w:tc>
              <w:tc>
                <w:tcPr>
                  <w:tcW w:w="2008" w:type="dxa"/>
                  <w:gridSpan w:val="2"/>
                  <w:shd w:val="clear" w:color="auto" w:fill="auto"/>
                  <w:vAlign w:val="center"/>
                </w:tcPr>
                <w:p w14:paraId="0486A8A7" w14:textId="77777777" w:rsidR="00D70FE4" w:rsidRPr="002D507F" w:rsidRDefault="00D70FE4" w:rsidP="00D70FE4">
                  <w:pPr>
                    <w:jc w:val="center"/>
                    <w:rPr>
                      <w:b/>
                      <w:sz w:val="18"/>
                      <w:szCs w:val="18"/>
                    </w:rPr>
                  </w:pPr>
                  <w:r w:rsidRPr="002D507F">
                    <w:rPr>
                      <w:rFonts w:hint="eastAsia"/>
                      <w:b/>
                      <w:sz w:val="18"/>
                      <w:szCs w:val="18"/>
                    </w:rPr>
                    <w:t>排放情况</w:t>
                  </w:r>
                </w:p>
              </w:tc>
            </w:tr>
            <w:tr w:rsidR="00027AD7" w:rsidRPr="002D507F" w14:paraId="4A77793D" w14:textId="77777777" w:rsidTr="006108A8">
              <w:trPr>
                <w:trHeight w:val="340"/>
                <w:jc w:val="center"/>
              </w:trPr>
              <w:tc>
                <w:tcPr>
                  <w:tcW w:w="534" w:type="dxa"/>
                  <w:vMerge/>
                  <w:shd w:val="clear" w:color="auto" w:fill="auto"/>
                  <w:vAlign w:val="center"/>
                </w:tcPr>
                <w:p w14:paraId="5F8F8959" w14:textId="77777777" w:rsidR="00D70FE4" w:rsidRPr="002D507F" w:rsidRDefault="00D70FE4" w:rsidP="00D70FE4">
                  <w:pPr>
                    <w:jc w:val="center"/>
                    <w:rPr>
                      <w:b/>
                      <w:sz w:val="18"/>
                      <w:szCs w:val="18"/>
                    </w:rPr>
                  </w:pPr>
                </w:p>
              </w:tc>
              <w:tc>
                <w:tcPr>
                  <w:tcW w:w="1000" w:type="dxa"/>
                  <w:vMerge/>
                  <w:shd w:val="clear" w:color="auto" w:fill="auto"/>
                </w:tcPr>
                <w:p w14:paraId="2094FA58" w14:textId="77777777" w:rsidR="00D70FE4" w:rsidRPr="002D507F" w:rsidRDefault="00D70FE4" w:rsidP="00D70FE4">
                  <w:pPr>
                    <w:jc w:val="center"/>
                    <w:rPr>
                      <w:b/>
                      <w:sz w:val="18"/>
                      <w:szCs w:val="18"/>
                    </w:rPr>
                  </w:pPr>
                </w:p>
              </w:tc>
              <w:tc>
                <w:tcPr>
                  <w:tcW w:w="850" w:type="dxa"/>
                  <w:vMerge/>
                  <w:shd w:val="clear" w:color="auto" w:fill="auto"/>
                  <w:vAlign w:val="center"/>
                </w:tcPr>
                <w:p w14:paraId="0E54C1BC" w14:textId="77777777" w:rsidR="00D70FE4" w:rsidRPr="002D507F" w:rsidRDefault="00D70FE4" w:rsidP="00D70FE4">
                  <w:pPr>
                    <w:jc w:val="center"/>
                    <w:rPr>
                      <w:b/>
                      <w:sz w:val="18"/>
                      <w:szCs w:val="18"/>
                    </w:rPr>
                  </w:pPr>
                </w:p>
              </w:tc>
              <w:tc>
                <w:tcPr>
                  <w:tcW w:w="993" w:type="dxa"/>
                  <w:shd w:val="clear" w:color="auto" w:fill="auto"/>
                  <w:vAlign w:val="center"/>
                </w:tcPr>
                <w:p w14:paraId="649912E0" w14:textId="77777777" w:rsidR="00D70FE4" w:rsidRPr="002D507F" w:rsidRDefault="00D70FE4" w:rsidP="00D70FE4">
                  <w:pPr>
                    <w:jc w:val="center"/>
                    <w:rPr>
                      <w:b/>
                      <w:sz w:val="18"/>
                      <w:szCs w:val="18"/>
                    </w:rPr>
                  </w:pPr>
                  <w:r w:rsidRPr="002D507F">
                    <w:rPr>
                      <w:rFonts w:hint="eastAsia"/>
                      <w:b/>
                      <w:sz w:val="18"/>
                      <w:szCs w:val="18"/>
                    </w:rPr>
                    <w:t>速率</w:t>
                  </w:r>
                </w:p>
                <w:p w14:paraId="5F760373" w14:textId="77777777" w:rsidR="00D70FE4" w:rsidRPr="002D507F" w:rsidRDefault="00D70FE4" w:rsidP="00D70FE4">
                  <w:pPr>
                    <w:jc w:val="center"/>
                    <w:rPr>
                      <w:b/>
                      <w:sz w:val="18"/>
                      <w:szCs w:val="18"/>
                    </w:rPr>
                  </w:pPr>
                  <w:r w:rsidRPr="002D507F">
                    <w:rPr>
                      <w:rFonts w:hint="eastAsia"/>
                      <w:b/>
                      <w:sz w:val="18"/>
                      <w:szCs w:val="18"/>
                    </w:rPr>
                    <w:t>(kg/h)</w:t>
                  </w:r>
                </w:p>
              </w:tc>
              <w:tc>
                <w:tcPr>
                  <w:tcW w:w="993" w:type="dxa"/>
                  <w:shd w:val="clear" w:color="auto" w:fill="auto"/>
                  <w:vAlign w:val="center"/>
                </w:tcPr>
                <w:p w14:paraId="4D6F3814" w14:textId="77777777" w:rsidR="00D70FE4" w:rsidRPr="002D507F" w:rsidRDefault="00D70FE4" w:rsidP="00D70FE4">
                  <w:pPr>
                    <w:jc w:val="center"/>
                    <w:rPr>
                      <w:b/>
                      <w:sz w:val="18"/>
                      <w:szCs w:val="18"/>
                    </w:rPr>
                  </w:pPr>
                  <w:r w:rsidRPr="002D507F">
                    <w:rPr>
                      <w:rFonts w:hint="eastAsia"/>
                      <w:b/>
                      <w:sz w:val="18"/>
                      <w:szCs w:val="18"/>
                    </w:rPr>
                    <w:t>产生</w:t>
                  </w:r>
                  <w:r w:rsidRPr="002D507F">
                    <w:rPr>
                      <w:b/>
                      <w:sz w:val="18"/>
                      <w:szCs w:val="18"/>
                    </w:rPr>
                    <w:t>量</w:t>
                  </w:r>
                </w:p>
                <w:p w14:paraId="3EC74749" w14:textId="77777777" w:rsidR="00D70FE4" w:rsidRPr="002D507F" w:rsidRDefault="00D70FE4" w:rsidP="00D70FE4">
                  <w:pPr>
                    <w:jc w:val="center"/>
                    <w:rPr>
                      <w:b/>
                      <w:sz w:val="18"/>
                      <w:szCs w:val="18"/>
                    </w:rPr>
                  </w:pPr>
                  <w:r w:rsidRPr="002D507F">
                    <w:rPr>
                      <w:rFonts w:hint="eastAsia"/>
                      <w:b/>
                      <w:sz w:val="18"/>
                      <w:szCs w:val="18"/>
                    </w:rPr>
                    <w:t>(</w:t>
                  </w:r>
                  <w:r w:rsidRPr="002D507F">
                    <w:rPr>
                      <w:b/>
                      <w:sz w:val="18"/>
                      <w:szCs w:val="18"/>
                    </w:rPr>
                    <w:t>t/a</w:t>
                  </w:r>
                  <w:r w:rsidRPr="002D507F">
                    <w:rPr>
                      <w:rFonts w:hint="eastAsia"/>
                      <w:b/>
                      <w:sz w:val="18"/>
                      <w:szCs w:val="18"/>
                    </w:rPr>
                    <w:t>)</w:t>
                  </w:r>
                </w:p>
              </w:tc>
              <w:tc>
                <w:tcPr>
                  <w:tcW w:w="818" w:type="dxa"/>
                  <w:shd w:val="clear" w:color="auto" w:fill="auto"/>
                  <w:vAlign w:val="center"/>
                </w:tcPr>
                <w:p w14:paraId="7E068432" w14:textId="77777777" w:rsidR="00D70FE4" w:rsidRPr="002D507F" w:rsidRDefault="00D70FE4" w:rsidP="00D70FE4">
                  <w:pPr>
                    <w:jc w:val="center"/>
                    <w:rPr>
                      <w:b/>
                      <w:sz w:val="18"/>
                      <w:szCs w:val="18"/>
                    </w:rPr>
                  </w:pPr>
                  <w:r w:rsidRPr="002D507F">
                    <w:rPr>
                      <w:rFonts w:hint="eastAsia"/>
                      <w:b/>
                      <w:sz w:val="18"/>
                      <w:szCs w:val="18"/>
                    </w:rPr>
                    <w:t>长</w:t>
                  </w:r>
                </w:p>
                <w:p w14:paraId="5B0A79B5" w14:textId="77777777" w:rsidR="00D70FE4" w:rsidRPr="002D507F" w:rsidRDefault="00D70FE4" w:rsidP="00D70FE4">
                  <w:pPr>
                    <w:jc w:val="center"/>
                    <w:rPr>
                      <w:b/>
                      <w:sz w:val="18"/>
                      <w:szCs w:val="18"/>
                    </w:rPr>
                  </w:pPr>
                  <w:r w:rsidRPr="002D507F">
                    <w:rPr>
                      <w:rFonts w:hint="eastAsia"/>
                      <w:b/>
                      <w:sz w:val="18"/>
                      <w:szCs w:val="18"/>
                    </w:rPr>
                    <w:t>(m)</w:t>
                  </w:r>
                </w:p>
              </w:tc>
              <w:tc>
                <w:tcPr>
                  <w:tcW w:w="818" w:type="dxa"/>
                  <w:shd w:val="clear" w:color="auto" w:fill="auto"/>
                  <w:vAlign w:val="center"/>
                </w:tcPr>
                <w:p w14:paraId="3BEC0539" w14:textId="77777777" w:rsidR="00D70FE4" w:rsidRPr="002D507F" w:rsidRDefault="00D70FE4" w:rsidP="00D70FE4">
                  <w:pPr>
                    <w:jc w:val="center"/>
                    <w:rPr>
                      <w:b/>
                      <w:sz w:val="18"/>
                      <w:szCs w:val="18"/>
                    </w:rPr>
                  </w:pPr>
                  <w:r w:rsidRPr="002D507F">
                    <w:rPr>
                      <w:rFonts w:hint="eastAsia"/>
                      <w:b/>
                      <w:sz w:val="18"/>
                      <w:szCs w:val="18"/>
                    </w:rPr>
                    <w:t>宽</w:t>
                  </w:r>
                </w:p>
                <w:p w14:paraId="689127D5" w14:textId="77777777" w:rsidR="00D70FE4" w:rsidRPr="002D507F" w:rsidRDefault="00D70FE4" w:rsidP="00D70FE4">
                  <w:pPr>
                    <w:jc w:val="center"/>
                    <w:rPr>
                      <w:b/>
                      <w:sz w:val="18"/>
                      <w:szCs w:val="18"/>
                    </w:rPr>
                  </w:pPr>
                  <w:r w:rsidRPr="002D507F">
                    <w:rPr>
                      <w:rFonts w:hint="eastAsia"/>
                      <w:b/>
                      <w:sz w:val="18"/>
                      <w:szCs w:val="18"/>
                    </w:rPr>
                    <w:t>(m)</w:t>
                  </w:r>
                </w:p>
              </w:tc>
              <w:tc>
                <w:tcPr>
                  <w:tcW w:w="818" w:type="dxa"/>
                  <w:shd w:val="clear" w:color="auto" w:fill="auto"/>
                  <w:vAlign w:val="center"/>
                </w:tcPr>
                <w:p w14:paraId="23B20533" w14:textId="77777777" w:rsidR="00D70FE4" w:rsidRPr="002D507F" w:rsidRDefault="00D70FE4" w:rsidP="00D70FE4">
                  <w:pPr>
                    <w:jc w:val="center"/>
                    <w:rPr>
                      <w:b/>
                      <w:sz w:val="18"/>
                      <w:szCs w:val="18"/>
                    </w:rPr>
                  </w:pPr>
                  <w:r w:rsidRPr="002D507F">
                    <w:rPr>
                      <w:rFonts w:hint="eastAsia"/>
                      <w:b/>
                      <w:sz w:val="18"/>
                      <w:szCs w:val="18"/>
                    </w:rPr>
                    <w:t>高</w:t>
                  </w:r>
                </w:p>
                <w:p w14:paraId="7F7E41CD" w14:textId="77777777" w:rsidR="00D70FE4" w:rsidRPr="002D507F" w:rsidRDefault="00D70FE4" w:rsidP="00D70FE4">
                  <w:pPr>
                    <w:jc w:val="center"/>
                    <w:rPr>
                      <w:b/>
                      <w:sz w:val="18"/>
                      <w:szCs w:val="18"/>
                    </w:rPr>
                  </w:pPr>
                  <w:r w:rsidRPr="002D507F">
                    <w:rPr>
                      <w:rFonts w:hint="eastAsia"/>
                      <w:b/>
                      <w:sz w:val="18"/>
                      <w:szCs w:val="18"/>
                    </w:rPr>
                    <w:t>(m)</w:t>
                  </w:r>
                </w:p>
              </w:tc>
              <w:tc>
                <w:tcPr>
                  <w:tcW w:w="1003" w:type="dxa"/>
                  <w:shd w:val="clear" w:color="auto" w:fill="auto"/>
                  <w:vAlign w:val="center"/>
                </w:tcPr>
                <w:p w14:paraId="29AF523B" w14:textId="77777777" w:rsidR="00D70FE4" w:rsidRPr="002D507F" w:rsidRDefault="00D70FE4" w:rsidP="00D70FE4">
                  <w:pPr>
                    <w:jc w:val="center"/>
                    <w:rPr>
                      <w:b/>
                      <w:sz w:val="18"/>
                      <w:szCs w:val="18"/>
                    </w:rPr>
                  </w:pPr>
                  <w:r w:rsidRPr="002D507F">
                    <w:rPr>
                      <w:rFonts w:hint="eastAsia"/>
                      <w:b/>
                      <w:sz w:val="18"/>
                      <w:szCs w:val="18"/>
                    </w:rPr>
                    <w:t>速率</w:t>
                  </w:r>
                </w:p>
                <w:p w14:paraId="45F2658B" w14:textId="77777777" w:rsidR="00D70FE4" w:rsidRPr="002D507F" w:rsidRDefault="00D70FE4" w:rsidP="00D70FE4">
                  <w:pPr>
                    <w:jc w:val="center"/>
                    <w:rPr>
                      <w:b/>
                      <w:sz w:val="18"/>
                      <w:szCs w:val="18"/>
                    </w:rPr>
                  </w:pPr>
                  <w:r w:rsidRPr="002D507F">
                    <w:rPr>
                      <w:rFonts w:hint="eastAsia"/>
                      <w:b/>
                      <w:sz w:val="18"/>
                      <w:szCs w:val="18"/>
                    </w:rPr>
                    <w:t>(kg/h)</w:t>
                  </w:r>
                </w:p>
              </w:tc>
              <w:tc>
                <w:tcPr>
                  <w:tcW w:w="1005" w:type="dxa"/>
                  <w:shd w:val="clear" w:color="auto" w:fill="auto"/>
                  <w:vAlign w:val="center"/>
                </w:tcPr>
                <w:p w14:paraId="7F2E639A" w14:textId="77777777" w:rsidR="00D70FE4" w:rsidRPr="002D507F" w:rsidRDefault="00D70FE4" w:rsidP="00D70FE4">
                  <w:pPr>
                    <w:jc w:val="center"/>
                    <w:rPr>
                      <w:b/>
                      <w:sz w:val="18"/>
                      <w:szCs w:val="18"/>
                    </w:rPr>
                  </w:pPr>
                  <w:r w:rsidRPr="002D507F">
                    <w:rPr>
                      <w:rFonts w:hint="eastAsia"/>
                      <w:b/>
                      <w:sz w:val="18"/>
                      <w:szCs w:val="18"/>
                    </w:rPr>
                    <w:t>排放量</w:t>
                  </w:r>
                </w:p>
                <w:p w14:paraId="31B0108B" w14:textId="77777777" w:rsidR="00D70FE4" w:rsidRPr="002D507F" w:rsidRDefault="00D70FE4" w:rsidP="00D70FE4">
                  <w:pPr>
                    <w:jc w:val="center"/>
                    <w:rPr>
                      <w:b/>
                      <w:sz w:val="18"/>
                      <w:szCs w:val="18"/>
                    </w:rPr>
                  </w:pPr>
                  <w:r w:rsidRPr="002D507F">
                    <w:rPr>
                      <w:rFonts w:hint="eastAsia"/>
                      <w:b/>
                      <w:sz w:val="18"/>
                      <w:szCs w:val="18"/>
                    </w:rPr>
                    <w:t>(</w:t>
                  </w:r>
                  <w:r w:rsidRPr="002D507F">
                    <w:rPr>
                      <w:b/>
                      <w:sz w:val="18"/>
                      <w:szCs w:val="18"/>
                    </w:rPr>
                    <w:t>t/a</w:t>
                  </w:r>
                  <w:r w:rsidRPr="002D507F">
                    <w:rPr>
                      <w:rFonts w:hint="eastAsia"/>
                      <w:b/>
                      <w:sz w:val="18"/>
                      <w:szCs w:val="18"/>
                    </w:rPr>
                    <w:t>)</w:t>
                  </w:r>
                </w:p>
              </w:tc>
            </w:tr>
            <w:tr w:rsidR="00027AD7" w:rsidRPr="002D507F" w14:paraId="7D5687A1" w14:textId="77777777" w:rsidTr="006108A8">
              <w:trPr>
                <w:trHeight w:val="340"/>
                <w:jc w:val="center"/>
              </w:trPr>
              <w:tc>
                <w:tcPr>
                  <w:tcW w:w="534" w:type="dxa"/>
                  <w:shd w:val="clear" w:color="auto" w:fill="auto"/>
                  <w:vAlign w:val="center"/>
                </w:tcPr>
                <w:p w14:paraId="647303B5" w14:textId="77777777" w:rsidR="00EA13F1" w:rsidRPr="002D507F" w:rsidRDefault="00EA13F1" w:rsidP="00EA13F1">
                  <w:pPr>
                    <w:jc w:val="center"/>
                    <w:rPr>
                      <w:sz w:val="18"/>
                      <w:szCs w:val="18"/>
                    </w:rPr>
                  </w:pPr>
                  <w:r w:rsidRPr="002D507F">
                    <w:rPr>
                      <w:rFonts w:hint="eastAsia"/>
                      <w:sz w:val="18"/>
                      <w:szCs w:val="18"/>
                    </w:rPr>
                    <w:t>1</w:t>
                  </w:r>
                </w:p>
              </w:tc>
              <w:tc>
                <w:tcPr>
                  <w:tcW w:w="1000" w:type="dxa"/>
                  <w:shd w:val="clear" w:color="auto" w:fill="auto"/>
                  <w:vAlign w:val="center"/>
                </w:tcPr>
                <w:p w14:paraId="2B621BD5" w14:textId="77777777" w:rsidR="00EA13F1" w:rsidRPr="002D507F" w:rsidRDefault="00EA13F1" w:rsidP="00EA13F1">
                  <w:pPr>
                    <w:adjustRightInd w:val="0"/>
                    <w:snapToGrid w:val="0"/>
                    <w:jc w:val="center"/>
                    <w:rPr>
                      <w:snapToGrid w:val="0"/>
                      <w:kern w:val="18"/>
                      <w:sz w:val="18"/>
                      <w:szCs w:val="18"/>
                    </w:rPr>
                  </w:pPr>
                  <w:r w:rsidRPr="002D507F">
                    <w:rPr>
                      <w:rFonts w:hint="eastAsia"/>
                      <w:snapToGrid w:val="0"/>
                      <w:kern w:val="18"/>
                      <w:sz w:val="18"/>
                      <w:szCs w:val="18"/>
                    </w:rPr>
                    <w:t>焊接</w:t>
                  </w:r>
                </w:p>
              </w:tc>
              <w:tc>
                <w:tcPr>
                  <w:tcW w:w="850" w:type="dxa"/>
                  <w:shd w:val="clear" w:color="auto" w:fill="auto"/>
                  <w:vAlign w:val="center"/>
                </w:tcPr>
                <w:p w14:paraId="6DD2957D" w14:textId="77777777" w:rsidR="00EA13F1" w:rsidRPr="002D507F" w:rsidRDefault="00EA13F1" w:rsidP="00EA13F1">
                  <w:pPr>
                    <w:adjustRightInd w:val="0"/>
                    <w:snapToGrid w:val="0"/>
                    <w:jc w:val="center"/>
                    <w:rPr>
                      <w:snapToGrid w:val="0"/>
                      <w:kern w:val="18"/>
                      <w:sz w:val="18"/>
                      <w:szCs w:val="18"/>
                    </w:rPr>
                  </w:pPr>
                  <w:r w:rsidRPr="002D507F">
                    <w:rPr>
                      <w:rFonts w:hint="eastAsia"/>
                      <w:snapToGrid w:val="0"/>
                      <w:kern w:val="18"/>
                      <w:sz w:val="18"/>
                      <w:szCs w:val="18"/>
                    </w:rPr>
                    <w:t>烟尘</w:t>
                  </w:r>
                </w:p>
              </w:tc>
              <w:tc>
                <w:tcPr>
                  <w:tcW w:w="993" w:type="dxa"/>
                  <w:shd w:val="clear" w:color="auto" w:fill="auto"/>
                  <w:vAlign w:val="center"/>
                </w:tcPr>
                <w:p w14:paraId="42BDD7D1" w14:textId="06876B7E" w:rsidR="00EA13F1" w:rsidRPr="002D507F" w:rsidRDefault="00EA13F1" w:rsidP="00EA13F1">
                  <w:pPr>
                    <w:jc w:val="center"/>
                    <w:rPr>
                      <w:sz w:val="18"/>
                      <w:szCs w:val="18"/>
                    </w:rPr>
                  </w:pPr>
                  <w:r w:rsidRPr="002D507F">
                    <w:rPr>
                      <w:rFonts w:hint="eastAsia"/>
                      <w:sz w:val="18"/>
                      <w:szCs w:val="18"/>
                    </w:rPr>
                    <w:t xml:space="preserve">0.01 </w:t>
                  </w:r>
                </w:p>
              </w:tc>
              <w:tc>
                <w:tcPr>
                  <w:tcW w:w="993" w:type="dxa"/>
                  <w:shd w:val="clear" w:color="auto" w:fill="auto"/>
                  <w:vAlign w:val="center"/>
                </w:tcPr>
                <w:p w14:paraId="080D4D10" w14:textId="14E88DF6" w:rsidR="00EA13F1" w:rsidRPr="002D507F" w:rsidRDefault="00EA13F1" w:rsidP="00EA13F1">
                  <w:pPr>
                    <w:jc w:val="center"/>
                    <w:rPr>
                      <w:sz w:val="18"/>
                      <w:szCs w:val="18"/>
                    </w:rPr>
                  </w:pPr>
                  <w:r w:rsidRPr="002D507F">
                    <w:rPr>
                      <w:rFonts w:hint="eastAsia"/>
                      <w:sz w:val="18"/>
                      <w:szCs w:val="18"/>
                    </w:rPr>
                    <w:t xml:space="preserve">0.01 </w:t>
                  </w:r>
                </w:p>
              </w:tc>
              <w:tc>
                <w:tcPr>
                  <w:tcW w:w="818" w:type="dxa"/>
                  <w:shd w:val="clear" w:color="auto" w:fill="auto"/>
                  <w:vAlign w:val="center"/>
                </w:tcPr>
                <w:p w14:paraId="01521404" w14:textId="2606A1C0" w:rsidR="00EA13F1" w:rsidRPr="002D507F" w:rsidRDefault="00EA13F1" w:rsidP="00EA13F1">
                  <w:pPr>
                    <w:jc w:val="center"/>
                    <w:rPr>
                      <w:sz w:val="18"/>
                      <w:szCs w:val="18"/>
                    </w:rPr>
                  </w:pPr>
                  <w:r w:rsidRPr="002D507F">
                    <w:rPr>
                      <w:rFonts w:hint="eastAsia"/>
                      <w:sz w:val="18"/>
                      <w:szCs w:val="18"/>
                    </w:rPr>
                    <w:t>6</w:t>
                  </w:r>
                  <w:r w:rsidRPr="002D507F">
                    <w:rPr>
                      <w:sz w:val="18"/>
                      <w:szCs w:val="18"/>
                    </w:rPr>
                    <w:t>0</w:t>
                  </w:r>
                </w:p>
              </w:tc>
              <w:tc>
                <w:tcPr>
                  <w:tcW w:w="818" w:type="dxa"/>
                  <w:shd w:val="clear" w:color="auto" w:fill="auto"/>
                  <w:vAlign w:val="center"/>
                </w:tcPr>
                <w:p w14:paraId="44D68F95" w14:textId="04A30D67" w:rsidR="00EA13F1" w:rsidRPr="002D507F" w:rsidRDefault="00EA13F1" w:rsidP="00EA13F1">
                  <w:pPr>
                    <w:jc w:val="center"/>
                    <w:rPr>
                      <w:sz w:val="18"/>
                      <w:szCs w:val="18"/>
                    </w:rPr>
                  </w:pPr>
                  <w:r w:rsidRPr="002D507F">
                    <w:rPr>
                      <w:rFonts w:hint="eastAsia"/>
                      <w:sz w:val="18"/>
                      <w:szCs w:val="18"/>
                    </w:rPr>
                    <w:t>2</w:t>
                  </w:r>
                  <w:r w:rsidRPr="002D507F">
                    <w:rPr>
                      <w:sz w:val="18"/>
                      <w:szCs w:val="18"/>
                    </w:rPr>
                    <w:t>0</w:t>
                  </w:r>
                </w:p>
              </w:tc>
              <w:tc>
                <w:tcPr>
                  <w:tcW w:w="818" w:type="dxa"/>
                  <w:shd w:val="clear" w:color="auto" w:fill="auto"/>
                  <w:vAlign w:val="center"/>
                </w:tcPr>
                <w:p w14:paraId="764F0E75" w14:textId="0EDE6BD2" w:rsidR="00EA13F1" w:rsidRPr="002D507F" w:rsidRDefault="00EA13F1" w:rsidP="00EA13F1">
                  <w:pPr>
                    <w:jc w:val="center"/>
                    <w:rPr>
                      <w:sz w:val="18"/>
                      <w:szCs w:val="18"/>
                    </w:rPr>
                  </w:pPr>
                  <w:r w:rsidRPr="002D507F">
                    <w:rPr>
                      <w:rFonts w:hint="eastAsia"/>
                      <w:sz w:val="18"/>
                      <w:szCs w:val="18"/>
                    </w:rPr>
                    <w:t>8</w:t>
                  </w:r>
                </w:p>
              </w:tc>
              <w:tc>
                <w:tcPr>
                  <w:tcW w:w="1003" w:type="dxa"/>
                  <w:shd w:val="clear" w:color="auto" w:fill="auto"/>
                  <w:vAlign w:val="center"/>
                </w:tcPr>
                <w:p w14:paraId="51EAA72C" w14:textId="2EDFD861" w:rsidR="00EA13F1" w:rsidRPr="002D507F" w:rsidRDefault="00EA13F1" w:rsidP="00EA13F1">
                  <w:pPr>
                    <w:jc w:val="center"/>
                    <w:rPr>
                      <w:sz w:val="18"/>
                      <w:szCs w:val="18"/>
                    </w:rPr>
                  </w:pPr>
                  <w:r w:rsidRPr="002D507F">
                    <w:rPr>
                      <w:rFonts w:hint="eastAsia"/>
                      <w:sz w:val="18"/>
                      <w:szCs w:val="18"/>
                    </w:rPr>
                    <w:t xml:space="preserve">0.004 </w:t>
                  </w:r>
                </w:p>
              </w:tc>
              <w:tc>
                <w:tcPr>
                  <w:tcW w:w="1005" w:type="dxa"/>
                  <w:shd w:val="clear" w:color="auto" w:fill="auto"/>
                  <w:vAlign w:val="center"/>
                </w:tcPr>
                <w:p w14:paraId="321C28D0" w14:textId="39558953" w:rsidR="00EA13F1" w:rsidRPr="002D507F" w:rsidRDefault="00EA13F1" w:rsidP="00EA13F1">
                  <w:pPr>
                    <w:jc w:val="center"/>
                    <w:rPr>
                      <w:sz w:val="18"/>
                      <w:szCs w:val="18"/>
                    </w:rPr>
                  </w:pPr>
                  <w:r w:rsidRPr="002D507F">
                    <w:rPr>
                      <w:rFonts w:hint="eastAsia"/>
                      <w:sz w:val="18"/>
                      <w:szCs w:val="18"/>
                    </w:rPr>
                    <w:t xml:space="preserve">0.0030 </w:t>
                  </w:r>
                </w:p>
              </w:tc>
            </w:tr>
            <w:tr w:rsidR="00027AD7" w:rsidRPr="002D507F" w14:paraId="14E72202" w14:textId="77777777" w:rsidTr="006108A8">
              <w:trPr>
                <w:trHeight w:val="340"/>
                <w:jc w:val="center"/>
              </w:trPr>
              <w:tc>
                <w:tcPr>
                  <w:tcW w:w="534" w:type="dxa"/>
                  <w:shd w:val="clear" w:color="auto" w:fill="auto"/>
                  <w:vAlign w:val="center"/>
                </w:tcPr>
                <w:p w14:paraId="7B9E240B" w14:textId="77777777" w:rsidR="00EA13F1" w:rsidRPr="002D507F" w:rsidRDefault="00EA13F1" w:rsidP="00EA13F1">
                  <w:pPr>
                    <w:jc w:val="center"/>
                    <w:rPr>
                      <w:sz w:val="18"/>
                      <w:szCs w:val="18"/>
                    </w:rPr>
                  </w:pPr>
                  <w:r w:rsidRPr="002D507F">
                    <w:rPr>
                      <w:rFonts w:hint="eastAsia"/>
                      <w:sz w:val="18"/>
                      <w:szCs w:val="18"/>
                    </w:rPr>
                    <w:t>2</w:t>
                  </w:r>
                </w:p>
              </w:tc>
              <w:tc>
                <w:tcPr>
                  <w:tcW w:w="1000" w:type="dxa"/>
                  <w:shd w:val="clear" w:color="auto" w:fill="auto"/>
                  <w:vAlign w:val="center"/>
                </w:tcPr>
                <w:p w14:paraId="7CD9C43C" w14:textId="77777777" w:rsidR="00EA13F1" w:rsidRPr="002D507F" w:rsidRDefault="00EA13F1" w:rsidP="00EA13F1">
                  <w:pPr>
                    <w:adjustRightInd w:val="0"/>
                    <w:snapToGrid w:val="0"/>
                    <w:jc w:val="center"/>
                    <w:rPr>
                      <w:snapToGrid w:val="0"/>
                      <w:kern w:val="18"/>
                      <w:sz w:val="18"/>
                      <w:szCs w:val="18"/>
                    </w:rPr>
                  </w:pPr>
                  <w:r w:rsidRPr="002D507F">
                    <w:rPr>
                      <w:rFonts w:hint="eastAsia"/>
                      <w:snapToGrid w:val="0"/>
                      <w:kern w:val="18"/>
                      <w:sz w:val="18"/>
                      <w:szCs w:val="18"/>
                    </w:rPr>
                    <w:t>打磨</w:t>
                  </w:r>
                </w:p>
              </w:tc>
              <w:tc>
                <w:tcPr>
                  <w:tcW w:w="850" w:type="dxa"/>
                  <w:shd w:val="clear" w:color="auto" w:fill="auto"/>
                  <w:vAlign w:val="center"/>
                </w:tcPr>
                <w:p w14:paraId="494A36F2" w14:textId="77777777" w:rsidR="00EA13F1" w:rsidRPr="002D507F" w:rsidRDefault="00EA13F1" w:rsidP="00EA13F1">
                  <w:pPr>
                    <w:adjustRightInd w:val="0"/>
                    <w:snapToGrid w:val="0"/>
                    <w:jc w:val="center"/>
                    <w:rPr>
                      <w:snapToGrid w:val="0"/>
                      <w:kern w:val="18"/>
                      <w:sz w:val="18"/>
                      <w:szCs w:val="18"/>
                    </w:rPr>
                  </w:pPr>
                  <w:r w:rsidRPr="002D507F">
                    <w:rPr>
                      <w:rFonts w:hint="eastAsia"/>
                      <w:snapToGrid w:val="0"/>
                      <w:kern w:val="18"/>
                      <w:sz w:val="18"/>
                      <w:szCs w:val="18"/>
                    </w:rPr>
                    <w:t>粉尘</w:t>
                  </w:r>
                </w:p>
              </w:tc>
              <w:tc>
                <w:tcPr>
                  <w:tcW w:w="993" w:type="dxa"/>
                  <w:shd w:val="clear" w:color="auto" w:fill="auto"/>
                  <w:vAlign w:val="center"/>
                </w:tcPr>
                <w:p w14:paraId="3F2AB336" w14:textId="0E02FD9E" w:rsidR="00EA13F1" w:rsidRPr="002D507F" w:rsidRDefault="00EA13F1" w:rsidP="00EA13F1">
                  <w:pPr>
                    <w:jc w:val="center"/>
                    <w:rPr>
                      <w:sz w:val="18"/>
                      <w:szCs w:val="18"/>
                    </w:rPr>
                  </w:pPr>
                  <w:r w:rsidRPr="002D507F">
                    <w:rPr>
                      <w:rFonts w:hint="eastAsia"/>
                      <w:sz w:val="18"/>
                      <w:szCs w:val="18"/>
                    </w:rPr>
                    <w:t xml:space="preserve">0.01 </w:t>
                  </w:r>
                </w:p>
              </w:tc>
              <w:tc>
                <w:tcPr>
                  <w:tcW w:w="993" w:type="dxa"/>
                  <w:shd w:val="clear" w:color="auto" w:fill="auto"/>
                  <w:vAlign w:val="center"/>
                </w:tcPr>
                <w:p w14:paraId="6429FB87" w14:textId="53CCFECF" w:rsidR="00EA13F1" w:rsidRPr="002D507F" w:rsidRDefault="00EA13F1" w:rsidP="00EA13F1">
                  <w:pPr>
                    <w:jc w:val="center"/>
                    <w:rPr>
                      <w:sz w:val="18"/>
                      <w:szCs w:val="18"/>
                    </w:rPr>
                  </w:pPr>
                  <w:r w:rsidRPr="002D507F">
                    <w:rPr>
                      <w:rFonts w:hint="eastAsia"/>
                      <w:sz w:val="18"/>
                      <w:szCs w:val="18"/>
                    </w:rPr>
                    <w:t xml:space="preserve">0.01 </w:t>
                  </w:r>
                </w:p>
              </w:tc>
              <w:tc>
                <w:tcPr>
                  <w:tcW w:w="818" w:type="dxa"/>
                  <w:shd w:val="clear" w:color="auto" w:fill="auto"/>
                  <w:vAlign w:val="center"/>
                </w:tcPr>
                <w:p w14:paraId="39A34CE0" w14:textId="5B08BB3B" w:rsidR="00EA13F1" w:rsidRPr="002D507F" w:rsidRDefault="00EA13F1" w:rsidP="00EA13F1">
                  <w:pPr>
                    <w:jc w:val="center"/>
                    <w:rPr>
                      <w:sz w:val="18"/>
                      <w:szCs w:val="18"/>
                    </w:rPr>
                  </w:pPr>
                  <w:r w:rsidRPr="002D507F">
                    <w:rPr>
                      <w:rFonts w:hint="eastAsia"/>
                      <w:sz w:val="18"/>
                      <w:szCs w:val="18"/>
                    </w:rPr>
                    <w:t>6</w:t>
                  </w:r>
                  <w:r w:rsidRPr="002D507F">
                    <w:rPr>
                      <w:sz w:val="18"/>
                      <w:szCs w:val="18"/>
                    </w:rPr>
                    <w:t>0</w:t>
                  </w:r>
                </w:p>
              </w:tc>
              <w:tc>
                <w:tcPr>
                  <w:tcW w:w="818" w:type="dxa"/>
                  <w:shd w:val="clear" w:color="auto" w:fill="auto"/>
                  <w:vAlign w:val="center"/>
                </w:tcPr>
                <w:p w14:paraId="48C8F741" w14:textId="1C42226E" w:rsidR="00EA13F1" w:rsidRPr="002D507F" w:rsidRDefault="00EA13F1" w:rsidP="00EA13F1">
                  <w:pPr>
                    <w:jc w:val="center"/>
                    <w:rPr>
                      <w:sz w:val="18"/>
                      <w:szCs w:val="18"/>
                    </w:rPr>
                  </w:pPr>
                  <w:r w:rsidRPr="002D507F">
                    <w:rPr>
                      <w:rFonts w:hint="eastAsia"/>
                      <w:sz w:val="18"/>
                      <w:szCs w:val="18"/>
                    </w:rPr>
                    <w:t>2</w:t>
                  </w:r>
                  <w:r w:rsidRPr="002D507F">
                    <w:rPr>
                      <w:sz w:val="18"/>
                      <w:szCs w:val="18"/>
                    </w:rPr>
                    <w:t>0</w:t>
                  </w:r>
                </w:p>
              </w:tc>
              <w:tc>
                <w:tcPr>
                  <w:tcW w:w="818" w:type="dxa"/>
                  <w:shd w:val="clear" w:color="auto" w:fill="auto"/>
                  <w:vAlign w:val="center"/>
                </w:tcPr>
                <w:p w14:paraId="60C25632" w14:textId="05DB1C14" w:rsidR="00EA13F1" w:rsidRPr="002D507F" w:rsidRDefault="00EA13F1" w:rsidP="00EA13F1">
                  <w:pPr>
                    <w:jc w:val="center"/>
                    <w:rPr>
                      <w:sz w:val="18"/>
                      <w:szCs w:val="18"/>
                    </w:rPr>
                  </w:pPr>
                  <w:r w:rsidRPr="002D507F">
                    <w:rPr>
                      <w:rFonts w:hint="eastAsia"/>
                      <w:sz w:val="18"/>
                      <w:szCs w:val="18"/>
                    </w:rPr>
                    <w:t>8</w:t>
                  </w:r>
                </w:p>
              </w:tc>
              <w:tc>
                <w:tcPr>
                  <w:tcW w:w="1003" w:type="dxa"/>
                  <w:shd w:val="clear" w:color="auto" w:fill="auto"/>
                  <w:vAlign w:val="center"/>
                </w:tcPr>
                <w:p w14:paraId="1A71B759" w14:textId="7BB18900" w:rsidR="00EA13F1" w:rsidRPr="002D507F" w:rsidRDefault="00EA13F1" w:rsidP="00EA13F1">
                  <w:pPr>
                    <w:jc w:val="center"/>
                    <w:rPr>
                      <w:sz w:val="18"/>
                      <w:szCs w:val="18"/>
                    </w:rPr>
                  </w:pPr>
                  <w:r w:rsidRPr="002D507F">
                    <w:rPr>
                      <w:rFonts w:hint="eastAsia"/>
                      <w:sz w:val="18"/>
                      <w:szCs w:val="18"/>
                    </w:rPr>
                    <w:t>0.01</w:t>
                  </w:r>
                </w:p>
              </w:tc>
              <w:tc>
                <w:tcPr>
                  <w:tcW w:w="1005" w:type="dxa"/>
                  <w:shd w:val="clear" w:color="auto" w:fill="auto"/>
                  <w:vAlign w:val="center"/>
                </w:tcPr>
                <w:p w14:paraId="17939C7D" w14:textId="6A2D342B" w:rsidR="00EA13F1" w:rsidRPr="002D507F" w:rsidRDefault="00EA13F1" w:rsidP="00EA13F1">
                  <w:pPr>
                    <w:jc w:val="center"/>
                    <w:rPr>
                      <w:sz w:val="18"/>
                      <w:szCs w:val="18"/>
                    </w:rPr>
                  </w:pPr>
                  <w:r w:rsidRPr="002D507F">
                    <w:rPr>
                      <w:rFonts w:hint="eastAsia"/>
                      <w:sz w:val="18"/>
                      <w:szCs w:val="18"/>
                    </w:rPr>
                    <w:t xml:space="preserve">0.01 </w:t>
                  </w:r>
                </w:p>
              </w:tc>
            </w:tr>
            <w:tr w:rsidR="00027AD7" w:rsidRPr="002D507F" w14:paraId="46541595" w14:textId="77777777" w:rsidTr="006108A8">
              <w:trPr>
                <w:trHeight w:val="340"/>
                <w:jc w:val="center"/>
              </w:trPr>
              <w:tc>
                <w:tcPr>
                  <w:tcW w:w="534" w:type="dxa"/>
                  <w:shd w:val="clear" w:color="auto" w:fill="auto"/>
                  <w:vAlign w:val="center"/>
                </w:tcPr>
                <w:p w14:paraId="02105BDB" w14:textId="77777777" w:rsidR="00D70FE4" w:rsidRPr="002D507F" w:rsidRDefault="00D70FE4" w:rsidP="00D70FE4">
                  <w:pPr>
                    <w:jc w:val="center"/>
                    <w:rPr>
                      <w:sz w:val="18"/>
                      <w:szCs w:val="18"/>
                    </w:rPr>
                  </w:pPr>
                  <w:r w:rsidRPr="002D507F">
                    <w:rPr>
                      <w:rFonts w:hint="eastAsia"/>
                      <w:sz w:val="18"/>
                      <w:szCs w:val="18"/>
                    </w:rPr>
                    <w:t>3</w:t>
                  </w:r>
                </w:p>
              </w:tc>
              <w:tc>
                <w:tcPr>
                  <w:tcW w:w="1000" w:type="dxa"/>
                  <w:shd w:val="clear" w:color="auto" w:fill="auto"/>
                  <w:vAlign w:val="center"/>
                </w:tcPr>
                <w:p w14:paraId="48A08BB8" w14:textId="77777777" w:rsidR="00D70FE4" w:rsidRPr="002D507F" w:rsidRDefault="00D70FE4" w:rsidP="00D70FE4">
                  <w:pPr>
                    <w:adjustRightInd w:val="0"/>
                    <w:snapToGrid w:val="0"/>
                    <w:jc w:val="center"/>
                    <w:rPr>
                      <w:snapToGrid w:val="0"/>
                      <w:kern w:val="18"/>
                      <w:sz w:val="18"/>
                      <w:szCs w:val="18"/>
                    </w:rPr>
                  </w:pPr>
                  <w:r w:rsidRPr="002D507F">
                    <w:rPr>
                      <w:rFonts w:hint="eastAsia"/>
                      <w:snapToGrid w:val="0"/>
                      <w:kern w:val="18"/>
                      <w:sz w:val="18"/>
                      <w:szCs w:val="18"/>
                    </w:rPr>
                    <w:t>刷漆、晾干</w:t>
                  </w:r>
                </w:p>
              </w:tc>
              <w:tc>
                <w:tcPr>
                  <w:tcW w:w="850" w:type="dxa"/>
                  <w:shd w:val="clear" w:color="auto" w:fill="auto"/>
                  <w:vAlign w:val="center"/>
                </w:tcPr>
                <w:p w14:paraId="521CDD4C" w14:textId="77777777" w:rsidR="00D70FE4" w:rsidRPr="002D507F" w:rsidRDefault="00D70FE4" w:rsidP="00D70FE4">
                  <w:pPr>
                    <w:adjustRightInd w:val="0"/>
                    <w:snapToGrid w:val="0"/>
                    <w:jc w:val="center"/>
                    <w:rPr>
                      <w:snapToGrid w:val="0"/>
                      <w:kern w:val="18"/>
                      <w:sz w:val="18"/>
                      <w:szCs w:val="18"/>
                    </w:rPr>
                  </w:pPr>
                  <w:r w:rsidRPr="002D507F">
                    <w:rPr>
                      <w:snapToGrid w:val="0"/>
                      <w:kern w:val="18"/>
                      <w:sz w:val="18"/>
                      <w:szCs w:val="18"/>
                    </w:rPr>
                    <w:t>VOCs</w:t>
                  </w:r>
                </w:p>
              </w:tc>
              <w:tc>
                <w:tcPr>
                  <w:tcW w:w="993" w:type="dxa"/>
                  <w:shd w:val="clear" w:color="auto" w:fill="auto"/>
                  <w:vAlign w:val="center"/>
                </w:tcPr>
                <w:p w14:paraId="38629A15" w14:textId="124BAEC3" w:rsidR="00D70FE4" w:rsidRPr="002D507F" w:rsidRDefault="00EA13F1" w:rsidP="00EA13F1">
                  <w:pPr>
                    <w:jc w:val="center"/>
                    <w:rPr>
                      <w:sz w:val="18"/>
                      <w:szCs w:val="18"/>
                    </w:rPr>
                  </w:pPr>
                  <w:r w:rsidRPr="002D507F">
                    <w:rPr>
                      <w:rFonts w:hint="eastAsia"/>
                      <w:sz w:val="18"/>
                      <w:szCs w:val="18"/>
                    </w:rPr>
                    <w:t>0</w:t>
                  </w:r>
                  <w:r w:rsidRPr="002D507F">
                    <w:rPr>
                      <w:sz w:val="18"/>
                      <w:szCs w:val="18"/>
                    </w:rPr>
                    <w:t>.01</w:t>
                  </w:r>
                </w:p>
              </w:tc>
              <w:tc>
                <w:tcPr>
                  <w:tcW w:w="993" w:type="dxa"/>
                  <w:shd w:val="clear" w:color="auto" w:fill="auto"/>
                  <w:vAlign w:val="center"/>
                </w:tcPr>
                <w:p w14:paraId="39BDD991" w14:textId="18CE8B89" w:rsidR="00D70FE4" w:rsidRPr="002D507F" w:rsidRDefault="00EA13F1" w:rsidP="00EA13F1">
                  <w:pPr>
                    <w:jc w:val="center"/>
                    <w:rPr>
                      <w:sz w:val="18"/>
                      <w:szCs w:val="18"/>
                    </w:rPr>
                  </w:pPr>
                  <w:r w:rsidRPr="002D507F">
                    <w:rPr>
                      <w:rFonts w:hint="eastAsia"/>
                      <w:sz w:val="18"/>
                      <w:szCs w:val="18"/>
                    </w:rPr>
                    <w:t>0</w:t>
                  </w:r>
                  <w:r w:rsidRPr="002D507F">
                    <w:rPr>
                      <w:sz w:val="18"/>
                      <w:szCs w:val="18"/>
                    </w:rPr>
                    <w:t>.01</w:t>
                  </w:r>
                </w:p>
              </w:tc>
              <w:tc>
                <w:tcPr>
                  <w:tcW w:w="818" w:type="dxa"/>
                  <w:shd w:val="clear" w:color="auto" w:fill="auto"/>
                  <w:vAlign w:val="center"/>
                </w:tcPr>
                <w:p w14:paraId="43506385" w14:textId="2D5EC0D7" w:rsidR="00D70FE4" w:rsidRPr="002D507F" w:rsidRDefault="008561D7" w:rsidP="00EA13F1">
                  <w:pPr>
                    <w:jc w:val="center"/>
                    <w:rPr>
                      <w:sz w:val="18"/>
                      <w:szCs w:val="18"/>
                    </w:rPr>
                  </w:pPr>
                  <w:r w:rsidRPr="002D507F">
                    <w:rPr>
                      <w:rFonts w:hint="eastAsia"/>
                      <w:sz w:val="18"/>
                      <w:szCs w:val="18"/>
                    </w:rPr>
                    <w:t>1</w:t>
                  </w:r>
                  <w:r w:rsidRPr="002D507F">
                    <w:rPr>
                      <w:sz w:val="18"/>
                      <w:szCs w:val="18"/>
                    </w:rPr>
                    <w:t>0</w:t>
                  </w:r>
                </w:p>
              </w:tc>
              <w:tc>
                <w:tcPr>
                  <w:tcW w:w="818" w:type="dxa"/>
                  <w:shd w:val="clear" w:color="auto" w:fill="auto"/>
                  <w:vAlign w:val="center"/>
                </w:tcPr>
                <w:p w14:paraId="7E06C8F8" w14:textId="7C245AA3" w:rsidR="00D70FE4" w:rsidRPr="002D507F" w:rsidRDefault="008561D7" w:rsidP="00EA13F1">
                  <w:pPr>
                    <w:jc w:val="center"/>
                    <w:rPr>
                      <w:sz w:val="18"/>
                      <w:szCs w:val="18"/>
                    </w:rPr>
                  </w:pPr>
                  <w:r w:rsidRPr="002D507F">
                    <w:rPr>
                      <w:rFonts w:hint="eastAsia"/>
                      <w:sz w:val="18"/>
                      <w:szCs w:val="18"/>
                    </w:rPr>
                    <w:t>1</w:t>
                  </w:r>
                  <w:r w:rsidRPr="002D507F">
                    <w:rPr>
                      <w:sz w:val="18"/>
                      <w:szCs w:val="18"/>
                    </w:rPr>
                    <w:t>0</w:t>
                  </w:r>
                </w:p>
              </w:tc>
              <w:tc>
                <w:tcPr>
                  <w:tcW w:w="818" w:type="dxa"/>
                  <w:shd w:val="clear" w:color="auto" w:fill="auto"/>
                  <w:vAlign w:val="center"/>
                </w:tcPr>
                <w:p w14:paraId="6558C242" w14:textId="41D0D500" w:rsidR="00D70FE4" w:rsidRPr="002D507F" w:rsidRDefault="008561D7" w:rsidP="00EA13F1">
                  <w:pPr>
                    <w:jc w:val="center"/>
                    <w:rPr>
                      <w:sz w:val="18"/>
                      <w:szCs w:val="18"/>
                    </w:rPr>
                  </w:pPr>
                  <w:r w:rsidRPr="002D507F">
                    <w:rPr>
                      <w:rFonts w:hint="eastAsia"/>
                      <w:sz w:val="18"/>
                      <w:szCs w:val="18"/>
                    </w:rPr>
                    <w:t>8</w:t>
                  </w:r>
                </w:p>
              </w:tc>
              <w:tc>
                <w:tcPr>
                  <w:tcW w:w="1003" w:type="dxa"/>
                  <w:shd w:val="clear" w:color="auto" w:fill="auto"/>
                  <w:vAlign w:val="center"/>
                </w:tcPr>
                <w:p w14:paraId="19215B09" w14:textId="234BB0B6" w:rsidR="00D70FE4" w:rsidRPr="002D507F" w:rsidRDefault="008561D7" w:rsidP="00EA13F1">
                  <w:pPr>
                    <w:jc w:val="center"/>
                    <w:rPr>
                      <w:sz w:val="18"/>
                      <w:szCs w:val="18"/>
                    </w:rPr>
                  </w:pPr>
                  <w:r w:rsidRPr="002D507F">
                    <w:rPr>
                      <w:rFonts w:hint="eastAsia"/>
                      <w:sz w:val="18"/>
                      <w:szCs w:val="18"/>
                    </w:rPr>
                    <w:t>0</w:t>
                  </w:r>
                  <w:r w:rsidRPr="002D507F">
                    <w:rPr>
                      <w:sz w:val="18"/>
                      <w:szCs w:val="18"/>
                    </w:rPr>
                    <w:t>.01</w:t>
                  </w:r>
                </w:p>
              </w:tc>
              <w:tc>
                <w:tcPr>
                  <w:tcW w:w="1005" w:type="dxa"/>
                  <w:shd w:val="clear" w:color="auto" w:fill="auto"/>
                  <w:vAlign w:val="center"/>
                </w:tcPr>
                <w:p w14:paraId="2FAE21D1" w14:textId="3D592A77" w:rsidR="00D70FE4" w:rsidRPr="002D507F" w:rsidRDefault="008561D7" w:rsidP="00EA13F1">
                  <w:pPr>
                    <w:jc w:val="center"/>
                    <w:rPr>
                      <w:sz w:val="18"/>
                      <w:szCs w:val="18"/>
                    </w:rPr>
                  </w:pPr>
                  <w:r w:rsidRPr="002D507F">
                    <w:rPr>
                      <w:rFonts w:hint="eastAsia"/>
                      <w:sz w:val="18"/>
                      <w:szCs w:val="18"/>
                    </w:rPr>
                    <w:t>0</w:t>
                  </w:r>
                  <w:r w:rsidRPr="002D507F">
                    <w:rPr>
                      <w:sz w:val="18"/>
                      <w:szCs w:val="18"/>
                    </w:rPr>
                    <w:t>.01</w:t>
                  </w:r>
                </w:p>
              </w:tc>
            </w:tr>
          </w:tbl>
          <w:bookmarkEnd w:id="44"/>
          <w:p w14:paraId="6EB9C60B" w14:textId="5C6CEA89" w:rsidR="00325235" w:rsidRPr="002D507F" w:rsidRDefault="00325235" w:rsidP="00325235">
            <w:pPr>
              <w:spacing w:beforeLines="50" w:before="120" w:line="360" w:lineRule="auto"/>
              <w:ind w:firstLineChars="200" w:firstLine="480"/>
              <w:rPr>
                <w:sz w:val="24"/>
              </w:rPr>
            </w:pPr>
            <w:r w:rsidRPr="002D507F">
              <w:rPr>
                <w:rFonts w:hint="eastAsia"/>
                <w:sz w:val="24"/>
              </w:rPr>
              <w:t>（</w:t>
            </w:r>
            <w:r w:rsidR="008561D7" w:rsidRPr="002D507F">
              <w:rPr>
                <w:rFonts w:hint="eastAsia"/>
                <w:sz w:val="24"/>
              </w:rPr>
              <w:t>4</w:t>
            </w:r>
            <w:r w:rsidRPr="002D507F">
              <w:rPr>
                <w:rFonts w:hint="eastAsia"/>
                <w:sz w:val="24"/>
              </w:rPr>
              <w:t>）食堂油烟</w:t>
            </w:r>
          </w:p>
          <w:p w14:paraId="3FABB3FE" w14:textId="162FD0CF" w:rsidR="00281090" w:rsidRPr="002D507F" w:rsidRDefault="00281090" w:rsidP="00281090">
            <w:pPr>
              <w:spacing w:line="360" w:lineRule="auto"/>
              <w:ind w:firstLineChars="200" w:firstLine="480"/>
              <w:rPr>
                <w:sz w:val="24"/>
                <w:szCs w:val="24"/>
              </w:rPr>
            </w:pPr>
            <w:r w:rsidRPr="002D507F">
              <w:rPr>
                <w:rFonts w:hint="eastAsia"/>
                <w:sz w:val="24"/>
                <w:szCs w:val="24"/>
              </w:rPr>
              <w:t>食物在烹饪、加工过程中将挥发出油脂、有机质、热分解或裂解产物，从而产生油烟废气。项目区内设置职工食堂，本项目就餐人员为</w:t>
            </w:r>
            <w:r w:rsidRPr="002D507F">
              <w:rPr>
                <w:rFonts w:hint="eastAsia"/>
                <w:sz w:val="24"/>
                <w:szCs w:val="24"/>
              </w:rPr>
              <w:t>1</w:t>
            </w:r>
            <w:r w:rsidRPr="002D507F">
              <w:rPr>
                <w:sz w:val="24"/>
                <w:szCs w:val="24"/>
              </w:rPr>
              <w:t>3</w:t>
            </w:r>
            <w:r w:rsidRPr="002D507F">
              <w:rPr>
                <w:rFonts w:hint="eastAsia"/>
                <w:sz w:val="24"/>
                <w:szCs w:val="24"/>
              </w:rPr>
              <w:t>人，提供一顿工作餐，食堂设计最大就餐人数为</w:t>
            </w:r>
            <w:r w:rsidRPr="002D507F">
              <w:rPr>
                <w:rFonts w:hint="eastAsia"/>
                <w:sz w:val="24"/>
                <w:szCs w:val="24"/>
              </w:rPr>
              <w:t>5</w:t>
            </w:r>
            <w:r w:rsidRPr="002D507F">
              <w:rPr>
                <w:sz w:val="24"/>
                <w:szCs w:val="24"/>
              </w:rPr>
              <w:t>0</w:t>
            </w:r>
            <w:r w:rsidRPr="002D507F">
              <w:rPr>
                <w:rFonts w:hint="eastAsia"/>
                <w:sz w:val="24"/>
                <w:szCs w:val="24"/>
              </w:rPr>
              <w:t>人，本次评价考虑最大情况。根据有关部门统计，目前居民人均食用油用量约</w:t>
            </w:r>
            <w:r w:rsidRPr="002D507F">
              <w:rPr>
                <w:sz w:val="24"/>
                <w:szCs w:val="24"/>
              </w:rPr>
              <w:t>30g/</w:t>
            </w:r>
            <w:r w:rsidRPr="002D507F">
              <w:rPr>
                <w:rFonts w:hint="eastAsia"/>
                <w:sz w:val="24"/>
                <w:szCs w:val="24"/>
              </w:rPr>
              <w:t>人</w:t>
            </w:r>
            <w:r w:rsidRPr="002D507F">
              <w:rPr>
                <w:sz w:val="24"/>
                <w:szCs w:val="24"/>
              </w:rPr>
              <w:t>·d</w:t>
            </w:r>
            <w:r w:rsidRPr="002D507F">
              <w:rPr>
                <w:rFonts w:hint="eastAsia"/>
                <w:sz w:val="24"/>
                <w:szCs w:val="24"/>
              </w:rPr>
              <w:t>，则估算食堂耗油量约</w:t>
            </w:r>
            <w:r w:rsidRPr="002D507F">
              <w:rPr>
                <w:sz w:val="24"/>
                <w:szCs w:val="24"/>
              </w:rPr>
              <w:t>0.45t/a</w:t>
            </w:r>
            <w:r w:rsidRPr="002D507F">
              <w:rPr>
                <w:rFonts w:hint="eastAsia"/>
                <w:sz w:val="24"/>
                <w:szCs w:val="24"/>
              </w:rPr>
              <w:t>。在烹饪过程中，不同的烹调工艺油产生量有所不同，油烟的产生量占油耗量的</w:t>
            </w:r>
            <w:r w:rsidRPr="002D507F">
              <w:rPr>
                <w:sz w:val="24"/>
                <w:szCs w:val="24"/>
              </w:rPr>
              <w:t>2%~3.5%</w:t>
            </w:r>
            <w:r w:rsidRPr="002D507F">
              <w:rPr>
                <w:rFonts w:hint="eastAsia"/>
                <w:sz w:val="24"/>
                <w:szCs w:val="24"/>
              </w:rPr>
              <w:t>，取最高值</w:t>
            </w:r>
            <w:r w:rsidRPr="002D507F">
              <w:rPr>
                <w:sz w:val="24"/>
                <w:szCs w:val="24"/>
              </w:rPr>
              <w:t>3.5%</w:t>
            </w:r>
            <w:r w:rsidRPr="002D507F">
              <w:rPr>
                <w:rFonts w:hint="eastAsia"/>
                <w:sz w:val="24"/>
                <w:szCs w:val="24"/>
              </w:rPr>
              <w:t>，</w:t>
            </w:r>
            <w:r w:rsidRPr="002D507F">
              <w:rPr>
                <w:rFonts w:hint="eastAsia"/>
                <w:sz w:val="24"/>
                <w:szCs w:val="24"/>
              </w:rPr>
              <w:lastRenderedPageBreak/>
              <w:t>则油烟产生量为</w:t>
            </w:r>
            <w:r w:rsidRPr="002D507F">
              <w:rPr>
                <w:sz w:val="24"/>
                <w:szCs w:val="24"/>
              </w:rPr>
              <w:t>15.75kg/a</w:t>
            </w:r>
            <w:r w:rsidRPr="002D507F">
              <w:rPr>
                <w:rFonts w:hint="eastAsia"/>
                <w:sz w:val="24"/>
                <w:szCs w:val="24"/>
              </w:rPr>
              <w:t>。按</w:t>
            </w:r>
            <w:r w:rsidRPr="002D507F">
              <w:rPr>
                <w:sz w:val="24"/>
                <w:szCs w:val="24"/>
              </w:rPr>
              <w:t>50</w:t>
            </w:r>
            <w:r w:rsidRPr="002D507F">
              <w:rPr>
                <w:rFonts w:hint="eastAsia"/>
                <w:sz w:val="24"/>
                <w:szCs w:val="24"/>
              </w:rPr>
              <w:t>人一个基准灶头，则项目区需设置</w:t>
            </w:r>
            <w:r w:rsidRPr="002D507F">
              <w:rPr>
                <w:sz w:val="24"/>
                <w:szCs w:val="24"/>
              </w:rPr>
              <w:t>1</w:t>
            </w:r>
            <w:r w:rsidRPr="002D507F">
              <w:rPr>
                <w:rFonts w:hint="eastAsia"/>
                <w:sz w:val="24"/>
                <w:szCs w:val="24"/>
              </w:rPr>
              <w:t>个基准灶头，单个灶头基准排风量按</w:t>
            </w:r>
            <w:r w:rsidRPr="002D507F">
              <w:rPr>
                <w:sz w:val="24"/>
                <w:szCs w:val="24"/>
              </w:rPr>
              <w:t>3000m</w:t>
            </w:r>
            <w:r w:rsidRPr="002D507F">
              <w:rPr>
                <w:sz w:val="24"/>
                <w:szCs w:val="24"/>
                <w:vertAlign w:val="superscript"/>
              </w:rPr>
              <w:t>3</w:t>
            </w:r>
            <w:r w:rsidRPr="002D507F">
              <w:rPr>
                <w:sz w:val="24"/>
                <w:szCs w:val="24"/>
              </w:rPr>
              <w:t>/h</w:t>
            </w:r>
            <w:r w:rsidRPr="002D507F">
              <w:rPr>
                <w:rFonts w:hint="eastAsia"/>
                <w:sz w:val="24"/>
                <w:szCs w:val="24"/>
              </w:rPr>
              <w:t>计，食堂工作时间按每天</w:t>
            </w:r>
            <w:r w:rsidRPr="002D507F">
              <w:rPr>
                <w:sz w:val="24"/>
                <w:szCs w:val="24"/>
              </w:rPr>
              <w:t>2</w:t>
            </w:r>
            <w:r w:rsidRPr="002D507F">
              <w:rPr>
                <w:rFonts w:hint="eastAsia"/>
                <w:sz w:val="24"/>
                <w:szCs w:val="24"/>
              </w:rPr>
              <w:t>小时算，则项目建成后油烟产生浓度为</w:t>
            </w:r>
            <w:r w:rsidRPr="002D507F">
              <w:rPr>
                <w:sz w:val="24"/>
                <w:szCs w:val="24"/>
              </w:rPr>
              <w:t>8.75mg/m</w:t>
            </w:r>
            <w:r w:rsidRPr="002D507F">
              <w:rPr>
                <w:sz w:val="24"/>
                <w:szCs w:val="24"/>
                <w:vertAlign w:val="superscript"/>
              </w:rPr>
              <w:t>3</w:t>
            </w:r>
            <w:r w:rsidRPr="002D507F">
              <w:rPr>
                <w:rFonts w:hint="eastAsia"/>
                <w:sz w:val="24"/>
                <w:szCs w:val="24"/>
              </w:rPr>
              <w:t>。</w:t>
            </w:r>
          </w:p>
          <w:p w14:paraId="082554D3" w14:textId="55965E84" w:rsidR="00325235" w:rsidRPr="002D507F" w:rsidRDefault="00281090" w:rsidP="00281090">
            <w:pPr>
              <w:spacing w:line="360" w:lineRule="auto"/>
              <w:ind w:firstLineChars="200" w:firstLine="480"/>
              <w:rPr>
                <w:sz w:val="24"/>
                <w:szCs w:val="24"/>
              </w:rPr>
            </w:pPr>
            <w:r w:rsidRPr="002D507F">
              <w:rPr>
                <w:rFonts w:hint="eastAsia"/>
                <w:sz w:val="24"/>
                <w:szCs w:val="24"/>
              </w:rPr>
              <w:t>项目食堂后堂在煮食及炒、烧、烤炉等产生热力及油烟的地方设置餐饮油烟净化器，净化后的烟气通过专用排烟管道外排。优质的油烟净化器效率可达</w:t>
            </w:r>
            <w:r w:rsidRPr="002D507F">
              <w:rPr>
                <w:rFonts w:hint="eastAsia"/>
                <w:sz w:val="24"/>
                <w:szCs w:val="24"/>
              </w:rPr>
              <w:t>8</w:t>
            </w:r>
            <w:r w:rsidRPr="002D507F">
              <w:rPr>
                <w:sz w:val="24"/>
                <w:szCs w:val="24"/>
              </w:rPr>
              <w:t>0%</w:t>
            </w:r>
            <w:r w:rsidRPr="002D507F">
              <w:rPr>
                <w:rFonts w:hint="eastAsia"/>
                <w:sz w:val="24"/>
                <w:szCs w:val="24"/>
              </w:rPr>
              <w:t>以上，本次评价取</w:t>
            </w:r>
            <w:r w:rsidRPr="002D507F">
              <w:rPr>
                <w:rFonts w:hint="eastAsia"/>
                <w:sz w:val="24"/>
                <w:szCs w:val="24"/>
              </w:rPr>
              <w:t>8</w:t>
            </w:r>
            <w:r w:rsidRPr="002D507F">
              <w:rPr>
                <w:sz w:val="24"/>
                <w:szCs w:val="24"/>
              </w:rPr>
              <w:t>0%</w:t>
            </w:r>
            <w:r w:rsidRPr="002D507F">
              <w:rPr>
                <w:rFonts w:hint="eastAsia"/>
                <w:sz w:val="24"/>
                <w:szCs w:val="24"/>
              </w:rPr>
              <w:t>，则经过油烟净化器净化后，项目食堂排放的油烟量为</w:t>
            </w:r>
            <w:r w:rsidRPr="002D507F">
              <w:rPr>
                <w:rFonts w:hint="eastAsia"/>
                <w:sz w:val="24"/>
                <w:szCs w:val="24"/>
              </w:rPr>
              <w:t>3</w:t>
            </w:r>
            <w:r w:rsidRPr="002D507F">
              <w:rPr>
                <w:sz w:val="24"/>
                <w:szCs w:val="24"/>
              </w:rPr>
              <w:t>.15kg/a</w:t>
            </w:r>
            <w:r w:rsidRPr="002D507F">
              <w:rPr>
                <w:rFonts w:hint="eastAsia"/>
                <w:sz w:val="24"/>
                <w:szCs w:val="24"/>
              </w:rPr>
              <w:t>，排放浓度为</w:t>
            </w:r>
            <w:r w:rsidRPr="002D507F">
              <w:rPr>
                <w:sz w:val="24"/>
                <w:szCs w:val="24"/>
              </w:rPr>
              <w:t>1.75mg/m</w:t>
            </w:r>
            <w:r w:rsidRPr="002D507F">
              <w:rPr>
                <w:sz w:val="24"/>
                <w:szCs w:val="24"/>
                <w:vertAlign w:val="superscript"/>
              </w:rPr>
              <w:t>3</w:t>
            </w:r>
            <w:r w:rsidRPr="002D507F">
              <w:rPr>
                <w:rFonts w:hint="eastAsia"/>
                <w:sz w:val="24"/>
                <w:szCs w:val="24"/>
              </w:rPr>
              <w:t>，排出的油烟浓度小于</w:t>
            </w:r>
            <w:r w:rsidRPr="002D507F">
              <w:rPr>
                <w:sz w:val="24"/>
                <w:szCs w:val="24"/>
              </w:rPr>
              <w:t>2.0=mg/m</w:t>
            </w:r>
            <w:r w:rsidRPr="002D507F">
              <w:rPr>
                <w:sz w:val="24"/>
                <w:szCs w:val="24"/>
                <w:vertAlign w:val="superscript"/>
              </w:rPr>
              <w:t>3</w:t>
            </w:r>
            <w:r w:rsidRPr="002D507F">
              <w:rPr>
                <w:rFonts w:hint="eastAsia"/>
                <w:sz w:val="24"/>
                <w:szCs w:val="24"/>
              </w:rPr>
              <w:t>，满足《饮食业油烟排放标准》（</w:t>
            </w:r>
            <w:r w:rsidRPr="002D507F">
              <w:rPr>
                <w:sz w:val="24"/>
                <w:szCs w:val="24"/>
              </w:rPr>
              <w:t>GB18483-2001</w:t>
            </w:r>
            <w:r w:rsidRPr="002D507F">
              <w:rPr>
                <w:rFonts w:hint="eastAsia"/>
                <w:sz w:val="24"/>
                <w:szCs w:val="24"/>
              </w:rPr>
              <w:t>）中的限值要求，本项目食堂食用油消费和油烟废气产排情况见下表</w:t>
            </w:r>
            <w:r w:rsidRPr="002D507F">
              <w:rPr>
                <w:rFonts w:hint="eastAsia"/>
                <w:sz w:val="24"/>
                <w:szCs w:val="24"/>
              </w:rPr>
              <w:t>5-</w:t>
            </w:r>
            <w:r w:rsidRPr="002D507F">
              <w:rPr>
                <w:sz w:val="24"/>
                <w:szCs w:val="24"/>
              </w:rPr>
              <w:t>5</w:t>
            </w:r>
            <w:r w:rsidR="00325235" w:rsidRPr="002D507F">
              <w:rPr>
                <w:sz w:val="24"/>
                <w:szCs w:val="24"/>
              </w:rPr>
              <w:t>。</w:t>
            </w:r>
          </w:p>
          <w:p w14:paraId="54CEEEBC" w14:textId="431719A9" w:rsidR="00281090" w:rsidRPr="002D507F" w:rsidRDefault="00281090" w:rsidP="00281090">
            <w:pPr>
              <w:jc w:val="center"/>
              <w:rPr>
                <w:sz w:val="24"/>
              </w:rPr>
            </w:pPr>
            <w:r w:rsidRPr="002D507F">
              <w:rPr>
                <w:rFonts w:hint="eastAsia"/>
                <w:b/>
                <w:bCs/>
                <w:kern w:val="0"/>
                <w:sz w:val="24"/>
                <w:szCs w:val="24"/>
              </w:rPr>
              <w:t>表</w:t>
            </w:r>
            <w:r w:rsidRPr="002D507F">
              <w:rPr>
                <w:b/>
                <w:bCs/>
                <w:kern w:val="0"/>
                <w:sz w:val="24"/>
                <w:szCs w:val="24"/>
              </w:rPr>
              <w:t xml:space="preserve">5-5  </w:t>
            </w:r>
            <w:r w:rsidRPr="002D507F">
              <w:rPr>
                <w:rFonts w:hint="eastAsia"/>
                <w:b/>
                <w:bCs/>
                <w:kern w:val="0"/>
                <w:sz w:val="24"/>
                <w:szCs w:val="24"/>
              </w:rPr>
              <w:t>食堂油烟废气产排情况</w:t>
            </w:r>
          </w:p>
          <w:tbl>
            <w:tblPr>
              <w:tblW w:w="0" w:type="auto"/>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30"/>
              <w:gridCol w:w="1180"/>
              <w:gridCol w:w="1221"/>
              <w:gridCol w:w="1431"/>
              <w:gridCol w:w="1431"/>
              <w:gridCol w:w="1431"/>
              <w:gridCol w:w="1208"/>
            </w:tblGrid>
            <w:tr w:rsidR="00027AD7" w:rsidRPr="002D507F" w14:paraId="70F3BA7E" w14:textId="77777777" w:rsidTr="009B080D">
              <w:trPr>
                <w:trHeight w:val="340"/>
                <w:jc w:val="center"/>
              </w:trPr>
              <w:tc>
                <w:tcPr>
                  <w:tcW w:w="932" w:type="dxa"/>
                  <w:tcBorders>
                    <w:top w:val="single" w:sz="12" w:space="0" w:color="auto"/>
                    <w:left w:val="nil"/>
                    <w:bottom w:val="single" w:sz="4" w:space="0" w:color="auto"/>
                    <w:right w:val="single" w:sz="4" w:space="0" w:color="auto"/>
                  </w:tcBorders>
                  <w:vAlign w:val="center"/>
                </w:tcPr>
                <w:p w14:paraId="21A987FA" w14:textId="77777777" w:rsidR="00281090" w:rsidRPr="002D507F" w:rsidRDefault="00281090" w:rsidP="00281090">
                  <w:pPr>
                    <w:jc w:val="center"/>
                    <w:rPr>
                      <w:rFonts w:eastAsia="Times New Roman"/>
                      <w:b/>
                      <w:bCs/>
                    </w:rPr>
                  </w:pPr>
                  <w:r w:rsidRPr="002D507F">
                    <w:rPr>
                      <w:rFonts w:hint="eastAsia"/>
                      <w:b/>
                      <w:bCs/>
                    </w:rPr>
                    <w:t>类型</w:t>
                  </w:r>
                </w:p>
              </w:tc>
              <w:tc>
                <w:tcPr>
                  <w:tcW w:w="1181" w:type="dxa"/>
                  <w:tcBorders>
                    <w:top w:val="single" w:sz="12" w:space="0" w:color="auto"/>
                    <w:left w:val="single" w:sz="4" w:space="0" w:color="auto"/>
                    <w:bottom w:val="single" w:sz="4" w:space="0" w:color="auto"/>
                    <w:right w:val="single" w:sz="4" w:space="0" w:color="auto"/>
                  </w:tcBorders>
                  <w:vAlign w:val="center"/>
                </w:tcPr>
                <w:p w14:paraId="7FD247F3" w14:textId="77777777" w:rsidR="00281090" w:rsidRPr="002D507F" w:rsidRDefault="00281090" w:rsidP="00281090">
                  <w:pPr>
                    <w:jc w:val="center"/>
                    <w:rPr>
                      <w:rFonts w:eastAsia="Times New Roman"/>
                      <w:b/>
                      <w:bCs/>
                    </w:rPr>
                  </w:pPr>
                  <w:r w:rsidRPr="002D507F">
                    <w:rPr>
                      <w:rFonts w:hint="eastAsia"/>
                      <w:b/>
                      <w:bCs/>
                    </w:rPr>
                    <w:t>食用油量</w:t>
                  </w:r>
                </w:p>
              </w:tc>
              <w:tc>
                <w:tcPr>
                  <w:tcW w:w="1223" w:type="dxa"/>
                  <w:tcBorders>
                    <w:top w:val="single" w:sz="12" w:space="0" w:color="auto"/>
                    <w:left w:val="single" w:sz="4" w:space="0" w:color="auto"/>
                    <w:bottom w:val="single" w:sz="4" w:space="0" w:color="auto"/>
                    <w:right w:val="single" w:sz="4" w:space="0" w:color="auto"/>
                  </w:tcBorders>
                  <w:vAlign w:val="center"/>
                </w:tcPr>
                <w:p w14:paraId="411F3614" w14:textId="77777777" w:rsidR="00281090" w:rsidRPr="002D507F" w:rsidRDefault="00281090" w:rsidP="00281090">
                  <w:pPr>
                    <w:jc w:val="center"/>
                    <w:rPr>
                      <w:rFonts w:eastAsia="Times New Roman"/>
                      <w:b/>
                      <w:bCs/>
                    </w:rPr>
                  </w:pPr>
                  <w:r w:rsidRPr="002D507F">
                    <w:rPr>
                      <w:rFonts w:hint="eastAsia"/>
                      <w:b/>
                      <w:bCs/>
                    </w:rPr>
                    <w:t>挥发系数</w:t>
                  </w:r>
                </w:p>
              </w:tc>
              <w:tc>
                <w:tcPr>
                  <w:tcW w:w="1432" w:type="dxa"/>
                  <w:tcBorders>
                    <w:top w:val="single" w:sz="12" w:space="0" w:color="auto"/>
                    <w:left w:val="single" w:sz="4" w:space="0" w:color="auto"/>
                    <w:bottom w:val="single" w:sz="4" w:space="0" w:color="auto"/>
                    <w:right w:val="single" w:sz="4" w:space="0" w:color="auto"/>
                  </w:tcBorders>
                  <w:vAlign w:val="center"/>
                </w:tcPr>
                <w:p w14:paraId="656A8065" w14:textId="77777777" w:rsidR="00281090" w:rsidRPr="002D507F" w:rsidRDefault="00281090" w:rsidP="00281090">
                  <w:pPr>
                    <w:jc w:val="center"/>
                    <w:rPr>
                      <w:rFonts w:eastAsia="Times New Roman"/>
                      <w:b/>
                      <w:bCs/>
                    </w:rPr>
                  </w:pPr>
                  <w:r w:rsidRPr="002D507F">
                    <w:rPr>
                      <w:rFonts w:hint="eastAsia"/>
                      <w:b/>
                      <w:bCs/>
                    </w:rPr>
                    <w:t>油烟产生量</w:t>
                  </w:r>
                </w:p>
              </w:tc>
              <w:tc>
                <w:tcPr>
                  <w:tcW w:w="1432" w:type="dxa"/>
                  <w:tcBorders>
                    <w:top w:val="single" w:sz="12" w:space="0" w:color="auto"/>
                    <w:left w:val="single" w:sz="4" w:space="0" w:color="auto"/>
                    <w:bottom w:val="single" w:sz="4" w:space="0" w:color="auto"/>
                    <w:right w:val="single" w:sz="4" w:space="0" w:color="auto"/>
                  </w:tcBorders>
                  <w:vAlign w:val="center"/>
                </w:tcPr>
                <w:p w14:paraId="41CC8872" w14:textId="77777777" w:rsidR="00281090" w:rsidRPr="002D507F" w:rsidRDefault="00281090" w:rsidP="00281090">
                  <w:pPr>
                    <w:jc w:val="center"/>
                    <w:rPr>
                      <w:rFonts w:eastAsia="Times New Roman"/>
                      <w:b/>
                      <w:bCs/>
                    </w:rPr>
                  </w:pPr>
                  <w:r w:rsidRPr="002D507F">
                    <w:rPr>
                      <w:rFonts w:hint="eastAsia"/>
                      <w:b/>
                      <w:bCs/>
                    </w:rPr>
                    <w:t>油烟削减量</w:t>
                  </w:r>
                </w:p>
              </w:tc>
              <w:tc>
                <w:tcPr>
                  <w:tcW w:w="1432" w:type="dxa"/>
                  <w:tcBorders>
                    <w:top w:val="single" w:sz="12" w:space="0" w:color="auto"/>
                    <w:left w:val="single" w:sz="4" w:space="0" w:color="auto"/>
                    <w:bottom w:val="single" w:sz="4" w:space="0" w:color="auto"/>
                    <w:right w:val="single" w:sz="4" w:space="0" w:color="auto"/>
                  </w:tcBorders>
                  <w:vAlign w:val="center"/>
                </w:tcPr>
                <w:p w14:paraId="5E9B4A84" w14:textId="77777777" w:rsidR="00281090" w:rsidRPr="002D507F" w:rsidRDefault="00281090" w:rsidP="00281090">
                  <w:pPr>
                    <w:jc w:val="center"/>
                    <w:rPr>
                      <w:rFonts w:eastAsia="Times New Roman"/>
                      <w:b/>
                      <w:bCs/>
                    </w:rPr>
                  </w:pPr>
                  <w:r w:rsidRPr="002D507F">
                    <w:rPr>
                      <w:rFonts w:hint="eastAsia"/>
                      <w:b/>
                      <w:bCs/>
                    </w:rPr>
                    <w:t>油烟排放量</w:t>
                  </w:r>
                </w:p>
              </w:tc>
              <w:tc>
                <w:tcPr>
                  <w:tcW w:w="1208" w:type="dxa"/>
                  <w:tcBorders>
                    <w:top w:val="single" w:sz="12" w:space="0" w:color="auto"/>
                    <w:left w:val="single" w:sz="4" w:space="0" w:color="auto"/>
                    <w:bottom w:val="single" w:sz="4" w:space="0" w:color="auto"/>
                    <w:right w:val="nil"/>
                  </w:tcBorders>
                  <w:vAlign w:val="center"/>
                </w:tcPr>
                <w:p w14:paraId="06868046" w14:textId="77777777" w:rsidR="00281090" w:rsidRPr="002D507F" w:rsidRDefault="00281090" w:rsidP="00281090">
                  <w:pPr>
                    <w:jc w:val="center"/>
                    <w:rPr>
                      <w:rFonts w:eastAsia="Times New Roman"/>
                      <w:b/>
                      <w:bCs/>
                    </w:rPr>
                  </w:pPr>
                  <w:r w:rsidRPr="002D507F">
                    <w:rPr>
                      <w:rFonts w:hint="eastAsia"/>
                      <w:b/>
                      <w:bCs/>
                    </w:rPr>
                    <w:t>排放浓度</w:t>
                  </w:r>
                </w:p>
              </w:tc>
            </w:tr>
            <w:tr w:rsidR="00027AD7" w:rsidRPr="002D507F" w14:paraId="51D52CC3" w14:textId="77777777" w:rsidTr="009B080D">
              <w:trPr>
                <w:trHeight w:val="340"/>
                <w:jc w:val="center"/>
              </w:trPr>
              <w:tc>
                <w:tcPr>
                  <w:tcW w:w="932" w:type="dxa"/>
                  <w:tcBorders>
                    <w:top w:val="single" w:sz="4" w:space="0" w:color="auto"/>
                    <w:left w:val="nil"/>
                    <w:bottom w:val="single" w:sz="12" w:space="0" w:color="auto"/>
                    <w:right w:val="single" w:sz="4" w:space="0" w:color="auto"/>
                  </w:tcBorders>
                  <w:vAlign w:val="center"/>
                </w:tcPr>
                <w:p w14:paraId="51467566" w14:textId="77777777" w:rsidR="00281090" w:rsidRPr="002D507F" w:rsidRDefault="00281090" w:rsidP="00281090">
                  <w:pPr>
                    <w:adjustRightInd w:val="0"/>
                    <w:snapToGrid w:val="0"/>
                    <w:jc w:val="center"/>
                    <w:rPr>
                      <w:rFonts w:eastAsia="Times New Roman"/>
                      <w:smallCaps/>
                    </w:rPr>
                  </w:pPr>
                  <w:r w:rsidRPr="002D507F">
                    <w:rPr>
                      <w:rFonts w:hint="eastAsia"/>
                      <w:smallCaps/>
                    </w:rPr>
                    <w:t>就餐</w:t>
                  </w:r>
                </w:p>
              </w:tc>
              <w:tc>
                <w:tcPr>
                  <w:tcW w:w="1181" w:type="dxa"/>
                  <w:tcBorders>
                    <w:top w:val="single" w:sz="4" w:space="0" w:color="auto"/>
                    <w:left w:val="single" w:sz="4" w:space="0" w:color="auto"/>
                    <w:bottom w:val="single" w:sz="12" w:space="0" w:color="auto"/>
                    <w:right w:val="single" w:sz="4" w:space="0" w:color="auto"/>
                  </w:tcBorders>
                  <w:vAlign w:val="center"/>
                </w:tcPr>
                <w:p w14:paraId="1712AD30" w14:textId="77777777" w:rsidR="00281090" w:rsidRPr="002D507F" w:rsidRDefault="00281090" w:rsidP="00281090">
                  <w:pPr>
                    <w:adjustRightInd w:val="0"/>
                    <w:snapToGrid w:val="0"/>
                    <w:jc w:val="center"/>
                    <w:rPr>
                      <w:rFonts w:eastAsia="Times New Roman"/>
                      <w:smallCaps/>
                    </w:rPr>
                  </w:pPr>
                  <w:r w:rsidRPr="002D507F">
                    <w:t>0.45t/a</w:t>
                  </w:r>
                </w:p>
              </w:tc>
              <w:tc>
                <w:tcPr>
                  <w:tcW w:w="1223" w:type="dxa"/>
                  <w:tcBorders>
                    <w:top w:val="single" w:sz="4" w:space="0" w:color="auto"/>
                    <w:left w:val="single" w:sz="4" w:space="0" w:color="auto"/>
                    <w:bottom w:val="single" w:sz="12" w:space="0" w:color="auto"/>
                    <w:right w:val="single" w:sz="4" w:space="0" w:color="auto"/>
                  </w:tcBorders>
                  <w:vAlign w:val="center"/>
                </w:tcPr>
                <w:p w14:paraId="428AC9D4" w14:textId="77777777" w:rsidR="00281090" w:rsidRPr="002D507F" w:rsidRDefault="00281090" w:rsidP="00281090">
                  <w:pPr>
                    <w:adjustRightInd w:val="0"/>
                    <w:snapToGrid w:val="0"/>
                    <w:jc w:val="center"/>
                    <w:rPr>
                      <w:rFonts w:eastAsia="Times New Roman"/>
                      <w:smallCaps/>
                    </w:rPr>
                  </w:pPr>
                  <w:r w:rsidRPr="002D507F">
                    <w:rPr>
                      <w:smallCaps/>
                    </w:rPr>
                    <w:t>3.5%</w:t>
                  </w:r>
                </w:p>
              </w:tc>
              <w:tc>
                <w:tcPr>
                  <w:tcW w:w="1432" w:type="dxa"/>
                  <w:tcBorders>
                    <w:top w:val="single" w:sz="4" w:space="0" w:color="auto"/>
                    <w:left w:val="single" w:sz="4" w:space="0" w:color="auto"/>
                    <w:bottom w:val="single" w:sz="12" w:space="0" w:color="auto"/>
                    <w:right w:val="single" w:sz="4" w:space="0" w:color="auto"/>
                  </w:tcBorders>
                  <w:vAlign w:val="center"/>
                </w:tcPr>
                <w:p w14:paraId="616D971D" w14:textId="77777777" w:rsidR="00281090" w:rsidRPr="002D507F" w:rsidRDefault="00281090" w:rsidP="00281090">
                  <w:pPr>
                    <w:adjustRightInd w:val="0"/>
                    <w:snapToGrid w:val="0"/>
                    <w:jc w:val="center"/>
                    <w:rPr>
                      <w:rFonts w:eastAsia="Times New Roman"/>
                      <w:smallCaps/>
                    </w:rPr>
                  </w:pPr>
                  <w:r w:rsidRPr="002D507F">
                    <w:t>15.75kg/a</w:t>
                  </w:r>
                </w:p>
              </w:tc>
              <w:tc>
                <w:tcPr>
                  <w:tcW w:w="1432" w:type="dxa"/>
                  <w:tcBorders>
                    <w:top w:val="single" w:sz="4" w:space="0" w:color="auto"/>
                    <w:left w:val="single" w:sz="4" w:space="0" w:color="auto"/>
                    <w:bottom w:val="single" w:sz="12" w:space="0" w:color="auto"/>
                    <w:right w:val="single" w:sz="4" w:space="0" w:color="auto"/>
                  </w:tcBorders>
                  <w:vAlign w:val="center"/>
                </w:tcPr>
                <w:p w14:paraId="444B3037" w14:textId="77777777" w:rsidR="00281090" w:rsidRPr="002D507F" w:rsidRDefault="00281090" w:rsidP="00281090">
                  <w:pPr>
                    <w:adjustRightInd w:val="0"/>
                    <w:snapToGrid w:val="0"/>
                    <w:jc w:val="center"/>
                    <w:rPr>
                      <w:rFonts w:eastAsia="Times New Roman"/>
                      <w:smallCaps/>
                    </w:rPr>
                  </w:pPr>
                  <w:r w:rsidRPr="002D507F">
                    <w:rPr>
                      <w:smallCaps/>
                    </w:rPr>
                    <w:t>12.6</w:t>
                  </w:r>
                  <w:r w:rsidRPr="002D507F">
                    <w:t>kg/a</w:t>
                  </w:r>
                </w:p>
              </w:tc>
              <w:tc>
                <w:tcPr>
                  <w:tcW w:w="1432" w:type="dxa"/>
                  <w:tcBorders>
                    <w:top w:val="single" w:sz="4" w:space="0" w:color="auto"/>
                    <w:left w:val="single" w:sz="4" w:space="0" w:color="auto"/>
                    <w:bottom w:val="single" w:sz="12" w:space="0" w:color="auto"/>
                    <w:right w:val="single" w:sz="4" w:space="0" w:color="auto"/>
                  </w:tcBorders>
                  <w:vAlign w:val="center"/>
                </w:tcPr>
                <w:p w14:paraId="1385916A" w14:textId="77777777" w:rsidR="00281090" w:rsidRPr="002D507F" w:rsidRDefault="00281090" w:rsidP="00281090">
                  <w:pPr>
                    <w:adjustRightInd w:val="0"/>
                    <w:snapToGrid w:val="0"/>
                    <w:jc w:val="center"/>
                    <w:rPr>
                      <w:rFonts w:eastAsia="Times New Roman"/>
                      <w:smallCaps/>
                    </w:rPr>
                  </w:pPr>
                  <w:r w:rsidRPr="002D507F">
                    <w:t>3.15kg/a</w:t>
                  </w:r>
                </w:p>
              </w:tc>
              <w:tc>
                <w:tcPr>
                  <w:tcW w:w="1208" w:type="dxa"/>
                  <w:tcBorders>
                    <w:top w:val="single" w:sz="4" w:space="0" w:color="auto"/>
                    <w:left w:val="single" w:sz="4" w:space="0" w:color="auto"/>
                    <w:bottom w:val="single" w:sz="12" w:space="0" w:color="auto"/>
                    <w:right w:val="nil"/>
                  </w:tcBorders>
                  <w:vAlign w:val="center"/>
                </w:tcPr>
                <w:p w14:paraId="06284469" w14:textId="77777777" w:rsidR="00281090" w:rsidRPr="002D507F" w:rsidRDefault="00281090" w:rsidP="00281090">
                  <w:pPr>
                    <w:adjustRightInd w:val="0"/>
                    <w:snapToGrid w:val="0"/>
                    <w:jc w:val="center"/>
                    <w:rPr>
                      <w:rFonts w:eastAsia="Times New Roman"/>
                      <w:smallCaps/>
                    </w:rPr>
                  </w:pPr>
                  <w:r w:rsidRPr="002D507F">
                    <w:t>1.75mg/m</w:t>
                  </w:r>
                  <w:r w:rsidRPr="002D507F">
                    <w:rPr>
                      <w:vertAlign w:val="superscript"/>
                    </w:rPr>
                    <w:t>3</w:t>
                  </w:r>
                </w:p>
              </w:tc>
            </w:tr>
          </w:tbl>
          <w:p w14:paraId="56D962B2" w14:textId="76DAF5AA" w:rsidR="00580EE3" w:rsidRPr="002D507F" w:rsidRDefault="00731736" w:rsidP="006428BE">
            <w:pPr>
              <w:spacing w:beforeLines="50" w:before="120" w:line="360" w:lineRule="auto"/>
              <w:ind w:firstLineChars="200" w:firstLine="482"/>
              <w:rPr>
                <w:rFonts w:ascii="宋体" w:hAnsi="宋体"/>
                <w:b/>
                <w:sz w:val="24"/>
              </w:rPr>
            </w:pPr>
            <w:r w:rsidRPr="002D507F">
              <w:rPr>
                <w:b/>
                <w:sz w:val="24"/>
              </w:rPr>
              <w:t>2</w:t>
            </w:r>
            <w:r w:rsidRPr="002D507F">
              <w:rPr>
                <w:rFonts w:hint="eastAsia"/>
                <w:b/>
                <w:sz w:val="24"/>
              </w:rPr>
              <w:t>、</w:t>
            </w:r>
            <w:r w:rsidRPr="002D507F">
              <w:rPr>
                <w:rFonts w:ascii="宋体" w:hAnsi="宋体" w:hint="eastAsia"/>
                <w:b/>
                <w:sz w:val="24"/>
              </w:rPr>
              <w:t>废水</w:t>
            </w:r>
          </w:p>
          <w:p w14:paraId="44B74124" w14:textId="1B089CF5" w:rsidR="00F71213" w:rsidRPr="002D507F" w:rsidRDefault="00F71213" w:rsidP="00F71213">
            <w:pPr>
              <w:spacing w:line="360" w:lineRule="auto"/>
              <w:ind w:firstLineChars="200" w:firstLine="480"/>
              <w:rPr>
                <w:sz w:val="24"/>
              </w:rPr>
            </w:pPr>
            <w:bookmarkStart w:id="45" w:name="_Hlk505610406"/>
            <w:r w:rsidRPr="002D507F">
              <w:rPr>
                <w:rFonts w:hint="eastAsia"/>
                <w:sz w:val="24"/>
              </w:rPr>
              <w:t>员工生活污水</w:t>
            </w:r>
          </w:p>
          <w:bookmarkEnd w:id="45"/>
          <w:p w14:paraId="454ACEBB" w14:textId="77777777" w:rsidR="00F71213" w:rsidRPr="002D507F" w:rsidRDefault="00F71213" w:rsidP="00F71213">
            <w:pPr>
              <w:spacing w:line="360" w:lineRule="auto"/>
              <w:ind w:firstLineChars="200" w:firstLine="480"/>
              <w:rPr>
                <w:rFonts w:hAnsi="宋体"/>
                <w:sz w:val="24"/>
              </w:rPr>
            </w:pPr>
            <w:r w:rsidRPr="002D507F">
              <w:rPr>
                <w:rFonts w:hAnsi="宋体"/>
                <w:sz w:val="24"/>
              </w:rPr>
              <w:t>【产生源强】</w:t>
            </w:r>
            <w:bookmarkStart w:id="46" w:name="_Hlk503861432"/>
          </w:p>
          <w:p w14:paraId="48768E13" w14:textId="34494D2C" w:rsidR="00EE076B" w:rsidRPr="002D507F" w:rsidRDefault="00F71213" w:rsidP="00EE076B">
            <w:pPr>
              <w:spacing w:line="360" w:lineRule="auto"/>
              <w:ind w:firstLineChars="200" w:firstLine="480"/>
              <w:contextualSpacing/>
              <w:rPr>
                <w:sz w:val="24"/>
              </w:rPr>
            </w:pPr>
            <w:r w:rsidRPr="002D507F">
              <w:rPr>
                <w:rFonts w:hAnsi="宋体" w:hint="eastAsia"/>
                <w:sz w:val="24"/>
              </w:rPr>
              <w:t>经核实，本项目提供</w:t>
            </w:r>
            <w:r w:rsidRPr="002D507F">
              <w:rPr>
                <w:rFonts w:hAnsi="宋体"/>
                <w:sz w:val="24"/>
              </w:rPr>
              <w:t>就餐，不提供住</w:t>
            </w:r>
            <w:r w:rsidRPr="002D507F">
              <w:rPr>
                <w:rFonts w:hAnsi="宋体" w:hint="eastAsia"/>
                <w:sz w:val="24"/>
              </w:rPr>
              <w:t>宿，根据《江苏省工业、服务业和生活用水定额》（</w:t>
            </w:r>
            <w:r w:rsidRPr="002D507F">
              <w:rPr>
                <w:rFonts w:hAnsi="宋体" w:hint="eastAsia"/>
                <w:sz w:val="24"/>
              </w:rPr>
              <w:t>2014</w:t>
            </w:r>
            <w:r w:rsidRPr="002D507F">
              <w:rPr>
                <w:rFonts w:hAnsi="宋体" w:hint="eastAsia"/>
                <w:sz w:val="24"/>
              </w:rPr>
              <w:t>年修订）：不住宿厂区员工用水量按</w:t>
            </w:r>
            <w:r w:rsidRPr="002D507F">
              <w:rPr>
                <w:rFonts w:hAnsi="宋体"/>
                <w:sz w:val="24"/>
              </w:rPr>
              <w:t>8</w:t>
            </w:r>
            <w:r w:rsidRPr="002D507F">
              <w:rPr>
                <w:rFonts w:hAnsi="宋体" w:hint="eastAsia"/>
                <w:sz w:val="24"/>
              </w:rPr>
              <w:t>0L/d</w:t>
            </w:r>
            <w:r w:rsidRPr="002D507F">
              <w:rPr>
                <w:rFonts w:hAnsi="宋体" w:hint="eastAsia"/>
                <w:sz w:val="24"/>
              </w:rPr>
              <w:t>•人计，本项目年工作时间</w:t>
            </w:r>
            <w:r w:rsidRPr="002D507F">
              <w:rPr>
                <w:rFonts w:hAnsi="宋体" w:hint="eastAsia"/>
                <w:sz w:val="24"/>
              </w:rPr>
              <w:t>200</w:t>
            </w:r>
            <w:r w:rsidRPr="002D507F">
              <w:rPr>
                <w:rFonts w:hAnsi="宋体" w:hint="eastAsia"/>
                <w:sz w:val="24"/>
              </w:rPr>
              <w:t>天，职工人数</w:t>
            </w:r>
            <w:r w:rsidRPr="002D507F">
              <w:rPr>
                <w:rFonts w:hAnsi="宋体"/>
                <w:sz w:val="24"/>
              </w:rPr>
              <w:t>13</w:t>
            </w:r>
            <w:r w:rsidRPr="002D507F">
              <w:rPr>
                <w:rFonts w:hAnsi="宋体" w:hint="eastAsia"/>
                <w:sz w:val="24"/>
              </w:rPr>
              <w:t>人，则用水量为</w:t>
            </w:r>
            <w:r w:rsidRPr="002D507F">
              <w:rPr>
                <w:rFonts w:hAnsi="宋体"/>
                <w:sz w:val="24"/>
              </w:rPr>
              <w:t>1.04</w:t>
            </w:r>
            <w:r w:rsidRPr="002D507F">
              <w:rPr>
                <w:rFonts w:hAnsi="宋体" w:hint="eastAsia"/>
                <w:sz w:val="24"/>
              </w:rPr>
              <w:t>m</w:t>
            </w:r>
            <w:r w:rsidRPr="002D507F">
              <w:rPr>
                <w:rFonts w:hAnsi="宋体" w:hint="eastAsia"/>
                <w:sz w:val="24"/>
                <w:vertAlign w:val="superscript"/>
              </w:rPr>
              <w:t>3</w:t>
            </w:r>
            <w:r w:rsidRPr="002D507F">
              <w:rPr>
                <w:rFonts w:hAnsi="宋体" w:hint="eastAsia"/>
                <w:sz w:val="24"/>
              </w:rPr>
              <w:t>/d</w:t>
            </w:r>
            <w:r w:rsidRPr="002D507F">
              <w:rPr>
                <w:rFonts w:hAnsi="宋体" w:hint="eastAsia"/>
                <w:sz w:val="24"/>
              </w:rPr>
              <w:t>（</w:t>
            </w:r>
            <w:r w:rsidRPr="002D507F">
              <w:rPr>
                <w:rFonts w:hAnsi="宋体"/>
                <w:sz w:val="24"/>
              </w:rPr>
              <w:t>208</w:t>
            </w:r>
            <w:r w:rsidRPr="002D507F">
              <w:rPr>
                <w:rFonts w:hAnsi="宋体" w:hint="eastAsia"/>
                <w:sz w:val="24"/>
              </w:rPr>
              <w:t>m</w:t>
            </w:r>
            <w:r w:rsidRPr="002D507F">
              <w:rPr>
                <w:rFonts w:hAnsi="宋体" w:hint="eastAsia"/>
                <w:sz w:val="24"/>
                <w:vertAlign w:val="superscript"/>
              </w:rPr>
              <w:t>3</w:t>
            </w:r>
            <w:r w:rsidRPr="002D507F">
              <w:rPr>
                <w:rFonts w:hAnsi="宋体" w:hint="eastAsia"/>
                <w:sz w:val="24"/>
              </w:rPr>
              <w:t>/a</w:t>
            </w:r>
            <w:r w:rsidRPr="002D507F">
              <w:rPr>
                <w:rFonts w:hAnsi="宋体" w:hint="eastAsia"/>
                <w:sz w:val="24"/>
              </w:rPr>
              <w:t>）。生活污水产生量按用水量的</w:t>
            </w:r>
            <w:r w:rsidRPr="002D507F">
              <w:rPr>
                <w:rFonts w:hAnsi="宋体" w:hint="eastAsia"/>
                <w:sz w:val="24"/>
              </w:rPr>
              <w:t>80%</w:t>
            </w:r>
            <w:r w:rsidRPr="002D507F">
              <w:rPr>
                <w:rFonts w:hAnsi="宋体" w:hint="eastAsia"/>
                <w:sz w:val="24"/>
              </w:rPr>
              <w:t>考虑，则生活污水排放量为</w:t>
            </w:r>
            <w:r w:rsidRPr="002D507F">
              <w:rPr>
                <w:rFonts w:hAnsi="宋体" w:hint="eastAsia"/>
                <w:sz w:val="24"/>
              </w:rPr>
              <w:t>0</w:t>
            </w:r>
            <w:r w:rsidRPr="002D507F">
              <w:rPr>
                <w:rFonts w:hAnsi="宋体"/>
                <w:sz w:val="24"/>
              </w:rPr>
              <w:t>.83</w:t>
            </w:r>
            <w:r w:rsidRPr="002D507F">
              <w:rPr>
                <w:rFonts w:hAnsi="宋体" w:hint="eastAsia"/>
                <w:sz w:val="24"/>
              </w:rPr>
              <w:t>m</w:t>
            </w:r>
            <w:r w:rsidRPr="002D507F">
              <w:rPr>
                <w:rFonts w:hAnsi="宋体" w:hint="eastAsia"/>
                <w:sz w:val="24"/>
                <w:vertAlign w:val="superscript"/>
              </w:rPr>
              <w:t>3</w:t>
            </w:r>
            <w:r w:rsidRPr="002D507F">
              <w:rPr>
                <w:rFonts w:hAnsi="宋体" w:hint="eastAsia"/>
                <w:sz w:val="24"/>
              </w:rPr>
              <w:t>/d</w:t>
            </w:r>
            <w:r w:rsidRPr="002D507F">
              <w:rPr>
                <w:rFonts w:hAnsi="宋体" w:hint="eastAsia"/>
                <w:sz w:val="24"/>
              </w:rPr>
              <w:t>（</w:t>
            </w:r>
            <w:r w:rsidRPr="002D507F">
              <w:rPr>
                <w:rFonts w:hAnsi="宋体"/>
                <w:sz w:val="24"/>
              </w:rPr>
              <w:t>166.4</w:t>
            </w:r>
            <w:r w:rsidRPr="002D507F">
              <w:rPr>
                <w:rFonts w:hAnsi="宋体" w:hint="eastAsia"/>
                <w:sz w:val="24"/>
              </w:rPr>
              <w:t>m</w:t>
            </w:r>
            <w:r w:rsidRPr="002D507F">
              <w:rPr>
                <w:rFonts w:hAnsi="宋体" w:hint="eastAsia"/>
                <w:sz w:val="24"/>
                <w:vertAlign w:val="superscript"/>
              </w:rPr>
              <w:t>3</w:t>
            </w:r>
            <w:r w:rsidRPr="002D507F">
              <w:rPr>
                <w:rFonts w:hAnsi="宋体" w:hint="eastAsia"/>
                <w:sz w:val="24"/>
              </w:rPr>
              <w:t>/a</w:t>
            </w:r>
            <w:r w:rsidRPr="002D507F">
              <w:rPr>
                <w:rFonts w:hAnsi="宋体" w:hint="eastAsia"/>
                <w:sz w:val="24"/>
              </w:rPr>
              <w:t>）。</w:t>
            </w:r>
            <w:r w:rsidR="00EE076B" w:rsidRPr="002D507F">
              <w:rPr>
                <w:rFonts w:hint="eastAsia"/>
                <w:sz w:val="24"/>
              </w:rPr>
              <w:t>生活污水中主要污染物为</w:t>
            </w:r>
            <w:r w:rsidR="00EE076B" w:rsidRPr="002D507F">
              <w:rPr>
                <w:rFonts w:hint="eastAsia"/>
                <w:sz w:val="24"/>
              </w:rPr>
              <w:t>COD</w:t>
            </w:r>
            <w:r w:rsidR="00F6124C" w:rsidRPr="002D507F">
              <w:rPr>
                <w:sz w:val="24"/>
              </w:rPr>
              <w:t xml:space="preserve"> </w:t>
            </w:r>
            <w:r w:rsidR="002F3EF9" w:rsidRPr="002D507F">
              <w:rPr>
                <w:sz w:val="24"/>
              </w:rPr>
              <w:t>35</w:t>
            </w:r>
            <w:r w:rsidR="00EE076B" w:rsidRPr="002D507F">
              <w:rPr>
                <w:rFonts w:hint="eastAsia"/>
                <w:sz w:val="24"/>
              </w:rPr>
              <w:t>0mg/L</w:t>
            </w:r>
            <w:r w:rsidR="008561D7" w:rsidRPr="002D507F">
              <w:rPr>
                <w:rFonts w:hint="eastAsia"/>
                <w:sz w:val="24"/>
              </w:rPr>
              <w:t>、</w:t>
            </w:r>
            <w:r w:rsidR="00EE076B" w:rsidRPr="002D507F">
              <w:rPr>
                <w:rFonts w:hint="eastAsia"/>
                <w:sz w:val="24"/>
              </w:rPr>
              <w:t>SS</w:t>
            </w:r>
            <w:r w:rsidR="00F6124C" w:rsidRPr="002D507F">
              <w:rPr>
                <w:rFonts w:hint="eastAsia"/>
                <w:sz w:val="24"/>
              </w:rPr>
              <w:t xml:space="preserve"> </w:t>
            </w:r>
            <w:r w:rsidR="00EE076B" w:rsidRPr="002D507F">
              <w:rPr>
                <w:rFonts w:hint="eastAsia"/>
                <w:sz w:val="24"/>
              </w:rPr>
              <w:t>200mg/L</w:t>
            </w:r>
            <w:r w:rsidR="00EE076B" w:rsidRPr="002D507F">
              <w:rPr>
                <w:rFonts w:hint="eastAsia"/>
                <w:sz w:val="24"/>
              </w:rPr>
              <w:t>、</w:t>
            </w:r>
            <w:r w:rsidR="00EE076B" w:rsidRPr="002D507F">
              <w:rPr>
                <w:rFonts w:hint="eastAsia"/>
                <w:sz w:val="24"/>
              </w:rPr>
              <w:t>NH</w:t>
            </w:r>
            <w:r w:rsidR="00EE076B" w:rsidRPr="002D507F">
              <w:rPr>
                <w:rFonts w:hint="eastAsia"/>
                <w:sz w:val="24"/>
                <w:vertAlign w:val="subscript"/>
              </w:rPr>
              <w:t>3</w:t>
            </w:r>
            <w:r w:rsidR="00EE076B" w:rsidRPr="002D507F">
              <w:rPr>
                <w:rFonts w:hint="eastAsia"/>
                <w:sz w:val="24"/>
              </w:rPr>
              <w:t>-N</w:t>
            </w:r>
            <w:r w:rsidR="00F6124C" w:rsidRPr="002D507F">
              <w:rPr>
                <w:sz w:val="24"/>
              </w:rPr>
              <w:t xml:space="preserve"> </w:t>
            </w:r>
            <w:r w:rsidR="00EE076B" w:rsidRPr="002D507F">
              <w:rPr>
                <w:rFonts w:hint="eastAsia"/>
                <w:sz w:val="24"/>
              </w:rPr>
              <w:t>30mg/L</w:t>
            </w:r>
            <w:r w:rsidR="00EE076B" w:rsidRPr="002D507F">
              <w:rPr>
                <w:rFonts w:hint="eastAsia"/>
                <w:sz w:val="24"/>
              </w:rPr>
              <w:t>、总磷</w:t>
            </w:r>
            <w:r w:rsidR="00F6124C" w:rsidRPr="002D507F">
              <w:rPr>
                <w:rFonts w:hint="eastAsia"/>
                <w:sz w:val="24"/>
              </w:rPr>
              <w:t xml:space="preserve"> </w:t>
            </w:r>
            <w:r w:rsidR="00EE076B" w:rsidRPr="002D507F">
              <w:rPr>
                <w:rFonts w:hint="eastAsia"/>
                <w:sz w:val="24"/>
              </w:rPr>
              <w:t>3mg/L</w:t>
            </w:r>
            <w:r w:rsidR="00EE076B" w:rsidRPr="002D507F">
              <w:rPr>
                <w:rFonts w:hint="eastAsia"/>
                <w:sz w:val="24"/>
              </w:rPr>
              <w:t>及动植物油</w:t>
            </w:r>
            <w:r w:rsidR="00EE076B" w:rsidRPr="002D507F">
              <w:rPr>
                <w:rFonts w:hint="eastAsia"/>
                <w:sz w:val="24"/>
              </w:rPr>
              <w:t>20mg/L</w:t>
            </w:r>
            <w:r w:rsidR="00EE076B" w:rsidRPr="002D507F">
              <w:rPr>
                <w:rFonts w:hint="eastAsia"/>
                <w:sz w:val="24"/>
              </w:rPr>
              <w:t>。</w:t>
            </w:r>
          </w:p>
          <w:bookmarkEnd w:id="46"/>
          <w:p w14:paraId="5CE3EAA1" w14:textId="77777777" w:rsidR="00F71213" w:rsidRPr="002D507F" w:rsidRDefault="00F71213" w:rsidP="00F71213">
            <w:pPr>
              <w:spacing w:line="360" w:lineRule="auto"/>
              <w:ind w:firstLineChars="200" w:firstLine="480"/>
              <w:rPr>
                <w:rFonts w:hAnsi="宋体"/>
                <w:sz w:val="24"/>
              </w:rPr>
            </w:pPr>
            <w:r w:rsidRPr="002D507F">
              <w:rPr>
                <w:rFonts w:hAnsi="宋体"/>
                <w:sz w:val="24"/>
              </w:rPr>
              <w:t>【防治措施】</w:t>
            </w:r>
          </w:p>
          <w:p w14:paraId="2EACFB81" w14:textId="77777777" w:rsidR="00F71213" w:rsidRPr="002D507F" w:rsidRDefault="00F71213" w:rsidP="00F71213">
            <w:pPr>
              <w:spacing w:line="360" w:lineRule="auto"/>
              <w:ind w:firstLineChars="200" w:firstLine="480"/>
              <w:rPr>
                <w:rFonts w:hAnsi="宋体"/>
                <w:sz w:val="24"/>
              </w:rPr>
            </w:pPr>
            <w:r w:rsidRPr="002D507F">
              <w:rPr>
                <w:rFonts w:hAnsi="宋体" w:hint="eastAsia"/>
                <w:sz w:val="24"/>
              </w:rPr>
              <w:t>项目建成后全厂</w:t>
            </w:r>
            <w:r w:rsidRPr="002D507F">
              <w:rPr>
                <w:rFonts w:hAnsi="宋体"/>
                <w:sz w:val="24"/>
              </w:rPr>
              <w:t>水平衡图详见图</w:t>
            </w:r>
            <w:r w:rsidRPr="002D507F">
              <w:rPr>
                <w:sz w:val="24"/>
              </w:rPr>
              <w:t>5-3</w:t>
            </w:r>
            <w:r w:rsidRPr="002D507F">
              <w:rPr>
                <w:rFonts w:hAnsi="宋体"/>
                <w:sz w:val="24"/>
              </w:rPr>
              <w:t>：</w:t>
            </w:r>
          </w:p>
          <w:p w14:paraId="3D39559C" w14:textId="439E21EC" w:rsidR="00F71213" w:rsidRPr="002D507F" w:rsidRDefault="006428BE" w:rsidP="00F71213">
            <w:pPr>
              <w:spacing w:line="360" w:lineRule="auto"/>
              <w:jc w:val="center"/>
              <w:rPr>
                <w:b/>
                <w:sz w:val="24"/>
                <w:szCs w:val="24"/>
              </w:rPr>
            </w:pPr>
            <w:r w:rsidRPr="002D507F">
              <w:object w:dxaOrig="12796" w:dyaOrig="3720" w14:anchorId="296CFF76">
                <v:shape id="_x0000_i1028" type="#_x0000_t75" style="width:415.3pt;height:120.4pt" o:ole="">
                  <v:imagedata r:id="rId20" o:title=""/>
                </v:shape>
                <o:OLEObject Type="Embed" ProgID="Visio.Drawing.15" ShapeID="_x0000_i1028" DrawAspect="Content" ObjectID="_1632206072" r:id="rId21"/>
              </w:object>
            </w:r>
          </w:p>
          <w:p w14:paraId="5B962207" w14:textId="77777777" w:rsidR="00F71213" w:rsidRPr="002D507F" w:rsidRDefault="00F71213" w:rsidP="00F71213">
            <w:pPr>
              <w:spacing w:line="360" w:lineRule="auto"/>
              <w:jc w:val="center"/>
              <w:rPr>
                <w:rFonts w:hAnsi="宋体"/>
                <w:b/>
                <w:sz w:val="24"/>
              </w:rPr>
            </w:pPr>
            <w:r w:rsidRPr="002D507F">
              <w:rPr>
                <w:rFonts w:hAnsi="宋体"/>
                <w:b/>
                <w:sz w:val="24"/>
              </w:rPr>
              <w:t>图</w:t>
            </w:r>
            <w:r w:rsidRPr="002D507F">
              <w:rPr>
                <w:b/>
                <w:sz w:val="24"/>
              </w:rPr>
              <w:t xml:space="preserve">5-3  </w:t>
            </w:r>
            <w:r w:rsidRPr="002D507F">
              <w:rPr>
                <w:rFonts w:hAnsi="宋体" w:hint="eastAsia"/>
                <w:b/>
                <w:sz w:val="24"/>
              </w:rPr>
              <w:t>全厂</w:t>
            </w:r>
            <w:r w:rsidRPr="002D507F">
              <w:rPr>
                <w:rFonts w:hAnsi="宋体"/>
                <w:b/>
                <w:sz w:val="24"/>
              </w:rPr>
              <w:t>水平衡图（</w:t>
            </w:r>
            <w:r w:rsidRPr="002D507F">
              <w:rPr>
                <w:b/>
                <w:bCs/>
                <w:kern w:val="0"/>
                <w:sz w:val="24"/>
              </w:rPr>
              <w:t>m</w:t>
            </w:r>
            <w:r w:rsidRPr="002D507F">
              <w:rPr>
                <w:b/>
                <w:bCs/>
                <w:kern w:val="0"/>
                <w:sz w:val="24"/>
                <w:vertAlign w:val="superscript"/>
              </w:rPr>
              <w:t>3</w:t>
            </w:r>
            <w:r w:rsidRPr="002D507F">
              <w:rPr>
                <w:b/>
                <w:bCs/>
                <w:kern w:val="0"/>
                <w:sz w:val="24"/>
              </w:rPr>
              <w:t>/d</w:t>
            </w:r>
            <w:r w:rsidRPr="002D507F">
              <w:rPr>
                <w:rFonts w:hAnsi="宋体"/>
                <w:b/>
                <w:sz w:val="24"/>
              </w:rPr>
              <w:t>）</w:t>
            </w:r>
          </w:p>
          <w:p w14:paraId="29A45703" w14:textId="7217462E" w:rsidR="00F71213" w:rsidRDefault="00F71213" w:rsidP="00F71213">
            <w:pPr>
              <w:adjustRightInd w:val="0"/>
              <w:snapToGrid w:val="0"/>
              <w:spacing w:line="360" w:lineRule="auto"/>
              <w:ind w:leftChars="-5" w:left="-10" w:firstLineChars="200" w:firstLine="480"/>
              <w:jc w:val="left"/>
              <w:rPr>
                <w:sz w:val="24"/>
              </w:rPr>
            </w:pPr>
            <w:r w:rsidRPr="002D507F">
              <w:rPr>
                <w:rFonts w:hint="eastAsia"/>
                <w:sz w:val="24"/>
              </w:rPr>
              <w:t>项目污水中主要污染物排放情况见下表</w:t>
            </w:r>
            <w:r w:rsidRPr="002D507F">
              <w:rPr>
                <w:rFonts w:hint="eastAsia"/>
                <w:sz w:val="24"/>
              </w:rPr>
              <w:t>5-</w:t>
            </w:r>
            <w:r w:rsidR="006428BE" w:rsidRPr="002D507F">
              <w:rPr>
                <w:sz w:val="24"/>
              </w:rPr>
              <w:t>6</w:t>
            </w:r>
            <w:r w:rsidRPr="002D507F">
              <w:rPr>
                <w:sz w:val="24"/>
              </w:rPr>
              <w:t>。</w:t>
            </w:r>
          </w:p>
          <w:p w14:paraId="2D2C5FD6" w14:textId="77777777" w:rsidR="003C1FF0" w:rsidRDefault="003C1FF0" w:rsidP="00F71213">
            <w:pPr>
              <w:jc w:val="center"/>
              <w:rPr>
                <w:b/>
                <w:sz w:val="24"/>
              </w:rPr>
            </w:pPr>
          </w:p>
          <w:p w14:paraId="20AADA38" w14:textId="5E2ADB4F" w:rsidR="00F71213" w:rsidRPr="002D507F" w:rsidRDefault="00F71213" w:rsidP="00F71213">
            <w:pPr>
              <w:jc w:val="center"/>
              <w:rPr>
                <w:b/>
                <w:sz w:val="24"/>
              </w:rPr>
            </w:pPr>
            <w:r w:rsidRPr="002D507F">
              <w:rPr>
                <w:rFonts w:hint="eastAsia"/>
                <w:b/>
                <w:sz w:val="24"/>
              </w:rPr>
              <w:lastRenderedPageBreak/>
              <w:t>表</w:t>
            </w:r>
            <w:r w:rsidRPr="002D507F">
              <w:rPr>
                <w:rFonts w:hint="eastAsia"/>
                <w:b/>
                <w:sz w:val="24"/>
              </w:rPr>
              <w:t>5-</w:t>
            </w:r>
            <w:r w:rsidR="006428BE" w:rsidRPr="002D507F">
              <w:rPr>
                <w:b/>
                <w:sz w:val="24"/>
              </w:rPr>
              <w:t>6</w:t>
            </w:r>
            <w:r w:rsidRPr="002D507F">
              <w:rPr>
                <w:rFonts w:hint="eastAsia"/>
                <w:b/>
                <w:sz w:val="24"/>
              </w:rPr>
              <w:t xml:space="preserve">  </w:t>
            </w:r>
            <w:r w:rsidRPr="002D507F">
              <w:rPr>
                <w:rFonts w:hint="eastAsia"/>
                <w:b/>
                <w:sz w:val="24"/>
              </w:rPr>
              <w:t>项目废水产生及排放情况</w:t>
            </w:r>
          </w:p>
          <w:tbl>
            <w:tblPr>
              <w:tblW w:w="8832"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55"/>
              <w:gridCol w:w="1047"/>
              <w:gridCol w:w="1215"/>
              <w:gridCol w:w="903"/>
              <w:gridCol w:w="904"/>
              <w:gridCol w:w="903"/>
              <w:gridCol w:w="936"/>
              <w:gridCol w:w="936"/>
              <w:gridCol w:w="933"/>
            </w:tblGrid>
            <w:tr w:rsidR="00027AD7" w:rsidRPr="002D507F" w14:paraId="7B40F06C" w14:textId="77777777" w:rsidTr="00D72981">
              <w:trPr>
                <w:trHeight w:val="340"/>
                <w:tblHeader/>
                <w:jc w:val="center"/>
              </w:trPr>
              <w:tc>
                <w:tcPr>
                  <w:tcW w:w="1055" w:type="dxa"/>
                  <w:vMerge w:val="restart"/>
                  <w:vAlign w:val="center"/>
                </w:tcPr>
                <w:p w14:paraId="55825ECC" w14:textId="77777777" w:rsidR="00F71213" w:rsidRPr="002D507F" w:rsidRDefault="00F71213" w:rsidP="00F71213">
                  <w:pPr>
                    <w:jc w:val="center"/>
                    <w:rPr>
                      <w:b/>
                      <w:bCs/>
                      <w:szCs w:val="21"/>
                    </w:rPr>
                  </w:pPr>
                  <w:r w:rsidRPr="002D507F">
                    <w:rPr>
                      <w:b/>
                      <w:bCs/>
                      <w:szCs w:val="21"/>
                    </w:rPr>
                    <w:t>种类</w:t>
                  </w:r>
                </w:p>
              </w:tc>
              <w:tc>
                <w:tcPr>
                  <w:tcW w:w="1047" w:type="dxa"/>
                  <w:vMerge w:val="restart"/>
                  <w:vAlign w:val="center"/>
                </w:tcPr>
                <w:p w14:paraId="057BAAC1" w14:textId="77777777" w:rsidR="00F71213" w:rsidRPr="002D507F" w:rsidRDefault="00F71213" w:rsidP="00F71213">
                  <w:pPr>
                    <w:jc w:val="center"/>
                    <w:rPr>
                      <w:b/>
                      <w:bCs/>
                      <w:szCs w:val="21"/>
                    </w:rPr>
                  </w:pPr>
                  <w:r w:rsidRPr="002D507F">
                    <w:rPr>
                      <w:b/>
                      <w:bCs/>
                      <w:szCs w:val="21"/>
                    </w:rPr>
                    <w:t>废水量</w:t>
                  </w:r>
                </w:p>
                <w:p w14:paraId="74525E24" w14:textId="77777777" w:rsidR="00F71213" w:rsidRPr="002D507F" w:rsidRDefault="00F71213" w:rsidP="00F71213">
                  <w:pPr>
                    <w:jc w:val="center"/>
                    <w:rPr>
                      <w:b/>
                      <w:bCs/>
                      <w:szCs w:val="21"/>
                    </w:rPr>
                  </w:pPr>
                  <w:r w:rsidRPr="002D507F">
                    <w:rPr>
                      <w:rFonts w:hint="eastAsia"/>
                      <w:b/>
                      <w:bCs/>
                      <w:szCs w:val="21"/>
                    </w:rPr>
                    <w:t>(m</w:t>
                  </w:r>
                  <w:r w:rsidRPr="002D507F">
                    <w:rPr>
                      <w:rFonts w:hint="eastAsia"/>
                      <w:b/>
                      <w:bCs/>
                      <w:szCs w:val="21"/>
                      <w:vertAlign w:val="superscript"/>
                    </w:rPr>
                    <w:t>3</w:t>
                  </w:r>
                  <w:r w:rsidRPr="002D507F">
                    <w:rPr>
                      <w:rFonts w:hint="eastAsia"/>
                      <w:b/>
                      <w:bCs/>
                      <w:szCs w:val="21"/>
                    </w:rPr>
                    <w:t>/a)</w:t>
                  </w:r>
                </w:p>
              </w:tc>
              <w:tc>
                <w:tcPr>
                  <w:tcW w:w="1215" w:type="dxa"/>
                  <w:vMerge w:val="restart"/>
                  <w:vAlign w:val="center"/>
                </w:tcPr>
                <w:p w14:paraId="16F2757B" w14:textId="77777777" w:rsidR="00F71213" w:rsidRPr="002D507F" w:rsidRDefault="00F71213" w:rsidP="00F71213">
                  <w:pPr>
                    <w:jc w:val="center"/>
                    <w:rPr>
                      <w:b/>
                      <w:bCs/>
                      <w:szCs w:val="21"/>
                    </w:rPr>
                  </w:pPr>
                  <w:r w:rsidRPr="002D507F">
                    <w:rPr>
                      <w:b/>
                      <w:bCs/>
                      <w:szCs w:val="21"/>
                    </w:rPr>
                    <w:t>污染物</w:t>
                  </w:r>
                </w:p>
                <w:p w14:paraId="6E91A076" w14:textId="77777777" w:rsidR="00F71213" w:rsidRPr="002D507F" w:rsidRDefault="00F71213" w:rsidP="00F71213">
                  <w:pPr>
                    <w:jc w:val="center"/>
                    <w:rPr>
                      <w:b/>
                      <w:bCs/>
                      <w:szCs w:val="21"/>
                    </w:rPr>
                  </w:pPr>
                  <w:r w:rsidRPr="002D507F">
                    <w:rPr>
                      <w:b/>
                      <w:bCs/>
                      <w:szCs w:val="21"/>
                    </w:rPr>
                    <w:t>名称</w:t>
                  </w:r>
                </w:p>
              </w:tc>
              <w:tc>
                <w:tcPr>
                  <w:tcW w:w="1807" w:type="dxa"/>
                  <w:gridSpan w:val="2"/>
                  <w:vAlign w:val="center"/>
                </w:tcPr>
                <w:p w14:paraId="63C5B238" w14:textId="77777777" w:rsidR="00F71213" w:rsidRPr="002D507F" w:rsidRDefault="00F71213" w:rsidP="00F71213">
                  <w:pPr>
                    <w:jc w:val="center"/>
                    <w:rPr>
                      <w:b/>
                      <w:bCs/>
                      <w:szCs w:val="21"/>
                    </w:rPr>
                  </w:pPr>
                  <w:r w:rsidRPr="002D507F">
                    <w:rPr>
                      <w:b/>
                      <w:bCs/>
                      <w:szCs w:val="21"/>
                    </w:rPr>
                    <w:t>污染物产生</w:t>
                  </w:r>
                  <w:r w:rsidRPr="002D507F">
                    <w:rPr>
                      <w:rFonts w:hint="eastAsia"/>
                      <w:b/>
                      <w:bCs/>
                      <w:szCs w:val="21"/>
                    </w:rPr>
                    <w:t>情况</w:t>
                  </w:r>
                </w:p>
              </w:tc>
              <w:tc>
                <w:tcPr>
                  <w:tcW w:w="903" w:type="dxa"/>
                  <w:vMerge w:val="restart"/>
                  <w:vAlign w:val="center"/>
                </w:tcPr>
                <w:p w14:paraId="32530927" w14:textId="77777777" w:rsidR="00F71213" w:rsidRPr="002D507F" w:rsidRDefault="00F71213" w:rsidP="00F71213">
                  <w:pPr>
                    <w:jc w:val="center"/>
                    <w:rPr>
                      <w:b/>
                      <w:bCs/>
                      <w:szCs w:val="21"/>
                    </w:rPr>
                  </w:pPr>
                  <w:r w:rsidRPr="002D507F">
                    <w:rPr>
                      <w:b/>
                      <w:bCs/>
                      <w:szCs w:val="21"/>
                    </w:rPr>
                    <w:t>治理</w:t>
                  </w:r>
                </w:p>
                <w:p w14:paraId="3692EBD8" w14:textId="77777777" w:rsidR="00F71213" w:rsidRPr="002D507F" w:rsidRDefault="00F71213" w:rsidP="00F71213">
                  <w:pPr>
                    <w:jc w:val="center"/>
                    <w:rPr>
                      <w:b/>
                      <w:bCs/>
                      <w:szCs w:val="21"/>
                    </w:rPr>
                  </w:pPr>
                  <w:r w:rsidRPr="002D507F">
                    <w:rPr>
                      <w:b/>
                      <w:bCs/>
                      <w:szCs w:val="21"/>
                    </w:rPr>
                    <w:t>措施</w:t>
                  </w:r>
                </w:p>
              </w:tc>
              <w:tc>
                <w:tcPr>
                  <w:tcW w:w="1872" w:type="dxa"/>
                  <w:gridSpan w:val="2"/>
                  <w:vAlign w:val="center"/>
                </w:tcPr>
                <w:p w14:paraId="3D6E8CAB" w14:textId="77777777" w:rsidR="00F71213" w:rsidRPr="002D507F" w:rsidRDefault="00F71213" w:rsidP="00F71213">
                  <w:pPr>
                    <w:jc w:val="center"/>
                    <w:rPr>
                      <w:b/>
                      <w:bCs/>
                      <w:szCs w:val="21"/>
                    </w:rPr>
                  </w:pPr>
                  <w:r w:rsidRPr="002D507F">
                    <w:rPr>
                      <w:b/>
                      <w:bCs/>
                      <w:szCs w:val="21"/>
                    </w:rPr>
                    <w:t>污染物排放</w:t>
                  </w:r>
                  <w:r w:rsidRPr="002D507F">
                    <w:rPr>
                      <w:rFonts w:hint="eastAsia"/>
                      <w:b/>
                      <w:bCs/>
                      <w:szCs w:val="21"/>
                    </w:rPr>
                    <w:t>情况</w:t>
                  </w:r>
                </w:p>
              </w:tc>
              <w:tc>
                <w:tcPr>
                  <w:tcW w:w="933" w:type="dxa"/>
                  <w:vMerge w:val="restart"/>
                  <w:vAlign w:val="center"/>
                </w:tcPr>
                <w:p w14:paraId="551755BC" w14:textId="77777777" w:rsidR="00F71213" w:rsidRPr="002D507F" w:rsidRDefault="00F71213" w:rsidP="00F71213">
                  <w:pPr>
                    <w:jc w:val="center"/>
                    <w:rPr>
                      <w:b/>
                      <w:bCs/>
                      <w:szCs w:val="21"/>
                    </w:rPr>
                  </w:pPr>
                  <w:r w:rsidRPr="002D507F">
                    <w:rPr>
                      <w:rFonts w:hint="eastAsia"/>
                      <w:b/>
                      <w:bCs/>
                      <w:szCs w:val="21"/>
                    </w:rPr>
                    <w:t>排放去向</w:t>
                  </w:r>
                </w:p>
              </w:tc>
            </w:tr>
            <w:tr w:rsidR="00027AD7" w:rsidRPr="002D507F" w14:paraId="736A17AF" w14:textId="77777777" w:rsidTr="00D72981">
              <w:trPr>
                <w:trHeight w:val="340"/>
                <w:tblHeader/>
                <w:jc w:val="center"/>
              </w:trPr>
              <w:tc>
                <w:tcPr>
                  <w:tcW w:w="1055" w:type="dxa"/>
                  <w:vMerge/>
                  <w:vAlign w:val="center"/>
                </w:tcPr>
                <w:p w14:paraId="05546B5B" w14:textId="77777777" w:rsidR="00F71213" w:rsidRPr="002D507F" w:rsidRDefault="00F71213" w:rsidP="00F71213">
                  <w:pPr>
                    <w:jc w:val="center"/>
                    <w:rPr>
                      <w:b/>
                      <w:bCs/>
                      <w:szCs w:val="21"/>
                    </w:rPr>
                  </w:pPr>
                </w:p>
              </w:tc>
              <w:tc>
                <w:tcPr>
                  <w:tcW w:w="1047" w:type="dxa"/>
                  <w:vMerge/>
                  <w:vAlign w:val="center"/>
                </w:tcPr>
                <w:p w14:paraId="12A728F3" w14:textId="77777777" w:rsidR="00F71213" w:rsidRPr="002D507F" w:rsidRDefault="00F71213" w:rsidP="00F71213">
                  <w:pPr>
                    <w:jc w:val="center"/>
                    <w:rPr>
                      <w:b/>
                      <w:bCs/>
                      <w:szCs w:val="21"/>
                    </w:rPr>
                  </w:pPr>
                </w:p>
              </w:tc>
              <w:tc>
                <w:tcPr>
                  <w:tcW w:w="1215" w:type="dxa"/>
                  <w:vMerge/>
                  <w:vAlign w:val="center"/>
                </w:tcPr>
                <w:p w14:paraId="31DAB02B" w14:textId="77777777" w:rsidR="00F71213" w:rsidRPr="002D507F" w:rsidRDefault="00F71213" w:rsidP="00F71213">
                  <w:pPr>
                    <w:jc w:val="center"/>
                    <w:rPr>
                      <w:b/>
                      <w:bCs/>
                      <w:szCs w:val="21"/>
                    </w:rPr>
                  </w:pPr>
                </w:p>
              </w:tc>
              <w:tc>
                <w:tcPr>
                  <w:tcW w:w="903" w:type="dxa"/>
                  <w:vAlign w:val="center"/>
                </w:tcPr>
                <w:p w14:paraId="2DA53CCF" w14:textId="77777777" w:rsidR="00F71213" w:rsidRPr="002D507F" w:rsidRDefault="00F71213" w:rsidP="00F71213">
                  <w:pPr>
                    <w:jc w:val="center"/>
                    <w:rPr>
                      <w:b/>
                      <w:bCs/>
                      <w:szCs w:val="21"/>
                    </w:rPr>
                  </w:pPr>
                  <w:r w:rsidRPr="002D507F">
                    <w:rPr>
                      <w:b/>
                      <w:bCs/>
                      <w:szCs w:val="21"/>
                    </w:rPr>
                    <w:t>浓度</w:t>
                  </w:r>
                  <w:r w:rsidRPr="002D507F">
                    <w:rPr>
                      <w:rFonts w:hint="eastAsia"/>
                      <w:b/>
                      <w:bCs/>
                      <w:szCs w:val="21"/>
                    </w:rPr>
                    <w:t>(mg/L)</w:t>
                  </w:r>
                </w:p>
              </w:tc>
              <w:tc>
                <w:tcPr>
                  <w:tcW w:w="904" w:type="dxa"/>
                  <w:vAlign w:val="center"/>
                </w:tcPr>
                <w:p w14:paraId="371AAD36" w14:textId="77777777" w:rsidR="00F71213" w:rsidRPr="002D507F" w:rsidRDefault="00F71213" w:rsidP="00F71213">
                  <w:pPr>
                    <w:jc w:val="center"/>
                    <w:rPr>
                      <w:b/>
                      <w:bCs/>
                      <w:szCs w:val="21"/>
                    </w:rPr>
                  </w:pPr>
                  <w:r w:rsidRPr="002D507F">
                    <w:rPr>
                      <w:b/>
                      <w:bCs/>
                      <w:szCs w:val="21"/>
                    </w:rPr>
                    <w:t>产生量</w:t>
                  </w:r>
                </w:p>
                <w:p w14:paraId="1573CC8F" w14:textId="77777777" w:rsidR="00F71213" w:rsidRPr="002D507F" w:rsidRDefault="00F71213" w:rsidP="00F71213">
                  <w:pPr>
                    <w:jc w:val="center"/>
                    <w:rPr>
                      <w:b/>
                      <w:bCs/>
                      <w:szCs w:val="21"/>
                    </w:rPr>
                  </w:pPr>
                  <w:r w:rsidRPr="002D507F">
                    <w:rPr>
                      <w:rFonts w:hint="eastAsia"/>
                      <w:b/>
                      <w:bCs/>
                      <w:szCs w:val="21"/>
                    </w:rPr>
                    <w:t>(t/a)</w:t>
                  </w:r>
                </w:p>
              </w:tc>
              <w:tc>
                <w:tcPr>
                  <w:tcW w:w="903" w:type="dxa"/>
                  <w:vMerge/>
                  <w:vAlign w:val="center"/>
                </w:tcPr>
                <w:p w14:paraId="167B388F" w14:textId="77777777" w:rsidR="00F71213" w:rsidRPr="002D507F" w:rsidRDefault="00F71213" w:rsidP="00F71213">
                  <w:pPr>
                    <w:jc w:val="center"/>
                    <w:rPr>
                      <w:b/>
                      <w:bCs/>
                      <w:szCs w:val="21"/>
                    </w:rPr>
                  </w:pPr>
                </w:p>
              </w:tc>
              <w:tc>
                <w:tcPr>
                  <w:tcW w:w="936" w:type="dxa"/>
                  <w:vAlign w:val="center"/>
                </w:tcPr>
                <w:p w14:paraId="103578AE" w14:textId="77777777" w:rsidR="00F71213" w:rsidRPr="002D507F" w:rsidRDefault="00F71213" w:rsidP="00F71213">
                  <w:pPr>
                    <w:jc w:val="center"/>
                    <w:rPr>
                      <w:b/>
                      <w:bCs/>
                      <w:szCs w:val="21"/>
                    </w:rPr>
                  </w:pPr>
                  <w:r w:rsidRPr="002D507F">
                    <w:rPr>
                      <w:b/>
                      <w:bCs/>
                      <w:szCs w:val="21"/>
                    </w:rPr>
                    <w:t>浓度</w:t>
                  </w:r>
                </w:p>
                <w:p w14:paraId="6E635D8F" w14:textId="77777777" w:rsidR="00F71213" w:rsidRPr="002D507F" w:rsidRDefault="00F71213" w:rsidP="00F71213">
                  <w:pPr>
                    <w:jc w:val="center"/>
                    <w:rPr>
                      <w:b/>
                      <w:bCs/>
                      <w:szCs w:val="21"/>
                    </w:rPr>
                  </w:pPr>
                  <w:r w:rsidRPr="002D507F">
                    <w:rPr>
                      <w:rFonts w:hint="eastAsia"/>
                      <w:b/>
                      <w:bCs/>
                      <w:szCs w:val="21"/>
                    </w:rPr>
                    <w:t>(mg/L)</w:t>
                  </w:r>
                </w:p>
              </w:tc>
              <w:tc>
                <w:tcPr>
                  <w:tcW w:w="936" w:type="dxa"/>
                  <w:vAlign w:val="center"/>
                </w:tcPr>
                <w:p w14:paraId="7509398C" w14:textId="77777777" w:rsidR="00F71213" w:rsidRPr="002D507F" w:rsidRDefault="00F71213" w:rsidP="00F71213">
                  <w:pPr>
                    <w:jc w:val="center"/>
                    <w:rPr>
                      <w:b/>
                      <w:bCs/>
                      <w:szCs w:val="21"/>
                    </w:rPr>
                  </w:pPr>
                  <w:r w:rsidRPr="002D507F">
                    <w:rPr>
                      <w:b/>
                      <w:bCs/>
                      <w:szCs w:val="21"/>
                    </w:rPr>
                    <w:t>排放量</w:t>
                  </w:r>
                </w:p>
                <w:p w14:paraId="7DF1A0C6" w14:textId="77777777" w:rsidR="00F71213" w:rsidRPr="002D507F" w:rsidRDefault="00F71213" w:rsidP="00F71213">
                  <w:pPr>
                    <w:jc w:val="center"/>
                    <w:rPr>
                      <w:b/>
                      <w:bCs/>
                      <w:szCs w:val="21"/>
                    </w:rPr>
                  </w:pPr>
                  <w:r w:rsidRPr="002D507F">
                    <w:rPr>
                      <w:rFonts w:hint="eastAsia"/>
                      <w:b/>
                      <w:bCs/>
                      <w:szCs w:val="21"/>
                    </w:rPr>
                    <w:t>(t/a)</w:t>
                  </w:r>
                </w:p>
              </w:tc>
              <w:tc>
                <w:tcPr>
                  <w:tcW w:w="933" w:type="dxa"/>
                  <w:vMerge/>
                  <w:vAlign w:val="center"/>
                </w:tcPr>
                <w:p w14:paraId="39B1C1F1" w14:textId="77777777" w:rsidR="00F71213" w:rsidRPr="002D507F" w:rsidRDefault="00F71213" w:rsidP="00F71213">
                  <w:pPr>
                    <w:jc w:val="center"/>
                    <w:rPr>
                      <w:b/>
                      <w:bCs/>
                      <w:szCs w:val="21"/>
                    </w:rPr>
                  </w:pPr>
                </w:p>
              </w:tc>
            </w:tr>
            <w:tr w:rsidR="00027AD7" w:rsidRPr="002D507F" w14:paraId="5DDAF6BA" w14:textId="77777777" w:rsidTr="00D72981">
              <w:trPr>
                <w:trHeight w:val="340"/>
                <w:jc w:val="center"/>
              </w:trPr>
              <w:tc>
                <w:tcPr>
                  <w:tcW w:w="1055" w:type="dxa"/>
                  <w:vMerge w:val="restart"/>
                  <w:vAlign w:val="center"/>
                </w:tcPr>
                <w:p w14:paraId="481B8C4F" w14:textId="77777777" w:rsidR="002F3EF9" w:rsidRPr="002D507F" w:rsidRDefault="002F3EF9" w:rsidP="00F71213">
                  <w:pPr>
                    <w:jc w:val="center"/>
                    <w:rPr>
                      <w:bCs/>
                      <w:szCs w:val="21"/>
                    </w:rPr>
                  </w:pPr>
                  <w:r w:rsidRPr="002D507F">
                    <w:rPr>
                      <w:rFonts w:hint="eastAsia"/>
                      <w:bCs/>
                      <w:szCs w:val="21"/>
                    </w:rPr>
                    <w:t>生活污水</w:t>
                  </w:r>
                </w:p>
              </w:tc>
              <w:tc>
                <w:tcPr>
                  <w:tcW w:w="1047" w:type="dxa"/>
                  <w:vMerge w:val="restart"/>
                  <w:vAlign w:val="center"/>
                </w:tcPr>
                <w:p w14:paraId="63E296BA" w14:textId="5C0834DC" w:rsidR="002F3EF9" w:rsidRPr="002D507F" w:rsidRDefault="0078270A" w:rsidP="00F71213">
                  <w:pPr>
                    <w:jc w:val="center"/>
                    <w:rPr>
                      <w:snapToGrid w:val="0"/>
                      <w:kern w:val="0"/>
                      <w:szCs w:val="21"/>
                    </w:rPr>
                  </w:pPr>
                  <w:r w:rsidRPr="002D507F">
                    <w:rPr>
                      <w:snapToGrid w:val="0"/>
                      <w:kern w:val="0"/>
                      <w:szCs w:val="21"/>
                    </w:rPr>
                    <w:t>166.4</w:t>
                  </w:r>
                </w:p>
              </w:tc>
              <w:tc>
                <w:tcPr>
                  <w:tcW w:w="1215" w:type="dxa"/>
                  <w:vAlign w:val="center"/>
                </w:tcPr>
                <w:p w14:paraId="06BD4A38" w14:textId="77777777" w:rsidR="002F3EF9" w:rsidRPr="002D507F" w:rsidRDefault="002F3EF9" w:rsidP="00F71213">
                  <w:pPr>
                    <w:jc w:val="center"/>
                    <w:rPr>
                      <w:bCs/>
                      <w:szCs w:val="21"/>
                    </w:rPr>
                  </w:pPr>
                  <w:r w:rsidRPr="002D507F">
                    <w:rPr>
                      <w:rFonts w:hint="eastAsia"/>
                      <w:bCs/>
                      <w:szCs w:val="21"/>
                    </w:rPr>
                    <w:t>pH</w:t>
                  </w:r>
                </w:p>
              </w:tc>
              <w:tc>
                <w:tcPr>
                  <w:tcW w:w="1807" w:type="dxa"/>
                  <w:gridSpan w:val="2"/>
                  <w:vAlign w:val="center"/>
                </w:tcPr>
                <w:p w14:paraId="26D5085C" w14:textId="77777777" w:rsidR="002F3EF9" w:rsidRPr="002D507F" w:rsidRDefault="002F3EF9" w:rsidP="00F71213">
                  <w:pPr>
                    <w:jc w:val="center"/>
                    <w:rPr>
                      <w:kern w:val="0"/>
                      <w:szCs w:val="21"/>
                    </w:rPr>
                  </w:pPr>
                  <w:r w:rsidRPr="002D507F">
                    <w:rPr>
                      <w:rFonts w:hint="eastAsia"/>
                      <w:kern w:val="0"/>
                      <w:szCs w:val="21"/>
                    </w:rPr>
                    <w:t>6~</w:t>
                  </w:r>
                  <w:r w:rsidRPr="002D507F">
                    <w:rPr>
                      <w:kern w:val="0"/>
                      <w:szCs w:val="21"/>
                    </w:rPr>
                    <w:t>7</w:t>
                  </w:r>
                </w:p>
              </w:tc>
              <w:tc>
                <w:tcPr>
                  <w:tcW w:w="903" w:type="dxa"/>
                  <w:vMerge w:val="restart"/>
                  <w:vAlign w:val="center"/>
                </w:tcPr>
                <w:p w14:paraId="55AE65DF" w14:textId="239B9014" w:rsidR="002F3EF9" w:rsidRPr="002D507F" w:rsidRDefault="00D72981" w:rsidP="00F71213">
                  <w:pPr>
                    <w:jc w:val="center"/>
                    <w:rPr>
                      <w:szCs w:val="21"/>
                    </w:rPr>
                  </w:pPr>
                  <w:r w:rsidRPr="002D507F">
                    <w:rPr>
                      <w:rFonts w:hint="eastAsia"/>
                      <w:szCs w:val="21"/>
                    </w:rPr>
                    <w:t>隔油池</w:t>
                  </w:r>
                  <w:r w:rsidRPr="002D507F">
                    <w:rPr>
                      <w:rFonts w:hint="eastAsia"/>
                      <w:szCs w:val="21"/>
                    </w:rPr>
                    <w:t>/</w:t>
                  </w:r>
                  <w:r w:rsidR="002F3EF9" w:rsidRPr="002D507F">
                    <w:rPr>
                      <w:rFonts w:hint="eastAsia"/>
                      <w:szCs w:val="21"/>
                    </w:rPr>
                    <w:t>化粪池</w:t>
                  </w:r>
                </w:p>
              </w:tc>
              <w:tc>
                <w:tcPr>
                  <w:tcW w:w="1872" w:type="dxa"/>
                  <w:gridSpan w:val="2"/>
                  <w:vAlign w:val="center"/>
                </w:tcPr>
                <w:p w14:paraId="1E86FB8C" w14:textId="77777777" w:rsidR="002F3EF9" w:rsidRPr="002D507F" w:rsidRDefault="002F3EF9" w:rsidP="00F71213">
                  <w:pPr>
                    <w:jc w:val="center"/>
                    <w:rPr>
                      <w:kern w:val="0"/>
                      <w:szCs w:val="21"/>
                    </w:rPr>
                  </w:pPr>
                  <w:r w:rsidRPr="002D507F">
                    <w:rPr>
                      <w:rFonts w:hint="eastAsia"/>
                      <w:kern w:val="0"/>
                      <w:szCs w:val="21"/>
                    </w:rPr>
                    <w:t>6~</w:t>
                  </w:r>
                  <w:r w:rsidRPr="002D507F">
                    <w:rPr>
                      <w:kern w:val="0"/>
                      <w:szCs w:val="21"/>
                    </w:rPr>
                    <w:t>7</w:t>
                  </w:r>
                </w:p>
              </w:tc>
              <w:tc>
                <w:tcPr>
                  <w:tcW w:w="933" w:type="dxa"/>
                  <w:vMerge w:val="restart"/>
                  <w:vAlign w:val="center"/>
                </w:tcPr>
                <w:p w14:paraId="3B6CF40A" w14:textId="0859110D" w:rsidR="002F3EF9" w:rsidRPr="002D507F" w:rsidRDefault="002F3EF9" w:rsidP="00F71213">
                  <w:pPr>
                    <w:jc w:val="center"/>
                    <w:rPr>
                      <w:kern w:val="0"/>
                      <w:szCs w:val="21"/>
                    </w:rPr>
                  </w:pPr>
                  <w:r w:rsidRPr="002D507F">
                    <w:rPr>
                      <w:rFonts w:hint="eastAsia"/>
                      <w:kern w:val="0"/>
                      <w:szCs w:val="21"/>
                    </w:rPr>
                    <w:t>接管</w:t>
                  </w:r>
                  <w:r w:rsidR="00513E1C" w:rsidRPr="002D507F">
                    <w:rPr>
                      <w:rFonts w:hint="eastAsia"/>
                      <w:kern w:val="0"/>
                      <w:szCs w:val="21"/>
                    </w:rPr>
                    <w:t>灌南县海西污水处理有限公司</w:t>
                  </w:r>
                </w:p>
              </w:tc>
            </w:tr>
            <w:tr w:rsidR="00027AD7" w:rsidRPr="002D507F" w14:paraId="70D9D1E9" w14:textId="77777777" w:rsidTr="00D72981">
              <w:trPr>
                <w:trHeight w:val="340"/>
                <w:jc w:val="center"/>
              </w:trPr>
              <w:tc>
                <w:tcPr>
                  <w:tcW w:w="1055" w:type="dxa"/>
                  <w:vMerge/>
                  <w:vAlign w:val="center"/>
                </w:tcPr>
                <w:p w14:paraId="34382845" w14:textId="77777777" w:rsidR="00D72981" w:rsidRPr="002D507F" w:rsidRDefault="00D72981" w:rsidP="00F71213">
                  <w:pPr>
                    <w:jc w:val="center"/>
                    <w:rPr>
                      <w:bCs/>
                      <w:szCs w:val="21"/>
                    </w:rPr>
                  </w:pPr>
                </w:p>
              </w:tc>
              <w:tc>
                <w:tcPr>
                  <w:tcW w:w="1047" w:type="dxa"/>
                  <w:vMerge/>
                  <w:vAlign w:val="center"/>
                </w:tcPr>
                <w:p w14:paraId="696DABB7" w14:textId="77777777" w:rsidR="00D72981" w:rsidRPr="002D507F" w:rsidRDefault="00D72981" w:rsidP="00F71213">
                  <w:pPr>
                    <w:jc w:val="center"/>
                    <w:rPr>
                      <w:snapToGrid w:val="0"/>
                      <w:kern w:val="0"/>
                      <w:szCs w:val="21"/>
                    </w:rPr>
                  </w:pPr>
                </w:p>
              </w:tc>
              <w:tc>
                <w:tcPr>
                  <w:tcW w:w="1215" w:type="dxa"/>
                  <w:vAlign w:val="center"/>
                </w:tcPr>
                <w:p w14:paraId="2F6184B7" w14:textId="77777777" w:rsidR="00D72981" w:rsidRPr="002D507F" w:rsidRDefault="00D72981" w:rsidP="00F71213">
                  <w:pPr>
                    <w:jc w:val="center"/>
                    <w:rPr>
                      <w:bCs/>
                      <w:szCs w:val="21"/>
                    </w:rPr>
                  </w:pPr>
                  <w:r w:rsidRPr="002D507F">
                    <w:rPr>
                      <w:bCs/>
                      <w:szCs w:val="21"/>
                    </w:rPr>
                    <w:t>COD</w:t>
                  </w:r>
                </w:p>
              </w:tc>
              <w:tc>
                <w:tcPr>
                  <w:tcW w:w="903" w:type="dxa"/>
                  <w:vAlign w:val="center"/>
                </w:tcPr>
                <w:p w14:paraId="4B2D3646" w14:textId="72C69447" w:rsidR="00D72981" w:rsidRPr="002D507F" w:rsidRDefault="00D72981" w:rsidP="00F71213">
                  <w:pPr>
                    <w:jc w:val="center"/>
                    <w:rPr>
                      <w:bCs/>
                      <w:szCs w:val="21"/>
                    </w:rPr>
                  </w:pPr>
                  <w:r w:rsidRPr="002D507F">
                    <w:rPr>
                      <w:rFonts w:hint="eastAsia"/>
                      <w:bCs/>
                      <w:szCs w:val="21"/>
                    </w:rPr>
                    <w:t>3</w:t>
                  </w:r>
                  <w:r w:rsidRPr="002D507F">
                    <w:rPr>
                      <w:bCs/>
                      <w:szCs w:val="21"/>
                    </w:rPr>
                    <w:t>50</w:t>
                  </w:r>
                </w:p>
              </w:tc>
              <w:tc>
                <w:tcPr>
                  <w:tcW w:w="904" w:type="dxa"/>
                  <w:vAlign w:val="center"/>
                </w:tcPr>
                <w:p w14:paraId="2087F472" w14:textId="27AD0C23" w:rsidR="00D72981" w:rsidRPr="002D507F" w:rsidRDefault="00E11932" w:rsidP="0078270A">
                  <w:pPr>
                    <w:jc w:val="center"/>
                    <w:rPr>
                      <w:bCs/>
                      <w:szCs w:val="21"/>
                    </w:rPr>
                  </w:pPr>
                  <w:r w:rsidRPr="002D507F">
                    <w:rPr>
                      <w:rFonts w:hint="eastAsia"/>
                      <w:bCs/>
                      <w:szCs w:val="21"/>
                    </w:rPr>
                    <w:t>0</w:t>
                  </w:r>
                  <w:r w:rsidRPr="002D507F">
                    <w:rPr>
                      <w:bCs/>
                      <w:szCs w:val="21"/>
                    </w:rPr>
                    <w:t>.058</w:t>
                  </w:r>
                </w:p>
              </w:tc>
              <w:tc>
                <w:tcPr>
                  <w:tcW w:w="903" w:type="dxa"/>
                  <w:vMerge/>
                  <w:vAlign w:val="center"/>
                </w:tcPr>
                <w:p w14:paraId="1AB98B2A" w14:textId="77777777" w:rsidR="00D72981" w:rsidRPr="002D507F" w:rsidRDefault="00D72981" w:rsidP="00F71213">
                  <w:pPr>
                    <w:jc w:val="center"/>
                    <w:rPr>
                      <w:szCs w:val="21"/>
                    </w:rPr>
                  </w:pPr>
                </w:p>
              </w:tc>
              <w:tc>
                <w:tcPr>
                  <w:tcW w:w="936" w:type="dxa"/>
                  <w:vAlign w:val="center"/>
                </w:tcPr>
                <w:p w14:paraId="5B1C8440" w14:textId="24C711BE" w:rsidR="00D72981" w:rsidRPr="002D507F" w:rsidRDefault="00D72981" w:rsidP="00F71213">
                  <w:pPr>
                    <w:jc w:val="center"/>
                    <w:rPr>
                      <w:rFonts w:eastAsia="等线"/>
                      <w:szCs w:val="21"/>
                    </w:rPr>
                  </w:pPr>
                  <w:r w:rsidRPr="002D507F">
                    <w:rPr>
                      <w:rFonts w:eastAsia="等线" w:hint="eastAsia"/>
                      <w:szCs w:val="21"/>
                    </w:rPr>
                    <w:t>3</w:t>
                  </w:r>
                  <w:r w:rsidRPr="002D507F">
                    <w:rPr>
                      <w:rFonts w:eastAsia="等线"/>
                      <w:szCs w:val="21"/>
                    </w:rPr>
                    <w:t>00</w:t>
                  </w:r>
                </w:p>
              </w:tc>
              <w:tc>
                <w:tcPr>
                  <w:tcW w:w="936" w:type="dxa"/>
                  <w:vAlign w:val="center"/>
                </w:tcPr>
                <w:p w14:paraId="700A7BB7" w14:textId="121B83B3" w:rsidR="00D72981" w:rsidRPr="002D507F" w:rsidRDefault="00E11932" w:rsidP="00F71213">
                  <w:pPr>
                    <w:jc w:val="center"/>
                    <w:rPr>
                      <w:bCs/>
                      <w:szCs w:val="21"/>
                    </w:rPr>
                  </w:pPr>
                  <w:r w:rsidRPr="002D507F">
                    <w:rPr>
                      <w:rFonts w:hint="eastAsia"/>
                      <w:bCs/>
                      <w:szCs w:val="21"/>
                    </w:rPr>
                    <w:t>0</w:t>
                  </w:r>
                  <w:r w:rsidRPr="002D507F">
                    <w:rPr>
                      <w:bCs/>
                      <w:szCs w:val="21"/>
                    </w:rPr>
                    <w:t>.050</w:t>
                  </w:r>
                </w:p>
              </w:tc>
              <w:tc>
                <w:tcPr>
                  <w:tcW w:w="933" w:type="dxa"/>
                  <w:vMerge/>
                  <w:vAlign w:val="center"/>
                </w:tcPr>
                <w:p w14:paraId="5D390DF8" w14:textId="77777777" w:rsidR="00D72981" w:rsidRPr="002D507F" w:rsidRDefault="00D72981" w:rsidP="00F71213">
                  <w:pPr>
                    <w:jc w:val="center"/>
                    <w:rPr>
                      <w:kern w:val="0"/>
                      <w:szCs w:val="21"/>
                    </w:rPr>
                  </w:pPr>
                </w:p>
              </w:tc>
            </w:tr>
            <w:tr w:rsidR="00027AD7" w:rsidRPr="002D507F" w14:paraId="05E07D16" w14:textId="77777777" w:rsidTr="00D72981">
              <w:trPr>
                <w:trHeight w:val="340"/>
                <w:jc w:val="center"/>
              </w:trPr>
              <w:tc>
                <w:tcPr>
                  <w:tcW w:w="1055" w:type="dxa"/>
                  <w:vMerge/>
                  <w:vAlign w:val="center"/>
                </w:tcPr>
                <w:p w14:paraId="49406895" w14:textId="77777777" w:rsidR="00E11932" w:rsidRPr="002D507F" w:rsidRDefault="00E11932" w:rsidP="00E11932">
                  <w:pPr>
                    <w:jc w:val="center"/>
                    <w:rPr>
                      <w:bCs/>
                      <w:szCs w:val="21"/>
                    </w:rPr>
                  </w:pPr>
                </w:p>
              </w:tc>
              <w:tc>
                <w:tcPr>
                  <w:tcW w:w="1047" w:type="dxa"/>
                  <w:vMerge/>
                  <w:vAlign w:val="center"/>
                </w:tcPr>
                <w:p w14:paraId="46F8F9CA" w14:textId="77777777" w:rsidR="00E11932" w:rsidRPr="002D507F" w:rsidRDefault="00E11932" w:rsidP="00E11932">
                  <w:pPr>
                    <w:jc w:val="center"/>
                    <w:rPr>
                      <w:snapToGrid w:val="0"/>
                      <w:kern w:val="0"/>
                      <w:szCs w:val="21"/>
                    </w:rPr>
                  </w:pPr>
                </w:p>
              </w:tc>
              <w:tc>
                <w:tcPr>
                  <w:tcW w:w="1215" w:type="dxa"/>
                  <w:vAlign w:val="center"/>
                </w:tcPr>
                <w:p w14:paraId="5893962B" w14:textId="77777777" w:rsidR="00E11932" w:rsidRPr="002D507F" w:rsidRDefault="00E11932" w:rsidP="00E11932">
                  <w:pPr>
                    <w:jc w:val="center"/>
                    <w:rPr>
                      <w:bCs/>
                      <w:szCs w:val="21"/>
                    </w:rPr>
                  </w:pPr>
                  <w:r w:rsidRPr="002D507F">
                    <w:rPr>
                      <w:bCs/>
                      <w:szCs w:val="21"/>
                    </w:rPr>
                    <w:t>SS</w:t>
                  </w:r>
                </w:p>
              </w:tc>
              <w:tc>
                <w:tcPr>
                  <w:tcW w:w="903" w:type="dxa"/>
                  <w:vAlign w:val="center"/>
                </w:tcPr>
                <w:p w14:paraId="30F4DD05" w14:textId="0F08171E" w:rsidR="00E11932" w:rsidRPr="002D507F" w:rsidRDefault="00E11932" w:rsidP="00E11932">
                  <w:pPr>
                    <w:jc w:val="center"/>
                    <w:rPr>
                      <w:bCs/>
                      <w:szCs w:val="21"/>
                    </w:rPr>
                  </w:pPr>
                  <w:r w:rsidRPr="002D507F">
                    <w:rPr>
                      <w:rFonts w:hint="eastAsia"/>
                      <w:bCs/>
                      <w:szCs w:val="21"/>
                    </w:rPr>
                    <w:t>2</w:t>
                  </w:r>
                  <w:r w:rsidRPr="002D507F">
                    <w:rPr>
                      <w:bCs/>
                      <w:szCs w:val="21"/>
                    </w:rPr>
                    <w:t>00</w:t>
                  </w:r>
                </w:p>
              </w:tc>
              <w:tc>
                <w:tcPr>
                  <w:tcW w:w="904" w:type="dxa"/>
                  <w:vAlign w:val="center"/>
                </w:tcPr>
                <w:p w14:paraId="3CCFC3C9" w14:textId="76F2848F" w:rsidR="00E11932" w:rsidRPr="002D507F" w:rsidRDefault="00E11932" w:rsidP="00E11932">
                  <w:pPr>
                    <w:jc w:val="center"/>
                    <w:rPr>
                      <w:bCs/>
                      <w:szCs w:val="21"/>
                    </w:rPr>
                  </w:pPr>
                  <w:r w:rsidRPr="002D507F">
                    <w:rPr>
                      <w:rFonts w:hint="eastAsia"/>
                      <w:bCs/>
                      <w:szCs w:val="21"/>
                    </w:rPr>
                    <w:t xml:space="preserve">0.033 </w:t>
                  </w:r>
                </w:p>
              </w:tc>
              <w:tc>
                <w:tcPr>
                  <w:tcW w:w="903" w:type="dxa"/>
                  <w:vMerge/>
                  <w:vAlign w:val="center"/>
                </w:tcPr>
                <w:p w14:paraId="0996CDFD" w14:textId="77777777" w:rsidR="00E11932" w:rsidRPr="002D507F" w:rsidRDefault="00E11932" w:rsidP="00E11932">
                  <w:pPr>
                    <w:jc w:val="center"/>
                    <w:rPr>
                      <w:szCs w:val="21"/>
                    </w:rPr>
                  </w:pPr>
                </w:p>
              </w:tc>
              <w:tc>
                <w:tcPr>
                  <w:tcW w:w="936" w:type="dxa"/>
                  <w:vAlign w:val="center"/>
                </w:tcPr>
                <w:p w14:paraId="79691FD3" w14:textId="64735DEB" w:rsidR="00E11932" w:rsidRPr="002D507F" w:rsidRDefault="00E11932" w:rsidP="00E11932">
                  <w:pPr>
                    <w:jc w:val="center"/>
                    <w:rPr>
                      <w:rFonts w:eastAsia="等线"/>
                      <w:szCs w:val="21"/>
                    </w:rPr>
                  </w:pPr>
                  <w:r w:rsidRPr="002D507F">
                    <w:rPr>
                      <w:rFonts w:eastAsia="等线" w:hint="eastAsia"/>
                      <w:szCs w:val="21"/>
                    </w:rPr>
                    <w:t>1</w:t>
                  </w:r>
                  <w:r w:rsidRPr="002D507F">
                    <w:rPr>
                      <w:rFonts w:eastAsia="等线"/>
                      <w:szCs w:val="21"/>
                    </w:rPr>
                    <w:t>50</w:t>
                  </w:r>
                </w:p>
              </w:tc>
              <w:tc>
                <w:tcPr>
                  <w:tcW w:w="936" w:type="dxa"/>
                  <w:vAlign w:val="center"/>
                </w:tcPr>
                <w:p w14:paraId="50F6D557" w14:textId="40F06515" w:rsidR="00E11932" w:rsidRPr="002D507F" w:rsidRDefault="00E11932" w:rsidP="00E11932">
                  <w:pPr>
                    <w:jc w:val="center"/>
                    <w:rPr>
                      <w:bCs/>
                      <w:szCs w:val="21"/>
                    </w:rPr>
                  </w:pPr>
                  <w:r w:rsidRPr="002D507F">
                    <w:rPr>
                      <w:rFonts w:hint="eastAsia"/>
                      <w:bCs/>
                      <w:szCs w:val="21"/>
                    </w:rPr>
                    <w:t xml:space="preserve">0.025 </w:t>
                  </w:r>
                </w:p>
              </w:tc>
              <w:tc>
                <w:tcPr>
                  <w:tcW w:w="933" w:type="dxa"/>
                  <w:vMerge/>
                  <w:vAlign w:val="center"/>
                </w:tcPr>
                <w:p w14:paraId="286355D4" w14:textId="77777777" w:rsidR="00E11932" w:rsidRPr="002D507F" w:rsidRDefault="00E11932" w:rsidP="00E11932">
                  <w:pPr>
                    <w:jc w:val="center"/>
                    <w:rPr>
                      <w:kern w:val="0"/>
                      <w:szCs w:val="21"/>
                    </w:rPr>
                  </w:pPr>
                </w:p>
              </w:tc>
            </w:tr>
            <w:tr w:rsidR="00027AD7" w:rsidRPr="002D507F" w14:paraId="19A7C5DF" w14:textId="77777777" w:rsidTr="00D72981">
              <w:trPr>
                <w:trHeight w:val="340"/>
                <w:jc w:val="center"/>
              </w:trPr>
              <w:tc>
                <w:tcPr>
                  <w:tcW w:w="1055" w:type="dxa"/>
                  <w:vMerge/>
                  <w:vAlign w:val="center"/>
                </w:tcPr>
                <w:p w14:paraId="102B6B05" w14:textId="77777777" w:rsidR="00E11932" w:rsidRPr="002D507F" w:rsidRDefault="00E11932" w:rsidP="00E11932">
                  <w:pPr>
                    <w:jc w:val="center"/>
                    <w:rPr>
                      <w:bCs/>
                      <w:szCs w:val="21"/>
                    </w:rPr>
                  </w:pPr>
                </w:p>
              </w:tc>
              <w:tc>
                <w:tcPr>
                  <w:tcW w:w="1047" w:type="dxa"/>
                  <w:vMerge/>
                  <w:vAlign w:val="center"/>
                </w:tcPr>
                <w:p w14:paraId="6CB550DE" w14:textId="77777777" w:rsidR="00E11932" w:rsidRPr="002D507F" w:rsidRDefault="00E11932" w:rsidP="00E11932">
                  <w:pPr>
                    <w:jc w:val="center"/>
                    <w:rPr>
                      <w:snapToGrid w:val="0"/>
                      <w:kern w:val="0"/>
                      <w:szCs w:val="21"/>
                    </w:rPr>
                  </w:pPr>
                </w:p>
              </w:tc>
              <w:tc>
                <w:tcPr>
                  <w:tcW w:w="1215" w:type="dxa"/>
                  <w:vAlign w:val="center"/>
                </w:tcPr>
                <w:p w14:paraId="02EC3B61" w14:textId="77777777" w:rsidR="00E11932" w:rsidRPr="002D507F" w:rsidRDefault="00E11932" w:rsidP="00E11932">
                  <w:pPr>
                    <w:jc w:val="center"/>
                    <w:rPr>
                      <w:bCs/>
                      <w:szCs w:val="21"/>
                    </w:rPr>
                  </w:pPr>
                  <w:r w:rsidRPr="002D507F">
                    <w:rPr>
                      <w:bCs/>
                      <w:szCs w:val="21"/>
                    </w:rPr>
                    <w:t>NH</w:t>
                  </w:r>
                  <w:r w:rsidRPr="002D507F">
                    <w:rPr>
                      <w:bCs/>
                      <w:szCs w:val="21"/>
                      <w:vertAlign w:val="subscript"/>
                    </w:rPr>
                    <w:t>3</w:t>
                  </w:r>
                  <w:r w:rsidRPr="002D507F">
                    <w:rPr>
                      <w:bCs/>
                      <w:szCs w:val="21"/>
                    </w:rPr>
                    <w:t>-N</w:t>
                  </w:r>
                </w:p>
              </w:tc>
              <w:tc>
                <w:tcPr>
                  <w:tcW w:w="903" w:type="dxa"/>
                  <w:vAlign w:val="center"/>
                </w:tcPr>
                <w:p w14:paraId="3BAEACEA" w14:textId="6D8E685F" w:rsidR="00E11932" w:rsidRPr="002D507F" w:rsidRDefault="00E11932" w:rsidP="00E11932">
                  <w:pPr>
                    <w:jc w:val="center"/>
                    <w:rPr>
                      <w:bCs/>
                      <w:szCs w:val="21"/>
                    </w:rPr>
                  </w:pPr>
                  <w:r w:rsidRPr="002D507F">
                    <w:rPr>
                      <w:rFonts w:hint="eastAsia"/>
                      <w:bCs/>
                      <w:szCs w:val="21"/>
                    </w:rPr>
                    <w:t>2</w:t>
                  </w:r>
                  <w:r w:rsidRPr="002D507F">
                    <w:rPr>
                      <w:bCs/>
                      <w:szCs w:val="21"/>
                    </w:rPr>
                    <w:t>5</w:t>
                  </w:r>
                </w:p>
              </w:tc>
              <w:tc>
                <w:tcPr>
                  <w:tcW w:w="904" w:type="dxa"/>
                  <w:vAlign w:val="center"/>
                </w:tcPr>
                <w:p w14:paraId="372C5B16" w14:textId="50D454F7" w:rsidR="00E11932" w:rsidRPr="002D507F" w:rsidRDefault="00E11932" w:rsidP="00E11932">
                  <w:pPr>
                    <w:jc w:val="center"/>
                    <w:rPr>
                      <w:bCs/>
                      <w:szCs w:val="21"/>
                    </w:rPr>
                  </w:pPr>
                  <w:r w:rsidRPr="002D507F">
                    <w:rPr>
                      <w:rFonts w:hint="eastAsia"/>
                      <w:bCs/>
                      <w:szCs w:val="21"/>
                    </w:rPr>
                    <w:t xml:space="preserve">0.004 </w:t>
                  </w:r>
                </w:p>
              </w:tc>
              <w:tc>
                <w:tcPr>
                  <w:tcW w:w="903" w:type="dxa"/>
                  <w:vMerge/>
                  <w:vAlign w:val="center"/>
                </w:tcPr>
                <w:p w14:paraId="3BAF2FD0" w14:textId="77777777" w:rsidR="00E11932" w:rsidRPr="002D507F" w:rsidRDefault="00E11932" w:rsidP="00E11932">
                  <w:pPr>
                    <w:jc w:val="center"/>
                    <w:rPr>
                      <w:szCs w:val="21"/>
                    </w:rPr>
                  </w:pPr>
                </w:p>
              </w:tc>
              <w:tc>
                <w:tcPr>
                  <w:tcW w:w="936" w:type="dxa"/>
                  <w:vAlign w:val="center"/>
                </w:tcPr>
                <w:p w14:paraId="4ACA09B7" w14:textId="0D1726BB" w:rsidR="00E11932" w:rsidRPr="002D507F" w:rsidRDefault="00E11932" w:rsidP="00E11932">
                  <w:pPr>
                    <w:jc w:val="center"/>
                    <w:rPr>
                      <w:rFonts w:eastAsia="等线"/>
                      <w:szCs w:val="21"/>
                    </w:rPr>
                  </w:pPr>
                  <w:r w:rsidRPr="002D507F">
                    <w:rPr>
                      <w:rFonts w:eastAsia="等线" w:hint="eastAsia"/>
                      <w:szCs w:val="21"/>
                    </w:rPr>
                    <w:t>2</w:t>
                  </w:r>
                  <w:r w:rsidRPr="002D507F">
                    <w:rPr>
                      <w:rFonts w:eastAsia="等线"/>
                      <w:szCs w:val="21"/>
                    </w:rPr>
                    <w:t>0</w:t>
                  </w:r>
                </w:p>
              </w:tc>
              <w:tc>
                <w:tcPr>
                  <w:tcW w:w="936" w:type="dxa"/>
                  <w:vAlign w:val="center"/>
                </w:tcPr>
                <w:p w14:paraId="43E39270" w14:textId="6162A2AE" w:rsidR="00E11932" w:rsidRPr="002D507F" w:rsidRDefault="00E11932" w:rsidP="00E11932">
                  <w:pPr>
                    <w:jc w:val="center"/>
                    <w:rPr>
                      <w:bCs/>
                      <w:szCs w:val="21"/>
                    </w:rPr>
                  </w:pPr>
                  <w:r w:rsidRPr="002D507F">
                    <w:rPr>
                      <w:rFonts w:hint="eastAsia"/>
                      <w:bCs/>
                      <w:szCs w:val="21"/>
                    </w:rPr>
                    <w:t xml:space="preserve">0.0033 </w:t>
                  </w:r>
                </w:p>
              </w:tc>
              <w:tc>
                <w:tcPr>
                  <w:tcW w:w="933" w:type="dxa"/>
                  <w:vMerge/>
                  <w:vAlign w:val="center"/>
                </w:tcPr>
                <w:p w14:paraId="0C75AE2E" w14:textId="77777777" w:rsidR="00E11932" w:rsidRPr="002D507F" w:rsidRDefault="00E11932" w:rsidP="00E11932">
                  <w:pPr>
                    <w:jc w:val="center"/>
                    <w:rPr>
                      <w:kern w:val="0"/>
                      <w:szCs w:val="21"/>
                    </w:rPr>
                  </w:pPr>
                </w:p>
              </w:tc>
            </w:tr>
            <w:tr w:rsidR="00027AD7" w:rsidRPr="002D507F" w14:paraId="686AD4D7" w14:textId="77777777" w:rsidTr="00D72981">
              <w:trPr>
                <w:trHeight w:val="340"/>
                <w:jc w:val="center"/>
              </w:trPr>
              <w:tc>
                <w:tcPr>
                  <w:tcW w:w="1055" w:type="dxa"/>
                  <w:vMerge/>
                  <w:vAlign w:val="center"/>
                </w:tcPr>
                <w:p w14:paraId="545EC777" w14:textId="77777777" w:rsidR="00E11932" w:rsidRPr="002D507F" w:rsidRDefault="00E11932" w:rsidP="00E11932">
                  <w:pPr>
                    <w:jc w:val="center"/>
                    <w:rPr>
                      <w:bCs/>
                      <w:szCs w:val="21"/>
                    </w:rPr>
                  </w:pPr>
                </w:p>
              </w:tc>
              <w:tc>
                <w:tcPr>
                  <w:tcW w:w="1047" w:type="dxa"/>
                  <w:vMerge/>
                  <w:vAlign w:val="center"/>
                </w:tcPr>
                <w:p w14:paraId="5316F6B2" w14:textId="77777777" w:rsidR="00E11932" w:rsidRPr="002D507F" w:rsidRDefault="00E11932" w:rsidP="00E11932">
                  <w:pPr>
                    <w:jc w:val="center"/>
                    <w:rPr>
                      <w:snapToGrid w:val="0"/>
                      <w:kern w:val="0"/>
                      <w:szCs w:val="21"/>
                    </w:rPr>
                  </w:pPr>
                </w:p>
              </w:tc>
              <w:tc>
                <w:tcPr>
                  <w:tcW w:w="1215" w:type="dxa"/>
                  <w:vAlign w:val="center"/>
                </w:tcPr>
                <w:p w14:paraId="3302FC08" w14:textId="77777777" w:rsidR="00E11932" w:rsidRPr="002D507F" w:rsidRDefault="00E11932" w:rsidP="00E11932">
                  <w:pPr>
                    <w:jc w:val="center"/>
                    <w:rPr>
                      <w:bCs/>
                      <w:szCs w:val="21"/>
                    </w:rPr>
                  </w:pPr>
                  <w:r w:rsidRPr="002D507F">
                    <w:rPr>
                      <w:rFonts w:hint="eastAsia"/>
                      <w:bCs/>
                      <w:szCs w:val="21"/>
                    </w:rPr>
                    <w:t>TP</w:t>
                  </w:r>
                </w:p>
              </w:tc>
              <w:tc>
                <w:tcPr>
                  <w:tcW w:w="903" w:type="dxa"/>
                  <w:vAlign w:val="center"/>
                </w:tcPr>
                <w:p w14:paraId="148B91EE" w14:textId="0B46F8E1" w:rsidR="00E11932" w:rsidRPr="002D507F" w:rsidRDefault="00E11932" w:rsidP="00E11932">
                  <w:pPr>
                    <w:jc w:val="center"/>
                    <w:rPr>
                      <w:bCs/>
                      <w:szCs w:val="21"/>
                    </w:rPr>
                  </w:pPr>
                  <w:r w:rsidRPr="002D507F">
                    <w:rPr>
                      <w:rFonts w:hint="eastAsia"/>
                      <w:bCs/>
                      <w:szCs w:val="21"/>
                    </w:rPr>
                    <w:t>3</w:t>
                  </w:r>
                </w:p>
              </w:tc>
              <w:tc>
                <w:tcPr>
                  <w:tcW w:w="904" w:type="dxa"/>
                  <w:vAlign w:val="center"/>
                </w:tcPr>
                <w:p w14:paraId="496A14D4" w14:textId="7CCC5AAC" w:rsidR="00E11932" w:rsidRPr="002D507F" w:rsidRDefault="00E11932" w:rsidP="00E11932">
                  <w:pPr>
                    <w:jc w:val="center"/>
                    <w:rPr>
                      <w:bCs/>
                      <w:szCs w:val="21"/>
                    </w:rPr>
                  </w:pPr>
                  <w:r w:rsidRPr="002D507F">
                    <w:rPr>
                      <w:rFonts w:hint="eastAsia"/>
                      <w:bCs/>
                      <w:szCs w:val="21"/>
                    </w:rPr>
                    <w:t xml:space="preserve">0.0005 </w:t>
                  </w:r>
                </w:p>
              </w:tc>
              <w:tc>
                <w:tcPr>
                  <w:tcW w:w="903" w:type="dxa"/>
                  <w:vMerge/>
                  <w:vAlign w:val="center"/>
                </w:tcPr>
                <w:p w14:paraId="05ADD9CB" w14:textId="77777777" w:rsidR="00E11932" w:rsidRPr="002D507F" w:rsidRDefault="00E11932" w:rsidP="00E11932">
                  <w:pPr>
                    <w:jc w:val="center"/>
                    <w:rPr>
                      <w:szCs w:val="21"/>
                    </w:rPr>
                  </w:pPr>
                </w:p>
              </w:tc>
              <w:tc>
                <w:tcPr>
                  <w:tcW w:w="936" w:type="dxa"/>
                  <w:vAlign w:val="center"/>
                </w:tcPr>
                <w:p w14:paraId="7988ECE0" w14:textId="4C3583E3" w:rsidR="00E11932" w:rsidRPr="002D507F" w:rsidRDefault="00E11932" w:rsidP="00E11932">
                  <w:pPr>
                    <w:jc w:val="center"/>
                    <w:rPr>
                      <w:rFonts w:eastAsia="等线"/>
                      <w:szCs w:val="21"/>
                    </w:rPr>
                  </w:pPr>
                  <w:r w:rsidRPr="002D507F">
                    <w:rPr>
                      <w:rFonts w:eastAsia="等线" w:hint="eastAsia"/>
                      <w:szCs w:val="21"/>
                    </w:rPr>
                    <w:t>3</w:t>
                  </w:r>
                </w:p>
              </w:tc>
              <w:tc>
                <w:tcPr>
                  <w:tcW w:w="936" w:type="dxa"/>
                  <w:vAlign w:val="center"/>
                </w:tcPr>
                <w:p w14:paraId="14F44D0E" w14:textId="2007D510" w:rsidR="00E11932" w:rsidRPr="002D507F" w:rsidRDefault="00E11932" w:rsidP="00E11932">
                  <w:pPr>
                    <w:jc w:val="center"/>
                    <w:rPr>
                      <w:bCs/>
                      <w:szCs w:val="21"/>
                    </w:rPr>
                  </w:pPr>
                  <w:r w:rsidRPr="002D507F">
                    <w:rPr>
                      <w:rFonts w:hint="eastAsia"/>
                      <w:bCs/>
                      <w:szCs w:val="21"/>
                    </w:rPr>
                    <w:t xml:space="preserve">0.0005 </w:t>
                  </w:r>
                </w:p>
              </w:tc>
              <w:tc>
                <w:tcPr>
                  <w:tcW w:w="933" w:type="dxa"/>
                  <w:vMerge/>
                  <w:vAlign w:val="center"/>
                </w:tcPr>
                <w:p w14:paraId="7B3CD957" w14:textId="77777777" w:rsidR="00E11932" w:rsidRPr="002D507F" w:rsidRDefault="00E11932" w:rsidP="00E11932">
                  <w:pPr>
                    <w:jc w:val="center"/>
                    <w:rPr>
                      <w:kern w:val="0"/>
                      <w:szCs w:val="21"/>
                    </w:rPr>
                  </w:pPr>
                </w:p>
              </w:tc>
            </w:tr>
            <w:tr w:rsidR="00027AD7" w:rsidRPr="002D507F" w14:paraId="72AA73AC" w14:textId="77777777" w:rsidTr="00D72981">
              <w:trPr>
                <w:trHeight w:val="340"/>
                <w:jc w:val="center"/>
              </w:trPr>
              <w:tc>
                <w:tcPr>
                  <w:tcW w:w="1055" w:type="dxa"/>
                  <w:vMerge/>
                  <w:vAlign w:val="center"/>
                </w:tcPr>
                <w:p w14:paraId="1E07C7E7" w14:textId="77777777" w:rsidR="00E11932" w:rsidRPr="002D507F" w:rsidRDefault="00E11932" w:rsidP="00E11932">
                  <w:pPr>
                    <w:jc w:val="center"/>
                    <w:rPr>
                      <w:bCs/>
                      <w:szCs w:val="21"/>
                    </w:rPr>
                  </w:pPr>
                </w:p>
              </w:tc>
              <w:tc>
                <w:tcPr>
                  <w:tcW w:w="1047" w:type="dxa"/>
                  <w:vMerge/>
                  <w:vAlign w:val="center"/>
                </w:tcPr>
                <w:p w14:paraId="2B8C99ED" w14:textId="77777777" w:rsidR="00E11932" w:rsidRPr="002D507F" w:rsidRDefault="00E11932" w:rsidP="00E11932">
                  <w:pPr>
                    <w:jc w:val="center"/>
                    <w:rPr>
                      <w:snapToGrid w:val="0"/>
                      <w:kern w:val="0"/>
                      <w:szCs w:val="21"/>
                    </w:rPr>
                  </w:pPr>
                </w:p>
              </w:tc>
              <w:tc>
                <w:tcPr>
                  <w:tcW w:w="1215" w:type="dxa"/>
                  <w:vAlign w:val="center"/>
                </w:tcPr>
                <w:p w14:paraId="4BF9DBA2" w14:textId="16C98793" w:rsidR="00E11932" w:rsidRPr="002D507F" w:rsidRDefault="00E11932" w:rsidP="00E11932">
                  <w:pPr>
                    <w:jc w:val="center"/>
                    <w:rPr>
                      <w:bCs/>
                      <w:szCs w:val="21"/>
                    </w:rPr>
                  </w:pPr>
                  <w:r w:rsidRPr="002D507F">
                    <w:rPr>
                      <w:rFonts w:hint="eastAsia"/>
                      <w:bCs/>
                      <w:szCs w:val="21"/>
                    </w:rPr>
                    <w:t>动植物油</w:t>
                  </w:r>
                </w:p>
              </w:tc>
              <w:tc>
                <w:tcPr>
                  <w:tcW w:w="903" w:type="dxa"/>
                  <w:vAlign w:val="center"/>
                </w:tcPr>
                <w:p w14:paraId="4B6BBB14" w14:textId="2728E0B5" w:rsidR="00E11932" w:rsidRPr="002D507F" w:rsidRDefault="00E11932" w:rsidP="00E11932">
                  <w:pPr>
                    <w:jc w:val="center"/>
                    <w:rPr>
                      <w:bCs/>
                      <w:szCs w:val="21"/>
                    </w:rPr>
                  </w:pPr>
                  <w:r w:rsidRPr="002D507F">
                    <w:rPr>
                      <w:rFonts w:hint="eastAsia"/>
                      <w:bCs/>
                      <w:szCs w:val="21"/>
                    </w:rPr>
                    <w:t>2</w:t>
                  </w:r>
                  <w:r w:rsidRPr="002D507F">
                    <w:rPr>
                      <w:bCs/>
                      <w:szCs w:val="21"/>
                    </w:rPr>
                    <w:t>0</w:t>
                  </w:r>
                </w:p>
              </w:tc>
              <w:tc>
                <w:tcPr>
                  <w:tcW w:w="904" w:type="dxa"/>
                  <w:vAlign w:val="center"/>
                </w:tcPr>
                <w:p w14:paraId="7EF4D750" w14:textId="46BF7B9C" w:rsidR="00E11932" w:rsidRPr="002D507F" w:rsidRDefault="00E11932" w:rsidP="00E11932">
                  <w:pPr>
                    <w:jc w:val="center"/>
                    <w:rPr>
                      <w:bCs/>
                      <w:szCs w:val="21"/>
                    </w:rPr>
                  </w:pPr>
                  <w:r w:rsidRPr="002D507F">
                    <w:rPr>
                      <w:rFonts w:hint="eastAsia"/>
                      <w:bCs/>
                      <w:szCs w:val="21"/>
                    </w:rPr>
                    <w:t xml:space="preserve">0.003 </w:t>
                  </w:r>
                </w:p>
              </w:tc>
              <w:tc>
                <w:tcPr>
                  <w:tcW w:w="903" w:type="dxa"/>
                  <w:vMerge/>
                  <w:vAlign w:val="center"/>
                </w:tcPr>
                <w:p w14:paraId="11F50B3B" w14:textId="77777777" w:rsidR="00E11932" w:rsidRPr="002D507F" w:rsidRDefault="00E11932" w:rsidP="00E11932">
                  <w:pPr>
                    <w:jc w:val="center"/>
                    <w:rPr>
                      <w:szCs w:val="21"/>
                    </w:rPr>
                  </w:pPr>
                </w:p>
              </w:tc>
              <w:tc>
                <w:tcPr>
                  <w:tcW w:w="936" w:type="dxa"/>
                  <w:vAlign w:val="center"/>
                </w:tcPr>
                <w:p w14:paraId="00BC90F5" w14:textId="063DF275" w:rsidR="00E11932" w:rsidRPr="002D507F" w:rsidRDefault="00E11932" w:rsidP="00E11932">
                  <w:pPr>
                    <w:jc w:val="center"/>
                    <w:rPr>
                      <w:rFonts w:eastAsia="等线"/>
                      <w:szCs w:val="21"/>
                    </w:rPr>
                  </w:pPr>
                  <w:r w:rsidRPr="002D507F">
                    <w:rPr>
                      <w:rFonts w:eastAsia="等线" w:hint="eastAsia"/>
                      <w:szCs w:val="21"/>
                    </w:rPr>
                    <w:t>1</w:t>
                  </w:r>
                  <w:r w:rsidRPr="002D507F">
                    <w:rPr>
                      <w:rFonts w:eastAsia="等线"/>
                      <w:szCs w:val="21"/>
                    </w:rPr>
                    <w:t>0</w:t>
                  </w:r>
                </w:p>
              </w:tc>
              <w:tc>
                <w:tcPr>
                  <w:tcW w:w="936" w:type="dxa"/>
                  <w:vAlign w:val="center"/>
                </w:tcPr>
                <w:p w14:paraId="5D11B529" w14:textId="67859735" w:rsidR="00E11932" w:rsidRPr="002D507F" w:rsidRDefault="00E11932" w:rsidP="00E11932">
                  <w:pPr>
                    <w:jc w:val="center"/>
                    <w:rPr>
                      <w:bCs/>
                      <w:szCs w:val="21"/>
                    </w:rPr>
                  </w:pPr>
                  <w:r w:rsidRPr="002D507F">
                    <w:rPr>
                      <w:rFonts w:hint="eastAsia"/>
                      <w:bCs/>
                      <w:szCs w:val="21"/>
                    </w:rPr>
                    <w:t xml:space="preserve">0.002 </w:t>
                  </w:r>
                </w:p>
              </w:tc>
              <w:tc>
                <w:tcPr>
                  <w:tcW w:w="933" w:type="dxa"/>
                  <w:vMerge/>
                  <w:vAlign w:val="center"/>
                </w:tcPr>
                <w:p w14:paraId="0B5FBB8B" w14:textId="77777777" w:rsidR="00E11932" w:rsidRPr="002D507F" w:rsidRDefault="00E11932" w:rsidP="00E11932">
                  <w:pPr>
                    <w:jc w:val="center"/>
                    <w:rPr>
                      <w:kern w:val="0"/>
                      <w:szCs w:val="21"/>
                    </w:rPr>
                  </w:pPr>
                </w:p>
              </w:tc>
            </w:tr>
          </w:tbl>
          <w:p w14:paraId="4E894874" w14:textId="77777777" w:rsidR="00580EE3" w:rsidRPr="002D507F" w:rsidRDefault="00731736">
            <w:pPr>
              <w:adjustRightInd w:val="0"/>
              <w:snapToGrid w:val="0"/>
              <w:spacing w:beforeLines="50" w:before="120" w:line="360" w:lineRule="auto"/>
              <w:ind w:firstLineChars="200" w:firstLine="482"/>
              <w:rPr>
                <w:rFonts w:ascii="宋体" w:hAnsi="宋体"/>
                <w:b/>
                <w:sz w:val="24"/>
              </w:rPr>
            </w:pPr>
            <w:r w:rsidRPr="002D507F">
              <w:rPr>
                <w:b/>
                <w:sz w:val="24"/>
              </w:rPr>
              <w:t>3</w:t>
            </w:r>
            <w:r w:rsidRPr="002D507F">
              <w:rPr>
                <w:rFonts w:hint="eastAsia"/>
                <w:b/>
                <w:sz w:val="24"/>
              </w:rPr>
              <w:t>、</w:t>
            </w:r>
            <w:r w:rsidRPr="002D507F">
              <w:rPr>
                <w:rFonts w:ascii="宋体" w:hAnsi="宋体"/>
                <w:b/>
                <w:sz w:val="24"/>
              </w:rPr>
              <w:t>噪声</w:t>
            </w:r>
          </w:p>
          <w:p w14:paraId="03AD6004" w14:textId="72547A2C" w:rsidR="00580EE3" w:rsidRPr="002D507F" w:rsidRDefault="00731736">
            <w:pPr>
              <w:adjustRightInd w:val="0"/>
              <w:snapToGrid w:val="0"/>
              <w:spacing w:line="360" w:lineRule="auto"/>
              <w:ind w:firstLineChars="200" w:firstLine="480"/>
              <w:rPr>
                <w:sz w:val="24"/>
              </w:rPr>
            </w:pPr>
            <w:r w:rsidRPr="002D507F">
              <w:rPr>
                <w:rFonts w:hint="eastAsia"/>
                <w:sz w:val="24"/>
              </w:rPr>
              <w:t>本项目噪声主要来源于生产设备的运行，主要为</w:t>
            </w:r>
            <w:r w:rsidR="006108A8" w:rsidRPr="002D507F">
              <w:rPr>
                <w:rFonts w:hint="eastAsia"/>
                <w:sz w:val="24"/>
              </w:rPr>
              <w:t>龙门铣</w:t>
            </w:r>
            <w:r w:rsidRPr="002D507F">
              <w:rPr>
                <w:rFonts w:hint="eastAsia"/>
                <w:sz w:val="24"/>
              </w:rPr>
              <w:t>、</w:t>
            </w:r>
            <w:r w:rsidR="006108A8" w:rsidRPr="002D507F">
              <w:rPr>
                <w:rFonts w:hint="eastAsia"/>
                <w:sz w:val="24"/>
              </w:rPr>
              <w:t>摇臂钻床</w:t>
            </w:r>
            <w:r w:rsidRPr="002D507F">
              <w:rPr>
                <w:rFonts w:hint="eastAsia"/>
                <w:sz w:val="24"/>
              </w:rPr>
              <w:t>、</w:t>
            </w:r>
            <w:r w:rsidR="006108A8" w:rsidRPr="002D507F">
              <w:rPr>
                <w:rFonts w:hint="eastAsia"/>
                <w:sz w:val="24"/>
              </w:rPr>
              <w:t>数控攻丝机</w:t>
            </w:r>
            <w:r w:rsidRPr="002D507F">
              <w:rPr>
                <w:rFonts w:hint="eastAsia"/>
                <w:sz w:val="24"/>
              </w:rPr>
              <w:t>等设备运行时产生的机械噪声，声源强度值为</w:t>
            </w:r>
            <w:r w:rsidRPr="002D507F">
              <w:rPr>
                <w:rFonts w:hint="eastAsia"/>
                <w:sz w:val="24"/>
              </w:rPr>
              <w:t>70~85dB</w:t>
            </w:r>
            <w:r w:rsidRPr="002D507F">
              <w:rPr>
                <w:rFonts w:hint="eastAsia"/>
                <w:sz w:val="24"/>
              </w:rPr>
              <w:t>（</w:t>
            </w:r>
            <w:r w:rsidRPr="002D507F">
              <w:rPr>
                <w:rFonts w:hint="eastAsia"/>
                <w:sz w:val="24"/>
              </w:rPr>
              <w:t>A</w:t>
            </w:r>
            <w:r w:rsidRPr="002D507F">
              <w:rPr>
                <w:rFonts w:hint="eastAsia"/>
                <w:sz w:val="24"/>
              </w:rPr>
              <w:t>），高噪声设备及其噪声源强见下</w:t>
            </w:r>
            <w:r w:rsidRPr="002D507F">
              <w:rPr>
                <w:sz w:val="24"/>
              </w:rPr>
              <w:t>表</w:t>
            </w:r>
            <w:r w:rsidRPr="002D507F">
              <w:rPr>
                <w:sz w:val="24"/>
              </w:rPr>
              <w:t>5-</w:t>
            </w:r>
            <w:r w:rsidR="006428BE" w:rsidRPr="002D507F">
              <w:rPr>
                <w:sz w:val="24"/>
              </w:rPr>
              <w:t>7</w:t>
            </w:r>
            <w:r w:rsidRPr="002D507F">
              <w:rPr>
                <w:rFonts w:hint="eastAsia"/>
                <w:sz w:val="24"/>
              </w:rPr>
              <w:t>：</w:t>
            </w:r>
          </w:p>
          <w:p w14:paraId="50022232" w14:textId="7DF7D57F" w:rsidR="00355C35" w:rsidRPr="002D507F" w:rsidRDefault="00355C35" w:rsidP="00355C35">
            <w:pPr>
              <w:jc w:val="center"/>
              <w:rPr>
                <w:rFonts w:hAnsi="宋体"/>
                <w:b/>
                <w:sz w:val="24"/>
              </w:rPr>
            </w:pPr>
            <w:r w:rsidRPr="002D507F">
              <w:rPr>
                <w:rFonts w:hAnsi="宋体"/>
                <w:b/>
                <w:sz w:val="24"/>
              </w:rPr>
              <w:t>表</w:t>
            </w:r>
            <w:r w:rsidRPr="002D507F">
              <w:rPr>
                <w:b/>
                <w:sz w:val="24"/>
              </w:rPr>
              <w:t>5-</w:t>
            </w:r>
            <w:r w:rsidR="006428BE" w:rsidRPr="002D507F">
              <w:rPr>
                <w:b/>
                <w:sz w:val="24"/>
              </w:rPr>
              <w:t>7</w:t>
            </w:r>
            <w:r w:rsidRPr="002D507F">
              <w:rPr>
                <w:b/>
                <w:sz w:val="24"/>
              </w:rPr>
              <w:t xml:space="preserve">  </w:t>
            </w:r>
            <w:r w:rsidRPr="002D507F">
              <w:rPr>
                <w:rFonts w:hAnsi="宋体"/>
                <w:b/>
                <w:sz w:val="24"/>
              </w:rPr>
              <w:t>本项目主要高噪声设备一览表</w:t>
            </w:r>
          </w:p>
          <w:tbl>
            <w:tblPr>
              <w:tblW w:w="5000" w:type="pct"/>
              <w:jc w:val="center"/>
              <w:tblBorders>
                <w:top w:val="single" w:sz="12" w:space="0" w:color="auto"/>
                <w:bottom w:val="single" w:sz="12"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1442"/>
              <w:gridCol w:w="2588"/>
              <w:gridCol w:w="1796"/>
              <w:gridCol w:w="3006"/>
            </w:tblGrid>
            <w:tr w:rsidR="00027AD7" w:rsidRPr="002D507F" w14:paraId="2D3C04AB" w14:textId="77777777" w:rsidTr="00EC6C64">
              <w:trPr>
                <w:trHeight w:val="340"/>
                <w:jc w:val="center"/>
              </w:trPr>
              <w:tc>
                <w:tcPr>
                  <w:tcW w:w="816" w:type="pct"/>
                  <w:shd w:val="clear" w:color="auto" w:fill="auto"/>
                  <w:vAlign w:val="center"/>
                </w:tcPr>
                <w:p w14:paraId="089DF052" w14:textId="77777777" w:rsidR="006108A8" w:rsidRPr="002D507F" w:rsidRDefault="006108A8" w:rsidP="006108A8">
                  <w:pPr>
                    <w:jc w:val="center"/>
                    <w:rPr>
                      <w:b/>
                      <w:szCs w:val="21"/>
                    </w:rPr>
                  </w:pPr>
                  <w:r w:rsidRPr="002D507F">
                    <w:rPr>
                      <w:rFonts w:hint="eastAsia"/>
                      <w:b/>
                      <w:szCs w:val="21"/>
                    </w:rPr>
                    <w:t>序号</w:t>
                  </w:r>
                </w:p>
              </w:tc>
              <w:tc>
                <w:tcPr>
                  <w:tcW w:w="1465" w:type="pct"/>
                  <w:shd w:val="clear" w:color="auto" w:fill="auto"/>
                  <w:vAlign w:val="center"/>
                </w:tcPr>
                <w:p w14:paraId="2E192AB8" w14:textId="6C057E8A" w:rsidR="006108A8" w:rsidRPr="002D507F" w:rsidRDefault="006108A8" w:rsidP="006108A8">
                  <w:pPr>
                    <w:jc w:val="center"/>
                    <w:rPr>
                      <w:b/>
                      <w:szCs w:val="21"/>
                    </w:rPr>
                  </w:pPr>
                  <w:r w:rsidRPr="002D507F">
                    <w:rPr>
                      <w:rFonts w:hint="eastAsia"/>
                      <w:b/>
                      <w:szCs w:val="21"/>
                    </w:rPr>
                    <w:t>设备</w:t>
                  </w:r>
                  <w:r w:rsidRPr="002D507F">
                    <w:rPr>
                      <w:b/>
                      <w:szCs w:val="21"/>
                    </w:rPr>
                    <w:t>/</w:t>
                  </w:r>
                  <w:r w:rsidRPr="002D507F">
                    <w:rPr>
                      <w:rFonts w:hint="eastAsia"/>
                      <w:b/>
                      <w:szCs w:val="21"/>
                    </w:rPr>
                    <w:t>设施名称</w:t>
                  </w:r>
                </w:p>
              </w:tc>
              <w:tc>
                <w:tcPr>
                  <w:tcW w:w="1017" w:type="pct"/>
                  <w:shd w:val="clear" w:color="auto" w:fill="auto"/>
                  <w:vAlign w:val="center"/>
                </w:tcPr>
                <w:p w14:paraId="12663AFC" w14:textId="4CC2D986" w:rsidR="006108A8" w:rsidRPr="002D507F" w:rsidRDefault="006108A8" w:rsidP="006108A8">
                  <w:pPr>
                    <w:jc w:val="center"/>
                    <w:rPr>
                      <w:b/>
                      <w:szCs w:val="21"/>
                    </w:rPr>
                  </w:pPr>
                  <w:r w:rsidRPr="002D507F">
                    <w:rPr>
                      <w:rFonts w:hint="eastAsia"/>
                      <w:b/>
                      <w:szCs w:val="21"/>
                    </w:rPr>
                    <w:t>单位（台）</w:t>
                  </w:r>
                </w:p>
              </w:tc>
              <w:tc>
                <w:tcPr>
                  <w:tcW w:w="1702" w:type="pct"/>
                  <w:shd w:val="clear" w:color="auto" w:fill="auto"/>
                  <w:vAlign w:val="center"/>
                </w:tcPr>
                <w:p w14:paraId="0E2E43D2" w14:textId="77777777" w:rsidR="006108A8" w:rsidRPr="002D507F" w:rsidRDefault="006108A8" w:rsidP="006108A8">
                  <w:pPr>
                    <w:jc w:val="center"/>
                    <w:rPr>
                      <w:b/>
                      <w:szCs w:val="21"/>
                    </w:rPr>
                  </w:pPr>
                  <w:r w:rsidRPr="002D507F">
                    <w:rPr>
                      <w:rFonts w:hint="eastAsia"/>
                      <w:b/>
                      <w:szCs w:val="21"/>
                    </w:rPr>
                    <w:t>单台设备噪声值</w:t>
                  </w:r>
                </w:p>
                <w:p w14:paraId="76F19708" w14:textId="1FEC7A00" w:rsidR="006108A8" w:rsidRPr="002D507F" w:rsidRDefault="006108A8" w:rsidP="006108A8">
                  <w:pPr>
                    <w:jc w:val="center"/>
                    <w:rPr>
                      <w:b/>
                      <w:szCs w:val="21"/>
                    </w:rPr>
                  </w:pPr>
                  <w:r w:rsidRPr="002D507F">
                    <w:rPr>
                      <w:b/>
                      <w:szCs w:val="21"/>
                    </w:rPr>
                    <w:t>dB(A)</w:t>
                  </w:r>
                </w:p>
              </w:tc>
            </w:tr>
            <w:tr w:rsidR="00027AD7" w:rsidRPr="002D507F" w14:paraId="29294251" w14:textId="77777777" w:rsidTr="00EC6C64">
              <w:trPr>
                <w:trHeight w:val="340"/>
                <w:jc w:val="center"/>
              </w:trPr>
              <w:tc>
                <w:tcPr>
                  <w:tcW w:w="816" w:type="pct"/>
                  <w:shd w:val="clear" w:color="auto" w:fill="auto"/>
                  <w:vAlign w:val="center"/>
                </w:tcPr>
                <w:p w14:paraId="728BEA36" w14:textId="77777777" w:rsidR="00AC6A66" w:rsidRPr="002D507F" w:rsidRDefault="00AC6A66" w:rsidP="00AC6A66">
                  <w:pPr>
                    <w:jc w:val="center"/>
                    <w:rPr>
                      <w:szCs w:val="21"/>
                    </w:rPr>
                  </w:pPr>
                  <w:r w:rsidRPr="002D507F">
                    <w:rPr>
                      <w:rFonts w:hint="eastAsia"/>
                      <w:szCs w:val="21"/>
                    </w:rPr>
                    <w:t>1</w:t>
                  </w:r>
                </w:p>
              </w:tc>
              <w:tc>
                <w:tcPr>
                  <w:tcW w:w="1465" w:type="pct"/>
                  <w:shd w:val="clear" w:color="auto" w:fill="auto"/>
                  <w:vAlign w:val="center"/>
                </w:tcPr>
                <w:p w14:paraId="7CA50E80" w14:textId="7C05072E" w:rsidR="00AC6A66" w:rsidRPr="002D507F" w:rsidRDefault="00AC6A66" w:rsidP="00AC6A66">
                  <w:pPr>
                    <w:jc w:val="center"/>
                    <w:rPr>
                      <w:szCs w:val="21"/>
                    </w:rPr>
                  </w:pPr>
                  <w:r w:rsidRPr="002D507F">
                    <w:rPr>
                      <w:rFonts w:hint="eastAsia"/>
                      <w:szCs w:val="21"/>
                    </w:rPr>
                    <w:t>龙门铣</w:t>
                  </w:r>
                </w:p>
              </w:tc>
              <w:tc>
                <w:tcPr>
                  <w:tcW w:w="1017" w:type="pct"/>
                  <w:shd w:val="clear" w:color="auto" w:fill="auto"/>
                  <w:vAlign w:val="center"/>
                </w:tcPr>
                <w:p w14:paraId="69AB6757" w14:textId="5AA0F5BA" w:rsidR="00AC6A66" w:rsidRPr="002D507F" w:rsidRDefault="00AC6A66" w:rsidP="00AC6A66">
                  <w:pPr>
                    <w:jc w:val="center"/>
                    <w:rPr>
                      <w:szCs w:val="21"/>
                    </w:rPr>
                  </w:pPr>
                  <w:r w:rsidRPr="002D507F">
                    <w:rPr>
                      <w:rFonts w:hint="eastAsia"/>
                      <w:szCs w:val="21"/>
                    </w:rPr>
                    <w:t>1</w:t>
                  </w:r>
                </w:p>
              </w:tc>
              <w:tc>
                <w:tcPr>
                  <w:tcW w:w="1702" w:type="pct"/>
                  <w:shd w:val="clear" w:color="auto" w:fill="auto"/>
                  <w:vAlign w:val="center"/>
                </w:tcPr>
                <w:p w14:paraId="6FA85DF4" w14:textId="1AC2E592" w:rsidR="00AC6A66" w:rsidRPr="002D507F" w:rsidRDefault="00AC6A66" w:rsidP="00AC6A66">
                  <w:pPr>
                    <w:jc w:val="center"/>
                    <w:rPr>
                      <w:szCs w:val="21"/>
                    </w:rPr>
                  </w:pPr>
                  <w:r w:rsidRPr="002D507F">
                    <w:t>80</w:t>
                  </w:r>
                </w:p>
              </w:tc>
            </w:tr>
            <w:tr w:rsidR="00027AD7" w:rsidRPr="002D507F" w14:paraId="6806F7BF" w14:textId="77777777" w:rsidTr="00EC6C64">
              <w:trPr>
                <w:trHeight w:val="340"/>
                <w:jc w:val="center"/>
              </w:trPr>
              <w:tc>
                <w:tcPr>
                  <w:tcW w:w="816" w:type="pct"/>
                  <w:shd w:val="clear" w:color="auto" w:fill="auto"/>
                  <w:vAlign w:val="center"/>
                </w:tcPr>
                <w:p w14:paraId="2EE1EDD3" w14:textId="77777777" w:rsidR="00AC6A66" w:rsidRPr="002D507F" w:rsidRDefault="00AC6A66" w:rsidP="00AC6A66">
                  <w:pPr>
                    <w:jc w:val="center"/>
                    <w:rPr>
                      <w:szCs w:val="21"/>
                    </w:rPr>
                  </w:pPr>
                  <w:r w:rsidRPr="002D507F">
                    <w:rPr>
                      <w:rFonts w:hint="eastAsia"/>
                      <w:szCs w:val="21"/>
                    </w:rPr>
                    <w:t>2</w:t>
                  </w:r>
                </w:p>
              </w:tc>
              <w:tc>
                <w:tcPr>
                  <w:tcW w:w="1465" w:type="pct"/>
                  <w:shd w:val="clear" w:color="auto" w:fill="auto"/>
                  <w:vAlign w:val="center"/>
                </w:tcPr>
                <w:p w14:paraId="2C6D8DAC" w14:textId="35A6E703" w:rsidR="00AC6A66" w:rsidRPr="002D507F" w:rsidRDefault="00AC6A66" w:rsidP="00AC6A66">
                  <w:pPr>
                    <w:jc w:val="center"/>
                    <w:rPr>
                      <w:szCs w:val="21"/>
                    </w:rPr>
                  </w:pPr>
                  <w:r w:rsidRPr="002D507F">
                    <w:rPr>
                      <w:rFonts w:hint="eastAsia"/>
                      <w:szCs w:val="21"/>
                    </w:rPr>
                    <w:t>沈阳车床</w:t>
                  </w:r>
                </w:p>
              </w:tc>
              <w:tc>
                <w:tcPr>
                  <w:tcW w:w="1017" w:type="pct"/>
                  <w:shd w:val="clear" w:color="auto" w:fill="auto"/>
                  <w:vAlign w:val="center"/>
                </w:tcPr>
                <w:p w14:paraId="2740B662" w14:textId="4D9654B2" w:rsidR="00AC6A66" w:rsidRPr="002D507F" w:rsidRDefault="00AC6A66" w:rsidP="00AC6A66">
                  <w:pPr>
                    <w:jc w:val="center"/>
                    <w:rPr>
                      <w:szCs w:val="21"/>
                    </w:rPr>
                  </w:pPr>
                  <w:r w:rsidRPr="002D507F">
                    <w:rPr>
                      <w:rFonts w:hint="eastAsia"/>
                      <w:szCs w:val="21"/>
                    </w:rPr>
                    <w:t>1</w:t>
                  </w:r>
                </w:p>
              </w:tc>
              <w:tc>
                <w:tcPr>
                  <w:tcW w:w="1702" w:type="pct"/>
                  <w:shd w:val="clear" w:color="auto" w:fill="auto"/>
                  <w:vAlign w:val="center"/>
                </w:tcPr>
                <w:p w14:paraId="78A188B8" w14:textId="12A66611" w:rsidR="00AC6A66" w:rsidRPr="002D507F" w:rsidRDefault="00AC6A66" w:rsidP="00AC6A66">
                  <w:pPr>
                    <w:jc w:val="center"/>
                    <w:rPr>
                      <w:szCs w:val="21"/>
                    </w:rPr>
                  </w:pPr>
                  <w:r w:rsidRPr="002D507F">
                    <w:t>85</w:t>
                  </w:r>
                </w:p>
              </w:tc>
            </w:tr>
            <w:tr w:rsidR="00027AD7" w:rsidRPr="002D507F" w14:paraId="252528EF" w14:textId="77777777" w:rsidTr="00EC6C64">
              <w:trPr>
                <w:trHeight w:val="340"/>
                <w:jc w:val="center"/>
              </w:trPr>
              <w:tc>
                <w:tcPr>
                  <w:tcW w:w="816" w:type="pct"/>
                  <w:shd w:val="clear" w:color="auto" w:fill="auto"/>
                  <w:vAlign w:val="center"/>
                </w:tcPr>
                <w:p w14:paraId="6E5B52CB" w14:textId="77777777" w:rsidR="00AC6A66" w:rsidRPr="002D507F" w:rsidRDefault="00AC6A66" w:rsidP="00AC6A66">
                  <w:pPr>
                    <w:jc w:val="center"/>
                    <w:rPr>
                      <w:szCs w:val="21"/>
                    </w:rPr>
                  </w:pPr>
                  <w:r w:rsidRPr="002D507F">
                    <w:rPr>
                      <w:rFonts w:hint="eastAsia"/>
                      <w:szCs w:val="21"/>
                    </w:rPr>
                    <w:t>3</w:t>
                  </w:r>
                </w:p>
              </w:tc>
              <w:tc>
                <w:tcPr>
                  <w:tcW w:w="1465" w:type="pct"/>
                  <w:shd w:val="clear" w:color="auto" w:fill="auto"/>
                  <w:vAlign w:val="center"/>
                </w:tcPr>
                <w:p w14:paraId="408431FA" w14:textId="19735C2E" w:rsidR="00AC6A66" w:rsidRPr="002D507F" w:rsidRDefault="00AC6A66" w:rsidP="00AC6A66">
                  <w:pPr>
                    <w:jc w:val="center"/>
                    <w:rPr>
                      <w:szCs w:val="21"/>
                    </w:rPr>
                  </w:pPr>
                  <w:r w:rsidRPr="002D507F">
                    <w:rPr>
                      <w:rFonts w:hint="eastAsia"/>
                      <w:szCs w:val="21"/>
                    </w:rPr>
                    <w:t>盐城奔胜车床</w:t>
                  </w:r>
                </w:p>
              </w:tc>
              <w:tc>
                <w:tcPr>
                  <w:tcW w:w="1017" w:type="pct"/>
                  <w:shd w:val="clear" w:color="auto" w:fill="auto"/>
                  <w:vAlign w:val="center"/>
                </w:tcPr>
                <w:p w14:paraId="44362334" w14:textId="67FBD916" w:rsidR="00AC6A66" w:rsidRPr="002D507F" w:rsidRDefault="00AC6A66" w:rsidP="00AC6A66">
                  <w:pPr>
                    <w:jc w:val="center"/>
                    <w:rPr>
                      <w:szCs w:val="21"/>
                    </w:rPr>
                  </w:pPr>
                  <w:r w:rsidRPr="002D507F">
                    <w:rPr>
                      <w:rFonts w:hint="eastAsia"/>
                      <w:szCs w:val="21"/>
                    </w:rPr>
                    <w:t>1</w:t>
                  </w:r>
                </w:p>
              </w:tc>
              <w:tc>
                <w:tcPr>
                  <w:tcW w:w="1702" w:type="pct"/>
                  <w:shd w:val="clear" w:color="auto" w:fill="auto"/>
                  <w:vAlign w:val="center"/>
                </w:tcPr>
                <w:p w14:paraId="6BF15A61" w14:textId="4CCB2C95" w:rsidR="00AC6A66" w:rsidRPr="002D507F" w:rsidRDefault="00AC6A66" w:rsidP="00AC6A66">
                  <w:pPr>
                    <w:jc w:val="center"/>
                    <w:rPr>
                      <w:szCs w:val="21"/>
                    </w:rPr>
                  </w:pPr>
                  <w:r w:rsidRPr="002D507F">
                    <w:t>80</w:t>
                  </w:r>
                </w:p>
              </w:tc>
            </w:tr>
            <w:tr w:rsidR="00027AD7" w:rsidRPr="002D507F" w14:paraId="39714021" w14:textId="77777777" w:rsidTr="00EC6C64">
              <w:trPr>
                <w:trHeight w:val="340"/>
                <w:jc w:val="center"/>
              </w:trPr>
              <w:tc>
                <w:tcPr>
                  <w:tcW w:w="816" w:type="pct"/>
                  <w:shd w:val="clear" w:color="auto" w:fill="auto"/>
                  <w:vAlign w:val="center"/>
                </w:tcPr>
                <w:p w14:paraId="1DA02FAB" w14:textId="77777777" w:rsidR="00AC6A66" w:rsidRPr="002D507F" w:rsidRDefault="00AC6A66" w:rsidP="00AC6A66">
                  <w:pPr>
                    <w:jc w:val="center"/>
                    <w:rPr>
                      <w:szCs w:val="21"/>
                    </w:rPr>
                  </w:pPr>
                  <w:r w:rsidRPr="002D507F">
                    <w:rPr>
                      <w:rFonts w:hint="eastAsia"/>
                      <w:szCs w:val="21"/>
                    </w:rPr>
                    <w:t>4</w:t>
                  </w:r>
                </w:p>
              </w:tc>
              <w:tc>
                <w:tcPr>
                  <w:tcW w:w="1465" w:type="pct"/>
                  <w:shd w:val="clear" w:color="auto" w:fill="auto"/>
                  <w:vAlign w:val="center"/>
                </w:tcPr>
                <w:p w14:paraId="25517A9B" w14:textId="25470B58" w:rsidR="00AC6A66" w:rsidRPr="002D507F" w:rsidRDefault="00AC6A66" w:rsidP="00AC6A66">
                  <w:pPr>
                    <w:jc w:val="center"/>
                    <w:rPr>
                      <w:szCs w:val="21"/>
                    </w:rPr>
                  </w:pPr>
                  <w:r w:rsidRPr="002D507F">
                    <w:rPr>
                      <w:rFonts w:hint="eastAsia"/>
                      <w:szCs w:val="21"/>
                    </w:rPr>
                    <w:t>端面铣</w:t>
                  </w:r>
                </w:p>
              </w:tc>
              <w:tc>
                <w:tcPr>
                  <w:tcW w:w="1017" w:type="pct"/>
                  <w:shd w:val="clear" w:color="auto" w:fill="auto"/>
                  <w:vAlign w:val="center"/>
                </w:tcPr>
                <w:p w14:paraId="481480CF" w14:textId="54B91E2A" w:rsidR="00AC6A66" w:rsidRPr="002D507F" w:rsidRDefault="00AC6A66" w:rsidP="00AC6A66">
                  <w:pPr>
                    <w:jc w:val="center"/>
                    <w:rPr>
                      <w:szCs w:val="21"/>
                    </w:rPr>
                  </w:pPr>
                  <w:r w:rsidRPr="002D507F">
                    <w:rPr>
                      <w:rFonts w:hint="eastAsia"/>
                      <w:szCs w:val="21"/>
                    </w:rPr>
                    <w:t>1</w:t>
                  </w:r>
                </w:p>
              </w:tc>
              <w:tc>
                <w:tcPr>
                  <w:tcW w:w="1702" w:type="pct"/>
                  <w:shd w:val="clear" w:color="auto" w:fill="auto"/>
                  <w:vAlign w:val="center"/>
                </w:tcPr>
                <w:p w14:paraId="559E6ABA" w14:textId="5014805E" w:rsidR="00AC6A66" w:rsidRPr="002D507F" w:rsidRDefault="00AC6A66" w:rsidP="00AC6A66">
                  <w:pPr>
                    <w:jc w:val="center"/>
                    <w:rPr>
                      <w:szCs w:val="21"/>
                    </w:rPr>
                  </w:pPr>
                  <w:r w:rsidRPr="002D507F">
                    <w:t>80</w:t>
                  </w:r>
                </w:p>
              </w:tc>
            </w:tr>
            <w:tr w:rsidR="00027AD7" w:rsidRPr="002D507F" w14:paraId="1BCF6F3C" w14:textId="77777777" w:rsidTr="00EC6C64">
              <w:trPr>
                <w:trHeight w:val="340"/>
                <w:jc w:val="center"/>
              </w:trPr>
              <w:tc>
                <w:tcPr>
                  <w:tcW w:w="816" w:type="pct"/>
                  <w:shd w:val="clear" w:color="auto" w:fill="auto"/>
                  <w:vAlign w:val="center"/>
                </w:tcPr>
                <w:p w14:paraId="48B614AB" w14:textId="77777777" w:rsidR="00AC6A66" w:rsidRPr="002D507F" w:rsidRDefault="00AC6A66" w:rsidP="00AC6A66">
                  <w:pPr>
                    <w:jc w:val="center"/>
                    <w:rPr>
                      <w:szCs w:val="21"/>
                    </w:rPr>
                  </w:pPr>
                  <w:r w:rsidRPr="002D507F">
                    <w:rPr>
                      <w:rFonts w:hint="eastAsia"/>
                      <w:szCs w:val="21"/>
                    </w:rPr>
                    <w:t>5</w:t>
                  </w:r>
                </w:p>
              </w:tc>
              <w:tc>
                <w:tcPr>
                  <w:tcW w:w="1465" w:type="pct"/>
                  <w:shd w:val="clear" w:color="auto" w:fill="auto"/>
                  <w:vAlign w:val="center"/>
                </w:tcPr>
                <w:p w14:paraId="0C43C66E" w14:textId="395A32DC" w:rsidR="00AC6A66" w:rsidRPr="002D507F" w:rsidRDefault="00AC6A66" w:rsidP="00AC6A66">
                  <w:pPr>
                    <w:jc w:val="center"/>
                    <w:rPr>
                      <w:szCs w:val="21"/>
                    </w:rPr>
                  </w:pPr>
                  <w:r w:rsidRPr="002D507F">
                    <w:rPr>
                      <w:rFonts w:hint="eastAsia"/>
                      <w:szCs w:val="21"/>
                    </w:rPr>
                    <w:t>摇臂钻床</w:t>
                  </w:r>
                </w:p>
              </w:tc>
              <w:tc>
                <w:tcPr>
                  <w:tcW w:w="1017" w:type="pct"/>
                  <w:shd w:val="clear" w:color="auto" w:fill="auto"/>
                  <w:vAlign w:val="center"/>
                </w:tcPr>
                <w:p w14:paraId="2FE20EAB" w14:textId="5D34F668" w:rsidR="00AC6A66" w:rsidRPr="002D507F" w:rsidRDefault="00AC6A66" w:rsidP="00AC6A66">
                  <w:pPr>
                    <w:jc w:val="center"/>
                    <w:rPr>
                      <w:szCs w:val="21"/>
                    </w:rPr>
                  </w:pPr>
                  <w:r w:rsidRPr="002D507F">
                    <w:rPr>
                      <w:rFonts w:hint="eastAsia"/>
                      <w:szCs w:val="21"/>
                    </w:rPr>
                    <w:t>1</w:t>
                  </w:r>
                </w:p>
              </w:tc>
              <w:tc>
                <w:tcPr>
                  <w:tcW w:w="1702" w:type="pct"/>
                  <w:shd w:val="clear" w:color="auto" w:fill="auto"/>
                  <w:vAlign w:val="center"/>
                </w:tcPr>
                <w:p w14:paraId="0E598852" w14:textId="5B93B58B" w:rsidR="00AC6A66" w:rsidRPr="002D507F" w:rsidRDefault="00AC6A66" w:rsidP="00AC6A66">
                  <w:pPr>
                    <w:jc w:val="center"/>
                    <w:rPr>
                      <w:szCs w:val="21"/>
                    </w:rPr>
                  </w:pPr>
                  <w:r w:rsidRPr="002D507F">
                    <w:t>80</w:t>
                  </w:r>
                </w:p>
              </w:tc>
            </w:tr>
            <w:tr w:rsidR="00027AD7" w:rsidRPr="002D507F" w14:paraId="18560ABA" w14:textId="77777777" w:rsidTr="00EC6C64">
              <w:trPr>
                <w:trHeight w:val="340"/>
                <w:jc w:val="center"/>
              </w:trPr>
              <w:tc>
                <w:tcPr>
                  <w:tcW w:w="816" w:type="pct"/>
                  <w:shd w:val="clear" w:color="auto" w:fill="auto"/>
                  <w:vAlign w:val="center"/>
                </w:tcPr>
                <w:p w14:paraId="7FEB022C" w14:textId="77777777" w:rsidR="00AC6A66" w:rsidRPr="002D507F" w:rsidRDefault="00AC6A66" w:rsidP="00AC6A66">
                  <w:pPr>
                    <w:jc w:val="center"/>
                    <w:rPr>
                      <w:szCs w:val="21"/>
                    </w:rPr>
                  </w:pPr>
                  <w:r w:rsidRPr="002D507F">
                    <w:rPr>
                      <w:rFonts w:hint="eastAsia"/>
                      <w:szCs w:val="21"/>
                    </w:rPr>
                    <w:t>6</w:t>
                  </w:r>
                </w:p>
              </w:tc>
              <w:tc>
                <w:tcPr>
                  <w:tcW w:w="1465" w:type="pct"/>
                  <w:shd w:val="clear" w:color="auto" w:fill="auto"/>
                  <w:vAlign w:val="center"/>
                </w:tcPr>
                <w:p w14:paraId="75BF46B8" w14:textId="358D2E22" w:rsidR="00AC6A66" w:rsidRPr="002D507F" w:rsidRDefault="00AC6A66" w:rsidP="00AC6A66">
                  <w:pPr>
                    <w:jc w:val="center"/>
                    <w:rPr>
                      <w:szCs w:val="21"/>
                    </w:rPr>
                  </w:pPr>
                  <w:r w:rsidRPr="002D507F">
                    <w:rPr>
                      <w:rFonts w:hint="eastAsia"/>
                      <w:szCs w:val="21"/>
                    </w:rPr>
                    <w:t>摇臂万能铣床</w:t>
                  </w:r>
                </w:p>
              </w:tc>
              <w:tc>
                <w:tcPr>
                  <w:tcW w:w="1017" w:type="pct"/>
                  <w:shd w:val="clear" w:color="auto" w:fill="auto"/>
                  <w:vAlign w:val="center"/>
                </w:tcPr>
                <w:p w14:paraId="6279FB1B" w14:textId="7EC462D4" w:rsidR="00AC6A66" w:rsidRPr="002D507F" w:rsidRDefault="00AC6A66" w:rsidP="00AC6A66">
                  <w:pPr>
                    <w:jc w:val="center"/>
                    <w:rPr>
                      <w:szCs w:val="21"/>
                    </w:rPr>
                  </w:pPr>
                  <w:r w:rsidRPr="002D507F">
                    <w:rPr>
                      <w:rFonts w:hint="eastAsia"/>
                      <w:szCs w:val="21"/>
                    </w:rPr>
                    <w:t>1</w:t>
                  </w:r>
                </w:p>
              </w:tc>
              <w:tc>
                <w:tcPr>
                  <w:tcW w:w="1702" w:type="pct"/>
                  <w:shd w:val="clear" w:color="auto" w:fill="auto"/>
                  <w:vAlign w:val="center"/>
                </w:tcPr>
                <w:p w14:paraId="7CA31B2A" w14:textId="3C0E93A7" w:rsidR="00AC6A66" w:rsidRPr="002D507F" w:rsidRDefault="00AC6A66" w:rsidP="00AC6A66">
                  <w:pPr>
                    <w:jc w:val="center"/>
                    <w:rPr>
                      <w:szCs w:val="21"/>
                    </w:rPr>
                  </w:pPr>
                  <w:r w:rsidRPr="002D507F">
                    <w:t>85</w:t>
                  </w:r>
                </w:p>
              </w:tc>
            </w:tr>
            <w:tr w:rsidR="00027AD7" w:rsidRPr="002D507F" w14:paraId="1A6A203E" w14:textId="77777777" w:rsidTr="00EC6C64">
              <w:trPr>
                <w:trHeight w:val="340"/>
                <w:jc w:val="center"/>
              </w:trPr>
              <w:tc>
                <w:tcPr>
                  <w:tcW w:w="816" w:type="pct"/>
                  <w:shd w:val="clear" w:color="auto" w:fill="auto"/>
                  <w:vAlign w:val="center"/>
                </w:tcPr>
                <w:p w14:paraId="37E64DC6" w14:textId="77777777" w:rsidR="00AC6A66" w:rsidRPr="002D507F" w:rsidRDefault="00AC6A66" w:rsidP="00AC6A66">
                  <w:pPr>
                    <w:jc w:val="center"/>
                    <w:rPr>
                      <w:szCs w:val="21"/>
                    </w:rPr>
                  </w:pPr>
                  <w:r w:rsidRPr="002D507F">
                    <w:rPr>
                      <w:rFonts w:hint="eastAsia"/>
                      <w:szCs w:val="21"/>
                    </w:rPr>
                    <w:t>7</w:t>
                  </w:r>
                </w:p>
              </w:tc>
              <w:tc>
                <w:tcPr>
                  <w:tcW w:w="1465" w:type="pct"/>
                  <w:shd w:val="clear" w:color="auto" w:fill="auto"/>
                  <w:vAlign w:val="center"/>
                </w:tcPr>
                <w:p w14:paraId="1942745B" w14:textId="30A81041" w:rsidR="00AC6A66" w:rsidRPr="002D507F" w:rsidRDefault="00AC6A66" w:rsidP="00AC6A66">
                  <w:pPr>
                    <w:jc w:val="center"/>
                    <w:rPr>
                      <w:szCs w:val="21"/>
                    </w:rPr>
                  </w:pPr>
                  <w:r w:rsidRPr="002D507F">
                    <w:rPr>
                      <w:rFonts w:hint="eastAsia"/>
                      <w:szCs w:val="21"/>
                    </w:rPr>
                    <w:t>摇臂钻床</w:t>
                  </w:r>
                </w:p>
              </w:tc>
              <w:tc>
                <w:tcPr>
                  <w:tcW w:w="1017" w:type="pct"/>
                  <w:shd w:val="clear" w:color="auto" w:fill="auto"/>
                  <w:vAlign w:val="center"/>
                </w:tcPr>
                <w:p w14:paraId="506107BF" w14:textId="4010D0E3" w:rsidR="00AC6A66" w:rsidRPr="002D507F" w:rsidRDefault="00AC6A66" w:rsidP="00AC6A66">
                  <w:pPr>
                    <w:jc w:val="center"/>
                    <w:rPr>
                      <w:szCs w:val="21"/>
                    </w:rPr>
                  </w:pPr>
                  <w:r w:rsidRPr="002D507F">
                    <w:rPr>
                      <w:rFonts w:hint="eastAsia"/>
                      <w:szCs w:val="21"/>
                    </w:rPr>
                    <w:t>1</w:t>
                  </w:r>
                </w:p>
              </w:tc>
              <w:tc>
                <w:tcPr>
                  <w:tcW w:w="1702" w:type="pct"/>
                  <w:shd w:val="clear" w:color="auto" w:fill="auto"/>
                  <w:vAlign w:val="center"/>
                </w:tcPr>
                <w:p w14:paraId="35731144" w14:textId="2FE42356" w:rsidR="00AC6A66" w:rsidRPr="002D507F" w:rsidRDefault="00AC6A66" w:rsidP="00AC6A66">
                  <w:pPr>
                    <w:jc w:val="center"/>
                    <w:rPr>
                      <w:szCs w:val="21"/>
                    </w:rPr>
                  </w:pPr>
                  <w:r w:rsidRPr="002D507F">
                    <w:t>85</w:t>
                  </w:r>
                </w:p>
              </w:tc>
            </w:tr>
            <w:tr w:rsidR="00027AD7" w:rsidRPr="002D507F" w14:paraId="2CED9531" w14:textId="77777777" w:rsidTr="00EC6C64">
              <w:trPr>
                <w:trHeight w:val="340"/>
                <w:jc w:val="center"/>
              </w:trPr>
              <w:tc>
                <w:tcPr>
                  <w:tcW w:w="816" w:type="pct"/>
                  <w:shd w:val="clear" w:color="auto" w:fill="auto"/>
                  <w:vAlign w:val="center"/>
                </w:tcPr>
                <w:p w14:paraId="7463A963" w14:textId="77777777" w:rsidR="00AC6A66" w:rsidRPr="002D507F" w:rsidRDefault="00AC6A66" w:rsidP="00AC6A66">
                  <w:pPr>
                    <w:jc w:val="center"/>
                    <w:rPr>
                      <w:szCs w:val="21"/>
                    </w:rPr>
                  </w:pPr>
                  <w:r w:rsidRPr="002D507F">
                    <w:rPr>
                      <w:rFonts w:hint="eastAsia"/>
                      <w:szCs w:val="21"/>
                    </w:rPr>
                    <w:t>8</w:t>
                  </w:r>
                </w:p>
              </w:tc>
              <w:tc>
                <w:tcPr>
                  <w:tcW w:w="1465" w:type="pct"/>
                  <w:shd w:val="clear" w:color="auto" w:fill="auto"/>
                  <w:vAlign w:val="center"/>
                </w:tcPr>
                <w:p w14:paraId="2E662404" w14:textId="01F23C4E" w:rsidR="00AC6A66" w:rsidRPr="002D507F" w:rsidRDefault="00AC6A66" w:rsidP="00AC6A66">
                  <w:pPr>
                    <w:jc w:val="center"/>
                    <w:rPr>
                      <w:szCs w:val="21"/>
                    </w:rPr>
                  </w:pPr>
                  <w:r w:rsidRPr="002D507F">
                    <w:rPr>
                      <w:rFonts w:hint="eastAsia"/>
                      <w:szCs w:val="21"/>
                    </w:rPr>
                    <w:t>台式多用钻床</w:t>
                  </w:r>
                </w:p>
              </w:tc>
              <w:tc>
                <w:tcPr>
                  <w:tcW w:w="1017" w:type="pct"/>
                  <w:shd w:val="clear" w:color="auto" w:fill="auto"/>
                  <w:vAlign w:val="center"/>
                </w:tcPr>
                <w:p w14:paraId="1EE4B02A" w14:textId="56779C46" w:rsidR="00AC6A66" w:rsidRPr="002D507F" w:rsidRDefault="00AC6A66" w:rsidP="00AC6A66">
                  <w:pPr>
                    <w:jc w:val="center"/>
                    <w:rPr>
                      <w:szCs w:val="21"/>
                    </w:rPr>
                  </w:pPr>
                  <w:r w:rsidRPr="002D507F">
                    <w:rPr>
                      <w:rFonts w:hint="eastAsia"/>
                      <w:szCs w:val="21"/>
                    </w:rPr>
                    <w:t>1</w:t>
                  </w:r>
                </w:p>
              </w:tc>
              <w:tc>
                <w:tcPr>
                  <w:tcW w:w="1702" w:type="pct"/>
                  <w:shd w:val="clear" w:color="auto" w:fill="auto"/>
                  <w:vAlign w:val="center"/>
                </w:tcPr>
                <w:p w14:paraId="46470091" w14:textId="69E70160" w:rsidR="00AC6A66" w:rsidRPr="002D507F" w:rsidRDefault="00AC6A66" w:rsidP="00AC6A66">
                  <w:pPr>
                    <w:jc w:val="center"/>
                    <w:rPr>
                      <w:szCs w:val="21"/>
                    </w:rPr>
                  </w:pPr>
                  <w:r w:rsidRPr="002D507F">
                    <w:t>85</w:t>
                  </w:r>
                </w:p>
              </w:tc>
            </w:tr>
            <w:tr w:rsidR="00027AD7" w:rsidRPr="002D507F" w14:paraId="44008A87" w14:textId="77777777" w:rsidTr="00EC6C64">
              <w:trPr>
                <w:trHeight w:val="340"/>
                <w:jc w:val="center"/>
              </w:trPr>
              <w:tc>
                <w:tcPr>
                  <w:tcW w:w="816" w:type="pct"/>
                  <w:shd w:val="clear" w:color="auto" w:fill="auto"/>
                  <w:vAlign w:val="center"/>
                </w:tcPr>
                <w:p w14:paraId="31813C76" w14:textId="77777777" w:rsidR="00AC6A66" w:rsidRPr="002D507F" w:rsidRDefault="00AC6A66" w:rsidP="00AC6A66">
                  <w:pPr>
                    <w:jc w:val="center"/>
                    <w:rPr>
                      <w:szCs w:val="21"/>
                    </w:rPr>
                  </w:pPr>
                  <w:r w:rsidRPr="002D507F">
                    <w:rPr>
                      <w:rFonts w:hint="eastAsia"/>
                      <w:szCs w:val="21"/>
                    </w:rPr>
                    <w:t>9</w:t>
                  </w:r>
                </w:p>
              </w:tc>
              <w:tc>
                <w:tcPr>
                  <w:tcW w:w="1465" w:type="pct"/>
                  <w:shd w:val="clear" w:color="auto" w:fill="auto"/>
                  <w:vAlign w:val="center"/>
                </w:tcPr>
                <w:p w14:paraId="45F95588" w14:textId="303A72A3" w:rsidR="00AC6A66" w:rsidRPr="002D507F" w:rsidRDefault="00AC6A66" w:rsidP="00AC6A66">
                  <w:pPr>
                    <w:jc w:val="center"/>
                    <w:rPr>
                      <w:szCs w:val="21"/>
                    </w:rPr>
                  </w:pPr>
                  <w:r w:rsidRPr="002D507F">
                    <w:rPr>
                      <w:rFonts w:hint="eastAsia"/>
                      <w:szCs w:val="21"/>
                    </w:rPr>
                    <w:t>台式多用钻床</w:t>
                  </w:r>
                </w:p>
              </w:tc>
              <w:tc>
                <w:tcPr>
                  <w:tcW w:w="1017" w:type="pct"/>
                  <w:shd w:val="clear" w:color="auto" w:fill="auto"/>
                  <w:vAlign w:val="center"/>
                </w:tcPr>
                <w:p w14:paraId="53333CC9" w14:textId="02A1FC70" w:rsidR="00AC6A66" w:rsidRPr="002D507F" w:rsidRDefault="00AC6A66" w:rsidP="00AC6A66">
                  <w:pPr>
                    <w:jc w:val="center"/>
                    <w:rPr>
                      <w:szCs w:val="21"/>
                    </w:rPr>
                  </w:pPr>
                  <w:r w:rsidRPr="002D507F">
                    <w:rPr>
                      <w:rFonts w:hint="eastAsia"/>
                      <w:szCs w:val="21"/>
                    </w:rPr>
                    <w:t>1</w:t>
                  </w:r>
                </w:p>
              </w:tc>
              <w:tc>
                <w:tcPr>
                  <w:tcW w:w="1702" w:type="pct"/>
                  <w:shd w:val="clear" w:color="auto" w:fill="auto"/>
                  <w:vAlign w:val="center"/>
                </w:tcPr>
                <w:p w14:paraId="6FAFBD5D" w14:textId="5E2CC180" w:rsidR="00AC6A66" w:rsidRPr="002D507F" w:rsidRDefault="00AC6A66" w:rsidP="00AC6A66">
                  <w:pPr>
                    <w:jc w:val="center"/>
                    <w:rPr>
                      <w:szCs w:val="21"/>
                    </w:rPr>
                  </w:pPr>
                  <w:r w:rsidRPr="002D507F">
                    <w:rPr>
                      <w:rFonts w:hint="eastAsia"/>
                    </w:rPr>
                    <w:t>85</w:t>
                  </w:r>
                </w:p>
              </w:tc>
            </w:tr>
            <w:tr w:rsidR="00027AD7" w:rsidRPr="002D507F" w14:paraId="29C830F5" w14:textId="77777777" w:rsidTr="00EC6C64">
              <w:trPr>
                <w:trHeight w:val="340"/>
                <w:jc w:val="center"/>
              </w:trPr>
              <w:tc>
                <w:tcPr>
                  <w:tcW w:w="816" w:type="pct"/>
                  <w:shd w:val="clear" w:color="auto" w:fill="auto"/>
                  <w:vAlign w:val="center"/>
                </w:tcPr>
                <w:p w14:paraId="63CF2CB1" w14:textId="77777777" w:rsidR="00AC6A66" w:rsidRPr="002D507F" w:rsidRDefault="00AC6A66" w:rsidP="00AC6A66">
                  <w:pPr>
                    <w:jc w:val="center"/>
                    <w:rPr>
                      <w:szCs w:val="21"/>
                    </w:rPr>
                  </w:pPr>
                  <w:r w:rsidRPr="002D507F">
                    <w:rPr>
                      <w:rFonts w:hint="eastAsia"/>
                      <w:szCs w:val="21"/>
                    </w:rPr>
                    <w:t>10</w:t>
                  </w:r>
                </w:p>
              </w:tc>
              <w:tc>
                <w:tcPr>
                  <w:tcW w:w="1465" w:type="pct"/>
                  <w:shd w:val="clear" w:color="auto" w:fill="auto"/>
                  <w:vAlign w:val="center"/>
                </w:tcPr>
                <w:p w14:paraId="1DF25F5D" w14:textId="131FCD07" w:rsidR="00AC6A66" w:rsidRPr="002D507F" w:rsidRDefault="00AC6A66" w:rsidP="00AC6A66">
                  <w:pPr>
                    <w:jc w:val="center"/>
                    <w:rPr>
                      <w:szCs w:val="21"/>
                    </w:rPr>
                  </w:pPr>
                  <w:r w:rsidRPr="002D507F">
                    <w:rPr>
                      <w:rFonts w:hint="eastAsia"/>
                      <w:szCs w:val="21"/>
                    </w:rPr>
                    <w:t>数控攻丝机</w:t>
                  </w:r>
                </w:p>
              </w:tc>
              <w:tc>
                <w:tcPr>
                  <w:tcW w:w="1017" w:type="pct"/>
                  <w:shd w:val="clear" w:color="auto" w:fill="auto"/>
                  <w:vAlign w:val="center"/>
                </w:tcPr>
                <w:p w14:paraId="3FD54270" w14:textId="7F7ABB4D" w:rsidR="00AC6A66" w:rsidRPr="002D507F" w:rsidRDefault="00AC6A66" w:rsidP="00AC6A66">
                  <w:pPr>
                    <w:jc w:val="center"/>
                    <w:rPr>
                      <w:szCs w:val="21"/>
                    </w:rPr>
                  </w:pPr>
                  <w:r w:rsidRPr="002D507F">
                    <w:rPr>
                      <w:rFonts w:hint="eastAsia"/>
                      <w:szCs w:val="21"/>
                    </w:rPr>
                    <w:t>1</w:t>
                  </w:r>
                </w:p>
              </w:tc>
              <w:tc>
                <w:tcPr>
                  <w:tcW w:w="1702" w:type="pct"/>
                  <w:shd w:val="clear" w:color="auto" w:fill="auto"/>
                  <w:vAlign w:val="center"/>
                </w:tcPr>
                <w:p w14:paraId="7362A105" w14:textId="32EBFC80" w:rsidR="00AC6A66" w:rsidRPr="002D507F" w:rsidRDefault="00AC6A66" w:rsidP="00AC6A66">
                  <w:pPr>
                    <w:jc w:val="center"/>
                    <w:rPr>
                      <w:szCs w:val="21"/>
                    </w:rPr>
                  </w:pPr>
                  <w:r w:rsidRPr="002D507F">
                    <w:rPr>
                      <w:rFonts w:hint="eastAsia"/>
                    </w:rPr>
                    <w:t>85</w:t>
                  </w:r>
                </w:p>
              </w:tc>
            </w:tr>
            <w:tr w:rsidR="00027AD7" w:rsidRPr="002D507F" w14:paraId="305D02C8" w14:textId="77777777" w:rsidTr="00EC6C64">
              <w:trPr>
                <w:trHeight w:val="340"/>
                <w:jc w:val="center"/>
              </w:trPr>
              <w:tc>
                <w:tcPr>
                  <w:tcW w:w="816" w:type="pct"/>
                  <w:shd w:val="clear" w:color="auto" w:fill="auto"/>
                  <w:vAlign w:val="center"/>
                </w:tcPr>
                <w:p w14:paraId="000AEF77" w14:textId="77777777" w:rsidR="00AC6A66" w:rsidRPr="002D507F" w:rsidRDefault="00AC6A66" w:rsidP="00AC6A66">
                  <w:pPr>
                    <w:jc w:val="center"/>
                    <w:rPr>
                      <w:szCs w:val="21"/>
                    </w:rPr>
                  </w:pPr>
                  <w:r w:rsidRPr="002D507F">
                    <w:rPr>
                      <w:rFonts w:hint="eastAsia"/>
                      <w:szCs w:val="21"/>
                    </w:rPr>
                    <w:t>11</w:t>
                  </w:r>
                </w:p>
              </w:tc>
              <w:tc>
                <w:tcPr>
                  <w:tcW w:w="1465" w:type="pct"/>
                  <w:shd w:val="clear" w:color="auto" w:fill="auto"/>
                  <w:vAlign w:val="center"/>
                </w:tcPr>
                <w:p w14:paraId="3E914E25" w14:textId="6B47A1B3" w:rsidR="00AC6A66" w:rsidRPr="002D507F" w:rsidRDefault="00AC6A66" w:rsidP="00AC6A66">
                  <w:pPr>
                    <w:jc w:val="center"/>
                    <w:rPr>
                      <w:szCs w:val="21"/>
                    </w:rPr>
                  </w:pPr>
                  <w:r w:rsidRPr="002D507F">
                    <w:rPr>
                      <w:rFonts w:hint="eastAsia"/>
                      <w:szCs w:val="21"/>
                    </w:rPr>
                    <w:t>台式钻攻两用机</w:t>
                  </w:r>
                </w:p>
              </w:tc>
              <w:tc>
                <w:tcPr>
                  <w:tcW w:w="1017" w:type="pct"/>
                  <w:shd w:val="clear" w:color="auto" w:fill="auto"/>
                  <w:vAlign w:val="center"/>
                </w:tcPr>
                <w:p w14:paraId="43EC5E6A" w14:textId="50E279B7" w:rsidR="00AC6A66" w:rsidRPr="002D507F" w:rsidRDefault="00AC6A66" w:rsidP="00AC6A66">
                  <w:pPr>
                    <w:jc w:val="center"/>
                    <w:rPr>
                      <w:szCs w:val="21"/>
                    </w:rPr>
                  </w:pPr>
                  <w:r w:rsidRPr="002D507F">
                    <w:rPr>
                      <w:rFonts w:hint="eastAsia"/>
                      <w:szCs w:val="21"/>
                    </w:rPr>
                    <w:t>1</w:t>
                  </w:r>
                </w:p>
              </w:tc>
              <w:tc>
                <w:tcPr>
                  <w:tcW w:w="1702" w:type="pct"/>
                  <w:shd w:val="clear" w:color="auto" w:fill="auto"/>
                  <w:vAlign w:val="center"/>
                </w:tcPr>
                <w:p w14:paraId="5DEEE1E5" w14:textId="6E952709" w:rsidR="00AC6A66" w:rsidRPr="002D507F" w:rsidRDefault="00AC6A66" w:rsidP="00AC6A66">
                  <w:pPr>
                    <w:jc w:val="center"/>
                    <w:rPr>
                      <w:szCs w:val="21"/>
                    </w:rPr>
                  </w:pPr>
                  <w:r w:rsidRPr="002D507F">
                    <w:rPr>
                      <w:rFonts w:hint="eastAsia"/>
                    </w:rPr>
                    <w:t>8</w:t>
                  </w:r>
                  <w:r w:rsidRPr="002D507F">
                    <w:t>0</w:t>
                  </w:r>
                </w:p>
              </w:tc>
            </w:tr>
            <w:tr w:rsidR="00027AD7" w:rsidRPr="002D507F" w14:paraId="66633277" w14:textId="77777777" w:rsidTr="00EC6C64">
              <w:trPr>
                <w:trHeight w:val="340"/>
                <w:jc w:val="center"/>
              </w:trPr>
              <w:tc>
                <w:tcPr>
                  <w:tcW w:w="816" w:type="pct"/>
                  <w:shd w:val="clear" w:color="auto" w:fill="auto"/>
                  <w:vAlign w:val="center"/>
                </w:tcPr>
                <w:p w14:paraId="7B407E68" w14:textId="77777777" w:rsidR="00AC6A66" w:rsidRPr="002D507F" w:rsidRDefault="00AC6A66" w:rsidP="00AC6A66">
                  <w:pPr>
                    <w:jc w:val="center"/>
                    <w:rPr>
                      <w:szCs w:val="21"/>
                    </w:rPr>
                  </w:pPr>
                  <w:r w:rsidRPr="002D507F">
                    <w:rPr>
                      <w:rFonts w:hint="eastAsia"/>
                      <w:szCs w:val="21"/>
                    </w:rPr>
                    <w:t>12</w:t>
                  </w:r>
                </w:p>
              </w:tc>
              <w:tc>
                <w:tcPr>
                  <w:tcW w:w="1465" w:type="pct"/>
                  <w:shd w:val="clear" w:color="auto" w:fill="auto"/>
                  <w:vAlign w:val="center"/>
                </w:tcPr>
                <w:p w14:paraId="743E4E1E" w14:textId="1E0DD85A" w:rsidR="00AC6A66" w:rsidRPr="002D507F" w:rsidRDefault="00AC6A66" w:rsidP="00AC6A66">
                  <w:pPr>
                    <w:jc w:val="center"/>
                    <w:rPr>
                      <w:szCs w:val="21"/>
                    </w:rPr>
                  </w:pPr>
                  <w:r w:rsidRPr="002D507F">
                    <w:rPr>
                      <w:rFonts w:hint="eastAsia"/>
                      <w:szCs w:val="21"/>
                    </w:rPr>
                    <w:t>液压摆式剪板机</w:t>
                  </w:r>
                </w:p>
              </w:tc>
              <w:tc>
                <w:tcPr>
                  <w:tcW w:w="1017" w:type="pct"/>
                  <w:shd w:val="clear" w:color="auto" w:fill="auto"/>
                  <w:vAlign w:val="center"/>
                </w:tcPr>
                <w:p w14:paraId="00DB0BC8" w14:textId="6DA3BD36" w:rsidR="00AC6A66" w:rsidRPr="002D507F" w:rsidRDefault="00AC6A66" w:rsidP="00AC6A66">
                  <w:pPr>
                    <w:jc w:val="center"/>
                    <w:rPr>
                      <w:szCs w:val="21"/>
                    </w:rPr>
                  </w:pPr>
                  <w:r w:rsidRPr="002D507F">
                    <w:rPr>
                      <w:rFonts w:hint="eastAsia"/>
                      <w:szCs w:val="21"/>
                    </w:rPr>
                    <w:t>1</w:t>
                  </w:r>
                </w:p>
              </w:tc>
              <w:tc>
                <w:tcPr>
                  <w:tcW w:w="1702" w:type="pct"/>
                  <w:shd w:val="clear" w:color="auto" w:fill="auto"/>
                  <w:vAlign w:val="center"/>
                </w:tcPr>
                <w:p w14:paraId="6E5FA5A9" w14:textId="17304D36" w:rsidR="00AC6A66" w:rsidRPr="002D507F" w:rsidRDefault="00AC6A66" w:rsidP="00AC6A66">
                  <w:pPr>
                    <w:jc w:val="center"/>
                    <w:rPr>
                      <w:szCs w:val="21"/>
                    </w:rPr>
                  </w:pPr>
                  <w:r w:rsidRPr="002D507F">
                    <w:rPr>
                      <w:rFonts w:hint="eastAsia"/>
                    </w:rPr>
                    <w:t>80</w:t>
                  </w:r>
                </w:p>
              </w:tc>
            </w:tr>
            <w:tr w:rsidR="00027AD7" w:rsidRPr="002D507F" w14:paraId="4D515232" w14:textId="77777777" w:rsidTr="00EC6C64">
              <w:trPr>
                <w:trHeight w:val="340"/>
                <w:jc w:val="center"/>
              </w:trPr>
              <w:tc>
                <w:tcPr>
                  <w:tcW w:w="816" w:type="pct"/>
                  <w:shd w:val="clear" w:color="auto" w:fill="auto"/>
                  <w:vAlign w:val="center"/>
                </w:tcPr>
                <w:p w14:paraId="0693DE2B" w14:textId="77777777" w:rsidR="00AC6A66" w:rsidRPr="002D507F" w:rsidRDefault="00AC6A66" w:rsidP="00AC6A66">
                  <w:pPr>
                    <w:jc w:val="center"/>
                    <w:rPr>
                      <w:szCs w:val="21"/>
                    </w:rPr>
                  </w:pPr>
                  <w:r w:rsidRPr="002D507F">
                    <w:rPr>
                      <w:rFonts w:hint="eastAsia"/>
                      <w:szCs w:val="21"/>
                    </w:rPr>
                    <w:t>13</w:t>
                  </w:r>
                </w:p>
              </w:tc>
              <w:tc>
                <w:tcPr>
                  <w:tcW w:w="1465" w:type="pct"/>
                  <w:shd w:val="clear" w:color="auto" w:fill="auto"/>
                  <w:vAlign w:val="center"/>
                </w:tcPr>
                <w:p w14:paraId="71BED06A" w14:textId="537FE9F4" w:rsidR="00AC6A66" w:rsidRPr="002D507F" w:rsidRDefault="00AC6A66" w:rsidP="00AC6A66">
                  <w:pPr>
                    <w:jc w:val="center"/>
                    <w:rPr>
                      <w:szCs w:val="21"/>
                    </w:rPr>
                  </w:pPr>
                  <w:r w:rsidRPr="002D507F">
                    <w:rPr>
                      <w:rFonts w:hint="eastAsia"/>
                      <w:szCs w:val="21"/>
                    </w:rPr>
                    <w:t>液压板料折弯机</w:t>
                  </w:r>
                </w:p>
              </w:tc>
              <w:tc>
                <w:tcPr>
                  <w:tcW w:w="1017" w:type="pct"/>
                  <w:shd w:val="clear" w:color="auto" w:fill="auto"/>
                  <w:vAlign w:val="center"/>
                </w:tcPr>
                <w:p w14:paraId="1AC1D6D1" w14:textId="0BD706CE" w:rsidR="00AC6A66" w:rsidRPr="002D507F" w:rsidRDefault="00AC6A66" w:rsidP="00AC6A66">
                  <w:pPr>
                    <w:jc w:val="center"/>
                    <w:rPr>
                      <w:szCs w:val="21"/>
                    </w:rPr>
                  </w:pPr>
                  <w:r w:rsidRPr="002D507F">
                    <w:rPr>
                      <w:rFonts w:hint="eastAsia"/>
                      <w:szCs w:val="21"/>
                    </w:rPr>
                    <w:t>1</w:t>
                  </w:r>
                </w:p>
              </w:tc>
              <w:tc>
                <w:tcPr>
                  <w:tcW w:w="1702" w:type="pct"/>
                  <w:shd w:val="clear" w:color="auto" w:fill="auto"/>
                  <w:vAlign w:val="center"/>
                </w:tcPr>
                <w:p w14:paraId="195AD95C" w14:textId="28D3CC9D" w:rsidR="00AC6A66" w:rsidRPr="002D507F" w:rsidRDefault="00AC6A66" w:rsidP="00AC6A66">
                  <w:pPr>
                    <w:jc w:val="center"/>
                    <w:rPr>
                      <w:szCs w:val="21"/>
                    </w:rPr>
                  </w:pPr>
                  <w:r w:rsidRPr="002D507F">
                    <w:rPr>
                      <w:szCs w:val="21"/>
                    </w:rPr>
                    <w:t>75</w:t>
                  </w:r>
                </w:p>
              </w:tc>
            </w:tr>
            <w:tr w:rsidR="00027AD7" w:rsidRPr="002D507F" w14:paraId="0C1FE854" w14:textId="77777777" w:rsidTr="00EC6C64">
              <w:trPr>
                <w:trHeight w:val="340"/>
                <w:jc w:val="center"/>
              </w:trPr>
              <w:tc>
                <w:tcPr>
                  <w:tcW w:w="816" w:type="pct"/>
                  <w:shd w:val="clear" w:color="auto" w:fill="auto"/>
                  <w:vAlign w:val="center"/>
                </w:tcPr>
                <w:p w14:paraId="43CB35B6" w14:textId="77777777" w:rsidR="00AC6A66" w:rsidRPr="002D507F" w:rsidRDefault="00AC6A66" w:rsidP="00AC6A66">
                  <w:pPr>
                    <w:jc w:val="center"/>
                    <w:rPr>
                      <w:szCs w:val="21"/>
                    </w:rPr>
                  </w:pPr>
                  <w:r w:rsidRPr="002D507F">
                    <w:rPr>
                      <w:rFonts w:hint="eastAsia"/>
                      <w:szCs w:val="21"/>
                    </w:rPr>
                    <w:t>14</w:t>
                  </w:r>
                </w:p>
              </w:tc>
              <w:tc>
                <w:tcPr>
                  <w:tcW w:w="1465" w:type="pct"/>
                  <w:shd w:val="clear" w:color="auto" w:fill="auto"/>
                  <w:vAlign w:val="center"/>
                </w:tcPr>
                <w:p w14:paraId="65D85005" w14:textId="275012B6" w:rsidR="00AC6A66" w:rsidRPr="002D507F" w:rsidRDefault="00AC6A66" w:rsidP="00AC6A66">
                  <w:pPr>
                    <w:jc w:val="center"/>
                    <w:rPr>
                      <w:szCs w:val="21"/>
                    </w:rPr>
                  </w:pPr>
                  <w:r w:rsidRPr="002D507F">
                    <w:rPr>
                      <w:rFonts w:hint="eastAsia"/>
                      <w:szCs w:val="21"/>
                    </w:rPr>
                    <w:t>卧轴矩台平面磨床</w:t>
                  </w:r>
                </w:p>
              </w:tc>
              <w:tc>
                <w:tcPr>
                  <w:tcW w:w="1017" w:type="pct"/>
                  <w:shd w:val="clear" w:color="auto" w:fill="auto"/>
                  <w:vAlign w:val="center"/>
                </w:tcPr>
                <w:p w14:paraId="51EF12F2" w14:textId="7687327B" w:rsidR="00AC6A66" w:rsidRPr="002D507F" w:rsidRDefault="00AC6A66" w:rsidP="00AC6A66">
                  <w:pPr>
                    <w:jc w:val="center"/>
                    <w:rPr>
                      <w:szCs w:val="21"/>
                    </w:rPr>
                  </w:pPr>
                  <w:r w:rsidRPr="002D507F">
                    <w:rPr>
                      <w:rFonts w:hint="eastAsia"/>
                      <w:szCs w:val="21"/>
                    </w:rPr>
                    <w:t>1</w:t>
                  </w:r>
                </w:p>
              </w:tc>
              <w:tc>
                <w:tcPr>
                  <w:tcW w:w="1702" w:type="pct"/>
                  <w:shd w:val="clear" w:color="auto" w:fill="auto"/>
                  <w:vAlign w:val="center"/>
                </w:tcPr>
                <w:p w14:paraId="5BB6BA8F" w14:textId="2FED0B7C" w:rsidR="00AC6A66" w:rsidRPr="002D507F" w:rsidRDefault="00AC6A66" w:rsidP="00AC6A66">
                  <w:pPr>
                    <w:jc w:val="center"/>
                    <w:rPr>
                      <w:szCs w:val="21"/>
                    </w:rPr>
                  </w:pPr>
                  <w:r w:rsidRPr="002D507F">
                    <w:rPr>
                      <w:szCs w:val="21"/>
                    </w:rPr>
                    <w:t>80</w:t>
                  </w:r>
                </w:p>
              </w:tc>
            </w:tr>
            <w:tr w:rsidR="00027AD7" w:rsidRPr="002D507F" w14:paraId="1F91EAE2" w14:textId="77777777" w:rsidTr="00EC6C64">
              <w:trPr>
                <w:trHeight w:val="340"/>
                <w:jc w:val="center"/>
              </w:trPr>
              <w:tc>
                <w:tcPr>
                  <w:tcW w:w="816" w:type="pct"/>
                  <w:shd w:val="clear" w:color="auto" w:fill="auto"/>
                  <w:vAlign w:val="center"/>
                </w:tcPr>
                <w:p w14:paraId="3F2092F7" w14:textId="77777777" w:rsidR="00AC6A66" w:rsidRPr="002D507F" w:rsidRDefault="00AC6A66" w:rsidP="00AC6A66">
                  <w:pPr>
                    <w:jc w:val="center"/>
                    <w:rPr>
                      <w:szCs w:val="21"/>
                    </w:rPr>
                  </w:pPr>
                  <w:r w:rsidRPr="002D507F">
                    <w:rPr>
                      <w:rFonts w:hint="eastAsia"/>
                      <w:szCs w:val="21"/>
                    </w:rPr>
                    <w:t>15</w:t>
                  </w:r>
                </w:p>
              </w:tc>
              <w:tc>
                <w:tcPr>
                  <w:tcW w:w="1465" w:type="pct"/>
                  <w:shd w:val="clear" w:color="auto" w:fill="auto"/>
                  <w:vAlign w:val="center"/>
                </w:tcPr>
                <w:p w14:paraId="5FB2ED43" w14:textId="536211E3" w:rsidR="00AC6A66" w:rsidRPr="002D507F" w:rsidRDefault="00AC6A66" w:rsidP="00AC6A66">
                  <w:pPr>
                    <w:jc w:val="center"/>
                    <w:rPr>
                      <w:szCs w:val="21"/>
                    </w:rPr>
                  </w:pPr>
                  <w:r w:rsidRPr="002D507F">
                    <w:rPr>
                      <w:rFonts w:hint="eastAsia"/>
                      <w:szCs w:val="21"/>
                    </w:rPr>
                    <w:t>圆棒切割机</w:t>
                  </w:r>
                </w:p>
              </w:tc>
              <w:tc>
                <w:tcPr>
                  <w:tcW w:w="1017" w:type="pct"/>
                  <w:shd w:val="clear" w:color="auto" w:fill="auto"/>
                  <w:vAlign w:val="center"/>
                </w:tcPr>
                <w:p w14:paraId="6B189832" w14:textId="4E966748" w:rsidR="00AC6A66" w:rsidRPr="002D507F" w:rsidRDefault="00AC6A66" w:rsidP="00AC6A66">
                  <w:pPr>
                    <w:jc w:val="center"/>
                    <w:rPr>
                      <w:szCs w:val="21"/>
                    </w:rPr>
                  </w:pPr>
                  <w:r w:rsidRPr="002D507F">
                    <w:rPr>
                      <w:rFonts w:hint="eastAsia"/>
                      <w:szCs w:val="21"/>
                    </w:rPr>
                    <w:t>1</w:t>
                  </w:r>
                </w:p>
              </w:tc>
              <w:tc>
                <w:tcPr>
                  <w:tcW w:w="1702" w:type="pct"/>
                  <w:shd w:val="clear" w:color="auto" w:fill="auto"/>
                  <w:vAlign w:val="center"/>
                </w:tcPr>
                <w:p w14:paraId="2993A0F0" w14:textId="30CA35AF" w:rsidR="00AC6A66" w:rsidRPr="002D507F" w:rsidRDefault="00AC6A66" w:rsidP="00AC6A66">
                  <w:pPr>
                    <w:jc w:val="center"/>
                    <w:rPr>
                      <w:szCs w:val="21"/>
                    </w:rPr>
                  </w:pPr>
                  <w:r w:rsidRPr="002D507F">
                    <w:rPr>
                      <w:szCs w:val="21"/>
                    </w:rPr>
                    <w:t>80</w:t>
                  </w:r>
                </w:p>
              </w:tc>
            </w:tr>
            <w:tr w:rsidR="00027AD7" w:rsidRPr="002D507F" w14:paraId="38592D90" w14:textId="77777777" w:rsidTr="00EC6C64">
              <w:trPr>
                <w:trHeight w:val="340"/>
                <w:jc w:val="center"/>
              </w:trPr>
              <w:tc>
                <w:tcPr>
                  <w:tcW w:w="816" w:type="pct"/>
                  <w:shd w:val="clear" w:color="auto" w:fill="auto"/>
                  <w:vAlign w:val="center"/>
                </w:tcPr>
                <w:p w14:paraId="3BECB5D2" w14:textId="77777777" w:rsidR="00AC6A66" w:rsidRPr="002D507F" w:rsidRDefault="00AC6A66" w:rsidP="00AC6A66">
                  <w:pPr>
                    <w:jc w:val="center"/>
                    <w:rPr>
                      <w:szCs w:val="21"/>
                    </w:rPr>
                  </w:pPr>
                  <w:r w:rsidRPr="002D507F">
                    <w:rPr>
                      <w:rFonts w:hint="eastAsia"/>
                      <w:szCs w:val="21"/>
                    </w:rPr>
                    <w:t>16</w:t>
                  </w:r>
                </w:p>
              </w:tc>
              <w:tc>
                <w:tcPr>
                  <w:tcW w:w="1465" w:type="pct"/>
                  <w:shd w:val="clear" w:color="auto" w:fill="auto"/>
                  <w:vAlign w:val="center"/>
                </w:tcPr>
                <w:p w14:paraId="03080B57" w14:textId="7E013C9B" w:rsidR="00AC6A66" w:rsidRPr="002D507F" w:rsidRDefault="00AC6A66" w:rsidP="00AC6A66">
                  <w:pPr>
                    <w:jc w:val="center"/>
                    <w:rPr>
                      <w:szCs w:val="21"/>
                    </w:rPr>
                  </w:pPr>
                  <w:r w:rsidRPr="002D507F">
                    <w:rPr>
                      <w:rFonts w:hint="eastAsia"/>
                      <w:szCs w:val="21"/>
                    </w:rPr>
                    <w:t>圆柱折弯机</w:t>
                  </w:r>
                </w:p>
              </w:tc>
              <w:tc>
                <w:tcPr>
                  <w:tcW w:w="1017" w:type="pct"/>
                  <w:shd w:val="clear" w:color="auto" w:fill="auto"/>
                  <w:vAlign w:val="center"/>
                </w:tcPr>
                <w:p w14:paraId="4B4EEA28" w14:textId="0DCF2AC9" w:rsidR="00AC6A66" w:rsidRPr="002D507F" w:rsidRDefault="00AC6A66" w:rsidP="00AC6A66">
                  <w:pPr>
                    <w:jc w:val="center"/>
                    <w:rPr>
                      <w:szCs w:val="21"/>
                    </w:rPr>
                  </w:pPr>
                  <w:r w:rsidRPr="002D507F">
                    <w:rPr>
                      <w:rFonts w:hint="eastAsia"/>
                      <w:szCs w:val="21"/>
                    </w:rPr>
                    <w:t>1</w:t>
                  </w:r>
                </w:p>
              </w:tc>
              <w:tc>
                <w:tcPr>
                  <w:tcW w:w="1702" w:type="pct"/>
                  <w:shd w:val="clear" w:color="auto" w:fill="auto"/>
                  <w:vAlign w:val="center"/>
                </w:tcPr>
                <w:p w14:paraId="2D79E529" w14:textId="025F77E8" w:rsidR="00AC6A66" w:rsidRPr="002D507F" w:rsidRDefault="00AC6A66" w:rsidP="00AC6A66">
                  <w:pPr>
                    <w:jc w:val="center"/>
                    <w:rPr>
                      <w:szCs w:val="21"/>
                    </w:rPr>
                  </w:pPr>
                  <w:r w:rsidRPr="002D507F">
                    <w:rPr>
                      <w:szCs w:val="21"/>
                    </w:rPr>
                    <w:t>75</w:t>
                  </w:r>
                </w:p>
              </w:tc>
            </w:tr>
            <w:tr w:rsidR="00027AD7" w:rsidRPr="002D507F" w14:paraId="78377498" w14:textId="77777777" w:rsidTr="00EC6C64">
              <w:trPr>
                <w:trHeight w:val="340"/>
                <w:jc w:val="center"/>
              </w:trPr>
              <w:tc>
                <w:tcPr>
                  <w:tcW w:w="816" w:type="pct"/>
                  <w:shd w:val="clear" w:color="auto" w:fill="auto"/>
                  <w:vAlign w:val="center"/>
                </w:tcPr>
                <w:p w14:paraId="7835850E" w14:textId="65F126DE" w:rsidR="00AC6A66" w:rsidRPr="002D507F" w:rsidRDefault="00AC6A66" w:rsidP="00AC6A66">
                  <w:pPr>
                    <w:jc w:val="center"/>
                    <w:rPr>
                      <w:szCs w:val="21"/>
                    </w:rPr>
                  </w:pPr>
                  <w:r w:rsidRPr="002D507F">
                    <w:rPr>
                      <w:rFonts w:hint="eastAsia"/>
                      <w:szCs w:val="21"/>
                    </w:rPr>
                    <w:t>1</w:t>
                  </w:r>
                  <w:r w:rsidR="002C578B" w:rsidRPr="002D507F">
                    <w:rPr>
                      <w:szCs w:val="21"/>
                    </w:rPr>
                    <w:t>7</w:t>
                  </w:r>
                </w:p>
              </w:tc>
              <w:tc>
                <w:tcPr>
                  <w:tcW w:w="1465" w:type="pct"/>
                  <w:shd w:val="clear" w:color="auto" w:fill="auto"/>
                  <w:vAlign w:val="center"/>
                </w:tcPr>
                <w:p w14:paraId="383E6CFD" w14:textId="0D440114" w:rsidR="00AC6A66" w:rsidRPr="002D507F" w:rsidRDefault="00AC6A66" w:rsidP="00AC6A66">
                  <w:pPr>
                    <w:jc w:val="center"/>
                    <w:rPr>
                      <w:szCs w:val="21"/>
                    </w:rPr>
                  </w:pPr>
                  <w:r w:rsidRPr="002D507F">
                    <w:rPr>
                      <w:rFonts w:hint="eastAsia"/>
                      <w:szCs w:val="21"/>
                    </w:rPr>
                    <w:t>小圆柱折弯机</w:t>
                  </w:r>
                </w:p>
              </w:tc>
              <w:tc>
                <w:tcPr>
                  <w:tcW w:w="1017" w:type="pct"/>
                  <w:shd w:val="clear" w:color="auto" w:fill="auto"/>
                  <w:vAlign w:val="center"/>
                </w:tcPr>
                <w:p w14:paraId="546E66E9" w14:textId="1FFDE23B" w:rsidR="00AC6A66" w:rsidRPr="002D507F" w:rsidRDefault="00AC6A66" w:rsidP="00AC6A66">
                  <w:pPr>
                    <w:jc w:val="center"/>
                    <w:rPr>
                      <w:szCs w:val="21"/>
                    </w:rPr>
                  </w:pPr>
                  <w:r w:rsidRPr="002D507F">
                    <w:rPr>
                      <w:rFonts w:hint="eastAsia"/>
                      <w:szCs w:val="21"/>
                    </w:rPr>
                    <w:t>1</w:t>
                  </w:r>
                </w:p>
              </w:tc>
              <w:tc>
                <w:tcPr>
                  <w:tcW w:w="1702" w:type="pct"/>
                  <w:shd w:val="clear" w:color="auto" w:fill="auto"/>
                  <w:vAlign w:val="center"/>
                </w:tcPr>
                <w:p w14:paraId="2A6ED03D" w14:textId="00ED3156" w:rsidR="00AC6A66" w:rsidRPr="002D507F" w:rsidRDefault="00AC6A66" w:rsidP="00AC6A66">
                  <w:pPr>
                    <w:jc w:val="center"/>
                    <w:rPr>
                      <w:szCs w:val="21"/>
                    </w:rPr>
                  </w:pPr>
                  <w:r w:rsidRPr="002D507F">
                    <w:rPr>
                      <w:szCs w:val="21"/>
                    </w:rPr>
                    <w:t>75</w:t>
                  </w:r>
                </w:p>
              </w:tc>
            </w:tr>
            <w:tr w:rsidR="00027AD7" w:rsidRPr="002D507F" w14:paraId="1B3745B1" w14:textId="77777777" w:rsidTr="00EC6C64">
              <w:trPr>
                <w:trHeight w:val="340"/>
                <w:jc w:val="center"/>
              </w:trPr>
              <w:tc>
                <w:tcPr>
                  <w:tcW w:w="816" w:type="pct"/>
                  <w:shd w:val="clear" w:color="auto" w:fill="auto"/>
                  <w:vAlign w:val="center"/>
                </w:tcPr>
                <w:p w14:paraId="0280F384" w14:textId="41AABE38" w:rsidR="00AC6A66" w:rsidRPr="002D507F" w:rsidRDefault="00AC6A66" w:rsidP="00AC6A66">
                  <w:pPr>
                    <w:jc w:val="center"/>
                    <w:rPr>
                      <w:szCs w:val="21"/>
                    </w:rPr>
                  </w:pPr>
                  <w:r w:rsidRPr="002D507F">
                    <w:rPr>
                      <w:rFonts w:hint="eastAsia"/>
                      <w:szCs w:val="21"/>
                    </w:rPr>
                    <w:t>1</w:t>
                  </w:r>
                  <w:r w:rsidR="002C578B" w:rsidRPr="002D507F">
                    <w:rPr>
                      <w:szCs w:val="21"/>
                    </w:rPr>
                    <w:t>8</w:t>
                  </w:r>
                </w:p>
              </w:tc>
              <w:tc>
                <w:tcPr>
                  <w:tcW w:w="1465" w:type="pct"/>
                  <w:shd w:val="clear" w:color="auto" w:fill="auto"/>
                  <w:vAlign w:val="center"/>
                </w:tcPr>
                <w:p w14:paraId="280AD204" w14:textId="7A097A60" w:rsidR="00AC6A66" w:rsidRPr="002D507F" w:rsidRDefault="007554C8" w:rsidP="00AC6A66">
                  <w:pPr>
                    <w:jc w:val="center"/>
                    <w:rPr>
                      <w:szCs w:val="21"/>
                    </w:rPr>
                  </w:pPr>
                  <w:r w:rsidRPr="002D507F">
                    <w:rPr>
                      <w:rFonts w:hint="eastAsia"/>
                      <w:szCs w:val="21"/>
                    </w:rPr>
                    <w:t>风机</w:t>
                  </w:r>
                </w:p>
              </w:tc>
              <w:tc>
                <w:tcPr>
                  <w:tcW w:w="1017" w:type="pct"/>
                  <w:shd w:val="clear" w:color="auto" w:fill="auto"/>
                  <w:vAlign w:val="center"/>
                </w:tcPr>
                <w:p w14:paraId="071A8B81" w14:textId="5466C582" w:rsidR="00AC6A66" w:rsidRPr="002D507F" w:rsidRDefault="00AC6A66" w:rsidP="00AC6A66">
                  <w:pPr>
                    <w:jc w:val="center"/>
                    <w:rPr>
                      <w:szCs w:val="21"/>
                    </w:rPr>
                  </w:pPr>
                  <w:r w:rsidRPr="002D507F">
                    <w:rPr>
                      <w:rFonts w:hint="eastAsia"/>
                      <w:szCs w:val="21"/>
                    </w:rPr>
                    <w:t>1</w:t>
                  </w:r>
                </w:p>
              </w:tc>
              <w:tc>
                <w:tcPr>
                  <w:tcW w:w="1702" w:type="pct"/>
                  <w:shd w:val="clear" w:color="auto" w:fill="auto"/>
                  <w:vAlign w:val="center"/>
                </w:tcPr>
                <w:p w14:paraId="20669A39" w14:textId="5C3CD955" w:rsidR="00AC6A66" w:rsidRPr="002D507F" w:rsidRDefault="00AC6A66" w:rsidP="00AC6A66">
                  <w:pPr>
                    <w:jc w:val="center"/>
                    <w:rPr>
                      <w:szCs w:val="21"/>
                    </w:rPr>
                  </w:pPr>
                  <w:r w:rsidRPr="002D507F">
                    <w:rPr>
                      <w:szCs w:val="21"/>
                    </w:rPr>
                    <w:t>80</w:t>
                  </w:r>
                </w:p>
              </w:tc>
            </w:tr>
            <w:tr w:rsidR="00027AD7" w:rsidRPr="002D507F" w14:paraId="1251C30F" w14:textId="77777777" w:rsidTr="00EC6C64">
              <w:trPr>
                <w:trHeight w:val="340"/>
                <w:jc w:val="center"/>
              </w:trPr>
              <w:tc>
                <w:tcPr>
                  <w:tcW w:w="816" w:type="pct"/>
                  <w:shd w:val="clear" w:color="auto" w:fill="auto"/>
                  <w:vAlign w:val="center"/>
                </w:tcPr>
                <w:p w14:paraId="327947A1" w14:textId="44FB4559" w:rsidR="00AC6A66" w:rsidRPr="002D507F" w:rsidRDefault="002C578B" w:rsidP="00AC6A66">
                  <w:pPr>
                    <w:jc w:val="center"/>
                    <w:rPr>
                      <w:szCs w:val="21"/>
                    </w:rPr>
                  </w:pPr>
                  <w:r w:rsidRPr="002D507F">
                    <w:rPr>
                      <w:rFonts w:hint="eastAsia"/>
                      <w:szCs w:val="21"/>
                    </w:rPr>
                    <w:t>1</w:t>
                  </w:r>
                  <w:r w:rsidRPr="002D507F">
                    <w:rPr>
                      <w:szCs w:val="21"/>
                    </w:rPr>
                    <w:t>9</w:t>
                  </w:r>
                </w:p>
              </w:tc>
              <w:tc>
                <w:tcPr>
                  <w:tcW w:w="1465" w:type="pct"/>
                  <w:shd w:val="clear" w:color="auto" w:fill="auto"/>
                  <w:vAlign w:val="center"/>
                </w:tcPr>
                <w:p w14:paraId="71BDCB65" w14:textId="1ABCC0D2" w:rsidR="00AC6A66" w:rsidRPr="002D507F" w:rsidRDefault="00AC6A66" w:rsidP="00AC6A66">
                  <w:pPr>
                    <w:jc w:val="center"/>
                    <w:rPr>
                      <w:szCs w:val="21"/>
                    </w:rPr>
                  </w:pPr>
                  <w:r w:rsidRPr="002D507F">
                    <w:rPr>
                      <w:rFonts w:hint="eastAsia"/>
                      <w:szCs w:val="21"/>
                    </w:rPr>
                    <w:t>台式砂轮机</w:t>
                  </w:r>
                </w:p>
              </w:tc>
              <w:tc>
                <w:tcPr>
                  <w:tcW w:w="1017" w:type="pct"/>
                  <w:shd w:val="clear" w:color="auto" w:fill="auto"/>
                  <w:vAlign w:val="center"/>
                </w:tcPr>
                <w:p w14:paraId="0077010D" w14:textId="64092F44" w:rsidR="00AC6A66" w:rsidRPr="002D507F" w:rsidRDefault="00AC6A66" w:rsidP="00AC6A66">
                  <w:pPr>
                    <w:jc w:val="center"/>
                    <w:rPr>
                      <w:szCs w:val="21"/>
                    </w:rPr>
                  </w:pPr>
                  <w:r w:rsidRPr="002D507F">
                    <w:rPr>
                      <w:rFonts w:hint="eastAsia"/>
                      <w:szCs w:val="21"/>
                    </w:rPr>
                    <w:t>1</w:t>
                  </w:r>
                </w:p>
              </w:tc>
              <w:tc>
                <w:tcPr>
                  <w:tcW w:w="1702" w:type="pct"/>
                  <w:shd w:val="clear" w:color="auto" w:fill="auto"/>
                  <w:vAlign w:val="center"/>
                </w:tcPr>
                <w:p w14:paraId="706FF688" w14:textId="1450EA40" w:rsidR="00AC6A66" w:rsidRPr="002D507F" w:rsidRDefault="00AC6A66" w:rsidP="00AC6A66">
                  <w:pPr>
                    <w:jc w:val="center"/>
                    <w:rPr>
                      <w:szCs w:val="21"/>
                    </w:rPr>
                  </w:pPr>
                  <w:r w:rsidRPr="002D507F">
                    <w:rPr>
                      <w:szCs w:val="21"/>
                    </w:rPr>
                    <w:t>75</w:t>
                  </w:r>
                </w:p>
              </w:tc>
            </w:tr>
            <w:tr w:rsidR="00027AD7" w:rsidRPr="002D507F" w14:paraId="312E8816" w14:textId="77777777" w:rsidTr="00EC6C64">
              <w:trPr>
                <w:trHeight w:val="340"/>
                <w:jc w:val="center"/>
              </w:trPr>
              <w:tc>
                <w:tcPr>
                  <w:tcW w:w="816" w:type="pct"/>
                  <w:shd w:val="clear" w:color="auto" w:fill="auto"/>
                  <w:vAlign w:val="center"/>
                </w:tcPr>
                <w:p w14:paraId="65B4DB02" w14:textId="7E94B3C5" w:rsidR="00AC6A66" w:rsidRPr="002D507F" w:rsidRDefault="00AC6A66" w:rsidP="00AC6A66">
                  <w:pPr>
                    <w:jc w:val="center"/>
                    <w:rPr>
                      <w:szCs w:val="21"/>
                    </w:rPr>
                  </w:pPr>
                  <w:r w:rsidRPr="002D507F">
                    <w:rPr>
                      <w:rFonts w:hint="eastAsia"/>
                      <w:szCs w:val="21"/>
                    </w:rPr>
                    <w:t>2</w:t>
                  </w:r>
                  <w:r w:rsidR="002C578B" w:rsidRPr="002D507F">
                    <w:rPr>
                      <w:szCs w:val="21"/>
                    </w:rPr>
                    <w:t>0</w:t>
                  </w:r>
                </w:p>
              </w:tc>
              <w:tc>
                <w:tcPr>
                  <w:tcW w:w="1465" w:type="pct"/>
                  <w:shd w:val="clear" w:color="auto" w:fill="auto"/>
                  <w:vAlign w:val="center"/>
                </w:tcPr>
                <w:p w14:paraId="6642BD48" w14:textId="23171285" w:rsidR="00AC6A66" w:rsidRPr="002D507F" w:rsidRDefault="00AC6A66" w:rsidP="00AC6A66">
                  <w:pPr>
                    <w:jc w:val="center"/>
                    <w:rPr>
                      <w:szCs w:val="21"/>
                    </w:rPr>
                  </w:pPr>
                  <w:r w:rsidRPr="002D507F">
                    <w:rPr>
                      <w:rFonts w:hint="eastAsia"/>
                      <w:szCs w:val="21"/>
                    </w:rPr>
                    <w:t>交流弧焊机</w:t>
                  </w:r>
                </w:p>
              </w:tc>
              <w:tc>
                <w:tcPr>
                  <w:tcW w:w="1017" w:type="pct"/>
                  <w:shd w:val="clear" w:color="auto" w:fill="auto"/>
                  <w:vAlign w:val="center"/>
                </w:tcPr>
                <w:p w14:paraId="0AC4C377" w14:textId="43523EBE" w:rsidR="00AC6A66" w:rsidRPr="002D507F" w:rsidRDefault="00AC6A66" w:rsidP="00AC6A66">
                  <w:pPr>
                    <w:jc w:val="center"/>
                    <w:rPr>
                      <w:szCs w:val="21"/>
                    </w:rPr>
                  </w:pPr>
                  <w:r w:rsidRPr="002D507F">
                    <w:rPr>
                      <w:szCs w:val="21"/>
                    </w:rPr>
                    <w:t>2</w:t>
                  </w:r>
                </w:p>
              </w:tc>
              <w:tc>
                <w:tcPr>
                  <w:tcW w:w="1702" w:type="pct"/>
                  <w:shd w:val="clear" w:color="auto" w:fill="auto"/>
                  <w:vAlign w:val="center"/>
                </w:tcPr>
                <w:p w14:paraId="398B5451" w14:textId="7F74F2AA" w:rsidR="00AC6A66" w:rsidRPr="002D507F" w:rsidRDefault="00AC6A66" w:rsidP="00AC6A66">
                  <w:pPr>
                    <w:jc w:val="center"/>
                    <w:rPr>
                      <w:szCs w:val="21"/>
                    </w:rPr>
                  </w:pPr>
                  <w:r w:rsidRPr="002D507F">
                    <w:rPr>
                      <w:szCs w:val="21"/>
                    </w:rPr>
                    <w:t>70</w:t>
                  </w:r>
                </w:p>
              </w:tc>
            </w:tr>
            <w:tr w:rsidR="00027AD7" w:rsidRPr="002D507F" w14:paraId="5B1935F1" w14:textId="77777777" w:rsidTr="00EC6C64">
              <w:trPr>
                <w:trHeight w:val="340"/>
                <w:jc w:val="center"/>
              </w:trPr>
              <w:tc>
                <w:tcPr>
                  <w:tcW w:w="816" w:type="pct"/>
                  <w:shd w:val="clear" w:color="auto" w:fill="auto"/>
                  <w:vAlign w:val="center"/>
                </w:tcPr>
                <w:p w14:paraId="6127739B" w14:textId="03029F24" w:rsidR="00AC6A66" w:rsidRPr="002D507F" w:rsidRDefault="00AC6A66" w:rsidP="00AC6A66">
                  <w:pPr>
                    <w:jc w:val="center"/>
                    <w:rPr>
                      <w:szCs w:val="21"/>
                    </w:rPr>
                  </w:pPr>
                  <w:r w:rsidRPr="002D507F">
                    <w:rPr>
                      <w:rFonts w:hint="eastAsia"/>
                      <w:szCs w:val="21"/>
                    </w:rPr>
                    <w:t>2</w:t>
                  </w:r>
                  <w:r w:rsidR="002C578B" w:rsidRPr="002D507F">
                    <w:rPr>
                      <w:szCs w:val="21"/>
                    </w:rPr>
                    <w:t>1</w:t>
                  </w:r>
                </w:p>
              </w:tc>
              <w:tc>
                <w:tcPr>
                  <w:tcW w:w="1465" w:type="pct"/>
                  <w:shd w:val="clear" w:color="auto" w:fill="auto"/>
                  <w:vAlign w:val="center"/>
                </w:tcPr>
                <w:p w14:paraId="418AE351" w14:textId="54CB1475" w:rsidR="00AC6A66" w:rsidRPr="002D507F" w:rsidRDefault="00AC6A66" w:rsidP="00AC6A66">
                  <w:pPr>
                    <w:jc w:val="center"/>
                    <w:rPr>
                      <w:szCs w:val="21"/>
                    </w:rPr>
                  </w:pPr>
                  <w:r w:rsidRPr="002D507F">
                    <w:rPr>
                      <w:rFonts w:hint="eastAsia"/>
                      <w:szCs w:val="21"/>
                    </w:rPr>
                    <w:t>二保焊机</w:t>
                  </w:r>
                </w:p>
              </w:tc>
              <w:tc>
                <w:tcPr>
                  <w:tcW w:w="1017" w:type="pct"/>
                  <w:shd w:val="clear" w:color="auto" w:fill="auto"/>
                  <w:vAlign w:val="center"/>
                </w:tcPr>
                <w:p w14:paraId="02FAC1CC" w14:textId="72B23110" w:rsidR="00AC6A66" w:rsidRPr="002D507F" w:rsidRDefault="00AC6A66" w:rsidP="00AC6A66">
                  <w:pPr>
                    <w:jc w:val="center"/>
                    <w:rPr>
                      <w:szCs w:val="21"/>
                    </w:rPr>
                  </w:pPr>
                  <w:r w:rsidRPr="002D507F">
                    <w:rPr>
                      <w:szCs w:val="21"/>
                    </w:rPr>
                    <w:t>2</w:t>
                  </w:r>
                </w:p>
              </w:tc>
              <w:tc>
                <w:tcPr>
                  <w:tcW w:w="1702" w:type="pct"/>
                  <w:shd w:val="clear" w:color="auto" w:fill="auto"/>
                  <w:vAlign w:val="center"/>
                </w:tcPr>
                <w:p w14:paraId="68E95971" w14:textId="592CB737" w:rsidR="00AC6A66" w:rsidRPr="002D507F" w:rsidRDefault="00AC6A66" w:rsidP="00AC6A66">
                  <w:pPr>
                    <w:jc w:val="center"/>
                    <w:rPr>
                      <w:szCs w:val="21"/>
                    </w:rPr>
                  </w:pPr>
                  <w:r w:rsidRPr="002D507F">
                    <w:rPr>
                      <w:szCs w:val="21"/>
                    </w:rPr>
                    <w:t>70</w:t>
                  </w:r>
                </w:p>
              </w:tc>
            </w:tr>
          </w:tbl>
          <w:p w14:paraId="11157543" w14:textId="77777777" w:rsidR="00580EE3" w:rsidRPr="002D507F" w:rsidRDefault="00731736">
            <w:pPr>
              <w:adjustRightInd w:val="0"/>
              <w:snapToGrid w:val="0"/>
              <w:spacing w:beforeLines="50" w:before="120" w:line="360" w:lineRule="auto"/>
              <w:ind w:firstLineChars="200" w:firstLine="480"/>
              <w:rPr>
                <w:sz w:val="24"/>
              </w:rPr>
            </w:pPr>
            <w:r w:rsidRPr="002D507F">
              <w:rPr>
                <w:rFonts w:hint="eastAsia"/>
                <w:sz w:val="24"/>
              </w:rPr>
              <w:lastRenderedPageBreak/>
              <w:t>【防治措施】：为降低噪声、改善环境质量，建设单位拟采取隔声、减振等防治措施。</w:t>
            </w:r>
          </w:p>
          <w:p w14:paraId="7F403D9D" w14:textId="77777777" w:rsidR="00580EE3" w:rsidRPr="002D507F" w:rsidRDefault="00731736">
            <w:pPr>
              <w:adjustRightInd w:val="0"/>
              <w:snapToGrid w:val="0"/>
              <w:spacing w:line="360" w:lineRule="auto"/>
              <w:ind w:firstLineChars="200" w:firstLine="480"/>
              <w:rPr>
                <w:sz w:val="24"/>
              </w:rPr>
            </w:pPr>
            <w:r w:rsidRPr="002D507F">
              <w:rPr>
                <w:rFonts w:hint="eastAsia"/>
                <w:sz w:val="24"/>
              </w:rPr>
              <w:t>（</w:t>
            </w:r>
            <w:r w:rsidRPr="002D507F">
              <w:rPr>
                <w:rFonts w:hint="eastAsia"/>
                <w:sz w:val="24"/>
              </w:rPr>
              <w:t>1</w:t>
            </w:r>
            <w:r w:rsidRPr="002D507F">
              <w:rPr>
                <w:rFonts w:hint="eastAsia"/>
                <w:sz w:val="24"/>
              </w:rPr>
              <w:t>）在进行设备采购中，应尽量选择低噪声设备，配备必要的噪声治理设施；建筑上采取隔声措施，优先选用吸声性能较好的墙面材料，屋顶可设吸声吊顶。在结构设计中采用减振平顶，减振内壁和减振地板等措施。</w:t>
            </w:r>
          </w:p>
          <w:p w14:paraId="5E88ABAA" w14:textId="77777777" w:rsidR="00580EE3" w:rsidRPr="002D507F" w:rsidRDefault="00731736">
            <w:pPr>
              <w:adjustRightInd w:val="0"/>
              <w:snapToGrid w:val="0"/>
              <w:spacing w:line="360" w:lineRule="auto"/>
              <w:ind w:firstLineChars="200" w:firstLine="480"/>
              <w:rPr>
                <w:sz w:val="24"/>
              </w:rPr>
            </w:pPr>
            <w:r w:rsidRPr="002D507F">
              <w:rPr>
                <w:rFonts w:hint="eastAsia"/>
                <w:sz w:val="24"/>
              </w:rPr>
              <w:t>（</w:t>
            </w:r>
            <w:r w:rsidRPr="002D507F">
              <w:rPr>
                <w:rFonts w:hint="eastAsia"/>
                <w:sz w:val="24"/>
              </w:rPr>
              <w:t>2</w:t>
            </w:r>
            <w:r w:rsidRPr="002D507F">
              <w:rPr>
                <w:rFonts w:hint="eastAsia"/>
                <w:sz w:val="24"/>
              </w:rPr>
              <w:t>）合理规划布局，高噪声设备应远离厂界及声环境敏感保护目标。</w:t>
            </w:r>
          </w:p>
          <w:p w14:paraId="3C2E8DDF" w14:textId="77777777" w:rsidR="00580EE3" w:rsidRPr="002D507F" w:rsidRDefault="00731736">
            <w:pPr>
              <w:adjustRightInd w:val="0"/>
              <w:snapToGrid w:val="0"/>
              <w:spacing w:line="360" w:lineRule="auto"/>
              <w:ind w:firstLineChars="200" w:firstLine="480"/>
              <w:rPr>
                <w:sz w:val="24"/>
              </w:rPr>
            </w:pPr>
            <w:r w:rsidRPr="002D507F">
              <w:rPr>
                <w:rFonts w:hint="eastAsia"/>
                <w:sz w:val="24"/>
              </w:rPr>
              <w:t>（</w:t>
            </w:r>
            <w:r w:rsidRPr="002D507F">
              <w:rPr>
                <w:rFonts w:hint="eastAsia"/>
                <w:sz w:val="24"/>
              </w:rPr>
              <w:t>3</w:t>
            </w:r>
            <w:r w:rsidRPr="002D507F">
              <w:rPr>
                <w:rFonts w:hint="eastAsia"/>
                <w:sz w:val="24"/>
              </w:rPr>
              <w:t>）保证设备处于良好的运转状态，并对主要噪声设备进一步采取减振、隔声、消声等降噪措施，确保噪声达标排放。</w:t>
            </w:r>
          </w:p>
          <w:p w14:paraId="61057A2D" w14:textId="77777777" w:rsidR="00580EE3" w:rsidRPr="002D507F" w:rsidRDefault="00731736">
            <w:pPr>
              <w:adjustRightInd w:val="0"/>
              <w:snapToGrid w:val="0"/>
              <w:spacing w:line="360" w:lineRule="auto"/>
              <w:ind w:firstLineChars="200" w:firstLine="480"/>
              <w:rPr>
                <w:sz w:val="24"/>
              </w:rPr>
            </w:pPr>
            <w:r w:rsidRPr="002D507F">
              <w:rPr>
                <w:rFonts w:hint="eastAsia"/>
                <w:sz w:val="24"/>
              </w:rPr>
              <w:t>（</w:t>
            </w:r>
            <w:r w:rsidRPr="002D507F">
              <w:rPr>
                <w:rFonts w:hint="eastAsia"/>
                <w:sz w:val="24"/>
              </w:rPr>
              <w:t>4</w:t>
            </w:r>
            <w:r w:rsidRPr="002D507F">
              <w:rPr>
                <w:rFonts w:hint="eastAsia"/>
                <w:sz w:val="24"/>
              </w:rPr>
              <w:t>）切实做好绿化，在厂界周围种植高大植物，削减厂界噪声排放，减轻噪声对周围环境的影响。</w:t>
            </w:r>
          </w:p>
          <w:p w14:paraId="2A2D0C35" w14:textId="77777777" w:rsidR="00580EE3" w:rsidRPr="002D507F" w:rsidRDefault="00731736">
            <w:pPr>
              <w:adjustRightInd w:val="0"/>
              <w:snapToGrid w:val="0"/>
              <w:spacing w:line="360" w:lineRule="auto"/>
              <w:ind w:firstLineChars="200" w:firstLine="482"/>
              <w:rPr>
                <w:rFonts w:ascii="宋体" w:hAnsi="宋体"/>
                <w:b/>
                <w:sz w:val="24"/>
              </w:rPr>
            </w:pPr>
            <w:r w:rsidRPr="002D507F">
              <w:rPr>
                <w:b/>
                <w:sz w:val="24"/>
              </w:rPr>
              <w:t>4</w:t>
            </w:r>
            <w:r w:rsidRPr="002D507F">
              <w:rPr>
                <w:rFonts w:hAnsi="宋体"/>
                <w:b/>
                <w:sz w:val="24"/>
              </w:rPr>
              <w:t>、</w:t>
            </w:r>
            <w:r w:rsidRPr="002D507F">
              <w:rPr>
                <w:rFonts w:ascii="宋体" w:hAnsi="宋体" w:hint="eastAsia"/>
                <w:b/>
                <w:sz w:val="24"/>
              </w:rPr>
              <w:t>固废</w:t>
            </w:r>
          </w:p>
          <w:p w14:paraId="450CA82B" w14:textId="77777777" w:rsidR="00C35A19" w:rsidRPr="002D507F" w:rsidRDefault="00C35A19" w:rsidP="00C35A19">
            <w:pPr>
              <w:spacing w:line="360" w:lineRule="auto"/>
              <w:ind w:firstLineChars="200" w:firstLine="480"/>
              <w:rPr>
                <w:sz w:val="24"/>
              </w:rPr>
            </w:pPr>
            <w:r w:rsidRPr="002D507F">
              <w:rPr>
                <w:rFonts w:hint="eastAsia"/>
                <w:sz w:val="24"/>
              </w:rPr>
              <w:t>本项目产生的固体废物主要包括一般固废、危险固废。</w:t>
            </w:r>
          </w:p>
          <w:p w14:paraId="119C521D" w14:textId="13DB5190" w:rsidR="00C35A19" w:rsidRPr="002D507F" w:rsidRDefault="00C35A19" w:rsidP="00C35A19">
            <w:pPr>
              <w:spacing w:line="360" w:lineRule="auto"/>
              <w:ind w:firstLineChars="200" w:firstLine="480"/>
              <w:rPr>
                <w:sz w:val="24"/>
              </w:rPr>
            </w:pPr>
            <w:r w:rsidRPr="002D507F">
              <w:rPr>
                <w:rFonts w:hint="eastAsia"/>
                <w:sz w:val="24"/>
              </w:rPr>
              <w:t>其中一般工业固废主要包括生活垃圾、金属边角料、</w:t>
            </w:r>
            <w:r w:rsidR="00E87636" w:rsidRPr="002D507F">
              <w:rPr>
                <w:rFonts w:hint="eastAsia"/>
                <w:sz w:val="24"/>
              </w:rPr>
              <w:t>焊渣</w:t>
            </w:r>
            <w:r w:rsidR="00940BA2" w:rsidRPr="002D507F">
              <w:rPr>
                <w:rFonts w:hint="eastAsia"/>
                <w:sz w:val="24"/>
              </w:rPr>
              <w:t>、隔油池废油、化粪池污泥及打磨铁屑</w:t>
            </w:r>
            <w:r w:rsidR="00580ABB" w:rsidRPr="002D507F">
              <w:rPr>
                <w:sz w:val="24"/>
              </w:rPr>
              <w:t>，</w:t>
            </w:r>
            <w:r w:rsidRPr="002D507F">
              <w:rPr>
                <w:rFonts w:hint="eastAsia"/>
                <w:sz w:val="24"/>
              </w:rPr>
              <w:t>危险固废主要包括</w:t>
            </w:r>
            <w:r w:rsidR="00BC2190" w:rsidRPr="002D507F">
              <w:rPr>
                <w:rFonts w:hint="eastAsia"/>
                <w:sz w:val="24"/>
              </w:rPr>
              <w:t>漆渣、</w:t>
            </w:r>
            <w:r w:rsidRPr="002D507F">
              <w:rPr>
                <w:rFonts w:hint="eastAsia"/>
                <w:sz w:val="24"/>
              </w:rPr>
              <w:t>废漆桶、废活性炭。</w:t>
            </w:r>
          </w:p>
          <w:p w14:paraId="3506E9DE" w14:textId="77777777" w:rsidR="00C35A19" w:rsidRPr="002D507F" w:rsidRDefault="00C35A19" w:rsidP="00C35A19">
            <w:pPr>
              <w:spacing w:line="360" w:lineRule="auto"/>
              <w:ind w:firstLineChars="200" w:firstLine="480"/>
              <w:rPr>
                <w:sz w:val="24"/>
              </w:rPr>
            </w:pPr>
            <w:r w:rsidRPr="002D507F">
              <w:rPr>
                <w:rFonts w:hint="eastAsia"/>
                <w:sz w:val="24"/>
              </w:rPr>
              <w:t>具体固废产生情况如下：</w:t>
            </w:r>
          </w:p>
          <w:p w14:paraId="6546C07D" w14:textId="77777777" w:rsidR="00C35A19" w:rsidRPr="002D507F" w:rsidRDefault="00C35A19" w:rsidP="00C35A19">
            <w:pPr>
              <w:spacing w:line="360" w:lineRule="auto"/>
              <w:ind w:firstLineChars="200" w:firstLine="480"/>
              <w:rPr>
                <w:sz w:val="24"/>
              </w:rPr>
            </w:pPr>
            <w:r w:rsidRPr="002D507F">
              <w:rPr>
                <w:rFonts w:hint="eastAsia"/>
                <w:sz w:val="24"/>
              </w:rPr>
              <w:t>（</w:t>
            </w:r>
            <w:r w:rsidRPr="002D507F">
              <w:rPr>
                <w:rFonts w:hint="eastAsia"/>
                <w:sz w:val="24"/>
              </w:rPr>
              <w:t>1</w:t>
            </w:r>
            <w:r w:rsidRPr="002D507F">
              <w:rPr>
                <w:rFonts w:hint="eastAsia"/>
                <w:sz w:val="24"/>
              </w:rPr>
              <w:t>）一般固废</w:t>
            </w:r>
          </w:p>
          <w:p w14:paraId="66536941" w14:textId="40F75B0B" w:rsidR="00C35A19" w:rsidRPr="002D507F" w:rsidRDefault="00C35A19" w:rsidP="00C35A19">
            <w:pPr>
              <w:pStyle w:val="a4"/>
              <w:adjustRightInd w:val="0"/>
              <w:snapToGrid w:val="0"/>
              <w:spacing w:line="360" w:lineRule="auto"/>
              <w:ind w:firstLine="480"/>
              <w:rPr>
                <w:sz w:val="24"/>
              </w:rPr>
            </w:pPr>
            <w:r w:rsidRPr="002D507F">
              <w:rPr>
                <w:rFonts w:hint="eastAsia"/>
                <w:sz w:val="24"/>
              </w:rPr>
              <w:t>1</w:t>
            </w:r>
            <w:r w:rsidRPr="002D507F">
              <w:rPr>
                <w:rFonts w:hint="eastAsia"/>
                <w:sz w:val="24"/>
              </w:rPr>
              <w:t>）生活垃圾：本项目员工</w:t>
            </w:r>
            <w:r w:rsidR="005C2304" w:rsidRPr="002D507F">
              <w:rPr>
                <w:sz w:val="24"/>
              </w:rPr>
              <w:t>13</w:t>
            </w:r>
            <w:r w:rsidRPr="002D507F">
              <w:rPr>
                <w:rFonts w:hint="eastAsia"/>
                <w:sz w:val="24"/>
              </w:rPr>
              <w:t>人，按</w:t>
            </w:r>
            <w:r w:rsidRPr="002D507F">
              <w:rPr>
                <w:rFonts w:hint="eastAsia"/>
                <w:sz w:val="24"/>
              </w:rPr>
              <w:t>0.5kg/</w:t>
            </w:r>
            <w:r w:rsidRPr="002D507F">
              <w:rPr>
                <w:rFonts w:hint="eastAsia"/>
                <w:sz w:val="24"/>
              </w:rPr>
              <w:t>人·</w:t>
            </w:r>
            <w:r w:rsidRPr="002D507F">
              <w:rPr>
                <w:rFonts w:hint="eastAsia"/>
                <w:sz w:val="24"/>
              </w:rPr>
              <w:t>d</w:t>
            </w:r>
            <w:r w:rsidRPr="002D507F">
              <w:rPr>
                <w:rFonts w:hint="eastAsia"/>
                <w:sz w:val="24"/>
              </w:rPr>
              <w:t>计，则员工生活垃圾产生量为</w:t>
            </w:r>
            <w:r w:rsidR="005C2304" w:rsidRPr="002D507F">
              <w:rPr>
                <w:sz w:val="24"/>
              </w:rPr>
              <w:t>1.3</w:t>
            </w:r>
            <w:r w:rsidRPr="002D507F">
              <w:rPr>
                <w:rFonts w:hint="eastAsia"/>
                <w:sz w:val="24"/>
              </w:rPr>
              <w:t>t/a</w:t>
            </w:r>
            <w:r w:rsidRPr="002D507F">
              <w:rPr>
                <w:rFonts w:hint="eastAsia"/>
                <w:sz w:val="24"/>
              </w:rPr>
              <w:t>，委托环卫部门清运。</w:t>
            </w:r>
          </w:p>
          <w:p w14:paraId="28F9C765" w14:textId="7E9FB2B2" w:rsidR="00C35A19" w:rsidRPr="002D507F" w:rsidRDefault="00C35A19" w:rsidP="00C35A19">
            <w:pPr>
              <w:pStyle w:val="a4"/>
              <w:adjustRightInd w:val="0"/>
              <w:snapToGrid w:val="0"/>
              <w:spacing w:line="360" w:lineRule="auto"/>
              <w:ind w:firstLine="480"/>
              <w:rPr>
                <w:sz w:val="24"/>
              </w:rPr>
            </w:pPr>
            <w:r w:rsidRPr="002D507F">
              <w:rPr>
                <w:rFonts w:hint="eastAsia"/>
                <w:sz w:val="24"/>
              </w:rPr>
              <w:t>2</w:t>
            </w:r>
            <w:r w:rsidRPr="002D507F">
              <w:rPr>
                <w:rFonts w:hint="eastAsia"/>
                <w:sz w:val="24"/>
              </w:rPr>
              <w:t>）金属边角料（</w:t>
            </w:r>
            <w:r w:rsidRPr="002D507F">
              <w:rPr>
                <w:rFonts w:hint="eastAsia"/>
                <w:sz w:val="24"/>
              </w:rPr>
              <w:t>S</w:t>
            </w:r>
            <w:r w:rsidRPr="002D507F">
              <w:rPr>
                <w:sz w:val="24"/>
              </w:rPr>
              <w:t>1</w:t>
            </w:r>
            <w:r w:rsidR="00D72981" w:rsidRPr="002D507F">
              <w:rPr>
                <w:rFonts w:hint="eastAsia"/>
                <w:sz w:val="24"/>
              </w:rPr>
              <w:t>、</w:t>
            </w:r>
            <w:r w:rsidR="00D72981" w:rsidRPr="002D507F">
              <w:rPr>
                <w:rFonts w:hint="eastAsia"/>
                <w:sz w:val="24"/>
              </w:rPr>
              <w:t>S</w:t>
            </w:r>
            <w:r w:rsidR="00D72981" w:rsidRPr="002D507F">
              <w:rPr>
                <w:sz w:val="24"/>
              </w:rPr>
              <w:t>2</w:t>
            </w:r>
            <w:r w:rsidRPr="002D507F">
              <w:rPr>
                <w:rFonts w:hint="eastAsia"/>
                <w:sz w:val="24"/>
              </w:rPr>
              <w:t>）</w:t>
            </w:r>
          </w:p>
          <w:p w14:paraId="11632CEF" w14:textId="4F97621B" w:rsidR="00C35A19" w:rsidRPr="002D507F" w:rsidRDefault="00C35A19" w:rsidP="00C35A19">
            <w:pPr>
              <w:spacing w:line="360" w:lineRule="auto"/>
              <w:ind w:firstLineChars="200" w:firstLine="480"/>
              <w:rPr>
                <w:sz w:val="24"/>
                <w:szCs w:val="22"/>
              </w:rPr>
            </w:pPr>
            <w:r w:rsidRPr="002D507F">
              <w:rPr>
                <w:rFonts w:hint="eastAsia"/>
                <w:sz w:val="24"/>
              </w:rPr>
              <w:t>在机加工生产中产生的废边角料主要为钢材，</w:t>
            </w:r>
            <w:r w:rsidR="00A159F6" w:rsidRPr="002D507F">
              <w:rPr>
                <w:rFonts w:hint="eastAsia"/>
                <w:sz w:val="24"/>
              </w:rPr>
              <w:t>根据</w:t>
            </w:r>
            <w:r w:rsidR="00A159F6" w:rsidRPr="002D507F">
              <w:rPr>
                <w:sz w:val="24"/>
              </w:rPr>
              <w:t>企业提供，金属边角料</w:t>
            </w:r>
            <w:r w:rsidRPr="002D507F">
              <w:rPr>
                <w:rFonts w:hint="eastAsia"/>
                <w:sz w:val="24"/>
              </w:rPr>
              <w:t>年产生量约为</w:t>
            </w:r>
            <w:r w:rsidRPr="002D507F">
              <w:rPr>
                <w:sz w:val="24"/>
              </w:rPr>
              <w:t>5</w:t>
            </w:r>
            <w:r w:rsidRPr="002D507F">
              <w:rPr>
                <w:rFonts w:hint="eastAsia"/>
                <w:sz w:val="24"/>
              </w:rPr>
              <w:t>t/a</w:t>
            </w:r>
            <w:r w:rsidRPr="002D507F">
              <w:rPr>
                <w:rFonts w:hint="eastAsia"/>
                <w:sz w:val="24"/>
              </w:rPr>
              <w:t>，</w:t>
            </w:r>
            <w:r w:rsidR="00997FCE" w:rsidRPr="002D507F">
              <w:rPr>
                <w:rFonts w:hint="eastAsia"/>
                <w:sz w:val="24"/>
              </w:rPr>
              <w:t>经收集后交于外部单位综合利用</w:t>
            </w:r>
            <w:r w:rsidRPr="002D507F">
              <w:rPr>
                <w:rFonts w:hint="eastAsia"/>
                <w:sz w:val="24"/>
              </w:rPr>
              <w:t>。</w:t>
            </w:r>
          </w:p>
          <w:p w14:paraId="24BF8BFE" w14:textId="7F200D7D" w:rsidR="00C35A19" w:rsidRPr="002D507F" w:rsidRDefault="00D72981" w:rsidP="00C35A19">
            <w:pPr>
              <w:pStyle w:val="a4"/>
              <w:adjustRightInd w:val="0"/>
              <w:snapToGrid w:val="0"/>
              <w:spacing w:line="360" w:lineRule="auto"/>
              <w:ind w:firstLine="480"/>
              <w:rPr>
                <w:sz w:val="24"/>
              </w:rPr>
            </w:pPr>
            <w:r w:rsidRPr="002D507F">
              <w:rPr>
                <w:rFonts w:hint="eastAsia"/>
                <w:sz w:val="24"/>
              </w:rPr>
              <w:t>3</w:t>
            </w:r>
            <w:r w:rsidR="00C35A19" w:rsidRPr="002D507F">
              <w:rPr>
                <w:rFonts w:hint="eastAsia"/>
                <w:sz w:val="24"/>
              </w:rPr>
              <w:t>）</w:t>
            </w:r>
            <w:r w:rsidR="005C2304" w:rsidRPr="002D507F">
              <w:rPr>
                <w:rFonts w:hint="eastAsia"/>
                <w:sz w:val="24"/>
              </w:rPr>
              <w:t>焊渣</w:t>
            </w:r>
            <w:r w:rsidR="00C35A19" w:rsidRPr="002D507F">
              <w:rPr>
                <w:rFonts w:hint="eastAsia"/>
                <w:sz w:val="24"/>
              </w:rPr>
              <w:t>（</w:t>
            </w:r>
            <w:r w:rsidR="00C35A19" w:rsidRPr="002D507F">
              <w:rPr>
                <w:rFonts w:hint="eastAsia"/>
                <w:sz w:val="24"/>
              </w:rPr>
              <w:t>S</w:t>
            </w:r>
            <w:r w:rsidRPr="002D507F">
              <w:rPr>
                <w:sz w:val="24"/>
              </w:rPr>
              <w:t>5</w:t>
            </w:r>
            <w:r w:rsidR="00C35A19" w:rsidRPr="002D507F">
              <w:rPr>
                <w:rFonts w:hint="eastAsia"/>
                <w:sz w:val="24"/>
              </w:rPr>
              <w:t>）</w:t>
            </w:r>
          </w:p>
          <w:p w14:paraId="636A4778" w14:textId="131F4ACB" w:rsidR="00C35A19" w:rsidRPr="002D507F" w:rsidRDefault="005C2304" w:rsidP="00C35A19">
            <w:pPr>
              <w:pStyle w:val="a4"/>
              <w:adjustRightInd w:val="0"/>
              <w:snapToGrid w:val="0"/>
              <w:spacing w:line="360" w:lineRule="auto"/>
              <w:ind w:firstLine="480"/>
              <w:rPr>
                <w:sz w:val="24"/>
              </w:rPr>
            </w:pPr>
            <w:r w:rsidRPr="002D507F">
              <w:rPr>
                <w:bCs/>
                <w:sz w:val="24"/>
              </w:rPr>
              <w:t>焊接工序产生的废弃物均为焊渣，产生量依据《机加工行业环境影响评价中常见污染物源强估算及污染治理》（许海萍）</w:t>
            </w:r>
            <w:r w:rsidRPr="002D507F">
              <w:rPr>
                <w:bCs/>
                <w:sz w:val="24"/>
              </w:rPr>
              <w:t>“</w:t>
            </w:r>
            <w:r w:rsidRPr="002D507F">
              <w:rPr>
                <w:bCs/>
                <w:sz w:val="24"/>
              </w:rPr>
              <w:t>固体废物产生量的估算</w:t>
            </w:r>
            <w:r w:rsidRPr="002D507F">
              <w:rPr>
                <w:bCs/>
                <w:sz w:val="24"/>
              </w:rPr>
              <w:t>”</w:t>
            </w:r>
            <w:r w:rsidRPr="002D507F">
              <w:rPr>
                <w:bCs/>
                <w:sz w:val="24"/>
              </w:rPr>
              <w:t>，为焊条使用量的</w:t>
            </w:r>
            <w:r w:rsidRPr="002D507F">
              <w:rPr>
                <w:bCs/>
                <w:sz w:val="24"/>
              </w:rPr>
              <w:t>1/11+4%</w:t>
            </w:r>
            <w:r w:rsidRPr="002D507F">
              <w:rPr>
                <w:bCs/>
                <w:sz w:val="24"/>
              </w:rPr>
              <w:t>。本项目焊条使用量为</w:t>
            </w:r>
            <w:r w:rsidR="00D72981" w:rsidRPr="002D507F">
              <w:rPr>
                <w:rFonts w:hint="eastAsia"/>
                <w:bCs/>
                <w:sz w:val="24"/>
              </w:rPr>
              <w:t>1</w:t>
            </w:r>
            <w:r w:rsidRPr="002D507F">
              <w:rPr>
                <w:bCs/>
                <w:sz w:val="24"/>
              </w:rPr>
              <w:t>t/a</w:t>
            </w:r>
            <w:r w:rsidRPr="002D507F">
              <w:rPr>
                <w:bCs/>
                <w:sz w:val="24"/>
              </w:rPr>
              <w:t>，则焊渣产生量约为</w:t>
            </w:r>
            <w:r w:rsidRPr="002D507F">
              <w:rPr>
                <w:bCs/>
                <w:sz w:val="24"/>
              </w:rPr>
              <w:t>0.</w:t>
            </w:r>
            <w:r w:rsidR="00D72981" w:rsidRPr="002D507F">
              <w:rPr>
                <w:bCs/>
                <w:sz w:val="24"/>
              </w:rPr>
              <w:t>13</w:t>
            </w:r>
            <w:r w:rsidRPr="002D507F">
              <w:rPr>
                <w:bCs/>
                <w:sz w:val="24"/>
              </w:rPr>
              <w:t>t/a</w:t>
            </w:r>
            <w:r w:rsidRPr="002D507F">
              <w:rPr>
                <w:bCs/>
                <w:sz w:val="24"/>
              </w:rPr>
              <w:t>，</w:t>
            </w:r>
            <w:r w:rsidRPr="002D507F">
              <w:rPr>
                <w:rFonts w:hint="eastAsia"/>
                <w:sz w:val="24"/>
              </w:rPr>
              <w:t>经收集后交于外部单位综合利用。</w:t>
            </w:r>
          </w:p>
          <w:p w14:paraId="32851454" w14:textId="5416DE33" w:rsidR="009B080D" w:rsidRPr="002D507F" w:rsidRDefault="009B080D" w:rsidP="00C35A19">
            <w:pPr>
              <w:pStyle w:val="a4"/>
              <w:adjustRightInd w:val="0"/>
              <w:snapToGrid w:val="0"/>
              <w:spacing w:line="360" w:lineRule="auto"/>
              <w:ind w:firstLine="480"/>
              <w:rPr>
                <w:sz w:val="24"/>
              </w:rPr>
            </w:pPr>
            <w:r w:rsidRPr="002D507F">
              <w:rPr>
                <w:rFonts w:hint="eastAsia"/>
                <w:sz w:val="24"/>
              </w:rPr>
              <w:t>4</w:t>
            </w:r>
            <w:r w:rsidRPr="002D507F">
              <w:rPr>
                <w:rFonts w:hint="eastAsia"/>
                <w:sz w:val="24"/>
              </w:rPr>
              <w:t>）隔油池废油</w:t>
            </w:r>
          </w:p>
          <w:p w14:paraId="10D411C0" w14:textId="2A4EA05A" w:rsidR="009B080D" w:rsidRPr="002D507F" w:rsidRDefault="009B080D" w:rsidP="00C35A19">
            <w:pPr>
              <w:pStyle w:val="a4"/>
              <w:adjustRightInd w:val="0"/>
              <w:snapToGrid w:val="0"/>
              <w:spacing w:line="360" w:lineRule="auto"/>
              <w:ind w:firstLine="480"/>
              <w:rPr>
                <w:sz w:val="24"/>
                <w:szCs w:val="22"/>
              </w:rPr>
            </w:pPr>
            <w:r w:rsidRPr="002D507F">
              <w:rPr>
                <w:rFonts w:hint="eastAsia"/>
                <w:sz w:val="24"/>
                <w:szCs w:val="22"/>
              </w:rPr>
              <w:t>厂区设有职工食堂，生活污水采用隔油池、化粪池预处理，隔油池清理产生一定量废油脂，属于餐饮食用废弃油脂，根据《国家环境保护总局关于餐饮行业产生的废</w:t>
            </w:r>
            <w:r w:rsidRPr="002D507F">
              <w:rPr>
                <w:rFonts w:hint="eastAsia"/>
                <w:sz w:val="24"/>
                <w:szCs w:val="22"/>
              </w:rPr>
              <w:lastRenderedPageBreak/>
              <w:t>弃食用油脂是否属于生活垃圾的复函》（环发</w:t>
            </w:r>
            <w:r w:rsidRPr="002D507F">
              <w:rPr>
                <w:rFonts w:hint="eastAsia"/>
                <w:sz w:val="24"/>
                <w:szCs w:val="22"/>
              </w:rPr>
              <w:t>[2006]395</w:t>
            </w:r>
            <w:r w:rsidRPr="002D507F">
              <w:rPr>
                <w:rFonts w:hint="eastAsia"/>
                <w:sz w:val="24"/>
                <w:szCs w:val="22"/>
              </w:rPr>
              <w:t>号），废弃食用油脂属于生活垃圾范畴，且根据《国家危险废物名录》（</w:t>
            </w:r>
            <w:r w:rsidRPr="002D507F">
              <w:rPr>
                <w:rFonts w:hint="eastAsia"/>
                <w:sz w:val="24"/>
                <w:szCs w:val="22"/>
              </w:rPr>
              <w:t>2016</w:t>
            </w:r>
            <w:r w:rsidRPr="002D507F">
              <w:rPr>
                <w:rFonts w:hint="eastAsia"/>
                <w:sz w:val="24"/>
                <w:szCs w:val="22"/>
              </w:rPr>
              <w:t>版），废弃食用油脂不属于危废，项目隔油池废弃油脂产生量约为</w:t>
            </w:r>
            <w:r w:rsidRPr="002D507F">
              <w:rPr>
                <w:rFonts w:hint="eastAsia"/>
                <w:sz w:val="24"/>
                <w:szCs w:val="22"/>
              </w:rPr>
              <w:t>0.0</w:t>
            </w:r>
            <w:r w:rsidRPr="002D507F">
              <w:rPr>
                <w:sz w:val="24"/>
                <w:szCs w:val="22"/>
              </w:rPr>
              <w:t>0</w:t>
            </w:r>
            <w:r w:rsidR="009E6DAB" w:rsidRPr="002D507F">
              <w:rPr>
                <w:sz w:val="24"/>
                <w:szCs w:val="22"/>
              </w:rPr>
              <w:t>25</w:t>
            </w:r>
            <w:r w:rsidRPr="002D507F">
              <w:rPr>
                <w:rFonts w:hint="eastAsia"/>
                <w:sz w:val="24"/>
                <w:szCs w:val="22"/>
              </w:rPr>
              <w:t>t/a</w:t>
            </w:r>
            <w:r w:rsidR="009E6DAB" w:rsidRPr="002D507F">
              <w:rPr>
                <w:sz w:val="24"/>
              </w:rPr>
              <w:t>（含水率</w:t>
            </w:r>
            <w:r w:rsidR="009E6DAB" w:rsidRPr="002D507F">
              <w:rPr>
                <w:sz w:val="24"/>
              </w:rPr>
              <w:t>40%</w:t>
            </w:r>
            <w:r w:rsidR="009E6DAB" w:rsidRPr="002D507F">
              <w:rPr>
                <w:sz w:val="24"/>
              </w:rPr>
              <w:t>）</w:t>
            </w:r>
            <w:r w:rsidRPr="002D507F">
              <w:rPr>
                <w:rFonts w:hint="eastAsia"/>
                <w:sz w:val="24"/>
                <w:szCs w:val="22"/>
              </w:rPr>
              <w:t>，</w:t>
            </w:r>
            <w:r w:rsidR="002D507F" w:rsidRPr="002D507F">
              <w:rPr>
                <w:rFonts w:hint="eastAsia"/>
                <w:sz w:val="24"/>
                <w:szCs w:val="22"/>
              </w:rPr>
              <w:t>委托有餐厨废弃物处置服务许可证单位处理</w:t>
            </w:r>
            <w:r w:rsidRPr="002D507F">
              <w:rPr>
                <w:rFonts w:hint="eastAsia"/>
                <w:sz w:val="24"/>
                <w:szCs w:val="22"/>
              </w:rPr>
              <w:t>。</w:t>
            </w:r>
          </w:p>
          <w:p w14:paraId="5248B859" w14:textId="1F4D7A8F" w:rsidR="009B080D" w:rsidRPr="002D507F" w:rsidRDefault="009B080D" w:rsidP="00C35A19">
            <w:pPr>
              <w:pStyle w:val="a4"/>
              <w:adjustRightInd w:val="0"/>
              <w:snapToGrid w:val="0"/>
              <w:spacing w:line="360" w:lineRule="auto"/>
              <w:ind w:firstLine="480"/>
              <w:rPr>
                <w:sz w:val="24"/>
                <w:szCs w:val="22"/>
              </w:rPr>
            </w:pPr>
            <w:r w:rsidRPr="002D507F">
              <w:rPr>
                <w:rFonts w:hint="eastAsia"/>
                <w:sz w:val="24"/>
                <w:szCs w:val="22"/>
              </w:rPr>
              <w:t>5</w:t>
            </w:r>
            <w:r w:rsidRPr="002D507F">
              <w:rPr>
                <w:rFonts w:hint="eastAsia"/>
                <w:sz w:val="24"/>
                <w:szCs w:val="22"/>
              </w:rPr>
              <w:t>）化粪池污泥</w:t>
            </w:r>
          </w:p>
          <w:p w14:paraId="69B890E1" w14:textId="439F0D18" w:rsidR="009B080D" w:rsidRPr="002D507F" w:rsidRDefault="009E6DAB" w:rsidP="00C35A19">
            <w:pPr>
              <w:pStyle w:val="a4"/>
              <w:adjustRightInd w:val="0"/>
              <w:snapToGrid w:val="0"/>
              <w:spacing w:line="360" w:lineRule="auto"/>
              <w:ind w:firstLine="480"/>
              <w:rPr>
                <w:sz w:val="24"/>
                <w:szCs w:val="22"/>
              </w:rPr>
            </w:pPr>
            <w:r w:rsidRPr="002D507F">
              <w:rPr>
                <w:rFonts w:hint="eastAsia"/>
                <w:sz w:val="24"/>
                <w:szCs w:val="22"/>
              </w:rPr>
              <w:t>项目生活污水产生量为</w:t>
            </w:r>
            <w:r w:rsidR="00B60115" w:rsidRPr="002D507F">
              <w:rPr>
                <w:rFonts w:hint="eastAsia"/>
                <w:sz w:val="24"/>
                <w:szCs w:val="22"/>
              </w:rPr>
              <w:t>1</w:t>
            </w:r>
            <w:r w:rsidR="00B60115" w:rsidRPr="002D507F">
              <w:rPr>
                <w:sz w:val="24"/>
                <w:szCs w:val="22"/>
              </w:rPr>
              <w:t>66.4</w:t>
            </w:r>
            <w:r w:rsidRPr="002D507F">
              <w:rPr>
                <w:rFonts w:hint="eastAsia"/>
                <w:sz w:val="24"/>
                <w:szCs w:val="22"/>
              </w:rPr>
              <w:t>m</w:t>
            </w:r>
            <w:r w:rsidRPr="002D507F">
              <w:rPr>
                <w:rFonts w:hint="eastAsia"/>
                <w:sz w:val="24"/>
                <w:szCs w:val="22"/>
                <w:vertAlign w:val="superscript"/>
              </w:rPr>
              <w:t>3</w:t>
            </w:r>
            <w:r w:rsidRPr="002D507F">
              <w:rPr>
                <w:rFonts w:hint="eastAsia"/>
                <w:sz w:val="24"/>
                <w:szCs w:val="22"/>
              </w:rPr>
              <w:t>/a</w:t>
            </w:r>
            <w:r w:rsidRPr="002D507F">
              <w:rPr>
                <w:rFonts w:hint="eastAsia"/>
                <w:sz w:val="24"/>
                <w:szCs w:val="22"/>
              </w:rPr>
              <w:t>，项目污泥产生量为</w:t>
            </w:r>
            <w:r w:rsidRPr="002D507F">
              <w:rPr>
                <w:rFonts w:hint="eastAsia"/>
                <w:sz w:val="24"/>
                <w:szCs w:val="22"/>
              </w:rPr>
              <w:t>2.1t/a</w:t>
            </w:r>
            <w:r w:rsidRPr="002D507F">
              <w:rPr>
                <w:rFonts w:hint="eastAsia"/>
                <w:sz w:val="24"/>
                <w:szCs w:val="22"/>
              </w:rPr>
              <w:t>（含水率</w:t>
            </w:r>
            <w:r w:rsidRPr="002D507F">
              <w:rPr>
                <w:rFonts w:hint="eastAsia"/>
                <w:sz w:val="24"/>
                <w:szCs w:val="22"/>
              </w:rPr>
              <w:t>80%</w:t>
            </w:r>
            <w:r w:rsidRPr="002D507F">
              <w:rPr>
                <w:rFonts w:hint="eastAsia"/>
                <w:sz w:val="24"/>
                <w:szCs w:val="22"/>
              </w:rPr>
              <w:t>），属于一般固废，集中收集后委托环卫部门清运处理。</w:t>
            </w:r>
          </w:p>
          <w:p w14:paraId="47C63992" w14:textId="79FE2E9A" w:rsidR="00B60115" w:rsidRPr="002D507F" w:rsidRDefault="00B60115" w:rsidP="00C35A19">
            <w:pPr>
              <w:pStyle w:val="a4"/>
              <w:adjustRightInd w:val="0"/>
              <w:snapToGrid w:val="0"/>
              <w:spacing w:line="360" w:lineRule="auto"/>
              <w:ind w:firstLine="480"/>
              <w:rPr>
                <w:sz w:val="24"/>
                <w:szCs w:val="22"/>
              </w:rPr>
            </w:pPr>
            <w:r w:rsidRPr="002D507F">
              <w:rPr>
                <w:rFonts w:hint="eastAsia"/>
                <w:sz w:val="24"/>
                <w:szCs w:val="22"/>
              </w:rPr>
              <w:t>6</w:t>
            </w:r>
            <w:r w:rsidRPr="002D507F">
              <w:rPr>
                <w:rFonts w:hint="eastAsia"/>
                <w:sz w:val="24"/>
                <w:szCs w:val="22"/>
              </w:rPr>
              <w:t>）打磨粉屑</w:t>
            </w:r>
          </w:p>
          <w:p w14:paraId="56B5ACB4" w14:textId="005B0251" w:rsidR="00B60115" w:rsidRPr="002D507F" w:rsidRDefault="00B60115" w:rsidP="00C35A19">
            <w:pPr>
              <w:pStyle w:val="a4"/>
              <w:adjustRightInd w:val="0"/>
              <w:snapToGrid w:val="0"/>
              <w:spacing w:line="360" w:lineRule="auto"/>
              <w:ind w:firstLine="480"/>
              <w:rPr>
                <w:sz w:val="24"/>
                <w:szCs w:val="22"/>
              </w:rPr>
            </w:pPr>
            <w:r w:rsidRPr="002D507F">
              <w:rPr>
                <w:rFonts w:hint="eastAsia"/>
                <w:sz w:val="24"/>
                <w:szCs w:val="22"/>
              </w:rPr>
              <w:t>根据工程分析，项目打磨产生量为</w:t>
            </w:r>
            <w:r w:rsidRPr="002D507F">
              <w:rPr>
                <w:rFonts w:hint="eastAsia"/>
                <w:sz w:val="24"/>
                <w:szCs w:val="22"/>
              </w:rPr>
              <w:t>0</w:t>
            </w:r>
            <w:r w:rsidRPr="002D507F">
              <w:rPr>
                <w:sz w:val="24"/>
                <w:szCs w:val="22"/>
              </w:rPr>
              <w:t>.01</w:t>
            </w:r>
            <w:r w:rsidRPr="002D507F">
              <w:rPr>
                <w:rFonts w:hint="eastAsia"/>
                <w:sz w:val="24"/>
                <w:szCs w:val="22"/>
              </w:rPr>
              <w:t>t/a</w:t>
            </w:r>
            <w:r w:rsidRPr="002D507F">
              <w:rPr>
                <w:rFonts w:hint="eastAsia"/>
                <w:sz w:val="24"/>
                <w:szCs w:val="22"/>
              </w:rPr>
              <w:t>，收集后委托环卫部门清运。</w:t>
            </w:r>
          </w:p>
          <w:p w14:paraId="7F44A945" w14:textId="64F08CDF" w:rsidR="00C35A19" w:rsidRPr="002D507F" w:rsidRDefault="00C35A19" w:rsidP="00C35A19">
            <w:pPr>
              <w:pStyle w:val="a4"/>
              <w:adjustRightInd w:val="0"/>
              <w:snapToGrid w:val="0"/>
              <w:spacing w:line="360" w:lineRule="auto"/>
              <w:ind w:firstLine="480"/>
              <w:rPr>
                <w:sz w:val="24"/>
              </w:rPr>
            </w:pPr>
            <w:r w:rsidRPr="002D507F">
              <w:rPr>
                <w:rFonts w:hint="eastAsia"/>
                <w:sz w:val="24"/>
              </w:rPr>
              <w:t>（</w:t>
            </w:r>
            <w:r w:rsidRPr="002D507F">
              <w:rPr>
                <w:rFonts w:hint="eastAsia"/>
                <w:sz w:val="24"/>
              </w:rPr>
              <w:t>2</w:t>
            </w:r>
            <w:r w:rsidRPr="002D507F">
              <w:rPr>
                <w:rFonts w:hint="eastAsia"/>
                <w:sz w:val="24"/>
              </w:rPr>
              <w:t>）危险固废</w:t>
            </w:r>
          </w:p>
          <w:p w14:paraId="1DB5C040" w14:textId="78A997FC" w:rsidR="00D72981" w:rsidRPr="002D507F" w:rsidRDefault="00D72981" w:rsidP="00D72981">
            <w:pPr>
              <w:spacing w:line="360" w:lineRule="auto"/>
              <w:ind w:firstLineChars="200" w:firstLine="480"/>
              <w:rPr>
                <w:sz w:val="24"/>
                <w:szCs w:val="22"/>
              </w:rPr>
            </w:pPr>
            <w:r w:rsidRPr="002D507F">
              <w:rPr>
                <w:rFonts w:hint="eastAsia"/>
                <w:sz w:val="24"/>
                <w:szCs w:val="22"/>
              </w:rPr>
              <w:t>1</w:t>
            </w:r>
            <w:r w:rsidRPr="002D507F">
              <w:rPr>
                <w:rFonts w:hint="eastAsia"/>
                <w:sz w:val="24"/>
                <w:szCs w:val="22"/>
              </w:rPr>
              <w:t>）废切削液（</w:t>
            </w:r>
            <w:r w:rsidRPr="002D507F">
              <w:rPr>
                <w:rFonts w:hint="eastAsia"/>
                <w:sz w:val="24"/>
                <w:szCs w:val="22"/>
              </w:rPr>
              <w:t>S</w:t>
            </w:r>
            <w:r w:rsidR="008F247C" w:rsidRPr="002D507F">
              <w:rPr>
                <w:sz w:val="24"/>
                <w:szCs w:val="22"/>
              </w:rPr>
              <w:t>3</w:t>
            </w:r>
            <w:r w:rsidRPr="002D507F">
              <w:rPr>
                <w:rFonts w:hint="eastAsia"/>
                <w:sz w:val="24"/>
                <w:szCs w:val="22"/>
              </w:rPr>
              <w:t>）</w:t>
            </w:r>
          </w:p>
          <w:p w14:paraId="79E7BA65" w14:textId="3D044FB3" w:rsidR="00D72981" w:rsidRPr="002D507F" w:rsidRDefault="00D72981" w:rsidP="00D72981">
            <w:pPr>
              <w:pStyle w:val="a4"/>
              <w:adjustRightInd w:val="0"/>
              <w:snapToGrid w:val="0"/>
              <w:spacing w:line="360" w:lineRule="auto"/>
              <w:ind w:firstLine="480"/>
              <w:rPr>
                <w:sz w:val="24"/>
              </w:rPr>
            </w:pPr>
            <w:r w:rsidRPr="002D507F">
              <w:rPr>
                <w:rFonts w:hint="eastAsia"/>
                <w:sz w:val="24"/>
              </w:rPr>
              <w:t>本项目切削液主要用于机加设备润滑与冷却，切削液原液年用量为</w:t>
            </w:r>
            <w:r w:rsidR="008F247C" w:rsidRPr="002D507F">
              <w:rPr>
                <w:rFonts w:hint="eastAsia"/>
                <w:sz w:val="24"/>
              </w:rPr>
              <w:t>3</w:t>
            </w:r>
            <w:r w:rsidR="008F247C" w:rsidRPr="002D507F">
              <w:rPr>
                <w:sz w:val="24"/>
              </w:rPr>
              <w:t>00</w:t>
            </w:r>
            <w:r w:rsidRPr="002D507F">
              <w:rPr>
                <w:rFonts w:hint="eastAsia"/>
                <w:sz w:val="24"/>
              </w:rPr>
              <w:t>L</w:t>
            </w:r>
            <w:r w:rsidRPr="002D507F">
              <w:rPr>
                <w:rFonts w:hint="eastAsia"/>
                <w:sz w:val="24"/>
              </w:rPr>
              <w:t>，</w:t>
            </w:r>
            <w:r w:rsidRPr="002D507F">
              <w:rPr>
                <w:rFonts w:hint="eastAsia"/>
                <w:sz w:val="24"/>
              </w:rPr>
              <w:t>50L</w:t>
            </w:r>
            <w:r w:rsidRPr="002D507F">
              <w:rPr>
                <w:rFonts w:hint="eastAsia"/>
                <w:sz w:val="24"/>
              </w:rPr>
              <w:t>切削液与水以</w:t>
            </w:r>
            <w:r w:rsidRPr="002D507F">
              <w:rPr>
                <w:rFonts w:hint="eastAsia"/>
                <w:sz w:val="24"/>
              </w:rPr>
              <w:t>1</w:t>
            </w:r>
            <w:r w:rsidRPr="002D507F">
              <w:rPr>
                <w:rFonts w:hint="eastAsia"/>
                <w:sz w:val="24"/>
              </w:rPr>
              <w:t>：</w:t>
            </w:r>
            <w:r w:rsidRPr="002D507F">
              <w:rPr>
                <w:rFonts w:hint="eastAsia"/>
                <w:sz w:val="24"/>
              </w:rPr>
              <w:t>19</w:t>
            </w:r>
            <w:r w:rsidRPr="002D507F">
              <w:rPr>
                <w:rFonts w:hint="eastAsia"/>
                <w:sz w:val="24"/>
              </w:rPr>
              <w:t>的稀释比例用水稀释后使用，即配比后的切削溶液浓度为</w:t>
            </w:r>
            <w:r w:rsidRPr="002D507F">
              <w:rPr>
                <w:rFonts w:hint="eastAsia"/>
                <w:sz w:val="24"/>
              </w:rPr>
              <w:t>5%</w:t>
            </w:r>
            <w:r w:rsidRPr="002D507F">
              <w:rPr>
                <w:rFonts w:hint="eastAsia"/>
                <w:sz w:val="24"/>
              </w:rPr>
              <w:t>，切削溶液总量为</w:t>
            </w:r>
            <w:r w:rsidR="008F247C" w:rsidRPr="002D507F">
              <w:rPr>
                <w:rFonts w:hint="eastAsia"/>
                <w:sz w:val="24"/>
              </w:rPr>
              <w:t>6</w:t>
            </w:r>
            <w:r w:rsidRPr="002D507F">
              <w:rPr>
                <w:rFonts w:hint="eastAsia"/>
                <w:sz w:val="24"/>
              </w:rPr>
              <w:t>000L/a</w:t>
            </w:r>
            <w:r w:rsidRPr="002D507F">
              <w:rPr>
                <w:rFonts w:hint="eastAsia"/>
                <w:sz w:val="24"/>
              </w:rPr>
              <w:t>。</w:t>
            </w:r>
          </w:p>
          <w:p w14:paraId="7B59221F" w14:textId="05729708" w:rsidR="00D72981" w:rsidRPr="002D507F" w:rsidRDefault="00D72981" w:rsidP="00D72981">
            <w:pPr>
              <w:pStyle w:val="a4"/>
              <w:adjustRightInd w:val="0"/>
              <w:snapToGrid w:val="0"/>
              <w:spacing w:line="360" w:lineRule="auto"/>
              <w:ind w:firstLine="480"/>
              <w:rPr>
                <w:sz w:val="24"/>
              </w:rPr>
            </w:pPr>
            <w:r w:rsidRPr="002D507F">
              <w:rPr>
                <w:rFonts w:hint="eastAsia"/>
                <w:sz w:val="24"/>
              </w:rPr>
              <w:t>切削液可循环使用，但考虑长时间使用会变质，需定期清理，据建设单位的技术人员介绍：生产设备上的切削溶液一般每隔半年（即</w:t>
            </w:r>
            <w:r w:rsidRPr="002D507F">
              <w:rPr>
                <w:rFonts w:hint="eastAsia"/>
                <w:sz w:val="24"/>
              </w:rPr>
              <w:t>6</w:t>
            </w:r>
            <w:r w:rsidRPr="002D507F">
              <w:rPr>
                <w:rFonts w:hint="eastAsia"/>
                <w:sz w:val="24"/>
              </w:rPr>
              <w:t>个月）更换一次，切削液损耗率为</w:t>
            </w:r>
            <w:r w:rsidRPr="002D507F">
              <w:rPr>
                <w:rFonts w:hint="eastAsia"/>
                <w:sz w:val="24"/>
              </w:rPr>
              <w:t>60%</w:t>
            </w:r>
            <w:r w:rsidRPr="002D507F">
              <w:rPr>
                <w:rFonts w:hint="eastAsia"/>
                <w:sz w:val="24"/>
              </w:rPr>
              <w:t>，则废切削液产生量约为</w:t>
            </w:r>
            <w:r w:rsidR="008F247C" w:rsidRPr="002D507F">
              <w:rPr>
                <w:rFonts w:hint="eastAsia"/>
                <w:sz w:val="24"/>
              </w:rPr>
              <w:t>2</w:t>
            </w:r>
            <w:r w:rsidR="008F247C" w:rsidRPr="002D507F">
              <w:rPr>
                <w:sz w:val="24"/>
              </w:rPr>
              <w:t>4</w:t>
            </w:r>
            <w:r w:rsidRPr="002D507F">
              <w:rPr>
                <w:rFonts w:hint="eastAsia"/>
                <w:sz w:val="24"/>
              </w:rPr>
              <w:t>00L/a(</w:t>
            </w:r>
            <w:r w:rsidR="008F247C" w:rsidRPr="002D507F">
              <w:rPr>
                <w:sz w:val="24"/>
              </w:rPr>
              <w:t>2.4</w:t>
            </w:r>
            <w:r w:rsidRPr="002D507F">
              <w:rPr>
                <w:rFonts w:hint="eastAsia"/>
                <w:sz w:val="24"/>
              </w:rPr>
              <w:t>t/a)</w:t>
            </w:r>
            <w:r w:rsidRPr="002D507F">
              <w:rPr>
                <w:rFonts w:hint="eastAsia"/>
                <w:sz w:val="24"/>
              </w:rPr>
              <w:t>，根据《国家危险废物名录》（</w:t>
            </w:r>
            <w:r w:rsidRPr="002D507F">
              <w:rPr>
                <w:rFonts w:hint="eastAsia"/>
                <w:sz w:val="24"/>
              </w:rPr>
              <w:t>2016</w:t>
            </w:r>
            <w:r w:rsidRPr="002D507F">
              <w:rPr>
                <w:rFonts w:hint="eastAsia"/>
                <w:sz w:val="24"/>
              </w:rPr>
              <w:t>版）废切削液属于危险废物，危废编号为</w:t>
            </w:r>
            <w:r w:rsidRPr="002D507F">
              <w:rPr>
                <w:rFonts w:hint="eastAsia"/>
                <w:sz w:val="24"/>
              </w:rPr>
              <w:t>HW09 900-006-09</w:t>
            </w:r>
            <w:r w:rsidRPr="002D507F">
              <w:rPr>
                <w:rFonts w:hint="eastAsia"/>
                <w:sz w:val="24"/>
              </w:rPr>
              <w:t>，建设单位拟设置危废暂存场所临时储存，并委托有资质单位处置。</w:t>
            </w:r>
          </w:p>
          <w:p w14:paraId="7E62FA59" w14:textId="1E6F3DF7" w:rsidR="00D72981" w:rsidRPr="002D507F" w:rsidRDefault="008F247C" w:rsidP="00D72981">
            <w:pPr>
              <w:spacing w:line="360" w:lineRule="auto"/>
              <w:ind w:firstLineChars="200" w:firstLine="480"/>
              <w:rPr>
                <w:sz w:val="24"/>
                <w:szCs w:val="22"/>
              </w:rPr>
            </w:pPr>
            <w:r w:rsidRPr="002D507F">
              <w:rPr>
                <w:rFonts w:hint="eastAsia"/>
                <w:sz w:val="24"/>
                <w:szCs w:val="22"/>
              </w:rPr>
              <w:t>2</w:t>
            </w:r>
            <w:r w:rsidR="00D72981" w:rsidRPr="002D507F">
              <w:rPr>
                <w:rFonts w:hint="eastAsia"/>
                <w:sz w:val="24"/>
                <w:szCs w:val="22"/>
              </w:rPr>
              <w:t>）废润滑油（</w:t>
            </w:r>
            <w:r w:rsidR="00D72981" w:rsidRPr="002D507F">
              <w:rPr>
                <w:rFonts w:hint="eastAsia"/>
                <w:sz w:val="24"/>
                <w:szCs w:val="22"/>
              </w:rPr>
              <w:t>S</w:t>
            </w:r>
            <w:r w:rsidRPr="002D507F">
              <w:rPr>
                <w:sz w:val="24"/>
                <w:szCs w:val="22"/>
              </w:rPr>
              <w:t>4</w:t>
            </w:r>
            <w:r w:rsidR="00D72981" w:rsidRPr="002D507F">
              <w:rPr>
                <w:rFonts w:hint="eastAsia"/>
                <w:sz w:val="24"/>
                <w:szCs w:val="22"/>
              </w:rPr>
              <w:t>）</w:t>
            </w:r>
          </w:p>
          <w:p w14:paraId="1E7BF788" w14:textId="7DCF14CF" w:rsidR="00D72981" w:rsidRPr="002D507F" w:rsidRDefault="00D72981" w:rsidP="00C35A19">
            <w:pPr>
              <w:pStyle w:val="a4"/>
              <w:adjustRightInd w:val="0"/>
              <w:snapToGrid w:val="0"/>
              <w:spacing w:line="360" w:lineRule="auto"/>
              <w:ind w:firstLine="480"/>
              <w:rPr>
                <w:sz w:val="24"/>
              </w:rPr>
            </w:pPr>
            <w:r w:rsidRPr="002D507F">
              <w:rPr>
                <w:rFonts w:hint="eastAsia"/>
                <w:sz w:val="24"/>
              </w:rPr>
              <w:t>本项目生产设备需用机械润滑油润滑，根据建设提供的资料，项目润滑油年用量约为</w:t>
            </w:r>
            <w:r w:rsidRPr="002D507F">
              <w:rPr>
                <w:rFonts w:hint="eastAsia"/>
                <w:sz w:val="24"/>
              </w:rPr>
              <w:t>150L</w:t>
            </w:r>
            <w:r w:rsidRPr="002D507F">
              <w:rPr>
                <w:rFonts w:hint="eastAsia"/>
                <w:sz w:val="24"/>
              </w:rPr>
              <w:t>，定期添加的过程中产生少量废机械润滑油，其产生量一般为年用量的</w:t>
            </w:r>
            <w:r w:rsidRPr="002D507F">
              <w:rPr>
                <w:rFonts w:hint="eastAsia"/>
                <w:sz w:val="24"/>
              </w:rPr>
              <w:t>5-10%</w:t>
            </w:r>
            <w:r w:rsidRPr="002D507F">
              <w:rPr>
                <w:rFonts w:hint="eastAsia"/>
                <w:sz w:val="24"/>
              </w:rPr>
              <w:t>，本环评以最大量</w:t>
            </w:r>
            <w:r w:rsidRPr="002D507F">
              <w:rPr>
                <w:rFonts w:hint="eastAsia"/>
                <w:sz w:val="24"/>
              </w:rPr>
              <w:t>10%</w:t>
            </w:r>
            <w:r w:rsidRPr="002D507F">
              <w:rPr>
                <w:rFonts w:hint="eastAsia"/>
                <w:sz w:val="24"/>
              </w:rPr>
              <w:t>计，则废机械润滑油产生量为</w:t>
            </w:r>
            <w:r w:rsidRPr="002D507F">
              <w:rPr>
                <w:rFonts w:hint="eastAsia"/>
                <w:sz w:val="24"/>
              </w:rPr>
              <w:t>15L/a</w:t>
            </w:r>
            <w:r w:rsidRPr="002D507F">
              <w:rPr>
                <w:rFonts w:hint="eastAsia"/>
                <w:sz w:val="24"/>
              </w:rPr>
              <w:t>（</w:t>
            </w:r>
            <w:r w:rsidRPr="002D507F">
              <w:rPr>
                <w:rFonts w:hint="eastAsia"/>
                <w:sz w:val="24"/>
              </w:rPr>
              <w:t>0.0135t/a</w:t>
            </w:r>
            <w:r w:rsidRPr="002D507F">
              <w:rPr>
                <w:rFonts w:hint="eastAsia"/>
                <w:sz w:val="24"/>
              </w:rPr>
              <w:t>）。根据《国家危险废物名录》（</w:t>
            </w:r>
            <w:r w:rsidRPr="002D507F">
              <w:rPr>
                <w:rFonts w:hint="eastAsia"/>
                <w:sz w:val="24"/>
              </w:rPr>
              <w:t>2016</w:t>
            </w:r>
            <w:r w:rsidRPr="002D507F">
              <w:rPr>
                <w:rFonts w:hint="eastAsia"/>
                <w:sz w:val="24"/>
              </w:rPr>
              <w:t>版），废机械润滑油属于危险废物，危废编号为</w:t>
            </w:r>
            <w:r w:rsidRPr="002D507F">
              <w:rPr>
                <w:rFonts w:hint="eastAsia"/>
                <w:sz w:val="24"/>
              </w:rPr>
              <w:t>HW08 900-217-08</w:t>
            </w:r>
            <w:r w:rsidRPr="002D507F">
              <w:rPr>
                <w:rFonts w:hint="eastAsia"/>
                <w:sz w:val="24"/>
              </w:rPr>
              <w:t>，建设单位拟设置危废暂存场所临时储存，并委托有资质单位处置。</w:t>
            </w:r>
          </w:p>
          <w:p w14:paraId="081EC4BD" w14:textId="2CA8F2F1" w:rsidR="00C35A19" w:rsidRPr="002D507F" w:rsidRDefault="008F247C" w:rsidP="00C35A19">
            <w:pPr>
              <w:spacing w:line="360" w:lineRule="auto"/>
              <w:ind w:firstLineChars="200" w:firstLine="480"/>
              <w:rPr>
                <w:sz w:val="24"/>
                <w:szCs w:val="22"/>
              </w:rPr>
            </w:pPr>
            <w:r w:rsidRPr="002D507F">
              <w:rPr>
                <w:rFonts w:hint="eastAsia"/>
                <w:sz w:val="24"/>
                <w:szCs w:val="22"/>
              </w:rPr>
              <w:t>3</w:t>
            </w:r>
            <w:r w:rsidR="00C35A19" w:rsidRPr="002D507F">
              <w:rPr>
                <w:rFonts w:hint="eastAsia"/>
                <w:sz w:val="24"/>
                <w:szCs w:val="22"/>
              </w:rPr>
              <w:t>）废</w:t>
            </w:r>
            <w:r w:rsidR="00C35A19" w:rsidRPr="002D507F">
              <w:rPr>
                <w:rFonts w:hint="eastAsia"/>
                <w:sz w:val="24"/>
              </w:rPr>
              <w:t>漆</w:t>
            </w:r>
            <w:r w:rsidR="00C35A19" w:rsidRPr="002D507F">
              <w:rPr>
                <w:rFonts w:hint="eastAsia"/>
                <w:sz w:val="24"/>
                <w:szCs w:val="22"/>
              </w:rPr>
              <w:t>桶（</w:t>
            </w:r>
            <w:r w:rsidR="00C35A19" w:rsidRPr="002D507F">
              <w:rPr>
                <w:rFonts w:hint="eastAsia"/>
                <w:sz w:val="24"/>
                <w:szCs w:val="22"/>
              </w:rPr>
              <w:t>S</w:t>
            </w:r>
            <w:r w:rsidR="00D72981" w:rsidRPr="002D507F">
              <w:rPr>
                <w:sz w:val="24"/>
                <w:szCs w:val="22"/>
              </w:rPr>
              <w:t>6</w:t>
            </w:r>
            <w:r w:rsidR="00C35A19" w:rsidRPr="002D507F">
              <w:rPr>
                <w:rFonts w:hint="eastAsia"/>
                <w:sz w:val="24"/>
                <w:szCs w:val="22"/>
              </w:rPr>
              <w:t>）</w:t>
            </w:r>
          </w:p>
          <w:p w14:paraId="1F6E4620" w14:textId="569C717D" w:rsidR="00C35A19" w:rsidRPr="002D507F" w:rsidRDefault="00C35A19" w:rsidP="00C35A19">
            <w:pPr>
              <w:pStyle w:val="a4"/>
              <w:adjustRightInd w:val="0"/>
              <w:snapToGrid w:val="0"/>
              <w:spacing w:line="360" w:lineRule="auto"/>
              <w:ind w:firstLine="480"/>
              <w:rPr>
                <w:sz w:val="24"/>
              </w:rPr>
            </w:pPr>
            <w:r w:rsidRPr="002D507F">
              <w:rPr>
                <w:rFonts w:hint="eastAsia"/>
                <w:sz w:val="24"/>
              </w:rPr>
              <w:t>本项目水性漆使用量</w:t>
            </w:r>
            <w:r w:rsidR="008F6E43" w:rsidRPr="002D507F">
              <w:rPr>
                <w:sz w:val="24"/>
              </w:rPr>
              <w:t>5</w:t>
            </w:r>
            <w:r w:rsidRPr="002D507F">
              <w:rPr>
                <w:rFonts w:hint="eastAsia"/>
                <w:sz w:val="24"/>
              </w:rPr>
              <w:t>t/a</w:t>
            </w:r>
            <w:r w:rsidRPr="002D507F">
              <w:rPr>
                <w:rFonts w:hint="eastAsia"/>
                <w:sz w:val="24"/>
              </w:rPr>
              <w:t>，</w:t>
            </w:r>
            <w:r w:rsidR="008F6E43" w:rsidRPr="002D507F">
              <w:rPr>
                <w:sz w:val="24"/>
              </w:rPr>
              <w:t>建设项目水性漆包装规格为</w:t>
            </w:r>
            <w:r w:rsidR="008F6E43" w:rsidRPr="002D507F">
              <w:rPr>
                <w:sz w:val="24"/>
              </w:rPr>
              <w:t>20kg/</w:t>
            </w:r>
            <w:r w:rsidR="008F6E43" w:rsidRPr="002D507F">
              <w:rPr>
                <w:sz w:val="24"/>
              </w:rPr>
              <w:t>桶</w:t>
            </w:r>
            <w:r w:rsidRPr="002D507F">
              <w:rPr>
                <w:rFonts w:hint="eastAsia"/>
                <w:sz w:val="24"/>
              </w:rPr>
              <w:t>，则油漆桶个数为</w:t>
            </w:r>
            <w:r w:rsidR="008F6E43" w:rsidRPr="002D507F">
              <w:rPr>
                <w:sz w:val="24"/>
              </w:rPr>
              <w:t>250</w:t>
            </w:r>
            <w:r w:rsidRPr="002D507F">
              <w:rPr>
                <w:rFonts w:hint="eastAsia"/>
                <w:sz w:val="24"/>
              </w:rPr>
              <w:t>个，单个废油漆桶质量按</w:t>
            </w:r>
            <w:r w:rsidRPr="002D507F">
              <w:rPr>
                <w:rFonts w:hint="eastAsia"/>
                <w:sz w:val="24"/>
              </w:rPr>
              <w:t>0.5kg</w:t>
            </w:r>
            <w:r w:rsidRPr="002D507F">
              <w:rPr>
                <w:rFonts w:hint="eastAsia"/>
                <w:sz w:val="24"/>
              </w:rPr>
              <w:t>计，则废油漆桶产生量约为</w:t>
            </w:r>
            <w:r w:rsidRPr="002D507F">
              <w:rPr>
                <w:rFonts w:hint="eastAsia"/>
                <w:sz w:val="24"/>
              </w:rPr>
              <w:t>0.1</w:t>
            </w:r>
            <w:r w:rsidR="008F6E43" w:rsidRPr="002D507F">
              <w:rPr>
                <w:sz w:val="24"/>
              </w:rPr>
              <w:t>25</w:t>
            </w:r>
            <w:r w:rsidRPr="002D507F">
              <w:rPr>
                <w:rFonts w:hint="eastAsia"/>
                <w:sz w:val="24"/>
              </w:rPr>
              <w:t>t/a</w:t>
            </w:r>
            <w:r w:rsidRPr="002D507F">
              <w:rPr>
                <w:rFonts w:hint="eastAsia"/>
                <w:sz w:val="24"/>
              </w:rPr>
              <w:t>。废油漆桶属于危险固废（</w:t>
            </w:r>
            <w:r w:rsidRPr="002D507F">
              <w:rPr>
                <w:rFonts w:hint="eastAsia"/>
                <w:sz w:val="24"/>
              </w:rPr>
              <w:t>HW49</w:t>
            </w:r>
            <w:r w:rsidRPr="002D507F">
              <w:rPr>
                <w:rFonts w:hint="eastAsia"/>
                <w:sz w:val="24"/>
              </w:rPr>
              <w:t>，</w:t>
            </w:r>
            <w:r w:rsidRPr="002D507F">
              <w:rPr>
                <w:rFonts w:hint="eastAsia"/>
                <w:sz w:val="24"/>
              </w:rPr>
              <w:t>900-041-49</w:t>
            </w:r>
            <w:r w:rsidRPr="002D507F">
              <w:rPr>
                <w:rFonts w:hint="eastAsia"/>
                <w:sz w:val="24"/>
              </w:rPr>
              <w:t>），需委托有资质的单位进行处理，本单位不得自行</w:t>
            </w:r>
            <w:r w:rsidRPr="002D507F">
              <w:rPr>
                <w:rFonts w:hint="eastAsia"/>
                <w:sz w:val="24"/>
              </w:rPr>
              <w:lastRenderedPageBreak/>
              <w:t>处理。</w:t>
            </w:r>
          </w:p>
          <w:p w14:paraId="46E76A3E" w14:textId="32991BC1" w:rsidR="009F2BE2" w:rsidRPr="002D507F" w:rsidRDefault="009F2BE2" w:rsidP="009F2BE2">
            <w:pPr>
              <w:pStyle w:val="a4"/>
              <w:adjustRightInd w:val="0"/>
              <w:snapToGrid w:val="0"/>
              <w:spacing w:line="360" w:lineRule="auto"/>
              <w:ind w:firstLine="480"/>
              <w:rPr>
                <w:sz w:val="24"/>
              </w:rPr>
            </w:pPr>
            <w:r w:rsidRPr="002D507F">
              <w:rPr>
                <w:rFonts w:hint="eastAsia"/>
                <w:sz w:val="24"/>
              </w:rPr>
              <w:t>4</w:t>
            </w:r>
            <w:r w:rsidRPr="002D507F">
              <w:rPr>
                <w:rFonts w:hint="eastAsia"/>
                <w:sz w:val="24"/>
              </w:rPr>
              <w:t>）废灯管</w:t>
            </w:r>
          </w:p>
          <w:p w14:paraId="1312879D" w14:textId="31495808" w:rsidR="005A54E1" w:rsidRPr="002D507F" w:rsidRDefault="005A54E1" w:rsidP="005A54E1">
            <w:pPr>
              <w:pStyle w:val="a4"/>
              <w:adjustRightInd w:val="0"/>
              <w:snapToGrid w:val="0"/>
              <w:spacing w:line="360" w:lineRule="auto"/>
              <w:ind w:firstLine="480"/>
              <w:rPr>
                <w:sz w:val="24"/>
              </w:rPr>
            </w:pPr>
            <w:r w:rsidRPr="002D507F">
              <w:rPr>
                <w:rFonts w:hint="eastAsia"/>
                <w:sz w:val="24"/>
              </w:rPr>
              <w:t>U</w:t>
            </w:r>
            <w:r w:rsidRPr="002D507F">
              <w:rPr>
                <w:sz w:val="24"/>
              </w:rPr>
              <w:t>V</w:t>
            </w:r>
            <w:r w:rsidRPr="002D507F">
              <w:rPr>
                <w:rFonts w:hint="eastAsia"/>
                <w:sz w:val="24"/>
              </w:rPr>
              <w:t>光氧处理装置需要定期更换废</w:t>
            </w:r>
            <w:r w:rsidRPr="002D507F">
              <w:rPr>
                <w:rFonts w:hint="eastAsia"/>
                <w:sz w:val="24"/>
              </w:rPr>
              <w:t>U</w:t>
            </w:r>
            <w:r w:rsidRPr="002D507F">
              <w:rPr>
                <w:sz w:val="24"/>
              </w:rPr>
              <w:t>V</w:t>
            </w:r>
            <w:r w:rsidRPr="002D507F">
              <w:rPr>
                <w:rFonts w:hint="eastAsia"/>
                <w:sz w:val="24"/>
              </w:rPr>
              <w:t>灯管，灯管寿命约</w:t>
            </w:r>
            <w:r w:rsidRPr="002D507F">
              <w:rPr>
                <w:rFonts w:hint="eastAsia"/>
                <w:sz w:val="24"/>
              </w:rPr>
              <w:t>2</w:t>
            </w:r>
            <w:r w:rsidRPr="002D507F">
              <w:rPr>
                <w:sz w:val="24"/>
              </w:rPr>
              <w:t>000</w:t>
            </w:r>
            <w:r w:rsidRPr="002D507F">
              <w:rPr>
                <w:rFonts w:hint="eastAsia"/>
                <w:sz w:val="24"/>
              </w:rPr>
              <w:t>h</w:t>
            </w:r>
            <w:r w:rsidRPr="002D507F">
              <w:rPr>
                <w:rFonts w:hint="eastAsia"/>
                <w:sz w:val="24"/>
              </w:rPr>
              <w:t>，约</w:t>
            </w:r>
            <w:r w:rsidRPr="002D507F">
              <w:rPr>
                <w:rFonts w:hint="eastAsia"/>
                <w:sz w:val="24"/>
              </w:rPr>
              <w:t>1</w:t>
            </w:r>
            <w:r w:rsidRPr="002D507F">
              <w:rPr>
                <w:rFonts w:hint="eastAsia"/>
                <w:sz w:val="24"/>
              </w:rPr>
              <w:t>年更换</w:t>
            </w:r>
            <w:r w:rsidRPr="002D507F">
              <w:rPr>
                <w:rFonts w:hint="eastAsia"/>
                <w:sz w:val="24"/>
              </w:rPr>
              <w:t>1</w:t>
            </w:r>
            <w:r w:rsidRPr="002D507F">
              <w:rPr>
                <w:rFonts w:hint="eastAsia"/>
                <w:sz w:val="24"/>
              </w:rPr>
              <w:t>次，单次更换量约</w:t>
            </w:r>
            <w:r w:rsidRPr="002D507F">
              <w:rPr>
                <w:rFonts w:hint="eastAsia"/>
                <w:sz w:val="24"/>
              </w:rPr>
              <w:t>2</w:t>
            </w:r>
            <w:r w:rsidRPr="002D507F">
              <w:rPr>
                <w:sz w:val="24"/>
              </w:rPr>
              <w:t>0</w:t>
            </w:r>
            <w:r w:rsidRPr="002D507F">
              <w:rPr>
                <w:rFonts w:hint="eastAsia"/>
                <w:sz w:val="24"/>
              </w:rPr>
              <w:t>个（</w:t>
            </w:r>
            <w:r w:rsidRPr="002D507F">
              <w:rPr>
                <w:rFonts w:hint="eastAsia"/>
                <w:sz w:val="24"/>
              </w:rPr>
              <w:t>0</w:t>
            </w:r>
            <w:r w:rsidRPr="002D507F">
              <w:rPr>
                <w:sz w:val="24"/>
              </w:rPr>
              <w:t>.005</w:t>
            </w:r>
            <w:r w:rsidRPr="002D507F">
              <w:rPr>
                <w:rFonts w:hint="eastAsia"/>
                <w:sz w:val="24"/>
              </w:rPr>
              <w:t>t</w:t>
            </w:r>
            <w:r w:rsidRPr="002D507F">
              <w:rPr>
                <w:rFonts w:hint="eastAsia"/>
                <w:sz w:val="24"/>
              </w:rPr>
              <w:t>），则产生废</w:t>
            </w:r>
            <w:r w:rsidRPr="002D507F">
              <w:rPr>
                <w:rFonts w:hint="eastAsia"/>
                <w:sz w:val="24"/>
              </w:rPr>
              <w:t>U</w:t>
            </w:r>
            <w:r w:rsidRPr="002D507F">
              <w:rPr>
                <w:sz w:val="24"/>
              </w:rPr>
              <w:t>V</w:t>
            </w:r>
            <w:r w:rsidRPr="002D507F">
              <w:rPr>
                <w:rFonts w:hint="eastAsia"/>
                <w:sz w:val="24"/>
              </w:rPr>
              <w:t>灯管</w:t>
            </w:r>
            <w:r w:rsidRPr="002D507F">
              <w:rPr>
                <w:rFonts w:hint="eastAsia"/>
                <w:sz w:val="24"/>
              </w:rPr>
              <w:t>0</w:t>
            </w:r>
            <w:r w:rsidRPr="002D507F">
              <w:rPr>
                <w:sz w:val="24"/>
              </w:rPr>
              <w:t>.005</w:t>
            </w:r>
            <w:r w:rsidRPr="002D507F">
              <w:rPr>
                <w:rFonts w:hint="eastAsia"/>
                <w:sz w:val="24"/>
              </w:rPr>
              <w:t>t</w:t>
            </w:r>
            <w:r w:rsidRPr="002D507F">
              <w:rPr>
                <w:sz w:val="24"/>
              </w:rPr>
              <w:t>/</w:t>
            </w:r>
            <w:r w:rsidRPr="002D507F">
              <w:rPr>
                <w:rFonts w:hint="eastAsia"/>
                <w:sz w:val="24"/>
              </w:rPr>
              <w:t>a</w:t>
            </w:r>
            <w:r w:rsidRPr="002D507F">
              <w:rPr>
                <w:rFonts w:hint="eastAsia"/>
                <w:sz w:val="24"/>
              </w:rPr>
              <w:t>，根据《国家危险废物名录》（</w:t>
            </w:r>
            <w:r w:rsidRPr="002D507F">
              <w:rPr>
                <w:rFonts w:hint="eastAsia"/>
                <w:sz w:val="24"/>
              </w:rPr>
              <w:t>2016</w:t>
            </w:r>
            <w:r w:rsidRPr="002D507F">
              <w:rPr>
                <w:rFonts w:hint="eastAsia"/>
                <w:sz w:val="24"/>
              </w:rPr>
              <w:t>版），废</w:t>
            </w:r>
            <w:r w:rsidRPr="002D507F">
              <w:rPr>
                <w:rFonts w:hint="eastAsia"/>
                <w:sz w:val="24"/>
              </w:rPr>
              <w:t>UV</w:t>
            </w:r>
            <w:r w:rsidRPr="002D507F">
              <w:rPr>
                <w:rFonts w:hint="eastAsia"/>
                <w:sz w:val="24"/>
              </w:rPr>
              <w:t>灯管属于危险废物，危废编号为</w:t>
            </w:r>
            <w:r w:rsidRPr="002D507F">
              <w:rPr>
                <w:rFonts w:hint="eastAsia"/>
                <w:sz w:val="24"/>
              </w:rPr>
              <w:t>HW</w:t>
            </w:r>
            <w:r w:rsidR="0031344F" w:rsidRPr="002D507F">
              <w:rPr>
                <w:sz w:val="24"/>
              </w:rPr>
              <w:t>29</w:t>
            </w:r>
            <w:r w:rsidRPr="002D507F">
              <w:rPr>
                <w:rFonts w:hint="eastAsia"/>
                <w:sz w:val="24"/>
              </w:rPr>
              <w:t xml:space="preserve"> </w:t>
            </w:r>
            <w:r w:rsidR="0031344F" w:rsidRPr="002D507F">
              <w:rPr>
                <w:sz w:val="24"/>
              </w:rPr>
              <w:t>900</w:t>
            </w:r>
            <w:r w:rsidRPr="002D507F">
              <w:rPr>
                <w:rFonts w:hint="eastAsia"/>
                <w:sz w:val="24"/>
              </w:rPr>
              <w:t>-</w:t>
            </w:r>
            <w:r w:rsidR="0031344F" w:rsidRPr="002D507F">
              <w:rPr>
                <w:sz w:val="24"/>
              </w:rPr>
              <w:t>023</w:t>
            </w:r>
            <w:r w:rsidRPr="002D507F">
              <w:rPr>
                <w:rFonts w:hint="eastAsia"/>
                <w:sz w:val="24"/>
              </w:rPr>
              <w:t>-</w:t>
            </w:r>
            <w:r w:rsidR="0031344F" w:rsidRPr="002D507F">
              <w:rPr>
                <w:sz w:val="24"/>
              </w:rPr>
              <w:t>29</w:t>
            </w:r>
            <w:r w:rsidRPr="002D507F">
              <w:rPr>
                <w:rFonts w:hint="eastAsia"/>
                <w:sz w:val="24"/>
              </w:rPr>
              <w:t>，建设单位拟设置危废暂存场所临时储存，并委托有资质单位处置。</w:t>
            </w:r>
          </w:p>
          <w:p w14:paraId="64850DB1" w14:textId="47DBCAF5" w:rsidR="00C35A19" w:rsidRPr="002D507F" w:rsidRDefault="009F2BE2" w:rsidP="00C35A19">
            <w:pPr>
              <w:pStyle w:val="a4"/>
              <w:adjustRightInd w:val="0"/>
              <w:snapToGrid w:val="0"/>
              <w:spacing w:line="360" w:lineRule="auto"/>
              <w:ind w:firstLine="480"/>
              <w:rPr>
                <w:sz w:val="24"/>
              </w:rPr>
            </w:pPr>
            <w:r w:rsidRPr="002D507F">
              <w:rPr>
                <w:rFonts w:hint="eastAsia"/>
                <w:sz w:val="24"/>
              </w:rPr>
              <w:t>5</w:t>
            </w:r>
            <w:r w:rsidR="00C35A19" w:rsidRPr="002D507F">
              <w:rPr>
                <w:rFonts w:hint="eastAsia"/>
                <w:sz w:val="24"/>
              </w:rPr>
              <w:t>）废活性炭</w:t>
            </w:r>
          </w:p>
          <w:p w14:paraId="5F6B37DC" w14:textId="32D9F667" w:rsidR="00C35A19" w:rsidRPr="002D507F" w:rsidRDefault="008F6E43" w:rsidP="00C35A19">
            <w:pPr>
              <w:pStyle w:val="a4"/>
              <w:adjustRightInd w:val="0"/>
              <w:snapToGrid w:val="0"/>
              <w:spacing w:line="360" w:lineRule="auto"/>
              <w:ind w:firstLine="480"/>
              <w:rPr>
                <w:sz w:val="24"/>
              </w:rPr>
            </w:pPr>
            <w:r w:rsidRPr="002D507F">
              <w:rPr>
                <w:rFonts w:hint="eastAsia"/>
                <w:sz w:val="24"/>
              </w:rPr>
              <w:t>本项目</w:t>
            </w:r>
            <w:r w:rsidRPr="002D507F">
              <w:rPr>
                <w:rFonts w:hint="eastAsia"/>
                <w:sz w:val="24"/>
              </w:rPr>
              <w:t>VOC</w:t>
            </w:r>
            <w:r w:rsidRPr="002D507F">
              <w:rPr>
                <w:sz w:val="24"/>
              </w:rPr>
              <w:t>s</w:t>
            </w:r>
            <w:r w:rsidRPr="002D507F">
              <w:rPr>
                <w:rFonts w:hint="eastAsia"/>
                <w:sz w:val="24"/>
              </w:rPr>
              <w:t>采用</w:t>
            </w:r>
            <w:r w:rsidR="00FB3C28" w:rsidRPr="002D507F">
              <w:rPr>
                <w:rFonts w:hint="eastAsia"/>
                <w:sz w:val="24"/>
              </w:rPr>
              <w:t>UV</w:t>
            </w:r>
            <w:r w:rsidR="00FB3C28" w:rsidRPr="002D507F">
              <w:rPr>
                <w:rFonts w:hint="eastAsia"/>
                <w:sz w:val="24"/>
              </w:rPr>
              <w:t>光氧</w:t>
            </w:r>
            <w:r w:rsidR="00FB3C28" w:rsidRPr="002D507F">
              <w:rPr>
                <w:rFonts w:hint="eastAsia"/>
                <w:sz w:val="24"/>
              </w:rPr>
              <w:t>+</w:t>
            </w:r>
            <w:r w:rsidR="00FB3C28" w:rsidRPr="002D507F">
              <w:rPr>
                <w:rFonts w:hint="eastAsia"/>
                <w:sz w:val="24"/>
              </w:rPr>
              <w:t>活性炭吸附</w:t>
            </w:r>
            <w:r w:rsidRPr="002D507F">
              <w:rPr>
                <w:rFonts w:hint="eastAsia"/>
                <w:sz w:val="24"/>
              </w:rPr>
              <w:t>装置处理，</w:t>
            </w:r>
            <w:r w:rsidR="009F2BE2" w:rsidRPr="002D507F">
              <w:rPr>
                <w:rFonts w:hint="eastAsia"/>
                <w:sz w:val="24"/>
              </w:rPr>
              <w:t>装置总处理效率为</w:t>
            </w:r>
            <w:r w:rsidR="009F2BE2" w:rsidRPr="002D507F">
              <w:rPr>
                <w:rFonts w:hint="eastAsia"/>
                <w:sz w:val="24"/>
              </w:rPr>
              <w:t>9</w:t>
            </w:r>
            <w:r w:rsidR="009F2BE2" w:rsidRPr="002D507F">
              <w:rPr>
                <w:sz w:val="24"/>
              </w:rPr>
              <w:t>0</w:t>
            </w:r>
            <w:r w:rsidR="009F2BE2" w:rsidRPr="002D507F">
              <w:rPr>
                <w:rFonts w:hint="eastAsia"/>
                <w:sz w:val="24"/>
              </w:rPr>
              <w:t>%</w:t>
            </w:r>
            <w:r w:rsidR="009F2BE2" w:rsidRPr="002D507F">
              <w:rPr>
                <w:rFonts w:hint="eastAsia"/>
                <w:sz w:val="24"/>
              </w:rPr>
              <w:t>，</w:t>
            </w:r>
            <w:r w:rsidRPr="002D507F">
              <w:rPr>
                <w:rFonts w:hint="eastAsia"/>
                <w:sz w:val="24"/>
              </w:rPr>
              <w:t>活性炭</w:t>
            </w:r>
            <w:r w:rsidR="009F2BE2" w:rsidRPr="002D507F">
              <w:rPr>
                <w:rFonts w:hint="eastAsia"/>
                <w:sz w:val="24"/>
              </w:rPr>
              <w:t>占比按</w:t>
            </w:r>
            <w:r w:rsidR="009F2BE2" w:rsidRPr="002D507F">
              <w:rPr>
                <w:rFonts w:hint="eastAsia"/>
                <w:sz w:val="24"/>
              </w:rPr>
              <w:t>6</w:t>
            </w:r>
            <w:r w:rsidR="009F2BE2" w:rsidRPr="002D507F">
              <w:rPr>
                <w:sz w:val="24"/>
              </w:rPr>
              <w:t>0</w:t>
            </w:r>
            <w:r w:rsidR="009F2BE2" w:rsidRPr="002D507F">
              <w:rPr>
                <w:rFonts w:hint="eastAsia"/>
                <w:sz w:val="24"/>
              </w:rPr>
              <w:t>%</w:t>
            </w:r>
            <w:r w:rsidRPr="002D507F">
              <w:rPr>
                <w:rFonts w:hint="eastAsia"/>
                <w:sz w:val="24"/>
              </w:rPr>
              <w:t>计，吸附的有机废气总量为</w:t>
            </w:r>
            <w:r w:rsidR="009F2BE2" w:rsidRPr="002D507F">
              <w:rPr>
                <w:sz w:val="24"/>
              </w:rPr>
              <w:t>0.23</w:t>
            </w:r>
            <w:r w:rsidRPr="002D507F">
              <w:rPr>
                <w:rFonts w:hint="eastAsia"/>
                <w:sz w:val="24"/>
              </w:rPr>
              <w:t>t/a</w:t>
            </w:r>
            <w:r w:rsidRPr="002D507F">
              <w:rPr>
                <w:rFonts w:hint="eastAsia"/>
                <w:sz w:val="24"/>
              </w:rPr>
              <w:t>，活性炭吸附能力以</w:t>
            </w:r>
            <w:r w:rsidRPr="002D507F">
              <w:rPr>
                <w:rFonts w:hint="eastAsia"/>
                <w:sz w:val="24"/>
              </w:rPr>
              <w:t>0.</w:t>
            </w:r>
            <w:r w:rsidRPr="002D507F">
              <w:rPr>
                <w:sz w:val="24"/>
              </w:rPr>
              <w:t>2</w:t>
            </w:r>
            <w:r w:rsidRPr="002D507F">
              <w:rPr>
                <w:rFonts w:hint="eastAsia"/>
                <w:sz w:val="24"/>
              </w:rPr>
              <w:t>5kg/kg</w:t>
            </w:r>
            <w:r w:rsidRPr="002D507F">
              <w:rPr>
                <w:rFonts w:hint="eastAsia"/>
                <w:sz w:val="24"/>
              </w:rPr>
              <w:t>（活性炭）计，则本项目废活性炭的产生量为</w:t>
            </w:r>
            <w:r w:rsidR="00E23D84" w:rsidRPr="002D507F">
              <w:rPr>
                <w:sz w:val="24"/>
              </w:rPr>
              <w:t>1.</w:t>
            </w:r>
            <w:r w:rsidR="009F2BE2" w:rsidRPr="002D507F">
              <w:rPr>
                <w:sz w:val="24"/>
              </w:rPr>
              <w:t>15</w:t>
            </w:r>
            <w:r w:rsidRPr="002D507F">
              <w:rPr>
                <w:sz w:val="24"/>
              </w:rPr>
              <w:t>t</w:t>
            </w:r>
            <w:r w:rsidRPr="002D507F">
              <w:rPr>
                <w:rFonts w:hint="eastAsia"/>
                <w:sz w:val="24"/>
              </w:rPr>
              <w:t>/a</w:t>
            </w:r>
            <w:r w:rsidRPr="002D507F">
              <w:rPr>
                <w:rFonts w:hint="eastAsia"/>
                <w:sz w:val="24"/>
              </w:rPr>
              <w:t>。</w:t>
            </w:r>
            <w:r w:rsidR="00C35A19" w:rsidRPr="002D507F">
              <w:rPr>
                <w:rFonts w:hint="eastAsia"/>
                <w:sz w:val="24"/>
              </w:rPr>
              <w:t>废活性炭属于危险固废（</w:t>
            </w:r>
            <w:r w:rsidR="00C35A19" w:rsidRPr="002D507F">
              <w:rPr>
                <w:rFonts w:hint="eastAsia"/>
                <w:sz w:val="24"/>
              </w:rPr>
              <w:t>HW49</w:t>
            </w:r>
            <w:r w:rsidR="00C35A19" w:rsidRPr="002D507F">
              <w:rPr>
                <w:rFonts w:hint="eastAsia"/>
                <w:sz w:val="24"/>
              </w:rPr>
              <w:t>，</w:t>
            </w:r>
            <w:r w:rsidR="00C35A19" w:rsidRPr="002D507F">
              <w:rPr>
                <w:rFonts w:hint="eastAsia"/>
                <w:sz w:val="24"/>
              </w:rPr>
              <w:t>900-041-49</w:t>
            </w:r>
            <w:r w:rsidR="00C35A19" w:rsidRPr="002D507F">
              <w:rPr>
                <w:rFonts w:hint="eastAsia"/>
                <w:sz w:val="24"/>
              </w:rPr>
              <w:t>），需委托有资质的单位进行处理，本单位不得自行处理。</w:t>
            </w:r>
          </w:p>
          <w:p w14:paraId="6ECE945F" w14:textId="2492594A" w:rsidR="00BC2190" w:rsidRPr="002D507F" w:rsidRDefault="00BC2190" w:rsidP="00C35A19">
            <w:pPr>
              <w:pStyle w:val="a4"/>
              <w:adjustRightInd w:val="0"/>
              <w:snapToGrid w:val="0"/>
              <w:spacing w:line="360" w:lineRule="auto"/>
              <w:ind w:firstLine="480"/>
              <w:rPr>
                <w:sz w:val="24"/>
              </w:rPr>
            </w:pPr>
            <w:r w:rsidRPr="002D507F">
              <w:rPr>
                <w:rFonts w:hint="eastAsia"/>
                <w:sz w:val="24"/>
              </w:rPr>
              <w:t>6</w:t>
            </w:r>
            <w:r w:rsidRPr="002D507F">
              <w:rPr>
                <w:rFonts w:hint="eastAsia"/>
                <w:sz w:val="24"/>
              </w:rPr>
              <w:t>）漆渣</w:t>
            </w:r>
          </w:p>
          <w:p w14:paraId="418F34CC" w14:textId="65303F8C" w:rsidR="00BC2190" w:rsidRPr="002D507F" w:rsidRDefault="00BC2190" w:rsidP="00BC2190">
            <w:pPr>
              <w:pStyle w:val="a4"/>
              <w:adjustRightInd w:val="0"/>
              <w:snapToGrid w:val="0"/>
              <w:spacing w:line="360" w:lineRule="auto"/>
              <w:ind w:firstLine="480"/>
              <w:rPr>
                <w:sz w:val="24"/>
              </w:rPr>
            </w:pPr>
            <w:r w:rsidRPr="002D507F">
              <w:rPr>
                <w:rFonts w:hint="eastAsia"/>
                <w:sz w:val="24"/>
              </w:rPr>
              <w:t>项目刷漆过程中不可避免的会产生水性漆滴落情况，形成漆渣，根据前述工程分析，项目漆渣产生量为</w:t>
            </w:r>
            <w:r w:rsidRPr="002D507F">
              <w:rPr>
                <w:rFonts w:hint="eastAsia"/>
                <w:sz w:val="24"/>
              </w:rPr>
              <w:t>0</w:t>
            </w:r>
            <w:r w:rsidRPr="002D507F">
              <w:rPr>
                <w:sz w:val="24"/>
              </w:rPr>
              <w:t>.05</w:t>
            </w:r>
            <w:r w:rsidRPr="002D507F">
              <w:rPr>
                <w:rFonts w:hint="eastAsia"/>
                <w:sz w:val="24"/>
              </w:rPr>
              <w:t>t</w:t>
            </w:r>
            <w:r w:rsidRPr="002D507F">
              <w:rPr>
                <w:sz w:val="24"/>
              </w:rPr>
              <w:t>/</w:t>
            </w:r>
            <w:r w:rsidRPr="002D507F">
              <w:rPr>
                <w:rFonts w:hint="eastAsia"/>
                <w:sz w:val="24"/>
              </w:rPr>
              <w:t>a</w:t>
            </w:r>
            <w:r w:rsidRPr="002D507F">
              <w:rPr>
                <w:rFonts w:hint="eastAsia"/>
                <w:sz w:val="24"/>
              </w:rPr>
              <w:t>，根据《国家危险废物名录》（</w:t>
            </w:r>
            <w:r w:rsidRPr="002D507F">
              <w:rPr>
                <w:rFonts w:hint="eastAsia"/>
                <w:sz w:val="24"/>
              </w:rPr>
              <w:t>2016</w:t>
            </w:r>
            <w:r w:rsidRPr="002D507F">
              <w:rPr>
                <w:rFonts w:hint="eastAsia"/>
                <w:sz w:val="24"/>
              </w:rPr>
              <w:t>版），漆渣属于危险废物，危废编号为</w:t>
            </w:r>
            <w:r w:rsidRPr="002D507F">
              <w:rPr>
                <w:rFonts w:hint="eastAsia"/>
                <w:sz w:val="24"/>
              </w:rPr>
              <w:t>HW</w:t>
            </w:r>
            <w:r w:rsidRPr="002D507F">
              <w:rPr>
                <w:sz w:val="24"/>
              </w:rPr>
              <w:t>12</w:t>
            </w:r>
            <w:r w:rsidRPr="002D507F">
              <w:rPr>
                <w:rFonts w:hint="eastAsia"/>
                <w:sz w:val="24"/>
              </w:rPr>
              <w:t xml:space="preserve"> </w:t>
            </w:r>
            <w:r w:rsidRPr="002D507F">
              <w:rPr>
                <w:sz w:val="24"/>
              </w:rPr>
              <w:t>900</w:t>
            </w:r>
            <w:r w:rsidRPr="002D507F">
              <w:rPr>
                <w:rFonts w:hint="eastAsia"/>
                <w:sz w:val="24"/>
              </w:rPr>
              <w:t>-</w:t>
            </w:r>
            <w:r w:rsidRPr="002D507F">
              <w:rPr>
                <w:sz w:val="24"/>
              </w:rPr>
              <w:t>299</w:t>
            </w:r>
            <w:r w:rsidRPr="002D507F">
              <w:rPr>
                <w:rFonts w:hint="eastAsia"/>
                <w:sz w:val="24"/>
              </w:rPr>
              <w:t>-</w:t>
            </w:r>
            <w:r w:rsidRPr="002D507F">
              <w:rPr>
                <w:sz w:val="24"/>
              </w:rPr>
              <w:t>12</w:t>
            </w:r>
            <w:r w:rsidRPr="002D507F">
              <w:rPr>
                <w:rFonts w:hint="eastAsia"/>
                <w:sz w:val="24"/>
              </w:rPr>
              <w:t>，建设单位拟设置危废暂存场所临时储存，并委托有资质单位处置。</w:t>
            </w:r>
          </w:p>
          <w:p w14:paraId="2F4AD6BA" w14:textId="77777777" w:rsidR="00C35A19" w:rsidRPr="002D507F" w:rsidRDefault="00C35A19" w:rsidP="00C35A19">
            <w:pPr>
              <w:autoSpaceDE w:val="0"/>
              <w:autoSpaceDN w:val="0"/>
              <w:adjustRightInd w:val="0"/>
              <w:spacing w:line="360" w:lineRule="auto"/>
              <w:ind w:firstLineChars="250" w:firstLine="602"/>
              <w:jc w:val="left"/>
              <w:rPr>
                <w:b/>
                <w:kern w:val="0"/>
                <w:sz w:val="24"/>
              </w:rPr>
            </w:pPr>
            <w:r w:rsidRPr="002D507F">
              <w:rPr>
                <w:b/>
                <w:kern w:val="0"/>
                <w:sz w:val="24"/>
              </w:rPr>
              <w:t>固体废物属性判定</w:t>
            </w:r>
          </w:p>
          <w:p w14:paraId="651C754F" w14:textId="77777777" w:rsidR="00C35A19" w:rsidRPr="002D507F" w:rsidRDefault="00C35A19" w:rsidP="00C35A19">
            <w:pPr>
              <w:autoSpaceDE w:val="0"/>
              <w:autoSpaceDN w:val="0"/>
              <w:adjustRightInd w:val="0"/>
              <w:spacing w:line="360" w:lineRule="auto"/>
              <w:ind w:firstLineChars="250" w:firstLine="600"/>
              <w:jc w:val="left"/>
              <w:rPr>
                <w:kern w:val="0"/>
                <w:sz w:val="24"/>
              </w:rPr>
            </w:pPr>
            <w:r w:rsidRPr="002D507F">
              <w:rPr>
                <w:kern w:val="0"/>
                <w:sz w:val="24"/>
              </w:rPr>
              <w:t>根据《中华人民共和国固体废物污染环境防治法》的规定，判断建设项目生产过程中产生的副产物是否属于固体废物，判定依据为《固体废物鉴别</w:t>
            </w:r>
            <w:r w:rsidRPr="002D507F">
              <w:rPr>
                <w:rFonts w:hint="eastAsia"/>
                <w:kern w:val="0"/>
                <w:sz w:val="24"/>
              </w:rPr>
              <w:t>标准通则</w:t>
            </w:r>
            <w:r w:rsidRPr="002D507F">
              <w:rPr>
                <w:kern w:val="0"/>
                <w:sz w:val="24"/>
              </w:rPr>
              <w:t>》，并根据</w:t>
            </w:r>
            <w:r w:rsidRPr="002D507F">
              <w:rPr>
                <w:rFonts w:hint="eastAsia"/>
                <w:kern w:val="0"/>
                <w:sz w:val="24"/>
              </w:rPr>
              <w:t>《国家危险废物名录》（</w:t>
            </w:r>
            <w:r w:rsidRPr="002D507F">
              <w:rPr>
                <w:rFonts w:hint="eastAsia"/>
                <w:kern w:val="0"/>
                <w:sz w:val="24"/>
              </w:rPr>
              <w:t>2016</w:t>
            </w:r>
            <w:r w:rsidRPr="002D507F">
              <w:rPr>
                <w:rFonts w:hint="eastAsia"/>
                <w:kern w:val="0"/>
                <w:sz w:val="24"/>
              </w:rPr>
              <w:t>版），</w:t>
            </w:r>
            <w:r w:rsidRPr="002D507F">
              <w:rPr>
                <w:kern w:val="0"/>
                <w:sz w:val="24"/>
              </w:rPr>
              <w:t>本次评价对其相关性质进行了</w:t>
            </w:r>
            <w:r w:rsidRPr="002D507F">
              <w:rPr>
                <w:rFonts w:hint="eastAsia"/>
                <w:kern w:val="0"/>
                <w:sz w:val="24"/>
              </w:rPr>
              <w:t>分析</w:t>
            </w:r>
            <w:r w:rsidRPr="002D507F">
              <w:rPr>
                <w:kern w:val="0"/>
                <w:sz w:val="24"/>
              </w:rPr>
              <w:t>，见</w:t>
            </w:r>
            <w:r w:rsidRPr="002D507F">
              <w:rPr>
                <w:rFonts w:hint="eastAsia"/>
                <w:kern w:val="0"/>
                <w:sz w:val="24"/>
              </w:rPr>
              <w:t>下表：</w:t>
            </w:r>
          </w:p>
          <w:p w14:paraId="0FCD4C71" w14:textId="7E6E46D5" w:rsidR="00C35A19" w:rsidRPr="002D507F" w:rsidRDefault="00C35A19" w:rsidP="00C35A19">
            <w:pPr>
              <w:jc w:val="center"/>
              <w:rPr>
                <w:b/>
                <w:sz w:val="24"/>
              </w:rPr>
            </w:pPr>
            <w:r w:rsidRPr="002D507F">
              <w:rPr>
                <w:b/>
                <w:sz w:val="24"/>
              </w:rPr>
              <w:t>表</w:t>
            </w:r>
            <w:r w:rsidRPr="002D507F">
              <w:rPr>
                <w:rFonts w:hint="eastAsia"/>
                <w:b/>
                <w:sz w:val="24"/>
              </w:rPr>
              <w:t>5</w:t>
            </w:r>
            <w:r w:rsidRPr="002D507F">
              <w:rPr>
                <w:b/>
                <w:sz w:val="24"/>
              </w:rPr>
              <w:t>-</w:t>
            </w:r>
            <w:r w:rsidR="006428BE" w:rsidRPr="002D507F">
              <w:rPr>
                <w:b/>
                <w:sz w:val="24"/>
              </w:rPr>
              <w:t>8</w:t>
            </w:r>
            <w:r w:rsidRPr="002D507F">
              <w:rPr>
                <w:b/>
                <w:sz w:val="24"/>
              </w:rPr>
              <w:t xml:space="preserve">  </w:t>
            </w:r>
            <w:r w:rsidRPr="002D507F">
              <w:rPr>
                <w:b/>
                <w:sz w:val="24"/>
              </w:rPr>
              <w:t>项目副产物产生情况汇总表</w:t>
            </w:r>
          </w:p>
          <w:tbl>
            <w:tblPr>
              <w:tblW w:w="8832" w:type="dxa"/>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705"/>
              <w:gridCol w:w="1701"/>
              <w:gridCol w:w="1814"/>
              <w:gridCol w:w="1249"/>
              <w:gridCol w:w="2079"/>
              <w:gridCol w:w="1284"/>
            </w:tblGrid>
            <w:tr w:rsidR="00027AD7" w:rsidRPr="002D507F" w14:paraId="1A0A531F" w14:textId="77777777" w:rsidTr="009A056E">
              <w:trPr>
                <w:trHeight w:val="340"/>
                <w:jc w:val="center"/>
              </w:trPr>
              <w:tc>
                <w:tcPr>
                  <w:tcW w:w="705" w:type="dxa"/>
                  <w:vMerge w:val="restart"/>
                  <w:shd w:val="clear" w:color="auto" w:fill="auto"/>
                  <w:vAlign w:val="center"/>
                </w:tcPr>
                <w:p w14:paraId="51FA3E60" w14:textId="77777777" w:rsidR="00C35A19" w:rsidRPr="002D507F" w:rsidRDefault="00C35A19" w:rsidP="00C35A19">
                  <w:pPr>
                    <w:widowControl/>
                    <w:adjustRightInd w:val="0"/>
                    <w:snapToGrid w:val="0"/>
                    <w:jc w:val="center"/>
                    <w:rPr>
                      <w:b/>
                      <w:kern w:val="0"/>
                      <w:szCs w:val="21"/>
                    </w:rPr>
                  </w:pPr>
                  <w:r w:rsidRPr="002D507F">
                    <w:rPr>
                      <w:b/>
                      <w:kern w:val="0"/>
                      <w:szCs w:val="21"/>
                    </w:rPr>
                    <w:t>编号</w:t>
                  </w:r>
                </w:p>
              </w:tc>
              <w:tc>
                <w:tcPr>
                  <w:tcW w:w="1701" w:type="dxa"/>
                  <w:vMerge w:val="restart"/>
                  <w:shd w:val="clear" w:color="auto" w:fill="auto"/>
                  <w:vAlign w:val="center"/>
                </w:tcPr>
                <w:p w14:paraId="0837D2FA" w14:textId="77777777" w:rsidR="00C35A19" w:rsidRPr="002D507F" w:rsidRDefault="00C35A19" w:rsidP="00C35A19">
                  <w:pPr>
                    <w:widowControl/>
                    <w:adjustRightInd w:val="0"/>
                    <w:snapToGrid w:val="0"/>
                    <w:jc w:val="center"/>
                    <w:rPr>
                      <w:b/>
                      <w:kern w:val="0"/>
                      <w:szCs w:val="21"/>
                    </w:rPr>
                  </w:pPr>
                  <w:r w:rsidRPr="002D507F">
                    <w:rPr>
                      <w:b/>
                      <w:kern w:val="0"/>
                      <w:szCs w:val="21"/>
                    </w:rPr>
                    <w:t>名称</w:t>
                  </w:r>
                </w:p>
              </w:tc>
              <w:tc>
                <w:tcPr>
                  <w:tcW w:w="1814" w:type="dxa"/>
                  <w:vMerge w:val="restart"/>
                  <w:shd w:val="clear" w:color="auto" w:fill="auto"/>
                  <w:vAlign w:val="center"/>
                </w:tcPr>
                <w:p w14:paraId="60A57C16" w14:textId="77777777" w:rsidR="00C35A19" w:rsidRPr="002D507F" w:rsidRDefault="00C35A19" w:rsidP="00C35A19">
                  <w:pPr>
                    <w:widowControl/>
                    <w:adjustRightInd w:val="0"/>
                    <w:snapToGrid w:val="0"/>
                    <w:jc w:val="center"/>
                    <w:rPr>
                      <w:b/>
                      <w:kern w:val="0"/>
                      <w:szCs w:val="21"/>
                    </w:rPr>
                  </w:pPr>
                  <w:r w:rsidRPr="002D507F">
                    <w:rPr>
                      <w:b/>
                      <w:kern w:val="0"/>
                      <w:szCs w:val="21"/>
                    </w:rPr>
                    <w:t>产生工序</w:t>
                  </w:r>
                </w:p>
              </w:tc>
              <w:tc>
                <w:tcPr>
                  <w:tcW w:w="1249" w:type="dxa"/>
                  <w:vMerge w:val="restart"/>
                  <w:shd w:val="clear" w:color="auto" w:fill="auto"/>
                  <w:vAlign w:val="center"/>
                </w:tcPr>
                <w:p w14:paraId="47964BD5" w14:textId="77777777" w:rsidR="00C35A19" w:rsidRPr="002D507F" w:rsidRDefault="00C35A19" w:rsidP="00C35A19">
                  <w:pPr>
                    <w:widowControl/>
                    <w:adjustRightInd w:val="0"/>
                    <w:snapToGrid w:val="0"/>
                    <w:jc w:val="center"/>
                    <w:rPr>
                      <w:b/>
                      <w:kern w:val="0"/>
                      <w:szCs w:val="21"/>
                    </w:rPr>
                  </w:pPr>
                  <w:r w:rsidRPr="002D507F">
                    <w:rPr>
                      <w:b/>
                      <w:kern w:val="0"/>
                      <w:szCs w:val="21"/>
                    </w:rPr>
                    <w:t>性状</w:t>
                  </w:r>
                </w:p>
              </w:tc>
              <w:tc>
                <w:tcPr>
                  <w:tcW w:w="2079" w:type="dxa"/>
                  <w:vMerge w:val="restart"/>
                  <w:shd w:val="clear" w:color="auto" w:fill="auto"/>
                  <w:vAlign w:val="center"/>
                </w:tcPr>
                <w:p w14:paraId="6BE7FD2C" w14:textId="77777777" w:rsidR="00C35A19" w:rsidRPr="002D507F" w:rsidRDefault="00C35A19" w:rsidP="00C35A19">
                  <w:pPr>
                    <w:widowControl/>
                    <w:adjustRightInd w:val="0"/>
                    <w:snapToGrid w:val="0"/>
                    <w:jc w:val="center"/>
                    <w:rPr>
                      <w:b/>
                      <w:kern w:val="0"/>
                      <w:szCs w:val="21"/>
                    </w:rPr>
                  </w:pPr>
                  <w:r w:rsidRPr="002D507F">
                    <w:rPr>
                      <w:b/>
                      <w:kern w:val="0"/>
                      <w:szCs w:val="21"/>
                    </w:rPr>
                    <w:t>主要成分</w:t>
                  </w:r>
                </w:p>
              </w:tc>
              <w:tc>
                <w:tcPr>
                  <w:tcW w:w="1284" w:type="dxa"/>
                  <w:vMerge w:val="restart"/>
                  <w:shd w:val="clear" w:color="auto" w:fill="auto"/>
                  <w:vAlign w:val="center"/>
                </w:tcPr>
                <w:p w14:paraId="3DE8762C" w14:textId="77777777" w:rsidR="00C35A19" w:rsidRPr="002D507F" w:rsidRDefault="00C35A19" w:rsidP="00C35A19">
                  <w:pPr>
                    <w:widowControl/>
                    <w:adjustRightInd w:val="0"/>
                    <w:snapToGrid w:val="0"/>
                    <w:jc w:val="center"/>
                    <w:rPr>
                      <w:b/>
                      <w:kern w:val="0"/>
                      <w:szCs w:val="21"/>
                    </w:rPr>
                  </w:pPr>
                  <w:r w:rsidRPr="002D507F">
                    <w:rPr>
                      <w:b/>
                      <w:kern w:val="0"/>
                      <w:szCs w:val="21"/>
                    </w:rPr>
                    <w:t>预计产生量（</w:t>
                  </w:r>
                  <w:r w:rsidRPr="002D507F">
                    <w:rPr>
                      <w:b/>
                      <w:kern w:val="0"/>
                      <w:szCs w:val="21"/>
                    </w:rPr>
                    <w:t>t/a</w:t>
                  </w:r>
                  <w:r w:rsidRPr="002D507F">
                    <w:rPr>
                      <w:b/>
                      <w:kern w:val="0"/>
                      <w:szCs w:val="21"/>
                    </w:rPr>
                    <w:t>）</w:t>
                  </w:r>
                </w:p>
              </w:tc>
            </w:tr>
            <w:tr w:rsidR="00027AD7" w:rsidRPr="002D507F" w14:paraId="469C8F55" w14:textId="77777777" w:rsidTr="009A056E">
              <w:trPr>
                <w:trHeight w:val="340"/>
                <w:jc w:val="center"/>
              </w:trPr>
              <w:tc>
                <w:tcPr>
                  <w:tcW w:w="705" w:type="dxa"/>
                  <w:vMerge/>
                  <w:vAlign w:val="center"/>
                </w:tcPr>
                <w:p w14:paraId="19239DA3" w14:textId="77777777" w:rsidR="00C35A19" w:rsidRPr="002D507F" w:rsidRDefault="00C35A19" w:rsidP="00C35A19">
                  <w:pPr>
                    <w:widowControl/>
                    <w:adjustRightInd w:val="0"/>
                    <w:snapToGrid w:val="0"/>
                    <w:jc w:val="center"/>
                    <w:rPr>
                      <w:b/>
                      <w:kern w:val="0"/>
                      <w:szCs w:val="21"/>
                    </w:rPr>
                  </w:pPr>
                </w:p>
              </w:tc>
              <w:tc>
                <w:tcPr>
                  <w:tcW w:w="1701" w:type="dxa"/>
                  <w:vMerge/>
                  <w:vAlign w:val="center"/>
                </w:tcPr>
                <w:p w14:paraId="066333BC" w14:textId="77777777" w:rsidR="00C35A19" w:rsidRPr="002D507F" w:rsidRDefault="00C35A19" w:rsidP="00C35A19">
                  <w:pPr>
                    <w:widowControl/>
                    <w:adjustRightInd w:val="0"/>
                    <w:snapToGrid w:val="0"/>
                    <w:jc w:val="center"/>
                    <w:rPr>
                      <w:b/>
                      <w:kern w:val="0"/>
                      <w:szCs w:val="21"/>
                    </w:rPr>
                  </w:pPr>
                </w:p>
              </w:tc>
              <w:tc>
                <w:tcPr>
                  <w:tcW w:w="1814" w:type="dxa"/>
                  <w:vMerge/>
                  <w:vAlign w:val="center"/>
                </w:tcPr>
                <w:p w14:paraId="26C46BA5" w14:textId="77777777" w:rsidR="00C35A19" w:rsidRPr="002D507F" w:rsidRDefault="00C35A19" w:rsidP="00C35A19">
                  <w:pPr>
                    <w:widowControl/>
                    <w:adjustRightInd w:val="0"/>
                    <w:snapToGrid w:val="0"/>
                    <w:jc w:val="center"/>
                    <w:rPr>
                      <w:b/>
                      <w:kern w:val="0"/>
                      <w:szCs w:val="21"/>
                    </w:rPr>
                  </w:pPr>
                </w:p>
              </w:tc>
              <w:tc>
                <w:tcPr>
                  <w:tcW w:w="1249" w:type="dxa"/>
                  <w:vMerge/>
                  <w:vAlign w:val="center"/>
                </w:tcPr>
                <w:p w14:paraId="58626332" w14:textId="77777777" w:rsidR="00C35A19" w:rsidRPr="002D507F" w:rsidRDefault="00C35A19" w:rsidP="00C35A19">
                  <w:pPr>
                    <w:widowControl/>
                    <w:adjustRightInd w:val="0"/>
                    <w:snapToGrid w:val="0"/>
                    <w:jc w:val="center"/>
                    <w:rPr>
                      <w:b/>
                      <w:kern w:val="0"/>
                      <w:szCs w:val="21"/>
                    </w:rPr>
                  </w:pPr>
                </w:p>
              </w:tc>
              <w:tc>
                <w:tcPr>
                  <w:tcW w:w="2079" w:type="dxa"/>
                  <w:vMerge/>
                  <w:vAlign w:val="center"/>
                </w:tcPr>
                <w:p w14:paraId="51844F3A" w14:textId="77777777" w:rsidR="00C35A19" w:rsidRPr="002D507F" w:rsidRDefault="00C35A19" w:rsidP="00C35A19">
                  <w:pPr>
                    <w:widowControl/>
                    <w:adjustRightInd w:val="0"/>
                    <w:snapToGrid w:val="0"/>
                    <w:jc w:val="center"/>
                    <w:rPr>
                      <w:b/>
                      <w:kern w:val="0"/>
                      <w:szCs w:val="21"/>
                    </w:rPr>
                  </w:pPr>
                </w:p>
              </w:tc>
              <w:tc>
                <w:tcPr>
                  <w:tcW w:w="1284" w:type="dxa"/>
                  <w:vMerge/>
                  <w:vAlign w:val="center"/>
                </w:tcPr>
                <w:p w14:paraId="5BE04AA5" w14:textId="77777777" w:rsidR="00C35A19" w:rsidRPr="002D507F" w:rsidRDefault="00C35A19" w:rsidP="00C35A19">
                  <w:pPr>
                    <w:widowControl/>
                    <w:adjustRightInd w:val="0"/>
                    <w:snapToGrid w:val="0"/>
                    <w:jc w:val="center"/>
                    <w:rPr>
                      <w:b/>
                      <w:kern w:val="0"/>
                      <w:szCs w:val="21"/>
                    </w:rPr>
                  </w:pPr>
                </w:p>
              </w:tc>
            </w:tr>
            <w:tr w:rsidR="00027AD7" w:rsidRPr="002D507F" w14:paraId="1A0270B5" w14:textId="77777777" w:rsidTr="009A056E">
              <w:trPr>
                <w:trHeight w:val="340"/>
                <w:jc w:val="center"/>
              </w:trPr>
              <w:tc>
                <w:tcPr>
                  <w:tcW w:w="705" w:type="dxa"/>
                  <w:shd w:val="clear" w:color="auto" w:fill="auto"/>
                  <w:vAlign w:val="center"/>
                </w:tcPr>
                <w:p w14:paraId="48FA409C" w14:textId="77E70389" w:rsidR="009F2BE2" w:rsidRPr="002D507F" w:rsidRDefault="009F2BE2" w:rsidP="009F2BE2">
                  <w:pPr>
                    <w:widowControl/>
                    <w:adjustRightInd w:val="0"/>
                    <w:snapToGrid w:val="0"/>
                    <w:jc w:val="center"/>
                    <w:rPr>
                      <w:kern w:val="0"/>
                      <w:szCs w:val="21"/>
                    </w:rPr>
                  </w:pPr>
                  <w:r w:rsidRPr="002D507F">
                    <w:rPr>
                      <w:rFonts w:hint="eastAsia"/>
                      <w:kern w:val="0"/>
                      <w:szCs w:val="21"/>
                    </w:rPr>
                    <w:t>1</w:t>
                  </w:r>
                </w:p>
              </w:tc>
              <w:tc>
                <w:tcPr>
                  <w:tcW w:w="1701" w:type="dxa"/>
                  <w:shd w:val="clear" w:color="auto" w:fill="auto"/>
                  <w:vAlign w:val="center"/>
                </w:tcPr>
                <w:p w14:paraId="438D8D65" w14:textId="57510A92" w:rsidR="009F2BE2" w:rsidRPr="002D507F" w:rsidRDefault="009F2BE2" w:rsidP="009F2BE2">
                  <w:pPr>
                    <w:widowControl/>
                    <w:adjustRightInd w:val="0"/>
                    <w:snapToGrid w:val="0"/>
                    <w:jc w:val="center"/>
                    <w:rPr>
                      <w:szCs w:val="21"/>
                    </w:rPr>
                  </w:pPr>
                  <w:r w:rsidRPr="002D507F">
                    <w:rPr>
                      <w:rFonts w:hint="eastAsia"/>
                      <w:kern w:val="0"/>
                      <w:szCs w:val="21"/>
                    </w:rPr>
                    <w:t>生活垃圾</w:t>
                  </w:r>
                </w:p>
              </w:tc>
              <w:tc>
                <w:tcPr>
                  <w:tcW w:w="1814" w:type="dxa"/>
                  <w:shd w:val="clear" w:color="auto" w:fill="auto"/>
                  <w:vAlign w:val="center"/>
                </w:tcPr>
                <w:p w14:paraId="287624AC" w14:textId="5B0F6532" w:rsidR="009F2BE2" w:rsidRPr="002D507F" w:rsidRDefault="009F2BE2" w:rsidP="009F2BE2">
                  <w:pPr>
                    <w:widowControl/>
                    <w:adjustRightInd w:val="0"/>
                    <w:snapToGrid w:val="0"/>
                    <w:jc w:val="center"/>
                    <w:rPr>
                      <w:szCs w:val="21"/>
                    </w:rPr>
                  </w:pPr>
                  <w:r w:rsidRPr="002D507F">
                    <w:rPr>
                      <w:rFonts w:hint="eastAsia"/>
                      <w:kern w:val="0"/>
                      <w:szCs w:val="21"/>
                    </w:rPr>
                    <w:t>员工生活</w:t>
                  </w:r>
                </w:p>
              </w:tc>
              <w:tc>
                <w:tcPr>
                  <w:tcW w:w="1249" w:type="dxa"/>
                  <w:shd w:val="clear" w:color="auto" w:fill="auto"/>
                  <w:vAlign w:val="center"/>
                </w:tcPr>
                <w:p w14:paraId="5769B12D" w14:textId="78AA070D" w:rsidR="009F2BE2" w:rsidRPr="002D507F" w:rsidRDefault="009F2BE2" w:rsidP="009F2BE2">
                  <w:pPr>
                    <w:widowControl/>
                    <w:adjustRightInd w:val="0"/>
                    <w:snapToGrid w:val="0"/>
                    <w:jc w:val="center"/>
                    <w:rPr>
                      <w:kern w:val="0"/>
                      <w:szCs w:val="21"/>
                    </w:rPr>
                  </w:pPr>
                  <w:r w:rsidRPr="002D507F">
                    <w:rPr>
                      <w:rFonts w:hint="eastAsia"/>
                      <w:kern w:val="0"/>
                      <w:szCs w:val="21"/>
                    </w:rPr>
                    <w:t>固态</w:t>
                  </w:r>
                </w:p>
              </w:tc>
              <w:tc>
                <w:tcPr>
                  <w:tcW w:w="2079" w:type="dxa"/>
                  <w:shd w:val="clear" w:color="auto" w:fill="auto"/>
                  <w:vAlign w:val="center"/>
                </w:tcPr>
                <w:p w14:paraId="0CBEEB42" w14:textId="2DDD8066" w:rsidR="009F2BE2" w:rsidRPr="002D507F" w:rsidRDefault="009F2BE2" w:rsidP="009F2BE2">
                  <w:pPr>
                    <w:widowControl/>
                    <w:adjustRightInd w:val="0"/>
                    <w:snapToGrid w:val="0"/>
                    <w:jc w:val="center"/>
                    <w:rPr>
                      <w:kern w:val="0"/>
                      <w:szCs w:val="21"/>
                    </w:rPr>
                  </w:pPr>
                  <w:r w:rsidRPr="002D507F">
                    <w:rPr>
                      <w:rFonts w:hint="eastAsia"/>
                      <w:kern w:val="0"/>
                      <w:szCs w:val="21"/>
                    </w:rPr>
                    <w:t>纸、果皮等</w:t>
                  </w:r>
                </w:p>
              </w:tc>
              <w:tc>
                <w:tcPr>
                  <w:tcW w:w="1284" w:type="dxa"/>
                  <w:shd w:val="clear" w:color="auto" w:fill="auto"/>
                  <w:vAlign w:val="center"/>
                </w:tcPr>
                <w:p w14:paraId="135409A3" w14:textId="31942A5B" w:rsidR="009F2BE2" w:rsidRPr="002D507F" w:rsidRDefault="005A54E1" w:rsidP="009F2BE2">
                  <w:pPr>
                    <w:widowControl/>
                    <w:adjustRightInd w:val="0"/>
                    <w:snapToGrid w:val="0"/>
                    <w:jc w:val="center"/>
                    <w:rPr>
                      <w:kern w:val="0"/>
                      <w:szCs w:val="21"/>
                    </w:rPr>
                  </w:pPr>
                  <w:r w:rsidRPr="002D507F">
                    <w:rPr>
                      <w:rFonts w:hint="eastAsia"/>
                      <w:kern w:val="0"/>
                      <w:szCs w:val="21"/>
                    </w:rPr>
                    <w:t>1</w:t>
                  </w:r>
                  <w:r w:rsidRPr="002D507F">
                    <w:rPr>
                      <w:kern w:val="0"/>
                      <w:szCs w:val="21"/>
                    </w:rPr>
                    <w:t>.3</w:t>
                  </w:r>
                </w:p>
              </w:tc>
            </w:tr>
            <w:tr w:rsidR="00027AD7" w:rsidRPr="002D507F" w14:paraId="1A0F8075" w14:textId="77777777" w:rsidTr="009A056E">
              <w:trPr>
                <w:trHeight w:val="340"/>
                <w:jc w:val="center"/>
              </w:trPr>
              <w:tc>
                <w:tcPr>
                  <w:tcW w:w="705" w:type="dxa"/>
                  <w:shd w:val="clear" w:color="auto" w:fill="auto"/>
                  <w:vAlign w:val="center"/>
                </w:tcPr>
                <w:p w14:paraId="14A50F20" w14:textId="747FA410" w:rsidR="009F2BE2" w:rsidRPr="002D507F" w:rsidRDefault="009F2BE2" w:rsidP="009F2BE2">
                  <w:pPr>
                    <w:widowControl/>
                    <w:adjustRightInd w:val="0"/>
                    <w:snapToGrid w:val="0"/>
                    <w:jc w:val="center"/>
                    <w:rPr>
                      <w:kern w:val="0"/>
                      <w:szCs w:val="21"/>
                    </w:rPr>
                  </w:pPr>
                  <w:r w:rsidRPr="002D507F">
                    <w:rPr>
                      <w:rFonts w:hint="eastAsia"/>
                      <w:kern w:val="0"/>
                      <w:szCs w:val="21"/>
                    </w:rPr>
                    <w:t>2</w:t>
                  </w:r>
                </w:p>
              </w:tc>
              <w:tc>
                <w:tcPr>
                  <w:tcW w:w="1701" w:type="dxa"/>
                  <w:shd w:val="clear" w:color="auto" w:fill="auto"/>
                  <w:vAlign w:val="center"/>
                </w:tcPr>
                <w:p w14:paraId="1B41F434" w14:textId="414E9BA5" w:rsidR="009F2BE2" w:rsidRPr="002D507F" w:rsidRDefault="009F2BE2" w:rsidP="009F2BE2">
                  <w:pPr>
                    <w:widowControl/>
                    <w:adjustRightInd w:val="0"/>
                    <w:snapToGrid w:val="0"/>
                    <w:jc w:val="center"/>
                    <w:rPr>
                      <w:kern w:val="0"/>
                      <w:szCs w:val="21"/>
                    </w:rPr>
                  </w:pPr>
                  <w:r w:rsidRPr="002D507F">
                    <w:rPr>
                      <w:rFonts w:hint="eastAsia"/>
                      <w:szCs w:val="21"/>
                    </w:rPr>
                    <w:t>金属</w:t>
                  </w:r>
                  <w:r w:rsidRPr="002D507F">
                    <w:rPr>
                      <w:szCs w:val="21"/>
                    </w:rPr>
                    <w:t>边角料</w:t>
                  </w:r>
                </w:p>
              </w:tc>
              <w:tc>
                <w:tcPr>
                  <w:tcW w:w="1814" w:type="dxa"/>
                  <w:shd w:val="clear" w:color="auto" w:fill="auto"/>
                  <w:vAlign w:val="center"/>
                </w:tcPr>
                <w:p w14:paraId="4C421D7F" w14:textId="7FB5D30B" w:rsidR="009F2BE2" w:rsidRPr="002D507F" w:rsidRDefault="009F2BE2" w:rsidP="009F2BE2">
                  <w:pPr>
                    <w:widowControl/>
                    <w:adjustRightInd w:val="0"/>
                    <w:snapToGrid w:val="0"/>
                    <w:jc w:val="center"/>
                    <w:rPr>
                      <w:kern w:val="0"/>
                      <w:szCs w:val="21"/>
                    </w:rPr>
                  </w:pPr>
                  <w:r w:rsidRPr="002D507F">
                    <w:rPr>
                      <w:rFonts w:hint="eastAsia"/>
                      <w:szCs w:val="21"/>
                    </w:rPr>
                    <w:t>机加工</w:t>
                  </w:r>
                </w:p>
              </w:tc>
              <w:tc>
                <w:tcPr>
                  <w:tcW w:w="1249" w:type="dxa"/>
                  <w:shd w:val="clear" w:color="auto" w:fill="auto"/>
                  <w:vAlign w:val="center"/>
                </w:tcPr>
                <w:p w14:paraId="1F726A3B" w14:textId="7D6E3F7C" w:rsidR="009F2BE2" w:rsidRPr="002D507F" w:rsidRDefault="009F2BE2" w:rsidP="009F2BE2">
                  <w:pPr>
                    <w:widowControl/>
                    <w:adjustRightInd w:val="0"/>
                    <w:snapToGrid w:val="0"/>
                    <w:jc w:val="center"/>
                    <w:rPr>
                      <w:kern w:val="0"/>
                      <w:szCs w:val="21"/>
                    </w:rPr>
                  </w:pPr>
                  <w:r w:rsidRPr="002D507F">
                    <w:rPr>
                      <w:kern w:val="0"/>
                      <w:szCs w:val="21"/>
                    </w:rPr>
                    <w:t>固态</w:t>
                  </w:r>
                </w:p>
              </w:tc>
              <w:tc>
                <w:tcPr>
                  <w:tcW w:w="2079" w:type="dxa"/>
                  <w:shd w:val="clear" w:color="auto" w:fill="auto"/>
                  <w:vAlign w:val="center"/>
                </w:tcPr>
                <w:p w14:paraId="03620BCA" w14:textId="098666DF" w:rsidR="009F2BE2" w:rsidRPr="002D507F" w:rsidRDefault="009F2BE2" w:rsidP="009F2BE2">
                  <w:pPr>
                    <w:widowControl/>
                    <w:adjustRightInd w:val="0"/>
                    <w:snapToGrid w:val="0"/>
                    <w:jc w:val="center"/>
                    <w:rPr>
                      <w:kern w:val="0"/>
                      <w:szCs w:val="21"/>
                    </w:rPr>
                  </w:pPr>
                  <w:r w:rsidRPr="002D507F">
                    <w:rPr>
                      <w:rFonts w:hint="eastAsia"/>
                      <w:kern w:val="0"/>
                      <w:szCs w:val="21"/>
                    </w:rPr>
                    <w:t>钢、铁</w:t>
                  </w:r>
                </w:p>
              </w:tc>
              <w:tc>
                <w:tcPr>
                  <w:tcW w:w="1284" w:type="dxa"/>
                  <w:shd w:val="clear" w:color="auto" w:fill="auto"/>
                  <w:vAlign w:val="center"/>
                </w:tcPr>
                <w:p w14:paraId="636AFA41" w14:textId="1C29A44D" w:rsidR="009F2BE2" w:rsidRPr="002D507F" w:rsidRDefault="005A54E1" w:rsidP="009F2BE2">
                  <w:pPr>
                    <w:widowControl/>
                    <w:adjustRightInd w:val="0"/>
                    <w:snapToGrid w:val="0"/>
                    <w:jc w:val="center"/>
                    <w:rPr>
                      <w:kern w:val="0"/>
                      <w:szCs w:val="21"/>
                    </w:rPr>
                  </w:pPr>
                  <w:r w:rsidRPr="002D507F">
                    <w:rPr>
                      <w:rFonts w:hint="eastAsia"/>
                      <w:kern w:val="0"/>
                      <w:szCs w:val="21"/>
                    </w:rPr>
                    <w:t>5</w:t>
                  </w:r>
                </w:p>
              </w:tc>
            </w:tr>
            <w:tr w:rsidR="00027AD7" w:rsidRPr="002D507F" w14:paraId="6E78216F" w14:textId="77777777" w:rsidTr="009A056E">
              <w:trPr>
                <w:trHeight w:val="340"/>
                <w:jc w:val="center"/>
              </w:trPr>
              <w:tc>
                <w:tcPr>
                  <w:tcW w:w="705" w:type="dxa"/>
                  <w:shd w:val="clear" w:color="auto" w:fill="auto"/>
                  <w:vAlign w:val="center"/>
                </w:tcPr>
                <w:p w14:paraId="5A1D69B7" w14:textId="5FC5FF68" w:rsidR="009F2BE2" w:rsidRPr="002D507F" w:rsidRDefault="009F2BE2" w:rsidP="009F2BE2">
                  <w:pPr>
                    <w:widowControl/>
                    <w:adjustRightInd w:val="0"/>
                    <w:snapToGrid w:val="0"/>
                    <w:jc w:val="center"/>
                    <w:rPr>
                      <w:kern w:val="0"/>
                      <w:szCs w:val="21"/>
                    </w:rPr>
                  </w:pPr>
                  <w:r w:rsidRPr="002D507F">
                    <w:rPr>
                      <w:rFonts w:hint="eastAsia"/>
                      <w:kern w:val="0"/>
                      <w:szCs w:val="21"/>
                    </w:rPr>
                    <w:t>3</w:t>
                  </w:r>
                </w:p>
              </w:tc>
              <w:tc>
                <w:tcPr>
                  <w:tcW w:w="1701" w:type="dxa"/>
                  <w:shd w:val="clear" w:color="auto" w:fill="auto"/>
                  <w:vAlign w:val="center"/>
                </w:tcPr>
                <w:p w14:paraId="356D7E21" w14:textId="5509A988" w:rsidR="009F2BE2" w:rsidRPr="002D507F" w:rsidRDefault="009F2BE2" w:rsidP="009F2BE2">
                  <w:pPr>
                    <w:widowControl/>
                    <w:adjustRightInd w:val="0"/>
                    <w:snapToGrid w:val="0"/>
                    <w:jc w:val="center"/>
                    <w:rPr>
                      <w:szCs w:val="21"/>
                    </w:rPr>
                  </w:pPr>
                  <w:r w:rsidRPr="002D507F">
                    <w:rPr>
                      <w:rFonts w:hint="eastAsia"/>
                      <w:szCs w:val="21"/>
                    </w:rPr>
                    <w:t>焊渣</w:t>
                  </w:r>
                </w:p>
              </w:tc>
              <w:tc>
                <w:tcPr>
                  <w:tcW w:w="1814" w:type="dxa"/>
                  <w:shd w:val="clear" w:color="auto" w:fill="auto"/>
                  <w:vAlign w:val="center"/>
                </w:tcPr>
                <w:p w14:paraId="448C7A00" w14:textId="6EB999F3" w:rsidR="009F2BE2" w:rsidRPr="002D507F" w:rsidRDefault="009F2BE2" w:rsidP="009F2BE2">
                  <w:pPr>
                    <w:widowControl/>
                    <w:adjustRightInd w:val="0"/>
                    <w:snapToGrid w:val="0"/>
                    <w:jc w:val="center"/>
                    <w:rPr>
                      <w:szCs w:val="21"/>
                    </w:rPr>
                  </w:pPr>
                  <w:r w:rsidRPr="002D507F">
                    <w:rPr>
                      <w:rFonts w:hint="eastAsia"/>
                      <w:szCs w:val="21"/>
                    </w:rPr>
                    <w:t>焊接</w:t>
                  </w:r>
                </w:p>
              </w:tc>
              <w:tc>
                <w:tcPr>
                  <w:tcW w:w="1249" w:type="dxa"/>
                  <w:shd w:val="clear" w:color="auto" w:fill="auto"/>
                  <w:vAlign w:val="center"/>
                </w:tcPr>
                <w:p w14:paraId="5C312CD0" w14:textId="6153ED6C" w:rsidR="009F2BE2" w:rsidRPr="002D507F" w:rsidRDefault="009F2BE2" w:rsidP="009F2BE2">
                  <w:pPr>
                    <w:widowControl/>
                    <w:adjustRightInd w:val="0"/>
                    <w:snapToGrid w:val="0"/>
                    <w:jc w:val="center"/>
                    <w:rPr>
                      <w:kern w:val="0"/>
                      <w:szCs w:val="21"/>
                    </w:rPr>
                  </w:pPr>
                  <w:r w:rsidRPr="002D507F">
                    <w:rPr>
                      <w:kern w:val="0"/>
                      <w:szCs w:val="21"/>
                    </w:rPr>
                    <w:t>固态</w:t>
                  </w:r>
                </w:p>
              </w:tc>
              <w:tc>
                <w:tcPr>
                  <w:tcW w:w="2079" w:type="dxa"/>
                  <w:shd w:val="clear" w:color="auto" w:fill="auto"/>
                  <w:vAlign w:val="center"/>
                </w:tcPr>
                <w:p w14:paraId="65910718" w14:textId="6BC822AC" w:rsidR="009F2BE2" w:rsidRPr="002D507F" w:rsidRDefault="009F2BE2" w:rsidP="009F2BE2">
                  <w:pPr>
                    <w:widowControl/>
                    <w:adjustRightInd w:val="0"/>
                    <w:snapToGrid w:val="0"/>
                    <w:jc w:val="center"/>
                    <w:rPr>
                      <w:kern w:val="0"/>
                      <w:szCs w:val="21"/>
                    </w:rPr>
                  </w:pPr>
                  <w:r w:rsidRPr="002D507F">
                    <w:rPr>
                      <w:rFonts w:hint="eastAsia"/>
                      <w:kern w:val="0"/>
                      <w:szCs w:val="21"/>
                    </w:rPr>
                    <w:t>金属</w:t>
                  </w:r>
                </w:p>
              </w:tc>
              <w:tc>
                <w:tcPr>
                  <w:tcW w:w="1284" w:type="dxa"/>
                  <w:shd w:val="clear" w:color="auto" w:fill="auto"/>
                  <w:vAlign w:val="center"/>
                </w:tcPr>
                <w:p w14:paraId="07CA1444" w14:textId="18ED0A7B" w:rsidR="009F2BE2" w:rsidRPr="002D507F" w:rsidRDefault="005A54E1" w:rsidP="009F2BE2">
                  <w:pPr>
                    <w:widowControl/>
                    <w:adjustRightInd w:val="0"/>
                    <w:snapToGrid w:val="0"/>
                    <w:jc w:val="center"/>
                    <w:rPr>
                      <w:kern w:val="0"/>
                      <w:szCs w:val="21"/>
                    </w:rPr>
                  </w:pPr>
                  <w:r w:rsidRPr="002D507F">
                    <w:rPr>
                      <w:rFonts w:hint="eastAsia"/>
                      <w:kern w:val="0"/>
                      <w:szCs w:val="21"/>
                    </w:rPr>
                    <w:t>0</w:t>
                  </w:r>
                  <w:r w:rsidRPr="002D507F">
                    <w:rPr>
                      <w:kern w:val="0"/>
                      <w:szCs w:val="21"/>
                    </w:rPr>
                    <w:t>.13</w:t>
                  </w:r>
                </w:p>
              </w:tc>
            </w:tr>
            <w:tr w:rsidR="00027AD7" w:rsidRPr="002D507F" w14:paraId="56360137" w14:textId="77777777" w:rsidTr="009A056E">
              <w:trPr>
                <w:trHeight w:val="340"/>
                <w:jc w:val="center"/>
              </w:trPr>
              <w:tc>
                <w:tcPr>
                  <w:tcW w:w="705" w:type="dxa"/>
                  <w:shd w:val="clear" w:color="auto" w:fill="auto"/>
                  <w:vAlign w:val="center"/>
                </w:tcPr>
                <w:p w14:paraId="656DF9BF" w14:textId="0EA31CDF" w:rsidR="00B60115" w:rsidRPr="002D507F" w:rsidRDefault="006F71F9" w:rsidP="009F2BE2">
                  <w:pPr>
                    <w:widowControl/>
                    <w:adjustRightInd w:val="0"/>
                    <w:snapToGrid w:val="0"/>
                    <w:jc w:val="center"/>
                    <w:rPr>
                      <w:kern w:val="0"/>
                      <w:szCs w:val="21"/>
                    </w:rPr>
                  </w:pPr>
                  <w:r w:rsidRPr="002D507F">
                    <w:rPr>
                      <w:rFonts w:hint="eastAsia"/>
                      <w:kern w:val="0"/>
                      <w:szCs w:val="21"/>
                    </w:rPr>
                    <w:t>4</w:t>
                  </w:r>
                </w:p>
              </w:tc>
              <w:tc>
                <w:tcPr>
                  <w:tcW w:w="1701" w:type="dxa"/>
                  <w:shd w:val="clear" w:color="auto" w:fill="auto"/>
                  <w:vAlign w:val="center"/>
                </w:tcPr>
                <w:p w14:paraId="4712F438" w14:textId="61E7A803" w:rsidR="00B60115" w:rsidRPr="002D507F" w:rsidRDefault="00B60115" w:rsidP="009F2BE2">
                  <w:pPr>
                    <w:widowControl/>
                    <w:adjustRightInd w:val="0"/>
                    <w:snapToGrid w:val="0"/>
                    <w:jc w:val="center"/>
                    <w:rPr>
                      <w:szCs w:val="21"/>
                    </w:rPr>
                  </w:pPr>
                  <w:r w:rsidRPr="002D507F">
                    <w:rPr>
                      <w:rFonts w:hint="eastAsia"/>
                      <w:szCs w:val="21"/>
                    </w:rPr>
                    <w:t>隔油池废油</w:t>
                  </w:r>
                </w:p>
              </w:tc>
              <w:tc>
                <w:tcPr>
                  <w:tcW w:w="1814" w:type="dxa"/>
                  <w:shd w:val="clear" w:color="auto" w:fill="auto"/>
                  <w:vAlign w:val="center"/>
                </w:tcPr>
                <w:p w14:paraId="3D2FEE66" w14:textId="267CFD08" w:rsidR="00B60115" w:rsidRPr="002D507F" w:rsidRDefault="00B60115" w:rsidP="009F2BE2">
                  <w:pPr>
                    <w:widowControl/>
                    <w:adjustRightInd w:val="0"/>
                    <w:snapToGrid w:val="0"/>
                    <w:jc w:val="center"/>
                    <w:rPr>
                      <w:szCs w:val="21"/>
                    </w:rPr>
                  </w:pPr>
                  <w:r w:rsidRPr="002D507F">
                    <w:rPr>
                      <w:rFonts w:hint="eastAsia"/>
                      <w:szCs w:val="21"/>
                    </w:rPr>
                    <w:t>废水处理</w:t>
                  </w:r>
                </w:p>
              </w:tc>
              <w:tc>
                <w:tcPr>
                  <w:tcW w:w="1249" w:type="dxa"/>
                  <w:shd w:val="clear" w:color="auto" w:fill="auto"/>
                  <w:vAlign w:val="center"/>
                </w:tcPr>
                <w:p w14:paraId="72D981AA" w14:textId="2403DF1E" w:rsidR="00B60115" w:rsidRPr="002D507F" w:rsidRDefault="00B60115" w:rsidP="009F2BE2">
                  <w:pPr>
                    <w:widowControl/>
                    <w:adjustRightInd w:val="0"/>
                    <w:snapToGrid w:val="0"/>
                    <w:jc w:val="center"/>
                    <w:rPr>
                      <w:kern w:val="0"/>
                      <w:szCs w:val="21"/>
                    </w:rPr>
                  </w:pPr>
                  <w:r w:rsidRPr="002D507F">
                    <w:rPr>
                      <w:rFonts w:hint="eastAsia"/>
                      <w:kern w:val="0"/>
                      <w:szCs w:val="21"/>
                    </w:rPr>
                    <w:t>液体</w:t>
                  </w:r>
                </w:p>
              </w:tc>
              <w:tc>
                <w:tcPr>
                  <w:tcW w:w="2079" w:type="dxa"/>
                  <w:shd w:val="clear" w:color="auto" w:fill="auto"/>
                  <w:vAlign w:val="center"/>
                </w:tcPr>
                <w:p w14:paraId="1D5042F5" w14:textId="06CE97DD" w:rsidR="00B60115" w:rsidRPr="002D507F" w:rsidRDefault="00B60115" w:rsidP="009F2BE2">
                  <w:pPr>
                    <w:widowControl/>
                    <w:adjustRightInd w:val="0"/>
                    <w:snapToGrid w:val="0"/>
                    <w:jc w:val="center"/>
                    <w:rPr>
                      <w:kern w:val="0"/>
                      <w:szCs w:val="21"/>
                    </w:rPr>
                  </w:pPr>
                  <w:r w:rsidRPr="002D507F">
                    <w:rPr>
                      <w:rFonts w:hint="eastAsia"/>
                      <w:kern w:val="0"/>
                      <w:szCs w:val="21"/>
                    </w:rPr>
                    <w:t>动植物油</w:t>
                  </w:r>
                </w:p>
              </w:tc>
              <w:tc>
                <w:tcPr>
                  <w:tcW w:w="1284" w:type="dxa"/>
                  <w:shd w:val="clear" w:color="auto" w:fill="auto"/>
                  <w:vAlign w:val="center"/>
                </w:tcPr>
                <w:p w14:paraId="2B256F92" w14:textId="3EB1629A" w:rsidR="00B60115" w:rsidRPr="002D507F" w:rsidRDefault="00B60115" w:rsidP="009F2BE2">
                  <w:pPr>
                    <w:widowControl/>
                    <w:adjustRightInd w:val="0"/>
                    <w:snapToGrid w:val="0"/>
                    <w:jc w:val="center"/>
                    <w:rPr>
                      <w:kern w:val="0"/>
                      <w:szCs w:val="21"/>
                    </w:rPr>
                  </w:pPr>
                  <w:r w:rsidRPr="002D507F">
                    <w:rPr>
                      <w:rFonts w:hint="eastAsia"/>
                      <w:kern w:val="0"/>
                      <w:szCs w:val="21"/>
                    </w:rPr>
                    <w:t>0</w:t>
                  </w:r>
                  <w:r w:rsidRPr="002D507F">
                    <w:rPr>
                      <w:kern w:val="0"/>
                      <w:szCs w:val="21"/>
                    </w:rPr>
                    <w:t>.0025</w:t>
                  </w:r>
                </w:p>
              </w:tc>
            </w:tr>
            <w:tr w:rsidR="00027AD7" w:rsidRPr="002D507F" w14:paraId="386EF2CA" w14:textId="77777777" w:rsidTr="009A056E">
              <w:trPr>
                <w:trHeight w:val="340"/>
                <w:jc w:val="center"/>
              </w:trPr>
              <w:tc>
                <w:tcPr>
                  <w:tcW w:w="705" w:type="dxa"/>
                  <w:shd w:val="clear" w:color="auto" w:fill="auto"/>
                  <w:vAlign w:val="center"/>
                </w:tcPr>
                <w:p w14:paraId="380D11EB" w14:textId="5C59CACB" w:rsidR="00B60115" w:rsidRPr="002D507F" w:rsidRDefault="006F71F9" w:rsidP="00B60115">
                  <w:pPr>
                    <w:widowControl/>
                    <w:adjustRightInd w:val="0"/>
                    <w:snapToGrid w:val="0"/>
                    <w:jc w:val="center"/>
                    <w:rPr>
                      <w:kern w:val="0"/>
                      <w:szCs w:val="21"/>
                    </w:rPr>
                  </w:pPr>
                  <w:r w:rsidRPr="002D507F">
                    <w:rPr>
                      <w:rFonts w:hint="eastAsia"/>
                      <w:kern w:val="0"/>
                      <w:szCs w:val="21"/>
                    </w:rPr>
                    <w:t>5</w:t>
                  </w:r>
                </w:p>
              </w:tc>
              <w:tc>
                <w:tcPr>
                  <w:tcW w:w="1701" w:type="dxa"/>
                  <w:shd w:val="clear" w:color="auto" w:fill="auto"/>
                  <w:vAlign w:val="center"/>
                </w:tcPr>
                <w:p w14:paraId="68752A5A" w14:textId="2786F137" w:rsidR="00B60115" w:rsidRPr="002D507F" w:rsidRDefault="00B60115" w:rsidP="00B60115">
                  <w:pPr>
                    <w:widowControl/>
                    <w:adjustRightInd w:val="0"/>
                    <w:snapToGrid w:val="0"/>
                    <w:jc w:val="center"/>
                    <w:rPr>
                      <w:szCs w:val="21"/>
                    </w:rPr>
                  </w:pPr>
                  <w:r w:rsidRPr="002D507F">
                    <w:rPr>
                      <w:rFonts w:hint="eastAsia"/>
                      <w:szCs w:val="21"/>
                    </w:rPr>
                    <w:t>化粪池污泥</w:t>
                  </w:r>
                </w:p>
              </w:tc>
              <w:tc>
                <w:tcPr>
                  <w:tcW w:w="1814" w:type="dxa"/>
                  <w:shd w:val="clear" w:color="auto" w:fill="auto"/>
                  <w:vAlign w:val="center"/>
                </w:tcPr>
                <w:p w14:paraId="71E6B18F" w14:textId="3F12753F" w:rsidR="00B60115" w:rsidRPr="002D507F" w:rsidRDefault="00B60115" w:rsidP="00B60115">
                  <w:pPr>
                    <w:widowControl/>
                    <w:adjustRightInd w:val="0"/>
                    <w:snapToGrid w:val="0"/>
                    <w:jc w:val="center"/>
                    <w:rPr>
                      <w:szCs w:val="21"/>
                    </w:rPr>
                  </w:pPr>
                  <w:r w:rsidRPr="002D507F">
                    <w:rPr>
                      <w:rFonts w:hint="eastAsia"/>
                      <w:szCs w:val="21"/>
                    </w:rPr>
                    <w:t>废水处理</w:t>
                  </w:r>
                </w:p>
              </w:tc>
              <w:tc>
                <w:tcPr>
                  <w:tcW w:w="1249" w:type="dxa"/>
                  <w:shd w:val="clear" w:color="auto" w:fill="auto"/>
                  <w:vAlign w:val="center"/>
                </w:tcPr>
                <w:p w14:paraId="3A36A63F" w14:textId="4228C642" w:rsidR="00B60115" w:rsidRPr="002D507F" w:rsidRDefault="00B60115" w:rsidP="00B60115">
                  <w:pPr>
                    <w:widowControl/>
                    <w:adjustRightInd w:val="0"/>
                    <w:snapToGrid w:val="0"/>
                    <w:jc w:val="center"/>
                    <w:rPr>
                      <w:kern w:val="0"/>
                      <w:szCs w:val="21"/>
                    </w:rPr>
                  </w:pPr>
                  <w:r w:rsidRPr="002D507F">
                    <w:rPr>
                      <w:rFonts w:hint="eastAsia"/>
                      <w:kern w:val="0"/>
                      <w:szCs w:val="21"/>
                    </w:rPr>
                    <w:t>液体</w:t>
                  </w:r>
                </w:p>
              </w:tc>
              <w:tc>
                <w:tcPr>
                  <w:tcW w:w="2079" w:type="dxa"/>
                  <w:shd w:val="clear" w:color="auto" w:fill="auto"/>
                  <w:vAlign w:val="center"/>
                </w:tcPr>
                <w:p w14:paraId="5D949CEC" w14:textId="314A99AF" w:rsidR="00B60115" w:rsidRPr="002D507F" w:rsidRDefault="00B60115" w:rsidP="00B60115">
                  <w:pPr>
                    <w:widowControl/>
                    <w:adjustRightInd w:val="0"/>
                    <w:snapToGrid w:val="0"/>
                    <w:jc w:val="center"/>
                    <w:rPr>
                      <w:kern w:val="0"/>
                      <w:szCs w:val="21"/>
                    </w:rPr>
                  </w:pPr>
                  <w:r w:rsidRPr="002D507F">
                    <w:rPr>
                      <w:rFonts w:hint="eastAsia"/>
                      <w:kern w:val="0"/>
                      <w:szCs w:val="21"/>
                    </w:rPr>
                    <w:t>污泥</w:t>
                  </w:r>
                </w:p>
              </w:tc>
              <w:tc>
                <w:tcPr>
                  <w:tcW w:w="1284" w:type="dxa"/>
                  <w:shd w:val="clear" w:color="auto" w:fill="auto"/>
                  <w:vAlign w:val="center"/>
                </w:tcPr>
                <w:p w14:paraId="2954E200" w14:textId="6DFD0D9C" w:rsidR="00B60115" w:rsidRPr="002D507F" w:rsidRDefault="00B60115" w:rsidP="00B60115">
                  <w:pPr>
                    <w:widowControl/>
                    <w:adjustRightInd w:val="0"/>
                    <w:snapToGrid w:val="0"/>
                    <w:jc w:val="center"/>
                    <w:rPr>
                      <w:kern w:val="0"/>
                      <w:szCs w:val="21"/>
                    </w:rPr>
                  </w:pPr>
                  <w:r w:rsidRPr="002D507F">
                    <w:rPr>
                      <w:rFonts w:hint="eastAsia"/>
                      <w:kern w:val="0"/>
                      <w:szCs w:val="21"/>
                    </w:rPr>
                    <w:t>2</w:t>
                  </w:r>
                  <w:r w:rsidRPr="002D507F">
                    <w:rPr>
                      <w:kern w:val="0"/>
                      <w:szCs w:val="21"/>
                    </w:rPr>
                    <w:t>.1</w:t>
                  </w:r>
                </w:p>
              </w:tc>
            </w:tr>
            <w:tr w:rsidR="00027AD7" w:rsidRPr="002D507F" w14:paraId="41BA9F78" w14:textId="77777777" w:rsidTr="009A056E">
              <w:trPr>
                <w:trHeight w:val="340"/>
                <w:jc w:val="center"/>
              </w:trPr>
              <w:tc>
                <w:tcPr>
                  <w:tcW w:w="705" w:type="dxa"/>
                  <w:shd w:val="clear" w:color="auto" w:fill="auto"/>
                  <w:vAlign w:val="center"/>
                </w:tcPr>
                <w:p w14:paraId="1A4F460F" w14:textId="42F6D959" w:rsidR="00B60115" w:rsidRPr="002D507F" w:rsidRDefault="006F71F9" w:rsidP="00B60115">
                  <w:pPr>
                    <w:widowControl/>
                    <w:adjustRightInd w:val="0"/>
                    <w:snapToGrid w:val="0"/>
                    <w:jc w:val="center"/>
                    <w:rPr>
                      <w:kern w:val="0"/>
                      <w:szCs w:val="21"/>
                    </w:rPr>
                  </w:pPr>
                  <w:r w:rsidRPr="002D507F">
                    <w:rPr>
                      <w:rFonts w:hint="eastAsia"/>
                      <w:kern w:val="0"/>
                      <w:szCs w:val="21"/>
                    </w:rPr>
                    <w:t>6</w:t>
                  </w:r>
                </w:p>
              </w:tc>
              <w:tc>
                <w:tcPr>
                  <w:tcW w:w="1701" w:type="dxa"/>
                  <w:shd w:val="clear" w:color="auto" w:fill="auto"/>
                  <w:vAlign w:val="center"/>
                </w:tcPr>
                <w:p w14:paraId="6E3F5CE0" w14:textId="0A3DCA01" w:rsidR="00B60115" w:rsidRPr="002D507F" w:rsidRDefault="00B60115" w:rsidP="00B60115">
                  <w:pPr>
                    <w:widowControl/>
                    <w:adjustRightInd w:val="0"/>
                    <w:snapToGrid w:val="0"/>
                    <w:jc w:val="center"/>
                    <w:rPr>
                      <w:szCs w:val="21"/>
                    </w:rPr>
                  </w:pPr>
                  <w:r w:rsidRPr="002D507F">
                    <w:rPr>
                      <w:rFonts w:hint="eastAsia"/>
                      <w:szCs w:val="21"/>
                    </w:rPr>
                    <w:t>打磨粉屑</w:t>
                  </w:r>
                </w:p>
              </w:tc>
              <w:tc>
                <w:tcPr>
                  <w:tcW w:w="1814" w:type="dxa"/>
                  <w:shd w:val="clear" w:color="auto" w:fill="auto"/>
                  <w:vAlign w:val="center"/>
                </w:tcPr>
                <w:p w14:paraId="0FDAFCC2" w14:textId="7F7B3864" w:rsidR="00B60115" w:rsidRPr="002D507F" w:rsidRDefault="00B60115" w:rsidP="00B60115">
                  <w:pPr>
                    <w:widowControl/>
                    <w:adjustRightInd w:val="0"/>
                    <w:snapToGrid w:val="0"/>
                    <w:jc w:val="center"/>
                    <w:rPr>
                      <w:szCs w:val="21"/>
                    </w:rPr>
                  </w:pPr>
                  <w:r w:rsidRPr="002D507F">
                    <w:rPr>
                      <w:rFonts w:hint="eastAsia"/>
                      <w:szCs w:val="21"/>
                    </w:rPr>
                    <w:t>打磨</w:t>
                  </w:r>
                </w:p>
              </w:tc>
              <w:tc>
                <w:tcPr>
                  <w:tcW w:w="1249" w:type="dxa"/>
                  <w:shd w:val="clear" w:color="auto" w:fill="auto"/>
                  <w:vAlign w:val="center"/>
                </w:tcPr>
                <w:p w14:paraId="5F1F49DC" w14:textId="70863CB6" w:rsidR="00B60115" w:rsidRPr="002D507F" w:rsidRDefault="00B60115" w:rsidP="00B60115">
                  <w:pPr>
                    <w:widowControl/>
                    <w:adjustRightInd w:val="0"/>
                    <w:snapToGrid w:val="0"/>
                    <w:jc w:val="center"/>
                    <w:rPr>
                      <w:kern w:val="0"/>
                      <w:szCs w:val="21"/>
                    </w:rPr>
                  </w:pPr>
                  <w:r w:rsidRPr="002D507F">
                    <w:rPr>
                      <w:kern w:val="0"/>
                      <w:szCs w:val="21"/>
                    </w:rPr>
                    <w:t>固态</w:t>
                  </w:r>
                </w:p>
              </w:tc>
              <w:tc>
                <w:tcPr>
                  <w:tcW w:w="2079" w:type="dxa"/>
                  <w:shd w:val="clear" w:color="auto" w:fill="auto"/>
                  <w:vAlign w:val="center"/>
                </w:tcPr>
                <w:p w14:paraId="4E615D47" w14:textId="26B14645" w:rsidR="00B60115" w:rsidRPr="002D507F" w:rsidRDefault="006F71F9" w:rsidP="00B60115">
                  <w:pPr>
                    <w:widowControl/>
                    <w:adjustRightInd w:val="0"/>
                    <w:snapToGrid w:val="0"/>
                    <w:jc w:val="center"/>
                    <w:rPr>
                      <w:kern w:val="0"/>
                      <w:szCs w:val="21"/>
                    </w:rPr>
                  </w:pPr>
                  <w:r w:rsidRPr="002D507F">
                    <w:rPr>
                      <w:rFonts w:hint="eastAsia"/>
                      <w:kern w:val="0"/>
                      <w:szCs w:val="21"/>
                    </w:rPr>
                    <w:t>铁屑</w:t>
                  </w:r>
                </w:p>
              </w:tc>
              <w:tc>
                <w:tcPr>
                  <w:tcW w:w="1284" w:type="dxa"/>
                  <w:shd w:val="clear" w:color="auto" w:fill="auto"/>
                  <w:vAlign w:val="center"/>
                </w:tcPr>
                <w:p w14:paraId="08445D44" w14:textId="1F9412D4" w:rsidR="00B60115" w:rsidRPr="002D507F" w:rsidRDefault="006F71F9" w:rsidP="00B60115">
                  <w:pPr>
                    <w:widowControl/>
                    <w:adjustRightInd w:val="0"/>
                    <w:snapToGrid w:val="0"/>
                    <w:jc w:val="center"/>
                    <w:rPr>
                      <w:kern w:val="0"/>
                      <w:szCs w:val="21"/>
                    </w:rPr>
                  </w:pPr>
                  <w:r w:rsidRPr="002D507F">
                    <w:rPr>
                      <w:rFonts w:hint="eastAsia"/>
                      <w:kern w:val="0"/>
                      <w:szCs w:val="21"/>
                    </w:rPr>
                    <w:t>0</w:t>
                  </w:r>
                  <w:r w:rsidRPr="002D507F">
                    <w:rPr>
                      <w:kern w:val="0"/>
                      <w:szCs w:val="21"/>
                    </w:rPr>
                    <w:t>.01</w:t>
                  </w:r>
                </w:p>
              </w:tc>
            </w:tr>
            <w:tr w:rsidR="00027AD7" w:rsidRPr="002D507F" w14:paraId="364C256C" w14:textId="77777777" w:rsidTr="009A056E">
              <w:trPr>
                <w:trHeight w:val="340"/>
                <w:jc w:val="center"/>
              </w:trPr>
              <w:tc>
                <w:tcPr>
                  <w:tcW w:w="705" w:type="dxa"/>
                  <w:shd w:val="clear" w:color="auto" w:fill="auto"/>
                  <w:vAlign w:val="center"/>
                </w:tcPr>
                <w:p w14:paraId="0E3A9C01" w14:textId="12FCF37E" w:rsidR="009F2BE2" w:rsidRPr="002D507F" w:rsidRDefault="006F71F9" w:rsidP="009F2BE2">
                  <w:pPr>
                    <w:widowControl/>
                    <w:adjustRightInd w:val="0"/>
                    <w:snapToGrid w:val="0"/>
                    <w:jc w:val="center"/>
                    <w:rPr>
                      <w:kern w:val="0"/>
                      <w:szCs w:val="21"/>
                    </w:rPr>
                  </w:pPr>
                  <w:r w:rsidRPr="002D507F">
                    <w:rPr>
                      <w:rFonts w:hint="eastAsia"/>
                      <w:kern w:val="0"/>
                      <w:szCs w:val="21"/>
                    </w:rPr>
                    <w:t>7</w:t>
                  </w:r>
                </w:p>
              </w:tc>
              <w:tc>
                <w:tcPr>
                  <w:tcW w:w="1701" w:type="dxa"/>
                  <w:shd w:val="clear" w:color="auto" w:fill="auto"/>
                  <w:vAlign w:val="center"/>
                </w:tcPr>
                <w:p w14:paraId="797F8B4E" w14:textId="4484ED03" w:rsidR="009F2BE2" w:rsidRPr="002D507F" w:rsidRDefault="009F2BE2" w:rsidP="009F2BE2">
                  <w:pPr>
                    <w:widowControl/>
                    <w:adjustRightInd w:val="0"/>
                    <w:snapToGrid w:val="0"/>
                    <w:jc w:val="center"/>
                    <w:rPr>
                      <w:szCs w:val="21"/>
                    </w:rPr>
                  </w:pPr>
                  <w:r w:rsidRPr="002D507F">
                    <w:rPr>
                      <w:rFonts w:hint="eastAsia"/>
                      <w:szCs w:val="21"/>
                    </w:rPr>
                    <w:t>废切削液</w:t>
                  </w:r>
                </w:p>
              </w:tc>
              <w:tc>
                <w:tcPr>
                  <w:tcW w:w="1814" w:type="dxa"/>
                  <w:shd w:val="clear" w:color="auto" w:fill="auto"/>
                  <w:vAlign w:val="center"/>
                </w:tcPr>
                <w:p w14:paraId="2D103157" w14:textId="4C6A5803" w:rsidR="009F2BE2" w:rsidRPr="002D507F" w:rsidRDefault="009F2BE2" w:rsidP="009F2BE2">
                  <w:pPr>
                    <w:widowControl/>
                    <w:adjustRightInd w:val="0"/>
                    <w:snapToGrid w:val="0"/>
                    <w:jc w:val="center"/>
                    <w:rPr>
                      <w:szCs w:val="21"/>
                    </w:rPr>
                  </w:pPr>
                  <w:r w:rsidRPr="002D507F">
                    <w:rPr>
                      <w:rFonts w:hint="eastAsia"/>
                      <w:szCs w:val="21"/>
                    </w:rPr>
                    <w:t>润滑、冷却</w:t>
                  </w:r>
                </w:p>
              </w:tc>
              <w:tc>
                <w:tcPr>
                  <w:tcW w:w="1249" w:type="dxa"/>
                  <w:shd w:val="clear" w:color="auto" w:fill="auto"/>
                  <w:vAlign w:val="center"/>
                </w:tcPr>
                <w:p w14:paraId="61418FC6" w14:textId="68FFDCEA" w:rsidR="009F2BE2" w:rsidRPr="002D507F" w:rsidRDefault="00B60115" w:rsidP="009F2BE2">
                  <w:pPr>
                    <w:widowControl/>
                    <w:adjustRightInd w:val="0"/>
                    <w:snapToGrid w:val="0"/>
                    <w:jc w:val="center"/>
                    <w:rPr>
                      <w:kern w:val="0"/>
                      <w:szCs w:val="21"/>
                    </w:rPr>
                  </w:pPr>
                  <w:r w:rsidRPr="002D507F">
                    <w:rPr>
                      <w:rFonts w:hint="eastAsia"/>
                      <w:kern w:val="0"/>
                      <w:szCs w:val="21"/>
                    </w:rPr>
                    <w:t>液体</w:t>
                  </w:r>
                </w:p>
              </w:tc>
              <w:tc>
                <w:tcPr>
                  <w:tcW w:w="2079" w:type="dxa"/>
                  <w:shd w:val="clear" w:color="auto" w:fill="auto"/>
                  <w:vAlign w:val="center"/>
                </w:tcPr>
                <w:p w14:paraId="2B358F79" w14:textId="10854A00" w:rsidR="009F2BE2" w:rsidRPr="002D507F" w:rsidRDefault="009F2BE2" w:rsidP="009F2BE2">
                  <w:pPr>
                    <w:widowControl/>
                    <w:adjustRightInd w:val="0"/>
                    <w:snapToGrid w:val="0"/>
                    <w:jc w:val="center"/>
                    <w:rPr>
                      <w:kern w:val="0"/>
                      <w:szCs w:val="21"/>
                    </w:rPr>
                  </w:pPr>
                  <w:r w:rsidRPr="002D507F">
                    <w:rPr>
                      <w:rFonts w:hint="eastAsia"/>
                      <w:szCs w:val="21"/>
                    </w:rPr>
                    <w:t>防锈剂、矿物油</w:t>
                  </w:r>
                </w:p>
              </w:tc>
              <w:tc>
                <w:tcPr>
                  <w:tcW w:w="1284" w:type="dxa"/>
                  <w:shd w:val="clear" w:color="auto" w:fill="auto"/>
                  <w:vAlign w:val="center"/>
                </w:tcPr>
                <w:p w14:paraId="40CDE80E" w14:textId="3D890492" w:rsidR="009F2BE2" w:rsidRPr="002D507F" w:rsidRDefault="005A54E1" w:rsidP="009F2BE2">
                  <w:pPr>
                    <w:widowControl/>
                    <w:adjustRightInd w:val="0"/>
                    <w:snapToGrid w:val="0"/>
                    <w:jc w:val="center"/>
                    <w:rPr>
                      <w:kern w:val="0"/>
                      <w:szCs w:val="21"/>
                    </w:rPr>
                  </w:pPr>
                  <w:r w:rsidRPr="002D507F">
                    <w:rPr>
                      <w:rFonts w:hint="eastAsia"/>
                      <w:kern w:val="0"/>
                      <w:szCs w:val="21"/>
                    </w:rPr>
                    <w:t>2</w:t>
                  </w:r>
                  <w:r w:rsidRPr="002D507F">
                    <w:rPr>
                      <w:kern w:val="0"/>
                      <w:szCs w:val="21"/>
                    </w:rPr>
                    <w:t>.4</w:t>
                  </w:r>
                </w:p>
              </w:tc>
            </w:tr>
            <w:tr w:rsidR="00027AD7" w:rsidRPr="002D507F" w14:paraId="28289FFE" w14:textId="77777777" w:rsidTr="009A056E">
              <w:trPr>
                <w:trHeight w:val="340"/>
                <w:jc w:val="center"/>
              </w:trPr>
              <w:tc>
                <w:tcPr>
                  <w:tcW w:w="705" w:type="dxa"/>
                  <w:shd w:val="clear" w:color="auto" w:fill="auto"/>
                  <w:vAlign w:val="center"/>
                </w:tcPr>
                <w:p w14:paraId="194D48EB" w14:textId="0D15D92E" w:rsidR="009F2BE2" w:rsidRPr="002D507F" w:rsidRDefault="006F71F9" w:rsidP="009F2BE2">
                  <w:pPr>
                    <w:widowControl/>
                    <w:adjustRightInd w:val="0"/>
                    <w:snapToGrid w:val="0"/>
                    <w:jc w:val="center"/>
                    <w:rPr>
                      <w:kern w:val="0"/>
                      <w:szCs w:val="21"/>
                    </w:rPr>
                  </w:pPr>
                  <w:r w:rsidRPr="002D507F">
                    <w:rPr>
                      <w:rFonts w:hint="eastAsia"/>
                      <w:kern w:val="0"/>
                      <w:szCs w:val="21"/>
                    </w:rPr>
                    <w:t>8</w:t>
                  </w:r>
                </w:p>
              </w:tc>
              <w:tc>
                <w:tcPr>
                  <w:tcW w:w="1701" w:type="dxa"/>
                  <w:shd w:val="clear" w:color="auto" w:fill="auto"/>
                  <w:vAlign w:val="center"/>
                </w:tcPr>
                <w:p w14:paraId="44F32B80" w14:textId="4F4AAFE8" w:rsidR="009F2BE2" w:rsidRPr="002D507F" w:rsidRDefault="009F2BE2" w:rsidP="009F2BE2">
                  <w:pPr>
                    <w:widowControl/>
                    <w:adjustRightInd w:val="0"/>
                    <w:snapToGrid w:val="0"/>
                    <w:jc w:val="center"/>
                    <w:rPr>
                      <w:szCs w:val="21"/>
                    </w:rPr>
                  </w:pPr>
                  <w:r w:rsidRPr="002D507F">
                    <w:rPr>
                      <w:rFonts w:hint="eastAsia"/>
                      <w:szCs w:val="21"/>
                    </w:rPr>
                    <w:t>废润滑油</w:t>
                  </w:r>
                </w:p>
              </w:tc>
              <w:tc>
                <w:tcPr>
                  <w:tcW w:w="1814" w:type="dxa"/>
                  <w:shd w:val="clear" w:color="auto" w:fill="auto"/>
                  <w:vAlign w:val="center"/>
                </w:tcPr>
                <w:p w14:paraId="3FD895F5" w14:textId="7C1679D0" w:rsidR="009F2BE2" w:rsidRPr="002D507F" w:rsidRDefault="009F2BE2" w:rsidP="009F2BE2">
                  <w:pPr>
                    <w:widowControl/>
                    <w:adjustRightInd w:val="0"/>
                    <w:snapToGrid w:val="0"/>
                    <w:jc w:val="center"/>
                    <w:rPr>
                      <w:szCs w:val="21"/>
                    </w:rPr>
                  </w:pPr>
                  <w:r w:rsidRPr="002D507F">
                    <w:rPr>
                      <w:rFonts w:hint="eastAsia"/>
                      <w:szCs w:val="21"/>
                    </w:rPr>
                    <w:t>机械润滑</w:t>
                  </w:r>
                </w:p>
              </w:tc>
              <w:tc>
                <w:tcPr>
                  <w:tcW w:w="1249" w:type="dxa"/>
                  <w:shd w:val="clear" w:color="auto" w:fill="auto"/>
                  <w:vAlign w:val="center"/>
                </w:tcPr>
                <w:p w14:paraId="72FDA447" w14:textId="185832AE" w:rsidR="009F2BE2" w:rsidRPr="002D507F" w:rsidRDefault="00B60115" w:rsidP="009F2BE2">
                  <w:pPr>
                    <w:widowControl/>
                    <w:adjustRightInd w:val="0"/>
                    <w:snapToGrid w:val="0"/>
                    <w:jc w:val="center"/>
                    <w:rPr>
                      <w:kern w:val="0"/>
                      <w:szCs w:val="21"/>
                    </w:rPr>
                  </w:pPr>
                  <w:r w:rsidRPr="002D507F">
                    <w:rPr>
                      <w:rFonts w:hint="eastAsia"/>
                      <w:kern w:val="0"/>
                      <w:szCs w:val="21"/>
                    </w:rPr>
                    <w:t>液体</w:t>
                  </w:r>
                </w:p>
              </w:tc>
              <w:tc>
                <w:tcPr>
                  <w:tcW w:w="2079" w:type="dxa"/>
                  <w:shd w:val="clear" w:color="auto" w:fill="auto"/>
                  <w:vAlign w:val="center"/>
                </w:tcPr>
                <w:p w14:paraId="0794348D" w14:textId="569739AC" w:rsidR="009F2BE2" w:rsidRPr="002D507F" w:rsidRDefault="009F2BE2" w:rsidP="009F2BE2">
                  <w:pPr>
                    <w:widowControl/>
                    <w:adjustRightInd w:val="0"/>
                    <w:snapToGrid w:val="0"/>
                    <w:jc w:val="center"/>
                    <w:rPr>
                      <w:kern w:val="0"/>
                      <w:szCs w:val="21"/>
                    </w:rPr>
                  </w:pPr>
                  <w:r w:rsidRPr="002D507F">
                    <w:rPr>
                      <w:rFonts w:hint="eastAsia"/>
                      <w:szCs w:val="21"/>
                    </w:rPr>
                    <w:t>矿物油</w:t>
                  </w:r>
                </w:p>
              </w:tc>
              <w:tc>
                <w:tcPr>
                  <w:tcW w:w="1284" w:type="dxa"/>
                  <w:shd w:val="clear" w:color="auto" w:fill="auto"/>
                  <w:vAlign w:val="center"/>
                </w:tcPr>
                <w:p w14:paraId="5BB0C955" w14:textId="2A7339BC" w:rsidR="009F2BE2" w:rsidRPr="002D507F" w:rsidRDefault="005A54E1" w:rsidP="009F2BE2">
                  <w:pPr>
                    <w:widowControl/>
                    <w:adjustRightInd w:val="0"/>
                    <w:snapToGrid w:val="0"/>
                    <w:jc w:val="center"/>
                    <w:rPr>
                      <w:kern w:val="0"/>
                      <w:szCs w:val="21"/>
                    </w:rPr>
                  </w:pPr>
                  <w:r w:rsidRPr="002D507F">
                    <w:rPr>
                      <w:rFonts w:hint="eastAsia"/>
                      <w:kern w:val="0"/>
                      <w:szCs w:val="21"/>
                    </w:rPr>
                    <w:t>0</w:t>
                  </w:r>
                  <w:r w:rsidRPr="002D507F">
                    <w:rPr>
                      <w:kern w:val="0"/>
                      <w:szCs w:val="21"/>
                    </w:rPr>
                    <w:t>.0135</w:t>
                  </w:r>
                </w:p>
              </w:tc>
            </w:tr>
            <w:tr w:rsidR="00027AD7" w:rsidRPr="002D507F" w14:paraId="654A01E4" w14:textId="77777777" w:rsidTr="009A056E">
              <w:trPr>
                <w:trHeight w:val="340"/>
                <w:jc w:val="center"/>
              </w:trPr>
              <w:tc>
                <w:tcPr>
                  <w:tcW w:w="705" w:type="dxa"/>
                  <w:shd w:val="clear" w:color="auto" w:fill="auto"/>
                  <w:vAlign w:val="center"/>
                </w:tcPr>
                <w:p w14:paraId="0F850D73" w14:textId="1A397A3A" w:rsidR="009F2BE2" w:rsidRPr="002D507F" w:rsidRDefault="006F71F9" w:rsidP="009F2BE2">
                  <w:pPr>
                    <w:widowControl/>
                    <w:adjustRightInd w:val="0"/>
                    <w:snapToGrid w:val="0"/>
                    <w:jc w:val="center"/>
                    <w:rPr>
                      <w:kern w:val="0"/>
                      <w:szCs w:val="21"/>
                    </w:rPr>
                  </w:pPr>
                  <w:r w:rsidRPr="002D507F">
                    <w:rPr>
                      <w:rFonts w:hint="eastAsia"/>
                      <w:kern w:val="0"/>
                      <w:szCs w:val="21"/>
                    </w:rPr>
                    <w:lastRenderedPageBreak/>
                    <w:t>9</w:t>
                  </w:r>
                </w:p>
              </w:tc>
              <w:tc>
                <w:tcPr>
                  <w:tcW w:w="1701" w:type="dxa"/>
                  <w:shd w:val="clear" w:color="auto" w:fill="auto"/>
                  <w:vAlign w:val="center"/>
                </w:tcPr>
                <w:p w14:paraId="7E61B8A9" w14:textId="72F94898" w:rsidR="009F2BE2" w:rsidRPr="002D507F" w:rsidRDefault="009F2BE2" w:rsidP="009F2BE2">
                  <w:pPr>
                    <w:widowControl/>
                    <w:adjustRightInd w:val="0"/>
                    <w:snapToGrid w:val="0"/>
                    <w:jc w:val="center"/>
                    <w:rPr>
                      <w:szCs w:val="21"/>
                    </w:rPr>
                  </w:pPr>
                  <w:r w:rsidRPr="002D507F">
                    <w:rPr>
                      <w:rFonts w:hint="eastAsia"/>
                      <w:szCs w:val="21"/>
                    </w:rPr>
                    <w:t>废漆桶</w:t>
                  </w:r>
                </w:p>
              </w:tc>
              <w:tc>
                <w:tcPr>
                  <w:tcW w:w="1814" w:type="dxa"/>
                  <w:shd w:val="clear" w:color="auto" w:fill="auto"/>
                  <w:vAlign w:val="center"/>
                </w:tcPr>
                <w:p w14:paraId="05F61AF7" w14:textId="6062F62A" w:rsidR="009F2BE2" w:rsidRPr="002D507F" w:rsidRDefault="009F2BE2" w:rsidP="009F2BE2">
                  <w:pPr>
                    <w:widowControl/>
                    <w:adjustRightInd w:val="0"/>
                    <w:snapToGrid w:val="0"/>
                    <w:jc w:val="center"/>
                    <w:rPr>
                      <w:szCs w:val="21"/>
                    </w:rPr>
                  </w:pPr>
                  <w:r w:rsidRPr="002D507F">
                    <w:rPr>
                      <w:rFonts w:hint="eastAsia"/>
                      <w:szCs w:val="21"/>
                    </w:rPr>
                    <w:t>刷漆</w:t>
                  </w:r>
                </w:p>
              </w:tc>
              <w:tc>
                <w:tcPr>
                  <w:tcW w:w="1249" w:type="dxa"/>
                  <w:shd w:val="clear" w:color="auto" w:fill="auto"/>
                  <w:vAlign w:val="center"/>
                </w:tcPr>
                <w:p w14:paraId="4D753B0A" w14:textId="4F8A8857" w:rsidR="009F2BE2" w:rsidRPr="002D507F" w:rsidRDefault="009F2BE2" w:rsidP="009F2BE2">
                  <w:pPr>
                    <w:widowControl/>
                    <w:adjustRightInd w:val="0"/>
                    <w:snapToGrid w:val="0"/>
                    <w:jc w:val="center"/>
                    <w:rPr>
                      <w:kern w:val="0"/>
                      <w:szCs w:val="21"/>
                    </w:rPr>
                  </w:pPr>
                  <w:r w:rsidRPr="002D507F">
                    <w:rPr>
                      <w:kern w:val="0"/>
                      <w:szCs w:val="21"/>
                    </w:rPr>
                    <w:t>固态</w:t>
                  </w:r>
                </w:p>
              </w:tc>
              <w:tc>
                <w:tcPr>
                  <w:tcW w:w="2079" w:type="dxa"/>
                  <w:shd w:val="clear" w:color="auto" w:fill="auto"/>
                  <w:vAlign w:val="center"/>
                </w:tcPr>
                <w:p w14:paraId="2566C926" w14:textId="109D5EB4" w:rsidR="009F2BE2" w:rsidRPr="002D507F" w:rsidRDefault="009F2BE2" w:rsidP="009F2BE2">
                  <w:pPr>
                    <w:widowControl/>
                    <w:adjustRightInd w:val="0"/>
                    <w:snapToGrid w:val="0"/>
                    <w:jc w:val="center"/>
                    <w:rPr>
                      <w:kern w:val="0"/>
                      <w:szCs w:val="21"/>
                    </w:rPr>
                  </w:pPr>
                  <w:r w:rsidRPr="002D507F">
                    <w:rPr>
                      <w:rFonts w:hint="eastAsia"/>
                      <w:kern w:val="0"/>
                      <w:szCs w:val="21"/>
                    </w:rPr>
                    <w:t>水性漆</w:t>
                  </w:r>
                </w:p>
              </w:tc>
              <w:tc>
                <w:tcPr>
                  <w:tcW w:w="1284" w:type="dxa"/>
                  <w:shd w:val="clear" w:color="auto" w:fill="auto"/>
                  <w:vAlign w:val="center"/>
                </w:tcPr>
                <w:p w14:paraId="733F7A76" w14:textId="627BF5F6" w:rsidR="009F2BE2" w:rsidRPr="002D507F" w:rsidRDefault="005A54E1" w:rsidP="009F2BE2">
                  <w:pPr>
                    <w:widowControl/>
                    <w:adjustRightInd w:val="0"/>
                    <w:snapToGrid w:val="0"/>
                    <w:jc w:val="center"/>
                    <w:rPr>
                      <w:szCs w:val="21"/>
                    </w:rPr>
                  </w:pPr>
                  <w:r w:rsidRPr="002D507F">
                    <w:rPr>
                      <w:rFonts w:hint="eastAsia"/>
                      <w:szCs w:val="21"/>
                    </w:rPr>
                    <w:t>0</w:t>
                  </w:r>
                  <w:r w:rsidRPr="002D507F">
                    <w:rPr>
                      <w:szCs w:val="21"/>
                    </w:rPr>
                    <w:t>.125</w:t>
                  </w:r>
                </w:p>
              </w:tc>
            </w:tr>
            <w:tr w:rsidR="00027AD7" w:rsidRPr="002D507F" w14:paraId="65580F42" w14:textId="77777777" w:rsidTr="009A056E">
              <w:trPr>
                <w:trHeight w:val="340"/>
                <w:jc w:val="center"/>
              </w:trPr>
              <w:tc>
                <w:tcPr>
                  <w:tcW w:w="705" w:type="dxa"/>
                  <w:shd w:val="clear" w:color="auto" w:fill="auto"/>
                  <w:vAlign w:val="center"/>
                </w:tcPr>
                <w:p w14:paraId="2106E52F" w14:textId="2D33B08A" w:rsidR="005A54E1" w:rsidRPr="002D507F" w:rsidRDefault="006F71F9" w:rsidP="005A54E1">
                  <w:pPr>
                    <w:widowControl/>
                    <w:adjustRightInd w:val="0"/>
                    <w:snapToGrid w:val="0"/>
                    <w:jc w:val="center"/>
                    <w:rPr>
                      <w:kern w:val="0"/>
                      <w:szCs w:val="21"/>
                    </w:rPr>
                  </w:pPr>
                  <w:r w:rsidRPr="002D507F">
                    <w:rPr>
                      <w:rFonts w:hint="eastAsia"/>
                      <w:kern w:val="0"/>
                      <w:szCs w:val="21"/>
                    </w:rPr>
                    <w:t>1</w:t>
                  </w:r>
                  <w:r w:rsidRPr="002D507F">
                    <w:rPr>
                      <w:kern w:val="0"/>
                      <w:szCs w:val="21"/>
                    </w:rPr>
                    <w:t>0</w:t>
                  </w:r>
                </w:p>
              </w:tc>
              <w:tc>
                <w:tcPr>
                  <w:tcW w:w="1701" w:type="dxa"/>
                  <w:shd w:val="clear" w:color="auto" w:fill="auto"/>
                  <w:vAlign w:val="center"/>
                </w:tcPr>
                <w:p w14:paraId="2092EFC7" w14:textId="636F0B64" w:rsidR="005A54E1" w:rsidRPr="002D507F" w:rsidRDefault="005A54E1" w:rsidP="005A54E1">
                  <w:pPr>
                    <w:widowControl/>
                    <w:adjustRightInd w:val="0"/>
                    <w:snapToGrid w:val="0"/>
                    <w:jc w:val="center"/>
                    <w:rPr>
                      <w:szCs w:val="21"/>
                    </w:rPr>
                  </w:pPr>
                  <w:r w:rsidRPr="002D507F">
                    <w:rPr>
                      <w:rFonts w:hint="eastAsia"/>
                      <w:szCs w:val="21"/>
                    </w:rPr>
                    <w:t>废</w:t>
                  </w:r>
                  <w:r w:rsidRPr="002D507F">
                    <w:rPr>
                      <w:rFonts w:hint="eastAsia"/>
                      <w:szCs w:val="21"/>
                    </w:rPr>
                    <w:t>U</w:t>
                  </w:r>
                  <w:r w:rsidRPr="002D507F">
                    <w:rPr>
                      <w:szCs w:val="21"/>
                    </w:rPr>
                    <w:t>V</w:t>
                  </w:r>
                  <w:r w:rsidRPr="002D507F">
                    <w:rPr>
                      <w:rFonts w:hint="eastAsia"/>
                      <w:szCs w:val="21"/>
                    </w:rPr>
                    <w:t>灯管</w:t>
                  </w:r>
                </w:p>
              </w:tc>
              <w:tc>
                <w:tcPr>
                  <w:tcW w:w="1814" w:type="dxa"/>
                  <w:shd w:val="clear" w:color="auto" w:fill="auto"/>
                  <w:vAlign w:val="center"/>
                </w:tcPr>
                <w:p w14:paraId="40056582" w14:textId="51A650A9" w:rsidR="005A54E1" w:rsidRPr="002D507F" w:rsidRDefault="005A54E1" w:rsidP="005A54E1">
                  <w:pPr>
                    <w:widowControl/>
                    <w:adjustRightInd w:val="0"/>
                    <w:snapToGrid w:val="0"/>
                    <w:jc w:val="center"/>
                    <w:rPr>
                      <w:szCs w:val="21"/>
                    </w:rPr>
                  </w:pPr>
                  <w:r w:rsidRPr="002D507F">
                    <w:rPr>
                      <w:rFonts w:hint="eastAsia"/>
                      <w:szCs w:val="21"/>
                    </w:rPr>
                    <w:t>废气处理</w:t>
                  </w:r>
                </w:p>
              </w:tc>
              <w:tc>
                <w:tcPr>
                  <w:tcW w:w="1249" w:type="dxa"/>
                  <w:shd w:val="clear" w:color="auto" w:fill="auto"/>
                  <w:vAlign w:val="center"/>
                </w:tcPr>
                <w:p w14:paraId="2A13F941" w14:textId="74714C84" w:rsidR="005A54E1" w:rsidRPr="002D507F" w:rsidRDefault="005A54E1" w:rsidP="005A54E1">
                  <w:pPr>
                    <w:widowControl/>
                    <w:adjustRightInd w:val="0"/>
                    <w:snapToGrid w:val="0"/>
                    <w:jc w:val="center"/>
                    <w:rPr>
                      <w:kern w:val="0"/>
                      <w:szCs w:val="21"/>
                    </w:rPr>
                  </w:pPr>
                  <w:r w:rsidRPr="002D507F">
                    <w:rPr>
                      <w:rFonts w:hint="eastAsia"/>
                      <w:kern w:val="0"/>
                      <w:szCs w:val="21"/>
                    </w:rPr>
                    <w:t>固态</w:t>
                  </w:r>
                </w:p>
              </w:tc>
              <w:tc>
                <w:tcPr>
                  <w:tcW w:w="2079" w:type="dxa"/>
                  <w:shd w:val="clear" w:color="auto" w:fill="auto"/>
                  <w:vAlign w:val="center"/>
                </w:tcPr>
                <w:p w14:paraId="5B4E01F6" w14:textId="3C638EBE" w:rsidR="005A54E1" w:rsidRPr="002D507F" w:rsidRDefault="0031344F" w:rsidP="005A54E1">
                  <w:pPr>
                    <w:widowControl/>
                    <w:adjustRightInd w:val="0"/>
                    <w:snapToGrid w:val="0"/>
                    <w:jc w:val="center"/>
                    <w:rPr>
                      <w:kern w:val="0"/>
                      <w:szCs w:val="21"/>
                    </w:rPr>
                  </w:pPr>
                  <w:r w:rsidRPr="002D507F">
                    <w:rPr>
                      <w:rFonts w:hint="eastAsia"/>
                      <w:kern w:val="0"/>
                      <w:szCs w:val="21"/>
                    </w:rPr>
                    <w:t>玻璃、汞</w:t>
                  </w:r>
                </w:p>
              </w:tc>
              <w:tc>
                <w:tcPr>
                  <w:tcW w:w="1284" w:type="dxa"/>
                  <w:shd w:val="clear" w:color="auto" w:fill="auto"/>
                  <w:vAlign w:val="center"/>
                </w:tcPr>
                <w:p w14:paraId="5AAE21EB" w14:textId="1DB51E18" w:rsidR="005A54E1" w:rsidRPr="002D507F" w:rsidRDefault="0031344F" w:rsidP="005A54E1">
                  <w:pPr>
                    <w:widowControl/>
                    <w:adjustRightInd w:val="0"/>
                    <w:snapToGrid w:val="0"/>
                    <w:jc w:val="center"/>
                    <w:rPr>
                      <w:szCs w:val="21"/>
                    </w:rPr>
                  </w:pPr>
                  <w:r w:rsidRPr="002D507F">
                    <w:rPr>
                      <w:rFonts w:hint="eastAsia"/>
                      <w:szCs w:val="21"/>
                    </w:rPr>
                    <w:t>0</w:t>
                  </w:r>
                  <w:r w:rsidRPr="002D507F">
                    <w:rPr>
                      <w:szCs w:val="21"/>
                    </w:rPr>
                    <w:t>.005</w:t>
                  </w:r>
                </w:p>
              </w:tc>
            </w:tr>
            <w:tr w:rsidR="00027AD7" w:rsidRPr="002D507F" w14:paraId="1A2CC07F" w14:textId="77777777" w:rsidTr="009A056E">
              <w:trPr>
                <w:trHeight w:val="340"/>
                <w:jc w:val="center"/>
              </w:trPr>
              <w:tc>
                <w:tcPr>
                  <w:tcW w:w="705" w:type="dxa"/>
                  <w:shd w:val="clear" w:color="auto" w:fill="auto"/>
                  <w:vAlign w:val="center"/>
                </w:tcPr>
                <w:p w14:paraId="63377FF0" w14:textId="63772517" w:rsidR="009F2BE2" w:rsidRPr="002D507F" w:rsidRDefault="006F71F9" w:rsidP="009F2BE2">
                  <w:pPr>
                    <w:widowControl/>
                    <w:adjustRightInd w:val="0"/>
                    <w:snapToGrid w:val="0"/>
                    <w:jc w:val="center"/>
                    <w:rPr>
                      <w:kern w:val="0"/>
                      <w:szCs w:val="21"/>
                    </w:rPr>
                  </w:pPr>
                  <w:r w:rsidRPr="002D507F">
                    <w:rPr>
                      <w:rFonts w:hint="eastAsia"/>
                      <w:kern w:val="0"/>
                      <w:szCs w:val="21"/>
                    </w:rPr>
                    <w:t>1</w:t>
                  </w:r>
                  <w:r w:rsidRPr="002D507F">
                    <w:rPr>
                      <w:kern w:val="0"/>
                      <w:szCs w:val="21"/>
                    </w:rPr>
                    <w:t>1</w:t>
                  </w:r>
                </w:p>
              </w:tc>
              <w:tc>
                <w:tcPr>
                  <w:tcW w:w="1701" w:type="dxa"/>
                  <w:shd w:val="clear" w:color="auto" w:fill="auto"/>
                  <w:vAlign w:val="center"/>
                </w:tcPr>
                <w:p w14:paraId="6333FA8B" w14:textId="072D19EE" w:rsidR="009F2BE2" w:rsidRPr="002D507F" w:rsidRDefault="009F2BE2" w:rsidP="009F2BE2">
                  <w:pPr>
                    <w:widowControl/>
                    <w:adjustRightInd w:val="0"/>
                    <w:snapToGrid w:val="0"/>
                    <w:jc w:val="center"/>
                    <w:rPr>
                      <w:szCs w:val="21"/>
                    </w:rPr>
                  </w:pPr>
                  <w:r w:rsidRPr="002D507F">
                    <w:rPr>
                      <w:rFonts w:hint="eastAsia"/>
                      <w:szCs w:val="21"/>
                    </w:rPr>
                    <w:t>废活性炭</w:t>
                  </w:r>
                </w:p>
              </w:tc>
              <w:tc>
                <w:tcPr>
                  <w:tcW w:w="1814" w:type="dxa"/>
                  <w:shd w:val="clear" w:color="auto" w:fill="auto"/>
                  <w:vAlign w:val="center"/>
                </w:tcPr>
                <w:p w14:paraId="5C1F96F6" w14:textId="684862C0" w:rsidR="009F2BE2" w:rsidRPr="002D507F" w:rsidRDefault="009F2BE2" w:rsidP="009F2BE2">
                  <w:pPr>
                    <w:widowControl/>
                    <w:adjustRightInd w:val="0"/>
                    <w:snapToGrid w:val="0"/>
                    <w:jc w:val="center"/>
                    <w:rPr>
                      <w:szCs w:val="21"/>
                    </w:rPr>
                  </w:pPr>
                  <w:r w:rsidRPr="002D507F">
                    <w:rPr>
                      <w:rFonts w:hint="eastAsia"/>
                      <w:szCs w:val="21"/>
                    </w:rPr>
                    <w:t>废气处理</w:t>
                  </w:r>
                </w:p>
              </w:tc>
              <w:tc>
                <w:tcPr>
                  <w:tcW w:w="1249" w:type="dxa"/>
                  <w:shd w:val="clear" w:color="auto" w:fill="auto"/>
                  <w:vAlign w:val="center"/>
                </w:tcPr>
                <w:p w14:paraId="42EF4DDC" w14:textId="3C014ECB" w:rsidR="009F2BE2" w:rsidRPr="002D507F" w:rsidRDefault="009F2BE2" w:rsidP="009F2BE2">
                  <w:pPr>
                    <w:widowControl/>
                    <w:adjustRightInd w:val="0"/>
                    <w:snapToGrid w:val="0"/>
                    <w:jc w:val="center"/>
                    <w:rPr>
                      <w:kern w:val="0"/>
                      <w:szCs w:val="21"/>
                    </w:rPr>
                  </w:pPr>
                  <w:r w:rsidRPr="002D507F">
                    <w:rPr>
                      <w:rFonts w:hint="eastAsia"/>
                      <w:kern w:val="0"/>
                      <w:szCs w:val="21"/>
                    </w:rPr>
                    <w:t>固态</w:t>
                  </w:r>
                </w:p>
              </w:tc>
              <w:tc>
                <w:tcPr>
                  <w:tcW w:w="2079" w:type="dxa"/>
                  <w:shd w:val="clear" w:color="auto" w:fill="auto"/>
                  <w:vAlign w:val="center"/>
                </w:tcPr>
                <w:p w14:paraId="718AB960" w14:textId="1938A2EE" w:rsidR="009F2BE2" w:rsidRPr="002D507F" w:rsidRDefault="009F2BE2" w:rsidP="009F2BE2">
                  <w:pPr>
                    <w:widowControl/>
                    <w:adjustRightInd w:val="0"/>
                    <w:snapToGrid w:val="0"/>
                    <w:jc w:val="center"/>
                    <w:rPr>
                      <w:kern w:val="0"/>
                      <w:szCs w:val="21"/>
                    </w:rPr>
                  </w:pPr>
                  <w:r w:rsidRPr="002D507F">
                    <w:rPr>
                      <w:rFonts w:hint="eastAsia"/>
                      <w:kern w:val="0"/>
                      <w:szCs w:val="21"/>
                    </w:rPr>
                    <w:t>活性炭、有机物</w:t>
                  </w:r>
                </w:p>
              </w:tc>
              <w:tc>
                <w:tcPr>
                  <w:tcW w:w="1284" w:type="dxa"/>
                  <w:shd w:val="clear" w:color="auto" w:fill="auto"/>
                  <w:vAlign w:val="center"/>
                </w:tcPr>
                <w:p w14:paraId="71F68A83" w14:textId="2EDBC4D2" w:rsidR="009F2BE2" w:rsidRPr="002D507F" w:rsidRDefault="005A54E1" w:rsidP="009F2BE2">
                  <w:pPr>
                    <w:widowControl/>
                    <w:adjustRightInd w:val="0"/>
                    <w:snapToGrid w:val="0"/>
                    <w:jc w:val="center"/>
                    <w:rPr>
                      <w:szCs w:val="21"/>
                    </w:rPr>
                  </w:pPr>
                  <w:r w:rsidRPr="002D507F">
                    <w:rPr>
                      <w:rFonts w:hint="eastAsia"/>
                      <w:szCs w:val="21"/>
                    </w:rPr>
                    <w:t>1</w:t>
                  </w:r>
                  <w:r w:rsidRPr="002D507F">
                    <w:rPr>
                      <w:szCs w:val="21"/>
                    </w:rPr>
                    <w:t>.15</w:t>
                  </w:r>
                </w:p>
              </w:tc>
            </w:tr>
            <w:tr w:rsidR="00BC2190" w:rsidRPr="002D507F" w14:paraId="65578E75" w14:textId="77777777" w:rsidTr="009A056E">
              <w:trPr>
                <w:trHeight w:val="340"/>
                <w:jc w:val="center"/>
              </w:trPr>
              <w:tc>
                <w:tcPr>
                  <w:tcW w:w="705" w:type="dxa"/>
                  <w:shd w:val="clear" w:color="auto" w:fill="auto"/>
                  <w:vAlign w:val="center"/>
                </w:tcPr>
                <w:p w14:paraId="664F9CBD" w14:textId="237A0925" w:rsidR="00BC2190" w:rsidRPr="002D507F" w:rsidRDefault="00BC2190" w:rsidP="009F2BE2">
                  <w:pPr>
                    <w:widowControl/>
                    <w:adjustRightInd w:val="0"/>
                    <w:snapToGrid w:val="0"/>
                    <w:jc w:val="center"/>
                    <w:rPr>
                      <w:kern w:val="0"/>
                      <w:szCs w:val="21"/>
                    </w:rPr>
                  </w:pPr>
                  <w:r w:rsidRPr="002D507F">
                    <w:rPr>
                      <w:rFonts w:hint="eastAsia"/>
                      <w:kern w:val="0"/>
                      <w:szCs w:val="21"/>
                    </w:rPr>
                    <w:t>1</w:t>
                  </w:r>
                  <w:r w:rsidRPr="002D507F">
                    <w:rPr>
                      <w:kern w:val="0"/>
                      <w:szCs w:val="21"/>
                    </w:rPr>
                    <w:t>2</w:t>
                  </w:r>
                </w:p>
              </w:tc>
              <w:tc>
                <w:tcPr>
                  <w:tcW w:w="1701" w:type="dxa"/>
                  <w:shd w:val="clear" w:color="auto" w:fill="auto"/>
                  <w:vAlign w:val="center"/>
                </w:tcPr>
                <w:p w14:paraId="173CEBC2" w14:textId="1BBD9F0B" w:rsidR="00BC2190" w:rsidRPr="002D507F" w:rsidRDefault="00BC2190" w:rsidP="009F2BE2">
                  <w:pPr>
                    <w:widowControl/>
                    <w:adjustRightInd w:val="0"/>
                    <w:snapToGrid w:val="0"/>
                    <w:jc w:val="center"/>
                    <w:rPr>
                      <w:szCs w:val="21"/>
                    </w:rPr>
                  </w:pPr>
                  <w:r w:rsidRPr="002D507F">
                    <w:rPr>
                      <w:rFonts w:hint="eastAsia"/>
                      <w:szCs w:val="21"/>
                    </w:rPr>
                    <w:t>漆渣</w:t>
                  </w:r>
                </w:p>
              </w:tc>
              <w:tc>
                <w:tcPr>
                  <w:tcW w:w="1814" w:type="dxa"/>
                  <w:shd w:val="clear" w:color="auto" w:fill="auto"/>
                  <w:vAlign w:val="center"/>
                </w:tcPr>
                <w:p w14:paraId="172D36F0" w14:textId="548B313A" w:rsidR="00BC2190" w:rsidRPr="002D507F" w:rsidRDefault="00BC2190" w:rsidP="009F2BE2">
                  <w:pPr>
                    <w:widowControl/>
                    <w:adjustRightInd w:val="0"/>
                    <w:snapToGrid w:val="0"/>
                    <w:jc w:val="center"/>
                    <w:rPr>
                      <w:szCs w:val="21"/>
                    </w:rPr>
                  </w:pPr>
                  <w:r w:rsidRPr="002D507F">
                    <w:rPr>
                      <w:rFonts w:hint="eastAsia"/>
                      <w:szCs w:val="21"/>
                    </w:rPr>
                    <w:t>刷漆</w:t>
                  </w:r>
                </w:p>
              </w:tc>
              <w:tc>
                <w:tcPr>
                  <w:tcW w:w="1249" w:type="dxa"/>
                  <w:shd w:val="clear" w:color="auto" w:fill="auto"/>
                  <w:vAlign w:val="center"/>
                </w:tcPr>
                <w:p w14:paraId="3CA15746" w14:textId="588AD097" w:rsidR="00BC2190" w:rsidRPr="002D507F" w:rsidRDefault="00BC2190" w:rsidP="009F2BE2">
                  <w:pPr>
                    <w:widowControl/>
                    <w:adjustRightInd w:val="0"/>
                    <w:snapToGrid w:val="0"/>
                    <w:jc w:val="center"/>
                    <w:rPr>
                      <w:kern w:val="0"/>
                      <w:szCs w:val="21"/>
                    </w:rPr>
                  </w:pPr>
                  <w:r w:rsidRPr="002D507F">
                    <w:rPr>
                      <w:rFonts w:hint="eastAsia"/>
                      <w:kern w:val="0"/>
                      <w:szCs w:val="21"/>
                    </w:rPr>
                    <w:t>固态</w:t>
                  </w:r>
                </w:p>
              </w:tc>
              <w:tc>
                <w:tcPr>
                  <w:tcW w:w="2079" w:type="dxa"/>
                  <w:shd w:val="clear" w:color="auto" w:fill="auto"/>
                  <w:vAlign w:val="center"/>
                </w:tcPr>
                <w:p w14:paraId="149DFA37" w14:textId="1E7B20A2" w:rsidR="00BC2190" w:rsidRPr="002D507F" w:rsidRDefault="00BC2190" w:rsidP="009F2BE2">
                  <w:pPr>
                    <w:widowControl/>
                    <w:adjustRightInd w:val="0"/>
                    <w:snapToGrid w:val="0"/>
                    <w:jc w:val="center"/>
                    <w:rPr>
                      <w:kern w:val="0"/>
                      <w:szCs w:val="21"/>
                    </w:rPr>
                  </w:pPr>
                  <w:r w:rsidRPr="002D507F">
                    <w:rPr>
                      <w:rFonts w:hint="eastAsia"/>
                      <w:kern w:val="0"/>
                      <w:szCs w:val="21"/>
                    </w:rPr>
                    <w:t>水性漆渣</w:t>
                  </w:r>
                </w:p>
              </w:tc>
              <w:tc>
                <w:tcPr>
                  <w:tcW w:w="1284" w:type="dxa"/>
                  <w:shd w:val="clear" w:color="auto" w:fill="auto"/>
                  <w:vAlign w:val="center"/>
                </w:tcPr>
                <w:p w14:paraId="0B94C509" w14:textId="44D003FF" w:rsidR="00BC2190" w:rsidRPr="002D507F" w:rsidRDefault="00BC2190" w:rsidP="009F2BE2">
                  <w:pPr>
                    <w:widowControl/>
                    <w:adjustRightInd w:val="0"/>
                    <w:snapToGrid w:val="0"/>
                    <w:jc w:val="center"/>
                    <w:rPr>
                      <w:szCs w:val="21"/>
                    </w:rPr>
                  </w:pPr>
                  <w:r w:rsidRPr="002D507F">
                    <w:rPr>
                      <w:rFonts w:hint="eastAsia"/>
                      <w:szCs w:val="21"/>
                    </w:rPr>
                    <w:t>0</w:t>
                  </w:r>
                  <w:r w:rsidRPr="002D507F">
                    <w:rPr>
                      <w:szCs w:val="21"/>
                    </w:rPr>
                    <w:t>.05</w:t>
                  </w:r>
                </w:p>
              </w:tc>
            </w:tr>
          </w:tbl>
          <w:p w14:paraId="5318AD75" w14:textId="77777777" w:rsidR="00C35A19" w:rsidRPr="002D507F" w:rsidRDefault="00C35A19" w:rsidP="00C35A19">
            <w:pPr>
              <w:adjustRightInd w:val="0"/>
              <w:snapToGrid w:val="0"/>
              <w:spacing w:beforeLines="50" w:before="120" w:line="360" w:lineRule="auto"/>
              <w:ind w:firstLineChars="200" w:firstLine="482"/>
              <w:rPr>
                <w:b/>
                <w:sz w:val="24"/>
                <w:szCs w:val="24"/>
              </w:rPr>
            </w:pPr>
            <w:r w:rsidRPr="002D507F">
              <w:rPr>
                <w:b/>
                <w:sz w:val="24"/>
                <w:szCs w:val="24"/>
              </w:rPr>
              <w:t>副产物属性判定：</w:t>
            </w:r>
          </w:p>
          <w:p w14:paraId="74C34741" w14:textId="77777777" w:rsidR="00C35A19" w:rsidRPr="002D507F" w:rsidRDefault="00C35A19" w:rsidP="00C35A19">
            <w:pPr>
              <w:adjustRightInd w:val="0"/>
              <w:snapToGrid w:val="0"/>
              <w:spacing w:line="360" w:lineRule="auto"/>
              <w:ind w:firstLineChars="200" w:firstLine="480"/>
              <w:rPr>
                <w:sz w:val="24"/>
                <w:szCs w:val="24"/>
              </w:rPr>
            </w:pPr>
            <w:r w:rsidRPr="002D507F">
              <w:rPr>
                <w:sz w:val="24"/>
                <w:szCs w:val="24"/>
              </w:rPr>
              <w:t>（</w:t>
            </w:r>
            <w:r w:rsidRPr="002D507F">
              <w:rPr>
                <w:sz w:val="24"/>
                <w:szCs w:val="24"/>
              </w:rPr>
              <w:t>1</w:t>
            </w:r>
            <w:r w:rsidRPr="002D507F">
              <w:rPr>
                <w:sz w:val="24"/>
                <w:szCs w:val="24"/>
              </w:rPr>
              <w:t>）固体废物属性判定</w:t>
            </w:r>
          </w:p>
          <w:p w14:paraId="02917C15" w14:textId="0F120A03" w:rsidR="00C35A19" w:rsidRPr="002D507F" w:rsidRDefault="00C35A19" w:rsidP="00C35A19">
            <w:pPr>
              <w:adjustRightInd w:val="0"/>
              <w:snapToGrid w:val="0"/>
              <w:spacing w:before="15" w:line="360" w:lineRule="auto"/>
              <w:ind w:firstLineChars="200" w:firstLine="496"/>
              <w:jc w:val="left"/>
              <w:rPr>
                <w:spacing w:val="4"/>
                <w:sz w:val="24"/>
                <w:szCs w:val="24"/>
              </w:rPr>
            </w:pPr>
            <w:r w:rsidRPr="002D507F">
              <w:rPr>
                <w:spacing w:val="4"/>
                <w:sz w:val="24"/>
                <w:szCs w:val="24"/>
              </w:rPr>
              <w:t>根据《中华人民共和国固体废物污染环境防治法》《固体废物鉴别标准</w:t>
            </w:r>
            <w:r w:rsidRPr="002D507F">
              <w:rPr>
                <w:spacing w:val="4"/>
                <w:sz w:val="24"/>
                <w:szCs w:val="24"/>
              </w:rPr>
              <w:t xml:space="preserve"> </w:t>
            </w:r>
            <w:r w:rsidRPr="002D507F">
              <w:rPr>
                <w:spacing w:val="4"/>
                <w:sz w:val="24"/>
                <w:szCs w:val="24"/>
              </w:rPr>
              <w:t>通则》（</w:t>
            </w:r>
            <w:r w:rsidRPr="002D507F">
              <w:rPr>
                <w:spacing w:val="4"/>
                <w:sz w:val="24"/>
                <w:szCs w:val="24"/>
              </w:rPr>
              <w:t>GB34330-2017</w:t>
            </w:r>
            <w:r w:rsidRPr="002D507F">
              <w:rPr>
                <w:spacing w:val="4"/>
                <w:sz w:val="24"/>
                <w:szCs w:val="24"/>
              </w:rPr>
              <w:t>），判断每种副产物是否属于固体废物，判定结果见表</w:t>
            </w:r>
            <w:r w:rsidRPr="002D507F">
              <w:rPr>
                <w:spacing w:val="4"/>
                <w:sz w:val="24"/>
                <w:szCs w:val="24"/>
              </w:rPr>
              <w:t>5-</w:t>
            </w:r>
            <w:r w:rsidR="006428BE" w:rsidRPr="002D507F">
              <w:rPr>
                <w:spacing w:val="4"/>
                <w:sz w:val="24"/>
                <w:szCs w:val="24"/>
              </w:rPr>
              <w:t>9</w:t>
            </w:r>
            <w:r w:rsidRPr="002D507F">
              <w:rPr>
                <w:spacing w:val="4"/>
                <w:sz w:val="24"/>
                <w:szCs w:val="24"/>
              </w:rPr>
              <w:t>。</w:t>
            </w:r>
          </w:p>
          <w:p w14:paraId="2251E1A9" w14:textId="00B441DC" w:rsidR="00C35A19" w:rsidRPr="002D507F" w:rsidRDefault="00C35A19" w:rsidP="00C35A19">
            <w:pPr>
              <w:adjustRightInd w:val="0"/>
              <w:snapToGrid w:val="0"/>
              <w:ind w:firstLineChars="200" w:firstLine="482"/>
              <w:jc w:val="center"/>
              <w:outlineLvl w:val="0"/>
              <w:rPr>
                <w:b/>
                <w:bCs/>
                <w:kern w:val="0"/>
                <w:sz w:val="24"/>
              </w:rPr>
            </w:pPr>
            <w:r w:rsidRPr="002D507F">
              <w:rPr>
                <w:b/>
                <w:bCs/>
                <w:kern w:val="0"/>
                <w:sz w:val="24"/>
              </w:rPr>
              <w:t>表</w:t>
            </w:r>
            <w:r w:rsidRPr="002D507F">
              <w:rPr>
                <w:b/>
                <w:bCs/>
                <w:kern w:val="0"/>
                <w:sz w:val="24"/>
              </w:rPr>
              <w:t>5-</w:t>
            </w:r>
            <w:r w:rsidR="006428BE" w:rsidRPr="002D507F">
              <w:rPr>
                <w:b/>
                <w:bCs/>
                <w:kern w:val="0"/>
                <w:sz w:val="24"/>
              </w:rPr>
              <w:t>9</w:t>
            </w:r>
            <w:r w:rsidRPr="002D507F">
              <w:rPr>
                <w:b/>
                <w:bCs/>
                <w:kern w:val="0"/>
                <w:sz w:val="24"/>
              </w:rPr>
              <w:t xml:space="preserve">  </w:t>
            </w:r>
            <w:r w:rsidRPr="002D507F">
              <w:rPr>
                <w:b/>
                <w:sz w:val="24"/>
              </w:rPr>
              <w:t>副产物属性判定表（固体废物属性）</w:t>
            </w:r>
          </w:p>
          <w:tbl>
            <w:tblPr>
              <w:tblW w:w="8832" w:type="dxa"/>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467"/>
              <w:gridCol w:w="1413"/>
              <w:gridCol w:w="1242"/>
              <w:gridCol w:w="784"/>
              <w:gridCol w:w="1726"/>
              <w:gridCol w:w="813"/>
              <w:gridCol w:w="1175"/>
              <w:gridCol w:w="1212"/>
            </w:tblGrid>
            <w:tr w:rsidR="00027AD7" w:rsidRPr="002D507F" w14:paraId="7FDFC38E" w14:textId="77777777" w:rsidTr="009A056E">
              <w:trPr>
                <w:trHeight w:val="340"/>
                <w:jc w:val="center"/>
              </w:trPr>
              <w:tc>
                <w:tcPr>
                  <w:tcW w:w="467" w:type="dxa"/>
                  <w:vMerge w:val="restart"/>
                  <w:shd w:val="clear" w:color="auto" w:fill="auto"/>
                  <w:vAlign w:val="center"/>
                </w:tcPr>
                <w:p w14:paraId="3A4AD46F" w14:textId="77777777" w:rsidR="00C35A19" w:rsidRPr="002D507F" w:rsidRDefault="00C35A19" w:rsidP="00C35A19">
                  <w:pPr>
                    <w:adjustRightInd w:val="0"/>
                    <w:snapToGrid w:val="0"/>
                    <w:jc w:val="center"/>
                    <w:rPr>
                      <w:b/>
                      <w:szCs w:val="21"/>
                    </w:rPr>
                  </w:pPr>
                  <w:r w:rsidRPr="002D507F">
                    <w:rPr>
                      <w:b/>
                      <w:szCs w:val="21"/>
                    </w:rPr>
                    <w:t>序号</w:t>
                  </w:r>
                </w:p>
              </w:tc>
              <w:tc>
                <w:tcPr>
                  <w:tcW w:w="1413" w:type="dxa"/>
                  <w:vMerge w:val="restart"/>
                  <w:shd w:val="clear" w:color="auto" w:fill="auto"/>
                  <w:vAlign w:val="center"/>
                </w:tcPr>
                <w:p w14:paraId="63C46E1B" w14:textId="77777777" w:rsidR="00C35A19" w:rsidRPr="002D507F" w:rsidRDefault="00C35A19" w:rsidP="00C35A19">
                  <w:pPr>
                    <w:adjustRightInd w:val="0"/>
                    <w:snapToGrid w:val="0"/>
                    <w:jc w:val="center"/>
                    <w:rPr>
                      <w:b/>
                      <w:szCs w:val="21"/>
                    </w:rPr>
                  </w:pPr>
                  <w:r w:rsidRPr="002D507F">
                    <w:rPr>
                      <w:b/>
                      <w:szCs w:val="21"/>
                    </w:rPr>
                    <w:t>副产物名称</w:t>
                  </w:r>
                </w:p>
              </w:tc>
              <w:tc>
                <w:tcPr>
                  <w:tcW w:w="1242" w:type="dxa"/>
                  <w:vMerge w:val="restart"/>
                  <w:shd w:val="clear" w:color="auto" w:fill="auto"/>
                  <w:vAlign w:val="center"/>
                </w:tcPr>
                <w:p w14:paraId="01C0DC1A" w14:textId="77777777" w:rsidR="00C35A19" w:rsidRPr="002D507F" w:rsidRDefault="00C35A19" w:rsidP="00C35A19">
                  <w:pPr>
                    <w:adjustRightInd w:val="0"/>
                    <w:snapToGrid w:val="0"/>
                    <w:jc w:val="center"/>
                    <w:rPr>
                      <w:b/>
                      <w:szCs w:val="21"/>
                    </w:rPr>
                  </w:pPr>
                  <w:r w:rsidRPr="002D507F">
                    <w:rPr>
                      <w:b/>
                      <w:szCs w:val="21"/>
                    </w:rPr>
                    <w:t>产生工序</w:t>
                  </w:r>
                </w:p>
              </w:tc>
              <w:tc>
                <w:tcPr>
                  <w:tcW w:w="784" w:type="dxa"/>
                  <w:vMerge w:val="restart"/>
                  <w:shd w:val="clear" w:color="auto" w:fill="auto"/>
                  <w:vAlign w:val="center"/>
                </w:tcPr>
                <w:p w14:paraId="5EC88033" w14:textId="77777777" w:rsidR="00C35A19" w:rsidRPr="002D507F" w:rsidRDefault="00C35A19" w:rsidP="00C35A19">
                  <w:pPr>
                    <w:adjustRightInd w:val="0"/>
                    <w:snapToGrid w:val="0"/>
                    <w:jc w:val="center"/>
                    <w:rPr>
                      <w:b/>
                      <w:szCs w:val="21"/>
                    </w:rPr>
                  </w:pPr>
                  <w:r w:rsidRPr="002D507F">
                    <w:rPr>
                      <w:b/>
                      <w:szCs w:val="21"/>
                    </w:rPr>
                    <w:t>形态</w:t>
                  </w:r>
                </w:p>
              </w:tc>
              <w:tc>
                <w:tcPr>
                  <w:tcW w:w="1726" w:type="dxa"/>
                  <w:vMerge w:val="restart"/>
                  <w:shd w:val="clear" w:color="auto" w:fill="auto"/>
                  <w:vAlign w:val="center"/>
                </w:tcPr>
                <w:p w14:paraId="4CEB0B8E" w14:textId="77777777" w:rsidR="00C35A19" w:rsidRPr="002D507F" w:rsidRDefault="00C35A19" w:rsidP="00C35A19">
                  <w:pPr>
                    <w:adjustRightInd w:val="0"/>
                    <w:snapToGrid w:val="0"/>
                    <w:jc w:val="center"/>
                    <w:rPr>
                      <w:b/>
                      <w:szCs w:val="21"/>
                    </w:rPr>
                  </w:pPr>
                  <w:r w:rsidRPr="002D507F">
                    <w:rPr>
                      <w:b/>
                      <w:szCs w:val="21"/>
                    </w:rPr>
                    <w:t>主要成分</w:t>
                  </w:r>
                </w:p>
              </w:tc>
              <w:tc>
                <w:tcPr>
                  <w:tcW w:w="813" w:type="dxa"/>
                  <w:vMerge w:val="restart"/>
                  <w:shd w:val="clear" w:color="auto" w:fill="auto"/>
                  <w:vAlign w:val="center"/>
                </w:tcPr>
                <w:p w14:paraId="70272E0F" w14:textId="77777777" w:rsidR="00C35A19" w:rsidRPr="002D507F" w:rsidRDefault="00C35A19" w:rsidP="00C35A19">
                  <w:pPr>
                    <w:adjustRightInd w:val="0"/>
                    <w:snapToGrid w:val="0"/>
                    <w:ind w:leftChars="-52" w:left="-109" w:rightChars="-48" w:right="-101"/>
                    <w:jc w:val="center"/>
                    <w:rPr>
                      <w:b/>
                      <w:szCs w:val="21"/>
                    </w:rPr>
                  </w:pPr>
                  <w:r w:rsidRPr="002D507F">
                    <w:rPr>
                      <w:b/>
                      <w:szCs w:val="21"/>
                    </w:rPr>
                    <w:t>是否属于固废</w:t>
                  </w:r>
                </w:p>
              </w:tc>
              <w:tc>
                <w:tcPr>
                  <w:tcW w:w="2387" w:type="dxa"/>
                  <w:gridSpan w:val="2"/>
                  <w:shd w:val="clear" w:color="auto" w:fill="auto"/>
                  <w:vAlign w:val="center"/>
                </w:tcPr>
                <w:p w14:paraId="2A1EEFBC" w14:textId="77777777" w:rsidR="00C35A19" w:rsidRPr="002D507F" w:rsidRDefault="00C35A19" w:rsidP="00C35A19">
                  <w:pPr>
                    <w:adjustRightInd w:val="0"/>
                    <w:snapToGrid w:val="0"/>
                    <w:jc w:val="center"/>
                    <w:rPr>
                      <w:b/>
                      <w:szCs w:val="21"/>
                    </w:rPr>
                  </w:pPr>
                  <w:r w:rsidRPr="002D507F">
                    <w:rPr>
                      <w:b/>
                      <w:szCs w:val="21"/>
                    </w:rPr>
                    <w:t>判定依据</w:t>
                  </w:r>
                </w:p>
              </w:tc>
            </w:tr>
            <w:tr w:rsidR="00027AD7" w:rsidRPr="002D507F" w14:paraId="3FF273B2" w14:textId="77777777" w:rsidTr="009A056E">
              <w:trPr>
                <w:trHeight w:val="340"/>
                <w:jc w:val="center"/>
              </w:trPr>
              <w:tc>
                <w:tcPr>
                  <w:tcW w:w="467" w:type="dxa"/>
                  <w:vMerge/>
                  <w:shd w:val="clear" w:color="auto" w:fill="auto"/>
                  <w:vAlign w:val="center"/>
                </w:tcPr>
                <w:p w14:paraId="465E0AA2" w14:textId="77777777" w:rsidR="00C35A19" w:rsidRPr="002D507F" w:rsidRDefault="00C35A19" w:rsidP="00C35A19">
                  <w:pPr>
                    <w:adjustRightInd w:val="0"/>
                    <w:snapToGrid w:val="0"/>
                    <w:jc w:val="center"/>
                    <w:rPr>
                      <w:b/>
                      <w:szCs w:val="21"/>
                    </w:rPr>
                  </w:pPr>
                </w:p>
              </w:tc>
              <w:tc>
                <w:tcPr>
                  <w:tcW w:w="1413" w:type="dxa"/>
                  <w:vMerge/>
                  <w:shd w:val="clear" w:color="auto" w:fill="auto"/>
                  <w:vAlign w:val="center"/>
                </w:tcPr>
                <w:p w14:paraId="20CABFFF" w14:textId="77777777" w:rsidR="00C35A19" w:rsidRPr="002D507F" w:rsidRDefault="00C35A19" w:rsidP="00C35A19">
                  <w:pPr>
                    <w:adjustRightInd w:val="0"/>
                    <w:snapToGrid w:val="0"/>
                    <w:jc w:val="center"/>
                    <w:rPr>
                      <w:b/>
                      <w:szCs w:val="21"/>
                    </w:rPr>
                  </w:pPr>
                </w:p>
              </w:tc>
              <w:tc>
                <w:tcPr>
                  <w:tcW w:w="1242" w:type="dxa"/>
                  <w:vMerge/>
                  <w:shd w:val="clear" w:color="auto" w:fill="auto"/>
                  <w:vAlign w:val="center"/>
                </w:tcPr>
                <w:p w14:paraId="1D3456A1" w14:textId="77777777" w:rsidR="00C35A19" w:rsidRPr="002D507F" w:rsidRDefault="00C35A19" w:rsidP="00C35A19">
                  <w:pPr>
                    <w:adjustRightInd w:val="0"/>
                    <w:snapToGrid w:val="0"/>
                    <w:jc w:val="center"/>
                    <w:rPr>
                      <w:b/>
                      <w:szCs w:val="21"/>
                    </w:rPr>
                  </w:pPr>
                </w:p>
              </w:tc>
              <w:tc>
                <w:tcPr>
                  <w:tcW w:w="784" w:type="dxa"/>
                  <w:vMerge/>
                  <w:shd w:val="clear" w:color="auto" w:fill="auto"/>
                  <w:vAlign w:val="center"/>
                </w:tcPr>
                <w:p w14:paraId="7BEC32C7" w14:textId="77777777" w:rsidR="00C35A19" w:rsidRPr="002D507F" w:rsidRDefault="00C35A19" w:rsidP="00C35A19">
                  <w:pPr>
                    <w:adjustRightInd w:val="0"/>
                    <w:snapToGrid w:val="0"/>
                    <w:jc w:val="center"/>
                    <w:rPr>
                      <w:b/>
                      <w:szCs w:val="21"/>
                    </w:rPr>
                  </w:pPr>
                </w:p>
              </w:tc>
              <w:tc>
                <w:tcPr>
                  <w:tcW w:w="1726" w:type="dxa"/>
                  <w:vMerge/>
                  <w:shd w:val="clear" w:color="auto" w:fill="auto"/>
                  <w:vAlign w:val="center"/>
                </w:tcPr>
                <w:p w14:paraId="2F6509C2" w14:textId="77777777" w:rsidR="00C35A19" w:rsidRPr="002D507F" w:rsidRDefault="00C35A19" w:rsidP="00C35A19">
                  <w:pPr>
                    <w:adjustRightInd w:val="0"/>
                    <w:snapToGrid w:val="0"/>
                    <w:jc w:val="center"/>
                    <w:rPr>
                      <w:b/>
                      <w:szCs w:val="21"/>
                    </w:rPr>
                  </w:pPr>
                </w:p>
              </w:tc>
              <w:tc>
                <w:tcPr>
                  <w:tcW w:w="813" w:type="dxa"/>
                  <w:vMerge/>
                  <w:shd w:val="clear" w:color="auto" w:fill="auto"/>
                  <w:vAlign w:val="center"/>
                </w:tcPr>
                <w:p w14:paraId="52342EEB" w14:textId="77777777" w:rsidR="00C35A19" w:rsidRPr="002D507F" w:rsidRDefault="00C35A19" w:rsidP="00C35A19">
                  <w:pPr>
                    <w:adjustRightInd w:val="0"/>
                    <w:snapToGrid w:val="0"/>
                    <w:ind w:leftChars="-52" w:left="-109" w:rightChars="-48" w:right="-101"/>
                    <w:jc w:val="center"/>
                    <w:rPr>
                      <w:b/>
                      <w:szCs w:val="21"/>
                    </w:rPr>
                  </w:pPr>
                </w:p>
              </w:tc>
              <w:tc>
                <w:tcPr>
                  <w:tcW w:w="1175" w:type="dxa"/>
                  <w:shd w:val="clear" w:color="auto" w:fill="auto"/>
                  <w:vAlign w:val="center"/>
                </w:tcPr>
                <w:p w14:paraId="36F8C63D" w14:textId="77777777" w:rsidR="00C35A19" w:rsidRPr="002D507F" w:rsidRDefault="00C35A19" w:rsidP="00C35A19">
                  <w:pPr>
                    <w:adjustRightInd w:val="0"/>
                    <w:snapToGrid w:val="0"/>
                    <w:ind w:leftChars="-52" w:left="-109" w:rightChars="-48" w:right="-101"/>
                    <w:jc w:val="center"/>
                    <w:rPr>
                      <w:b/>
                      <w:szCs w:val="21"/>
                    </w:rPr>
                  </w:pPr>
                  <w:r w:rsidRPr="002D507F">
                    <w:rPr>
                      <w:b/>
                      <w:szCs w:val="21"/>
                    </w:rPr>
                    <w:t>产生和来源</w:t>
                  </w:r>
                </w:p>
              </w:tc>
              <w:tc>
                <w:tcPr>
                  <w:tcW w:w="1212" w:type="dxa"/>
                  <w:shd w:val="clear" w:color="auto" w:fill="auto"/>
                  <w:vAlign w:val="center"/>
                </w:tcPr>
                <w:p w14:paraId="00D9D5F9" w14:textId="77777777" w:rsidR="00C35A19" w:rsidRPr="002D507F" w:rsidRDefault="00C35A19" w:rsidP="00C35A19">
                  <w:pPr>
                    <w:adjustRightInd w:val="0"/>
                    <w:snapToGrid w:val="0"/>
                    <w:ind w:leftChars="-52" w:left="-109" w:rightChars="-48" w:right="-101"/>
                    <w:jc w:val="center"/>
                    <w:rPr>
                      <w:b/>
                      <w:szCs w:val="21"/>
                    </w:rPr>
                  </w:pPr>
                  <w:r w:rsidRPr="002D507F">
                    <w:rPr>
                      <w:b/>
                      <w:szCs w:val="21"/>
                    </w:rPr>
                    <w:t>利用和处置</w:t>
                  </w:r>
                </w:p>
              </w:tc>
            </w:tr>
            <w:tr w:rsidR="00027AD7" w:rsidRPr="002D507F" w14:paraId="0874F803" w14:textId="77777777" w:rsidTr="009A056E">
              <w:trPr>
                <w:trHeight w:val="340"/>
                <w:jc w:val="center"/>
              </w:trPr>
              <w:tc>
                <w:tcPr>
                  <w:tcW w:w="467" w:type="dxa"/>
                  <w:shd w:val="clear" w:color="auto" w:fill="auto"/>
                  <w:vAlign w:val="center"/>
                </w:tcPr>
                <w:p w14:paraId="534D3D05" w14:textId="190DF87A" w:rsidR="006F71F9" w:rsidRPr="002D507F" w:rsidRDefault="006F71F9" w:rsidP="006F71F9">
                  <w:pPr>
                    <w:widowControl/>
                    <w:adjustRightInd w:val="0"/>
                    <w:snapToGrid w:val="0"/>
                    <w:jc w:val="center"/>
                    <w:rPr>
                      <w:kern w:val="0"/>
                      <w:szCs w:val="21"/>
                    </w:rPr>
                  </w:pPr>
                  <w:r w:rsidRPr="002D507F">
                    <w:rPr>
                      <w:rFonts w:hint="eastAsia"/>
                      <w:kern w:val="0"/>
                      <w:szCs w:val="21"/>
                    </w:rPr>
                    <w:t>1</w:t>
                  </w:r>
                </w:p>
              </w:tc>
              <w:tc>
                <w:tcPr>
                  <w:tcW w:w="1413" w:type="dxa"/>
                  <w:shd w:val="clear" w:color="auto" w:fill="auto"/>
                  <w:vAlign w:val="center"/>
                </w:tcPr>
                <w:p w14:paraId="552AC773" w14:textId="77777777" w:rsidR="006F71F9" w:rsidRPr="002D507F" w:rsidRDefault="006F71F9" w:rsidP="006F71F9">
                  <w:pPr>
                    <w:widowControl/>
                    <w:adjustRightInd w:val="0"/>
                    <w:snapToGrid w:val="0"/>
                    <w:jc w:val="center"/>
                    <w:rPr>
                      <w:kern w:val="0"/>
                      <w:szCs w:val="21"/>
                    </w:rPr>
                  </w:pPr>
                  <w:r w:rsidRPr="002D507F">
                    <w:rPr>
                      <w:rFonts w:hint="eastAsia"/>
                      <w:kern w:val="0"/>
                      <w:szCs w:val="21"/>
                    </w:rPr>
                    <w:t>生活垃圾</w:t>
                  </w:r>
                </w:p>
              </w:tc>
              <w:tc>
                <w:tcPr>
                  <w:tcW w:w="1242" w:type="dxa"/>
                  <w:shd w:val="clear" w:color="auto" w:fill="auto"/>
                  <w:vAlign w:val="center"/>
                </w:tcPr>
                <w:p w14:paraId="6532706D" w14:textId="77777777" w:rsidR="006F71F9" w:rsidRPr="002D507F" w:rsidRDefault="006F71F9" w:rsidP="006F71F9">
                  <w:pPr>
                    <w:widowControl/>
                    <w:adjustRightInd w:val="0"/>
                    <w:snapToGrid w:val="0"/>
                    <w:jc w:val="center"/>
                    <w:rPr>
                      <w:kern w:val="0"/>
                      <w:szCs w:val="21"/>
                    </w:rPr>
                  </w:pPr>
                  <w:r w:rsidRPr="002D507F">
                    <w:rPr>
                      <w:rFonts w:hint="eastAsia"/>
                      <w:kern w:val="0"/>
                      <w:szCs w:val="21"/>
                    </w:rPr>
                    <w:t>员工生活</w:t>
                  </w:r>
                </w:p>
              </w:tc>
              <w:tc>
                <w:tcPr>
                  <w:tcW w:w="784" w:type="dxa"/>
                  <w:shd w:val="clear" w:color="auto" w:fill="auto"/>
                  <w:vAlign w:val="center"/>
                </w:tcPr>
                <w:p w14:paraId="5B0FE3C8" w14:textId="77777777" w:rsidR="006F71F9" w:rsidRPr="002D507F" w:rsidRDefault="006F71F9" w:rsidP="006F71F9">
                  <w:pPr>
                    <w:widowControl/>
                    <w:adjustRightInd w:val="0"/>
                    <w:snapToGrid w:val="0"/>
                    <w:jc w:val="center"/>
                    <w:rPr>
                      <w:kern w:val="0"/>
                      <w:szCs w:val="21"/>
                    </w:rPr>
                  </w:pPr>
                  <w:r w:rsidRPr="002D507F">
                    <w:rPr>
                      <w:rFonts w:hint="eastAsia"/>
                      <w:kern w:val="0"/>
                      <w:szCs w:val="21"/>
                    </w:rPr>
                    <w:t>固态</w:t>
                  </w:r>
                </w:p>
              </w:tc>
              <w:tc>
                <w:tcPr>
                  <w:tcW w:w="1726" w:type="dxa"/>
                  <w:shd w:val="clear" w:color="auto" w:fill="auto"/>
                  <w:vAlign w:val="center"/>
                </w:tcPr>
                <w:p w14:paraId="0BA255DD" w14:textId="77777777" w:rsidR="006F71F9" w:rsidRPr="002D507F" w:rsidRDefault="006F71F9" w:rsidP="006F71F9">
                  <w:pPr>
                    <w:widowControl/>
                    <w:adjustRightInd w:val="0"/>
                    <w:snapToGrid w:val="0"/>
                    <w:jc w:val="center"/>
                    <w:rPr>
                      <w:kern w:val="0"/>
                      <w:szCs w:val="21"/>
                    </w:rPr>
                  </w:pPr>
                  <w:r w:rsidRPr="002D507F">
                    <w:rPr>
                      <w:rFonts w:hint="eastAsia"/>
                      <w:kern w:val="0"/>
                      <w:szCs w:val="21"/>
                    </w:rPr>
                    <w:t>纸、果皮等</w:t>
                  </w:r>
                </w:p>
              </w:tc>
              <w:tc>
                <w:tcPr>
                  <w:tcW w:w="813" w:type="dxa"/>
                  <w:shd w:val="clear" w:color="auto" w:fill="auto"/>
                  <w:vAlign w:val="center"/>
                </w:tcPr>
                <w:p w14:paraId="6DC4A978" w14:textId="77777777" w:rsidR="006F71F9" w:rsidRPr="002D507F" w:rsidRDefault="006F71F9" w:rsidP="006F71F9">
                  <w:pPr>
                    <w:adjustRightInd w:val="0"/>
                    <w:snapToGrid w:val="0"/>
                    <w:jc w:val="center"/>
                    <w:rPr>
                      <w:szCs w:val="21"/>
                    </w:rPr>
                  </w:pPr>
                  <w:r w:rsidRPr="002D507F">
                    <w:rPr>
                      <w:szCs w:val="21"/>
                    </w:rPr>
                    <w:t>是</w:t>
                  </w:r>
                </w:p>
              </w:tc>
              <w:tc>
                <w:tcPr>
                  <w:tcW w:w="1175" w:type="dxa"/>
                  <w:shd w:val="clear" w:color="auto" w:fill="auto"/>
                  <w:vAlign w:val="center"/>
                </w:tcPr>
                <w:p w14:paraId="2CA6448D" w14:textId="77777777" w:rsidR="006F71F9" w:rsidRPr="002D507F" w:rsidRDefault="006F71F9" w:rsidP="006F71F9">
                  <w:pPr>
                    <w:adjustRightInd w:val="0"/>
                    <w:snapToGrid w:val="0"/>
                    <w:jc w:val="center"/>
                    <w:outlineLvl w:val="0"/>
                    <w:rPr>
                      <w:szCs w:val="21"/>
                    </w:rPr>
                  </w:pPr>
                  <w:r w:rsidRPr="002D507F">
                    <w:rPr>
                      <w:szCs w:val="21"/>
                    </w:rPr>
                    <w:t>4.1-(h)</w:t>
                  </w:r>
                </w:p>
              </w:tc>
              <w:tc>
                <w:tcPr>
                  <w:tcW w:w="1212" w:type="dxa"/>
                  <w:shd w:val="clear" w:color="auto" w:fill="auto"/>
                  <w:vAlign w:val="center"/>
                </w:tcPr>
                <w:p w14:paraId="01A094B1" w14:textId="4EB75173" w:rsidR="006F71F9" w:rsidRPr="002D507F" w:rsidRDefault="006F71F9" w:rsidP="006F71F9">
                  <w:pPr>
                    <w:adjustRightInd w:val="0"/>
                    <w:snapToGrid w:val="0"/>
                    <w:jc w:val="center"/>
                    <w:outlineLvl w:val="0"/>
                    <w:rPr>
                      <w:szCs w:val="21"/>
                    </w:rPr>
                  </w:pPr>
                  <w:r w:rsidRPr="002D507F">
                    <w:rPr>
                      <w:szCs w:val="21"/>
                    </w:rPr>
                    <w:t>5.1-(c)</w:t>
                  </w:r>
                </w:p>
              </w:tc>
            </w:tr>
            <w:tr w:rsidR="00027AD7" w:rsidRPr="002D507F" w14:paraId="720287A9" w14:textId="77777777" w:rsidTr="009A056E">
              <w:trPr>
                <w:trHeight w:val="340"/>
                <w:jc w:val="center"/>
              </w:trPr>
              <w:tc>
                <w:tcPr>
                  <w:tcW w:w="467" w:type="dxa"/>
                  <w:shd w:val="clear" w:color="auto" w:fill="auto"/>
                  <w:vAlign w:val="center"/>
                </w:tcPr>
                <w:p w14:paraId="0A5B36ED" w14:textId="480210CC" w:rsidR="006F71F9" w:rsidRPr="002D507F" w:rsidRDefault="006F71F9" w:rsidP="006F71F9">
                  <w:pPr>
                    <w:widowControl/>
                    <w:adjustRightInd w:val="0"/>
                    <w:snapToGrid w:val="0"/>
                    <w:jc w:val="center"/>
                    <w:rPr>
                      <w:kern w:val="0"/>
                      <w:szCs w:val="21"/>
                    </w:rPr>
                  </w:pPr>
                  <w:r w:rsidRPr="002D507F">
                    <w:rPr>
                      <w:rFonts w:hint="eastAsia"/>
                      <w:kern w:val="0"/>
                      <w:szCs w:val="21"/>
                    </w:rPr>
                    <w:t>2</w:t>
                  </w:r>
                </w:p>
              </w:tc>
              <w:tc>
                <w:tcPr>
                  <w:tcW w:w="1413" w:type="dxa"/>
                  <w:shd w:val="clear" w:color="auto" w:fill="auto"/>
                  <w:vAlign w:val="center"/>
                </w:tcPr>
                <w:p w14:paraId="6856EB0A" w14:textId="77777777" w:rsidR="006F71F9" w:rsidRPr="002D507F" w:rsidRDefault="006F71F9" w:rsidP="006F71F9">
                  <w:pPr>
                    <w:widowControl/>
                    <w:adjustRightInd w:val="0"/>
                    <w:snapToGrid w:val="0"/>
                    <w:jc w:val="center"/>
                    <w:rPr>
                      <w:szCs w:val="21"/>
                    </w:rPr>
                  </w:pPr>
                  <w:r w:rsidRPr="002D507F">
                    <w:rPr>
                      <w:rFonts w:hint="eastAsia"/>
                      <w:szCs w:val="21"/>
                    </w:rPr>
                    <w:t>金属</w:t>
                  </w:r>
                  <w:r w:rsidRPr="002D507F">
                    <w:rPr>
                      <w:szCs w:val="21"/>
                    </w:rPr>
                    <w:t>边角料</w:t>
                  </w:r>
                </w:p>
              </w:tc>
              <w:tc>
                <w:tcPr>
                  <w:tcW w:w="1242" w:type="dxa"/>
                  <w:shd w:val="clear" w:color="auto" w:fill="auto"/>
                  <w:vAlign w:val="center"/>
                </w:tcPr>
                <w:p w14:paraId="6983C505" w14:textId="77777777" w:rsidR="006F71F9" w:rsidRPr="002D507F" w:rsidRDefault="006F71F9" w:rsidP="006F71F9">
                  <w:pPr>
                    <w:widowControl/>
                    <w:adjustRightInd w:val="0"/>
                    <w:snapToGrid w:val="0"/>
                    <w:jc w:val="center"/>
                    <w:rPr>
                      <w:szCs w:val="21"/>
                    </w:rPr>
                  </w:pPr>
                  <w:r w:rsidRPr="002D507F">
                    <w:rPr>
                      <w:rFonts w:hint="eastAsia"/>
                      <w:szCs w:val="21"/>
                    </w:rPr>
                    <w:t>机加工</w:t>
                  </w:r>
                </w:p>
              </w:tc>
              <w:tc>
                <w:tcPr>
                  <w:tcW w:w="784" w:type="dxa"/>
                  <w:shd w:val="clear" w:color="auto" w:fill="auto"/>
                  <w:vAlign w:val="center"/>
                </w:tcPr>
                <w:p w14:paraId="7F2A4600" w14:textId="77777777" w:rsidR="006F71F9" w:rsidRPr="002D507F" w:rsidRDefault="006F71F9" w:rsidP="006F71F9">
                  <w:pPr>
                    <w:widowControl/>
                    <w:adjustRightInd w:val="0"/>
                    <w:snapToGrid w:val="0"/>
                    <w:jc w:val="center"/>
                    <w:rPr>
                      <w:kern w:val="0"/>
                      <w:szCs w:val="21"/>
                    </w:rPr>
                  </w:pPr>
                  <w:r w:rsidRPr="002D507F">
                    <w:rPr>
                      <w:kern w:val="0"/>
                      <w:szCs w:val="21"/>
                    </w:rPr>
                    <w:t>固态</w:t>
                  </w:r>
                </w:p>
              </w:tc>
              <w:tc>
                <w:tcPr>
                  <w:tcW w:w="1726" w:type="dxa"/>
                  <w:shd w:val="clear" w:color="auto" w:fill="auto"/>
                  <w:vAlign w:val="center"/>
                </w:tcPr>
                <w:p w14:paraId="13CC7181" w14:textId="77777777" w:rsidR="006F71F9" w:rsidRPr="002D507F" w:rsidRDefault="006F71F9" w:rsidP="006F71F9">
                  <w:pPr>
                    <w:widowControl/>
                    <w:adjustRightInd w:val="0"/>
                    <w:snapToGrid w:val="0"/>
                    <w:jc w:val="center"/>
                    <w:rPr>
                      <w:kern w:val="0"/>
                      <w:szCs w:val="21"/>
                    </w:rPr>
                  </w:pPr>
                  <w:r w:rsidRPr="002D507F">
                    <w:rPr>
                      <w:rFonts w:hint="eastAsia"/>
                      <w:kern w:val="0"/>
                      <w:szCs w:val="21"/>
                    </w:rPr>
                    <w:t>钢、铁</w:t>
                  </w:r>
                </w:p>
              </w:tc>
              <w:tc>
                <w:tcPr>
                  <w:tcW w:w="813" w:type="dxa"/>
                  <w:shd w:val="clear" w:color="auto" w:fill="auto"/>
                  <w:vAlign w:val="center"/>
                </w:tcPr>
                <w:p w14:paraId="252B0CF3" w14:textId="77777777" w:rsidR="006F71F9" w:rsidRPr="002D507F" w:rsidRDefault="006F71F9" w:rsidP="006F71F9">
                  <w:pPr>
                    <w:adjustRightInd w:val="0"/>
                    <w:snapToGrid w:val="0"/>
                    <w:jc w:val="center"/>
                    <w:rPr>
                      <w:szCs w:val="21"/>
                    </w:rPr>
                  </w:pPr>
                  <w:r w:rsidRPr="002D507F">
                    <w:rPr>
                      <w:szCs w:val="21"/>
                    </w:rPr>
                    <w:t>是</w:t>
                  </w:r>
                </w:p>
              </w:tc>
              <w:tc>
                <w:tcPr>
                  <w:tcW w:w="1175" w:type="dxa"/>
                  <w:shd w:val="clear" w:color="auto" w:fill="auto"/>
                  <w:vAlign w:val="center"/>
                </w:tcPr>
                <w:p w14:paraId="7F9C8AC2" w14:textId="77777777" w:rsidR="006F71F9" w:rsidRPr="002D507F" w:rsidRDefault="006F71F9" w:rsidP="006F71F9">
                  <w:pPr>
                    <w:adjustRightInd w:val="0"/>
                    <w:snapToGrid w:val="0"/>
                    <w:jc w:val="center"/>
                    <w:outlineLvl w:val="0"/>
                    <w:rPr>
                      <w:szCs w:val="21"/>
                    </w:rPr>
                  </w:pPr>
                  <w:r w:rsidRPr="002D507F">
                    <w:rPr>
                      <w:szCs w:val="21"/>
                    </w:rPr>
                    <w:t>4.2-(a)</w:t>
                  </w:r>
                </w:p>
              </w:tc>
              <w:tc>
                <w:tcPr>
                  <w:tcW w:w="1212" w:type="dxa"/>
                  <w:shd w:val="clear" w:color="auto" w:fill="auto"/>
                  <w:vAlign w:val="center"/>
                </w:tcPr>
                <w:p w14:paraId="3384356E" w14:textId="77777777" w:rsidR="006F71F9" w:rsidRPr="002D507F" w:rsidRDefault="006F71F9" w:rsidP="006F71F9">
                  <w:pPr>
                    <w:adjustRightInd w:val="0"/>
                    <w:snapToGrid w:val="0"/>
                    <w:jc w:val="center"/>
                    <w:outlineLvl w:val="0"/>
                    <w:rPr>
                      <w:szCs w:val="21"/>
                    </w:rPr>
                  </w:pPr>
                  <w:r w:rsidRPr="002D507F">
                    <w:rPr>
                      <w:szCs w:val="21"/>
                    </w:rPr>
                    <w:t>5.1-(e)</w:t>
                  </w:r>
                </w:p>
              </w:tc>
            </w:tr>
            <w:tr w:rsidR="00027AD7" w:rsidRPr="002D507F" w14:paraId="5111167C" w14:textId="77777777" w:rsidTr="009A056E">
              <w:trPr>
                <w:trHeight w:val="340"/>
                <w:jc w:val="center"/>
              </w:trPr>
              <w:tc>
                <w:tcPr>
                  <w:tcW w:w="467" w:type="dxa"/>
                  <w:shd w:val="clear" w:color="auto" w:fill="auto"/>
                  <w:vAlign w:val="center"/>
                </w:tcPr>
                <w:p w14:paraId="661B6244" w14:textId="124B4FF5" w:rsidR="006F71F9" w:rsidRPr="002D507F" w:rsidRDefault="006F71F9" w:rsidP="006F71F9">
                  <w:pPr>
                    <w:widowControl/>
                    <w:adjustRightInd w:val="0"/>
                    <w:snapToGrid w:val="0"/>
                    <w:jc w:val="center"/>
                    <w:rPr>
                      <w:kern w:val="0"/>
                      <w:szCs w:val="21"/>
                    </w:rPr>
                  </w:pPr>
                  <w:r w:rsidRPr="002D507F">
                    <w:rPr>
                      <w:rFonts w:hint="eastAsia"/>
                      <w:kern w:val="0"/>
                      <w:szCs w:val="21"/>
                    </w:rPr>
                    <w:t>3</w:t>
                  </w:r>
                </w:p>
              </w:tc>
              <w:tc>
                <w:tcPr>
                  <w:tcW w:w="1413" w:type="dxa"/>
                  <w:shd w:val="clear" w:color="auto" w:fill="auto"/>
                  <w:vAlign w:val="center"/>
                </w:tcPr>
                <w:p w14:paraId="4395BEEB" w14:textId="33D94442" w:rsidR="006F71F9" w:rsidRPr="002D507F" w:rsidRDefault="006F71F9" w:rsidP="006F71F9">
                  <w:pPr>
                    <w:widowControl/>
                    <w:adjustRightInd w:val="0"/>
                    <w:snapToGrid w:val="0"/>
                    <w:jc w:val="center"/>
                    <w:rPr>
                      <w:szCs w:val="21"/>
                    </w:rPr>
                  </w:pPr>
                  <w:r w:rsidRPr="002D507F">
                    <w:rPr>
                      <w:rFonts w:hint="eastAsia"/>
                      <w:szCs w:val="21"/>
                    </w:rPr>
                    <w:t>焊渣</w:t>
                  </w:r>
                </w:p>
              </w:tc>
              <w:tc>
                <w:tcPr>
                  <w:tcW w:w="1242" w:type="dxa"/>
                  <w:shd w:val="clear" w:color="auto" w:fill="auto"/>
                  <w:vAlign w:val="center"/>
                </w:tcPr>
                <w:p w14:paraId="62CA0CA5" w14:textId="77777777" w:rsidR="006F71F9" w:rsidRPr="002D507F" w:rsidRDefault="006F71F9" w:rsidP="006F71F9">
                  <w:pPr>
                    <w:widowControl/>
                    <w:adjustRightInd w:val="0"/>
                    <w:snapToGrid w:val="0"/>
                    <w:jc w:val="center"/>
                    <w:rPr>
                      <w:szCs w:val="21"/>
                    </w:rPr>
                  </w:pPr>
                  <w:r w:rsidRPr="002D507F">
                    <w:rPr>
                      <w:rFonts w:hint="eastAsia"/>
                      <w:szCs w:val="21"/>
                    </w:rPr>
                    <w:t>焊接</w:t>
                  </w:r>
                </w:p>
              </w:tc>
              <w:tc>
                <w:tcPr>
                  <w:tcW w:w="784" w:type="dxa"/>
                  <w:shd w:val="clear" w:color="auto" w:fill="auto"/>
                  <w:vAlign w:val="center"/>
                </w:tcPr>
                <w:p w14:paraId="7C53F685" w14:textId="77777777" w:rsidR="006F71F9" w:rsidRPr="002D507F" w:rsidRDefault="006F71F9" w:rsidP="006F71F9">
                  <w:pPr>
                    <w:widowControl/>
                    <w:adjustRightInd w:val="0"/>
                    <w:snapToGrid w:val="0"/>
                    <w:jc w:val="center"/>
                    <w:rPr>
                      <w:kern w:val="0"/>
                      <w:szCs w:val="21"/>
                    </w:rPr>
                  </w:pPr>
                  <w:r w:rsidRPr="002D507F">
                    <w:rPr>
                      <w:kern w:val="0"/>
                      <w:szCs w:val="21"/>
                    </w:rPr>
                    <w:t>固态</w:t>
                  </w:r>
                </w:p>
              </w:tc>
              <w:tc>
                <w:tcPr>
                  <w:tcW w:w="1726" w:type="dxa"/>
                  <w:shd w:val="clear" w:color="auto" w:fill="auto"/>
                  <w:vAlign w:val="center"/>
                </w:tcPr>
                <w:p w14:paraId="3C2551B0" w14:textId="77777777" w:rsidR="006F71F9" w:rsidRPr="002D507F" w:rsidRDefault="006F71F9" w:rsidP="006F71F9">
                  <w:pPr>
                    <w:widowControl/>
                    <w:adjustRightInd w:val="0"/>
                    <w:snapToGrid w:val="0"/>
                    <w:jc w:val="center"/>
                    <w:rPr>
                      <w:kern w:val="0"/>
                      <w:szCs w:val="21"/>
                    </w:rPr>
                  </w:pPr>
                  <w:r w:rsidRPr="002D507F">
                    <w:rPr>
                      <w:rFonts w:hint="eastAsia"/>
                      <w:kern w:val="0"/>
                      <w:szCs w:val="21"/>
                    </w:rPr>
                    <w:t>金属</w:t>
                  </w:r>
                </w:p>
              </w:tc>
              <w:tc>
                <w:tcPr>
                  <w:tcW w:w="813" w:type="dxa"/>
                  <w:shd w:val="clear" w:color="auto" w:fill="auto"/>
                  <w:vAlign w:val="center"/>
                </w:tcPr>
                <w:p w14:paraId="7EBBB310" w14:textId="77777777" w:rsidR="006F71F9" w:rsidRPr="002D507F" w:rsidRDefault="006F71F9" w:rsidP="006F71F9">
                  <w:pPr>
                    <w:adjustRightInd w:val="0"/>
                    <w:snapToGrid w:val="0"/>
                    <w:jc w:val="center"/>
                    <w:rPr>
                      <w:szCs w:val="21"/>
                    </w:rPr>
                  </w:pPr>
                  <w:r w:rsidRPr="002D507F">
                    <w:rPr>
                      <w:szCs w:val="21"/>
                    </w:rPr>
                    <w:t>是</w:t>
                  </w:r>
                </w:p>
              </w:tc>
              <w:tc>
                <w:tcPr>
                  <w:tcW w:w="1175" w:type="dxa"/>
                  <w:shd w:val="clear" w:color="auto" w:fill="auto"/>
                  <w:vAlign w:val="center"/>
                </w:tcPr>
                <w:p w14:paraId="01D15CC2" w14:textId="77777777" w:rsidR="006F71F9" w:rsidRPr="002D507F" w:rsidRDefault="006F71F9" w:rsidP="006F71F9">
                  <w:pPr>
                    <w:adjustRightInd w:val="0"/>
                    <w:snapToGrid w:val="0"/>
                    <w:jc w:val="center"/>
                    <w:outlineLvl w:val="0"/>
                    <w:rPr>
                      <w:szCs w:val="21"/>
                    </w:rPr>
                  </w:pPr>
                  <w:r w:rsidRPr="002D507F">
                    <w:rPr>
                      <w:szCs w:val="21"/>
                    </w:rPr>
                    <w:t>4.2-(a)</w:t>
                  </w:r>
                </w:p>
              </w:tc>
              <w:tc>
                <w:tcPr>
                  <w:tcW w:w="1212" w:type="dxa"/>
                  <w:shd w:val="clear" w:color="auto" w:fill="auto"/>
                  <w:vAlign w:val="center"/>
                </w:tcPr>
                <w:p w14:paraId="57E04056" w14:textId="77777777" w:rsidR="006F71F9" w:rsidRPr="002D507F" w:rsidRDefault="006F71F9" w:rsidP="006F71F9">
                  <w:pPr>
                    <w:adjustRightInd w:val="0"/>
                    <w:snapToGrid w:val="0"/>
                    <w:jc w:val="center"/>
                    <w:outlineLvl w:val="0"/>
                    <w:rPr>
                      <w:szCs w:val="21"/>
                    </w:rPr>
                  </w:pPr>
                  <w:r w:rsidRPr="002D507F">
                    <w:rPr>
                      <w:szCs w:val="21"/>
                    </w:rPr>
                    <w:t>5.1-(e)</w:t>
                  </w:r>
                </w:p>
              </w:tc>
            </w:tr>
            <w:tr w:rsidR="00027AD7" w:rsidRPr="002D507F" w14:paraId="7657D836" w14:textId="77777777" w:rsidTr="009A056E">
              <w:trPr>
                <w:trHeight w:val="340"/>
                <w:jc w:val="center"/>
              </w:trPr>
              <w:tc>
                <w:tcPr>
                  <w:tcW w:w="467" w:type="dxa"/>
                  <w:shd w:val="clear" w:color="auto" w:fill="auto"/>
                  <w:vAlign w:val="center"/>
                </w:tcPr>
                <w:p w14:paraId="126723D4" w14:textId="6E47286B" w:rsidR="006F71F9" w:rsidRPr="002D507F" w:rsidRDefault="006F71F9" w:rsidP="006F71F9">
                  <w:pPr>
                    <w:widowControl/>
                    <w:adjustRightInd w:val="0"/>
                    <w:snapToGrid w:val="0"/>
                    <w:jc w:val="center"/>
                    <w:rPr>
                      <w:kern w:val="0"/>
                      <w:szCs w:val="21"/>
                    </w:rPr>
                  </w:pPr>
                  <w:r w:rsidRPr="002D507F">
                    <w:rPr>
                      <w:rFonts w:hint="eastAsia"/>
                      <w:kern w:val="0"/>
                      <w:szCs w:val="21"/>
                    </w:rPr>
                    <w:t>4</w:t>
                  </w:r>
                </w:p>
              </w:tc>
              <w:tc>
                <w:tcPr>
                  <w:tcW w:w="1413" w:type="dxa"/>
                  <w:shd w:val="clear" w:color="auto" w:fill="auto"/>
                  <w:vAlign w:val="center"/>
                </w:tcPr>
                <w:p w14:paraId="19D639D6" w14:textId="4858E03E" w:rsidR="006F71F9" w:rsidRPr="002D507F" w:rsidRDefault="006F71F9" w:rsidP="006F71F9">
                  <w:pPr>
                    <w:widowControl/>
                    <w:adjustRightInd w:val="0"/>
                    <w:snapToGrid w:val="0"/>
                    <w:jc w:val="center"/>
                    <w:rPr>
                      <w:szCs w:val="21"/>
                    </w:rPr>
                  </w:pPr>
                  <w:r w:rsidRPr="002D507F">
                    <w:rPr>
                      <w:rFonts w:hint="eastAsia"/>
                      <w:szCs w:val="21"/>
                    </w:rPr>
                    <w:t>隔油池废油</w:t>
                  </w:r>
                </w:p>
              </w:tc>
              <w:tc>
                <w:tcPr>
                  <w:tcW w:w="1242" w:type="dxa"/>
                  <w:shd w:val="clear" w:color="auto" w:fill="auto"/>
                  <w:vAlign w:val="center"/>
                </w:tcPr>
                <w:p w14:paraId="4A757499" w14:textId="6272257A" w:rsidR="006F71F9" w:rsidRPr="002D507F" w:rsidRDefault="006F71F9" w:rsidP="006F71F9">
                  <w:pPr>
                    <w:widowControl/>
                    <w:adjustRightInd w:val="0"/>
                    <w:snapToGrid w:val="0"/>
                    <w:jc w:val="center"/>
                    <w:rPr>
                      <w:szCs w:val="21"/>
                    </w:rPr>
                  </w:pPr>
                  <w:r w:rsidRPr="002D507F">
                    <w:rPr>
                      <w:rFonts w:hint="eastAsia"/>
                      <w:szCs w:val="21"/>
                    </w:rPr>
                    <w:t>废水处理</w:t>
                  </w:r>
                </w:p>
              </w:tc>
              <w:tc>
                <w:tcPr>
                  <w:tcW w:w="784" w:type="dxa"/>
                  <w:shd w:val="clear" w:color="auto" w:fill="auto"/>
                  <w:vAlign w:val="center"/>
                </w:tcPr>
                <w:p w14:paraId="1706F1B8" w14:textId="5280EC46" w:rsidR="006F71F9" w:rsidRPr="002D507F" w:rsidRDefault="006F71F9" w:rsidP="006F71F9">
                  <w:pPr>
                    <w:widowControl/>
                    <w:adjustRightInd w:val="0"/>
                    <w:snapToGrid w:val="0"/>
                    <w:jc w:val="center"/>
                    <w:rPr>
                      <w:kern w:val="0"/>
                      <w:szCs w:val="21"/>
                    </w:rPr>
                  </w:pPr>
                  <w:r w:rsidRPr="002D507F">
                    <w:rPr>
                      <w:rFonts w:hint="eastAsia"/>
                      <w:kern w:val="0"/>
                      <w:szCs w:val="21"/>
                    </w:rPr>
                    <w:t>液体</w:t>
                  </w:r>
                </w:p>
              </w:tc>
              <w:tc>
                <w:tcPr>
                  <w:tcW w:w="1726" w:type="dxa"/>
                  <w:shd w:val="clear" w:color="auto" w:fill="auto"/>
                  <w:vAlign w:val="center"/>
                </w:tcPr>
                <w:p w14:paraId="0073D50C" w14:textId="11F15C33" w:rsidR="006F71F9" w:rsidRPr="002D507F" w:rsidRDefault="006F71F9" w:rsidP="006F71F9">
                  <w:pPr>
                    <w:widowControl/>
                    <w:adjustRightInd w:val="0"/>
                    <w:snapToGrid w:val="0"/>
                    <w:jc w:val="center"/>
                    <w:rPr>
                      <w:kern w:val="0"/>
                      <w:szCs w:val="21"/>
                    </w:rPr>
                  </w:pPr>
                  <w:r w:rsidRPr="002D507F">
                    <w:rPr>
                      <w:rFonts w:hint="eastAsia"/>
                      <w:kern w:val="0"/>
                      <w:szCs w:val="21"/>
                    </w:rPr>
                    <w:t>动植物油</w:t>
                  </w:r>
                </w:p>
              </w:tc>
              <w:tc>
                <w:tcPr>
                  <w:tcW w:w="813" w:type="dxa"/>
                  <w:shd w:val="clear" w:color="auto" w:fill="auto"/>
                  <w:vAlign w:val="center"/>
                </w:tcPr>
                <w:p w14:paraId="76C0DF7C" w14:textId="4AA693CD" w:rsidR="006F71F9" w:rsidRPr="002D507F" w:rsidRDefault="006F71F9" w:rsidP="006F71F9">
                  <w:pPr>
                    <w:adjustRightInd w:val="0"/>
                    <w:snapToGrid w:val="0"/>
                    <w:jc w:val="center"/>
                    <w:rPr>
                      <w:szCs w:val="21"/>
                    </w:rPr>
                  </w:pPr>
                  <w:r w:rsidRPr="002D507F">
                    <w:rPr>
                      <w:szCs w:val="21"/>
                    </w:rPr>
                    <w:t>是</w:t>
                  </w:r>
                </w:p>
              </w:tc>
              <w:tc>
                <w:tcPr>
                  <w:tcW w:w="1175" w:type="dxa"/>
                  <w:shd w:val="clear" w:color="auto" w:fill="auto"/>
                  <w:vAlign w:val="center"/>
                </w:tcPr>
                <w:p w14:paraId="604A85BE" w14:textId="40E6C394" w:rsidR="006F71F9" w:rsidRPr="002D507F" w:rsidRDefault="006F71F9" w:rsidP="006F71F9">
                  <w:pPr>
                    <w:adjustRightInd w:val="0"/>
                    <w:snapToGrid w:val="0"/>
                    <w:jc w:val="center"/>
                    <w:outlineLvl w:val="0"/>
                    <w:rPr>
                      <w:szCs w:val="21"/>
                    </w:rPr>
                  </w:pPr>
                  <w:r w:rsidRPr="002D507F">
                    <w:rPr>
                      <w:szCs w:val="21"/>
                    </w:rPr>
                    <w:t>4.1-(h)</w:t>
                  </w:r>
                </w:p>
              </w:tc>
              <w:tc>
                <w:tcPr>
                  <w:tcW w:w="1212" w:type="dxa"/>
                  <w:shd w:val="clear" w:color="auto" w:fill="auto"/>
                  <w:vAlign w:val="center"/>
                </w:tcPr>
                <w:p w14:paraId="25F9AC68" w14:textId="6FE9EAE4" w:rsidR="006F71F9" w:rsidRPr="002D507F" w:rsidRDefault="006F71F9" w:rsidP="006F71F9">
                  <w:pPr>
                    <w:adjustRightInd w:val="0"/>
                    <w:snapToGrid w:val="0"/>
                    <w:jc w:val="center"/>
                    <w:outlineLvl w:val="0"/>
                    <w:rPr>
                      <w:szCs w:val="21"/>
                    </w:rPr>
                  </w:pPr>
                  <w:r w:rsidRPr="002D507F">
                    <w:rPr>
                      <w:szCs w:val="21"/>
                    </w:rPr>
                    <w:t>5.1-(c)</w:t>
                  </w:r>
                </w:p>
              </w:tc>
            </w:tr>
            <w:tr w:rsidR="00027AD7" w:rsidRPr="002D507F" w14:paraId="693BB390" w14:textId="77777777" w:rsidTr="009A056E">
              <w:trPr>
                <w:trHeight w:val="340"/>
                <w:jc w:val="center"/>
              </w:trPr>
              <w:tc>
                <w:tcPr>
                  <w:tcW w:w="467" w:type="dxa"/>
                  <w:shd w:val="clear" w:color="auto" w:fill="auto"/>
                  <w:vAlign w:val="center"/>
                </w:tcPr>
                <w:p w14:paraId="3BF5195A" w14:textId="3AE67679" w:rsidR="006F71F9" w:rsidRPr="002D507F" w:rsidRDefault="006F71F9" w:rsidP="006F71F9">
                  <w:pPr>
                    <w:widowControl/>
                    <w:adjustRightInd w:val="0"/>
                    <w:snapToGrid w:val="0"/>
                    <w:jc w:val="center"/>
                    <w:rPr>
                      <w:kern w:val="0"/>
                      <w:szCs w:val="21"/>
                    </w:rPr>
                  </w:pPr>
                  <w:r w:rsidRPr="002D507F">
                    <w:rPr>
                      <w:rFonts w:hint="eastAsia"/>
                      <w:kern w:val="0"/>
                      <w:szCs w:val="21"/>
                    </w:rPr>
                    <w:t>5</w:t>
                  </w:r>
                </w:p>
              </w:tc>
              <w:tc>
                <w:tcPr>
                  <w:tcW w:w="1413" w:type="dxa"/>
                  <w:shd w:val="clear" w:color="auto" w:fill="auto"/>
                  <w:vAlign w:val="center"/>
                </w:tcPr>
                <w:p w14:paraId="44DA63D1" w14:textId="149F8F58" w:rsidR="006F71F9" w:rsidRPr="002D507F" w:rsidRDefault="006F71F9" w:rsidP="006F71F9">
                  <w:pPr>
                    <w:widowControl/>
                    <w:adjustRightInd w:val="0"/>
                    <w:snapToGrid w:val="0"/>
                    <w:jc w:val="center"/>
                    <w:rPr>
                      <w:szCs w:val="21"/>
                    </w:rPr>
                  </w:pPr>
                  <w:r w:rsidRPr="002D507F">
                    <w:rPr>
                      <w:rFonts w:hint="eastAsia"/>
                      <w:szCs w:val="21"/>
                    </w:rPr>
                    <w:t>化粪池污泥</w:t>
                  </w:r>
                </w:p>
              </w:tc>
              <w:tc>
                <w:tcPr>
                  <w:tcW w:w="1242" w:type="dxa"/>
                  <w:shd w:val="clear" w:color="auto" w:fill="auto"/>
                  <w:vAlign w:val="center"/>
                </w:tcPr>
                <w:p w14:paraId="093425C4" w14:textId="50149628" w:rsidR="006F71F9" w:rsidRPr="002D507F" w:rsidRDefault="006F71F9" w:rsidP="006F71F9">
                  <w:pPr>
                    <w:widowControl/>
                    <w:adjustRightInd w:val="0"/>
                    <w:snapToGrid w:val="0"/>
                    <w:jc w:val="center"/>
                    <w:rPr>
                      <w:szCs w:val="21"/>
                    </w:rPr>
                  </w:pPr>
                  <w:r w:rsidRPr="002D507F">
                    <w:rPr>
                      <w:rFonts w:hint="eastAsia"/>
                      <w:szCs w:val="21"/>
                    </w:rPr>
                    <w:t>废水处理</w:t>
                  </w:r>
                </w:p>
              </w:tc>
              <w:tc>
                <w:tcPr>
                  <w:tcW w:w="784" w:type="dxa"/>
                  <w:shd w:val="clear" w:color="auto" w:fill="auto"/>
                  <w:vAlign w:val="center"/>
                </w:tcPr>
                <w:p w14:paraId="309985B4" w14:textId="36F50C87" w:rsidR="006F71F9" w:rsidRPr="002D507F" w:rsidRDefault="006F71F9" w:rsidP="006F71F9">
                  <w:pPr>
                    <w:widowControl/>
                    <w:adjustRightInd w:val="0"/>
                    <w:snapToGrid w:val="0"/>
                    <w:jc w:val="center"/>
                    <w:rPr>
                      <w:kern w:val="0"/>
                      <w:szCs w:val="21"/>
                    </w:rPr>
                  </w:pPr>
                  <w:r w:rsidRPr="002D507F">
                    <w:rPr>
                      <w:rFonts w:hint="eastAsia"/>
                      <w:kern w:val="0"/>
                      <w:szCs w:val="21"/>
                    </w:rPr>
                    <w:t>液体</w:t>
                  </w:r>
                </w:p>
              </w:tc>
              <w:tc>
                <w:tcPr>
                  <w:tcW w:w="1726" w:type="dxa"/>
                  <w:shd w:val="clear" w:color="auto" w:fill="auto"/>
                  <w:vAlign w:val="center"/>
                </w:tcPr>
                <w:p w14:paraId="0CAB1865" w14:textId="736AD29C" w:rsidR="006F71F9" w:rsidRPr="002D507F" w:rsidRDefault="006F71F9" w:rsidP="006F71F9">
                  <w:pPr>
                    <w:widowControl/>
                    <w:adjustRightInd w:val="0"/>
                    <w:snapToGrid w:val="0"/>
                    <w:jc w:val="center"/>
                    <w:rPr>
                      <w:kern w:val="0"/>
                      <w:szCs w:val="21"/>
                    </w:rPr>
                  </w:pPr>
                  <w:r w:rsidRPr="002D507F">
                    <w:rPr>
                      <w:rFonts w:hint="eastAsia"/>
                      <w:kern w:val="0"/>
                      <w:szCs w:val="21"/>
                    </w:rPr>
                    <w:t>污泥</w:t>
                  </w:r>
                </w:p>
              </w:tc>
              <w:tc>
                <w:tcPr>
                  <w:tcW w:w="813" w:type="dxa"/>
                  <w:shd w:val="clear" w:color="auto" w:fill="auto"/>
                  <w:vAlign w:val="center"/>
                </w:tcPr>
                <w:p w14:paraId="1AD3918B" w14:textId="738104D9" w:rsidR="006F71F9" w:rsidRPr="002D507F" w:rsidRDefault="006F71F9" w:rsidP="006F71F9">
                  <w:pPr>
                    <w:adjustRightInd w:val="0"/>
                    <w:snapToGrid w:val="0"/>
                    <w:jc w:val="center"/>
                    <w:rPr>
                      <w:szCs w:val="21"/>
                    </w:rPr>
                  </w:pPr>
                  <w:r w:rsidRPr="002D507F">
                    <w:rPr>
                      <w:szCs w:val="21"/>
                    </w:rPr>
                    <w:t>是</w:t>
                  </w:r>
                </w:p>
              </w:tc>
              <w:tc>
                <w:tcPr>
                  <w:tcW w:w="1175" w:type="dxa"/>
                  <w:shd w:val="clear" w:color="auto" w:fill="auto"/>
                  <w:vAlign w:val="center"/>
                </w:tcPr>
                <w:p w14:paraId="41833379" w14:textId="3714C574" w:rsidR="006F71F9" w:rsidRPr="002D507F" w:rsidRDefault="006F71F9" w:rsidP="006F71F9">
                  <w:pPr>
                    <w:adjustRightInd w:val="0"/>
                    <w:snapToGrid w:val="0"/>
                    <w:jc w:val="center"/>
                    <w:outlineLvl w:val="0"/>
                    <w:rPr>
                      <w:szCs w:val="21"/>
                    </w:rPr>
                  </w:pPr>
                  <w:r w:rsidRPr="002D507F">
                    <w:rPr>
                      <w:szCs w:val="21"/>
                    </w:rPr>
                    <w:t>4.1-(h)</w:t>
                  </w:r>
                </w:p>
              </w:tc>
              <w:tc>
                <w:tcPr>
                  <w:tcW w:w="1212" w:type="dxa"/>
                  <w:shd w:val="clear" w:color="auto" w:fill="auto"/>
                  <w:vAlign w:val="center"/>
                </w:tcPr>
                <w:p w14:paraId="615A88B7" w14:textId="32E7CDA8" w:rsidR="006F71F9" w:rsidRPr="002D507F" w:rsidRDefault="006F71F9" w:rsidP="006F71F9">
                  <w:pPr>
                    <w:adjustRightInd w:val="0"/>
                    <w:snapToGrid w:val="0"/>
                    <w:jc w:val="center"/>
                    <w:outlineLvl w:val="0"/>
                    <w:rPr>
                      <w:szCs w:val="21"/>
                    </w:rPr>
                  </w:pPr>
                  <w:r w:rsidRPr="002D507F">
                    <w:rPr>
                      <w:szCs w:val="21"/>
                    </w:rPr>
                    <w:t>5.1-(c)</w:t>
                  </w:r>
                </w:p>
              </w:tc>
            </w:tr>
            <w:tr w:rsidR="00027AD7" w:rsidRPr="002D507F" w14:paraId="5630BE96" w14:textId="77777777" w:rsidTr="009A056E">
              <w:trPr>
                <w:trHeight w:val="340"/>
                <w:jc w:val="center"/>
              </w:trPr>
              <w:tc>
                <w:tcPr>
                  <w:tcW w:w="467" w:type="dxa"/>
                  <w:shd w:val="clear" w:color="auto" w:fill="auto"/>
                  <w:vAlign w:val="center"/>
                </w:tcPr>
                <w:p w14:paraId="39993823" w14:textId="365BE57C" w:rsidR="006F71F9" w:rsidRPr="002D507F" w:rsidRDefault="006F71F9" w:rsidP="006F71F9">
                  <w:pPr>
                    <w:widowControl/>
                    <w:adjustRightInd w:val="0"/>
                    <w:snapToGrid w:val="0"/>
                    <w:jc w:val="center"/>
                    <w:rPr>
                      <w:kern w:val="0"/>
                      <w:szCs w:val="21"/>
                    </w:rPr>
                  </w:pPr>
                  <w:r w:rsidRPr="002D507F">
                    <w:rPr>
                      <w:rFonts w:hint="eastAsia"/>
                      <w:kern w:val="0"/>
                      <w:szCs w:val="21"/>
                    </w:rPr>
                    <w:t>6</w:t>
                  </w:r>
                </w:p>
              </w:tc>
              <w:tc>
                <w:tcPr>
                  <w:tcW w:w="1413" w:type="dxa"/>
                  <w:shd w:val="clear" w:color="auto" w:fill="auto"/>
                  <w:vAlign w:val="center"/>
                </w:tcPr>
                <w:p w14:paraId="460B64FA" w14:textId="484AD279" w:rsidR="006F71F9" w:rsidRPr="002D507F" w:rsidRDefault="006F71F9" w:rsidP="006F71F9">
                  <w:pPr>
                    <w:widowControl/>
                    <w:adjustRightInd w:val="0"/>
                    <w:snapToGrid w:val="0"/>
                    <w:jc w:val="center"/>
                    <w:rPr>
                      <w:szCs w:val="21"/>
                    </w:rPr>
                  </w:pPr>
                  <w:r w:rsidRPr="002D507F">
                    <w:rPr>
                      <w:rFonts w:hint="eastAsia"/>
                      <w:szCs w:val="21"/>
                    </w:rPr>
                    <w:t>打磨粉屑</w:t>
                  </w:r>
                </w:p>
              </w:tc>
              <w:tc>
                <w:tcPr>
                  <w:tcW w:w="1242" w:type="dxa"/>
                  <w:shd w:val="clear" w:color="auto" w:fill="auto"/>
                  <w:vAlign w:val="center"/>
                </w:tcPr>
                <w:p w14:paraId="3E2DAD47" w14:textId="40D15865" w:rsidR="006F71F9" w:rsidRPr="002D507F" w:rsidRDefault="006F71F9" w:rsidP="006F71F9">
                  <w:pPr>
                    <w:widowControl/>
                    <w:adjustRightInd w:val="0"/>
                    <w:snapToGrid w:val="0"/>
                    <w:jc w:val="center"/>
                    <w:rPr>
                      <w:szCs w:val="21"/>
                    </w:rPr>
                  </w:pPr>
                  <w:r w:rsidRPr="002D507F">
                    <w:rPr>
                      <w:rFonts w:hint="eastAsia"/>
                      <w:szCs w:val="21"/>
                    </w:rPr>
                    <w:t>打磨</w:t>
                  </w:r>
                </w:p>
              </w:tc>
              <w:tc>
                <w:tcPr>
                  <w:tcW w:w="784" w:type="dxa"/>
                  <w:shd w:val="clear" w:color="auto" w:fill="auto"/>
                  <w:vAlign w:val="center"/>
                </w:tcPr>
                <w:p w14:paraId="795D4A31" w14:textId="71EE5B60" w:rsidR="006F71F9" w:rsidRPr="002D507F" w:rsidRDefault="006F71F9" w:rsidP="006F71F9">
                  <w:pPr>
                    <w:widowControl/>
                    <w:adjustRightInd w:val="0"/>
                    <w:snapToGrid w:val="0"/>
                    <w:jc w:val="center"/>
                    <w:rPr>
                      <w:kern w:val="0"/>
                      <w:szCs w:val="21"/>
                    </w:rPr>
                  </w:pPr>
                  <w:r w:rsidRPr="002D507F">
                    <w:rPr>
                      <w:kern w:val="0"/>
                      <w:szCs w:val="21"/>
                    </w:rPr>
                    <w:t>固态</w:t>
                  </w:r>
                </w:p>
              </w:tc>
              <w:tc>
                <w:tcPr>
                  <w:tcW w:w="1726" w:type="dxa"/>
                  <w:shd w:val="clear" w:color="auto" w:fill="auto"/>
                  <w:vAlign w:val="center"/>
                </w:tcPr>
                <w:p w14:paraId="0AF42BFF" w14:textId="641EB2D1" w:rsidR="006F71F9" w:rsidRPr="002D507F" w:rsidRDefault="006F71F9" w:rsidP="006F71F9">
                  <w:pPr>
                    <w:widowControl/>
                    <w:adjustRightInd w:val="0"/>
                    <w:snapToGrid w:val="0"/>
                    <w:jc w:val="center"/>
                    <w:rPr>
                      <w:kern w:val="0"/>
                      <w:szCs w:val="21"/>
                    </w:rPr>
                  </w:pPr>
                  <w:r w:rsidRPr="002D507F">
                    <w:rPr>
                      <w:rFonts w:hint="eastAsia"/>
                      <w:kern w:val="0"/>
                      <w:szCs w:val="21"/>
                    </w:rPr>
                    <w:t>铁屑</w:t>
                  </w:r>
                </w:p>
              </w:tc>
              <w:tc>
                <w:tcPr>
                  <w:tcW w:w="813" w:type="dxa"/>
                  <w:shd w:val="clear" w:color="auto" w:fill="auto"/>
                  <w:vAlign w:val="center"/>
                </w:tcPr>
                <w:p w14:paraId="54488238" w14:textId="37A3EFD2" w:rsidR="006F71F9" w:rsidRPr="002D507F" w:rsidRDefault="006F71F9" w:rsidP="006F71F9">
                  <w:pPr>
                    <w:adjustRightInd w:val="0"/>
                    <w:snapToGrid w:val="0"/>
                    <w:jc w:val="center"/>
                    <w:rPr>
                      <w:szCs w:val="21"/>
                    </w:rPr>
                  </w:pPr>
                  <w:r w:rsidRPr="002D507F">
                    <w:rPr>
                      <w:szCs w:val="21"/>
                    </w:rPr>
                    <w:t>是</w:t>
                  </w:r>
                </w:p>
              </w:tc>
              <w:tc>
                <w:tcPr>
                  <w:tcW w:w="1175" w:type="dxa"/>
                  <w:shd w:val="clear" w:color="auto" w:fill="auto"/>
                  <w:vAlign w:val="center"/>
                </w:tcPr>
                <w:p w14:paraId="7CB87B1A" w14:textId="75940798" w:rsidR="006F71F9" w:rsidRPr="002D507F" w:rsidRDefault="006F71F9" w:rsidP="006F71F9">
                  <w:pPr>
                    <w:adjustRightInd w:val="0"/>
                    <w:snapToGrid w:val="0"/>
                    <w:jc w:val="center"/>
                    <w:outlineLvl w:val="0"/>
                    <w:rPr>
                      <w:szCs w:val="21"/>
                    </w:rPr>
                  </w:pPr>
                  <w:r w:rsidRPr="002D507F">
                    <w:rPr>
                      <w:szCs w:val="21"/>
                    </w:rPr>
                    <w:t>4.2-(a)</w:t>
                  </w:r>
                </w:p>
              </w:tc>
              <w:tc>
                <w:tcPr>
                  <w:tcW w:w="1212" w:type="dxa"/>
                  <w:shd w:val="clear" w:color="auto" w:fill="auto"/>
                  <w:vAlign w:val="center"/>
                </w:tcPr>
                <w:p w14:paraId="4C578FB4" w14:textId="4AF436C6" w:rsidR="006F71F9" w:rsidRPr="002D507F" w:rsidRDefault="006F71F9" w:rsidP="006F71F9">
                  <w:pPr>
                    <w:adjustRightInd w:val="0"/>
                    <w:snapToGrid w:val="0"/>
                    <w:jc w:val="center"/>
                    <w:outlineLvl w:val="0"/>
                    <w:rPr>
                      <w:szCs w:val="21"/>
                    </w:rPr>
                  </w:pPr>
                  <w:r w:rsidRPr="002D507F">
                    <w:rPr>
                      <w:szCs w:val="21"/>
                    </w:rPr>
                    <w:t>5.1-(e)</w:t>
                  </w:r>
                </w:p>
              </w:tc>
            </w:tr>
            <w:tr w:rsidR="00027AD7" w:rsidRPr="002D507F" w14:paraId="1D7CD6B6" w14:textId="77777777" w:rsidTr="009A056E">
              <w:trPr>
                <w:trHeight w:val="340"/>
                <w:jc w:val="center"/>
              </w:trPr>
              <w:tc>
                <w:tcPr>
                  <w:tcW w:w="467" w:type="dxa"/>
                  <w:shd w:val="clear" w:color="auto" w:fill="auto"/>
                  <w:vAlign w:val="center"/>
                </w:tcPr>
                <w:p w14:paraId="07C6F683" w14:textId="7E7FA49A" w:rsidR="006F71F9" w:rsidRPr="002D507F" w:rsidRDefault="006F71F9" w:rsidP="006F71F9">
                  <w:pPr>
                    <w:widowControl/>
                    <w:adjustRightInd w:val="0"/>
                    <w:snapToGrid w:val="0"/>
                    <w:jc w:val="center"/>
                    <w:rPr>
                      <w:kern w:val="0"/>
                      <w:szCs w:val="21"/>
                    </w:rPr>
                  </w:pPr>
                  <w:r w:rsidRPr="002D507F">
                    <w:rPr>
                      <w:rFonts w:hint="eastAsia"/>
                      <w:kern w:val="0"/>
                      <w:szCs w:val="21"/>
                    </w:rPr>
                    <w:t>7</w:t>
                  </w:r>
                </w:p>
              </w:tc>
              <w:tc>
                <w:tcPr>
                  <w:tcW w:w="1413" w:type="dxa"/>
                  <w:shd w:val="clear" w:color="auto" w:fill="auto"/>
                  <w:vAlign w:val="center"/>
                </w:tcPr>
                <w:p w14:paraId="76EBAF77" w14:textId="390F4C33" w:rsidR="006F71F9" w:rsidRPr="002D507F" w:rsidRDefault="006F71F9" w:rsidP="006F71F9">
                  <w:pPr>
                    <w:widowControl/>
                    <w:adjustRightInd w:val="0"/>
                    <w:snapToGrid w:val="0"/>
                    <w:jc w:val="center"/>
                    <w:rPr>
                      <w:szCs w:val="21"/>
                    </w:rPr>
                  </w:pPr>
                  <w:r w:rsidRPr="002D507F">
                    <w:rPr>
                      <w:rFonts w:hint="eastAsia"/>
                      <w:szCs w:val="21"/>
                    </w:rPr>
                    <w:t>废切削液</w:t>
                  </w:r>
                </w:p>
              </w:tc>
              <w:tc>
                <w:tcPr>
                  <w:tcW w:w="1242" w:type="dxa"/>
                  <w:shd w:val="clear" w:color="auto" w:fill="auto"/>
                  <w:vAlign w:val="center"/>
                </w:tcPr>
                <w:p w14:paraId="4AB76B0E" w14:textId="1AEB0F94" w:rsidR="006F71F9" w:rsidRPr="002D507F" w:rsidRDefault="006F71F9" w:rsidP="006F71F9">
                  <w:pPr>
                    <w:widowControl/>
                    <w:adjustRightInd w:val="0"/>
                    <w:snapToGrid w:val="0"/>
                    <w:jc w:val="center"/>
                    <w:rPr>
                      <w:szCs w:val="21"/>
                    </w:rPr>
                  </w:pPr>
                  <w:r w:rsidRPr="002D507F">
                    <w:rPr>
                      <w:rFonts w:hint="eastAsia"/>
                      <w:szCs w:val="21"/>
                    </w:rPr>
                    <w:t>润滑、冷却</w:t>
                  </w:r>
                </w:p>
              </w:tc>
              <w:tc>
                <w:tcPr>
                  <w:tcW w:w="784" w:type="dxa"/>
                  <w:shd w:val="clear" w:color="auto" w:fill="auto"/>
                  <w:vAlign w:val="center"/>
                </w:tcPr>
                <w:p w14:paraId="7992D79E" w14:textId="46C16C71" w:rsidR="006F71F9" w:rsidRPr="002D507F" w:rsidRDefault="006F71F9" w:rsidP="006F71F9">
                  <w:pPr>
                    <w:widowControl/>
                    <w:adjustRightInd w:val="0"/>
                    <w:snapToGrid w:val="0"/>
                    <w:jc w:val="center"/>
                    <w:rPr>
                      <w:kern w:val="0"/>
                      <w:szCs w:val="21"/>
                    </w:rPr>
                  </w:pPr>
                  <w:r w:rsidRPr="002D507F">
                    <w:rPr>
                      <w:rFonts w:hint="eastAsia"/>
                      <w:szCs w:val="21"/>
                    </w:rPr>
                    <w:t>液</w:t>
                  </w:r>
                </w:p>
              </w:tc>
              <w:tc>
                <w:tcPr>
                  <w:tcW w:w="1726" w:type="dxa"/>
                  <w:shd w:val="clear" w:color="auto" w:fill="auto"/>
                  <w:vAlign w:val="center"/>
                </w:tcPr>
                <w:p w14:paraId="1166B8F2" w14:textId="056A166D" w:rsidR="006F71F9" w:rsidRPr="002D507F" w:rsidRDefault="006F71F9" w:rsidP="006F71F9">
                  <w:pPr>
                    <w:widowControl/>
                    <w:adjustRightInd w:val="0"/>
                    <w:snapToGrid w:val="0"/>
                    <w:jc w:val="center"/>
                    <w:rPr>
                      <w:kern w:val="0"/>
                      <w:szCs w:val="21"/>
                    </w:rPr>
                  </w:pPr>
                  <w:r w:rsidRPr="002D507F">
                    <w:rPr>
                      <w:rFonts w:hint="eastAsia"/>
                      <w:szCs w:val="21"/>
                    </w:rPr>
                    <w:t>防锈剂、矿物油</w:t>
                  </w:r>
                </w:p>
              </w:tc>
              <w:tc>
                <w:tcPr>
                  <w:tcW w:w="813" w:type="dxa"/>
                  <w:shd w:val="clear" w:color="auto" w:fill="auto"/>
                  <w:vAlign w:val="center"/>
                </w:tcPr>
                <w:p w14:paraId="2CD1C8CC" w14:textId="17323C44" w:rsidR="006F71F9" w:rsidRPr="002D507F" w:rsidRDefault="006F71F9" w:rsidP="006F71F9">
                  <w:pPr>
                    <w:adjustRightInd w:val="0"/>
                    <w:snapToGrid w:val="0"/>
                    <w:jc w:val="center"/>
                    <w:rPr>
                      <w:szCs w:val="21"/>
                    </w:rPr>
                  </w:pPr>
                  <w:r w:rsidRPr="002D507F">
                    <w:rPr>
                      <w:szCs w:val="21"/>
                    </w:rPr>
                    <w:t>是</w:t>
                  </w:r>
                </w:p>
              </w:tc>
              <w:tc>
                <w:tcPr>
                  <w:tcW w:w="1175" w:type="dxa"/>
                  <w:shd w:val="clear" w:color="auto" w:fill="auto"/>
                  <w:vAlign w:val="center"/>
                </w:tcPr>
                <w:p w14:paraId="07110C62" w14:textId="7DE08506" w:rsidR="006F71F9" w:rsidRPr="002D507F" w:rsidRDefault="006F71F9" w:rsidP="006F71F9">
                  <w:pPr>
                    <w:adjustRightInd w:val="0"/>
                    <w:snapToGrid w:val="0"/>
                    <w:jc w:val="center"/>
                    <w:outlineLvl w:val="0"/>
                    <w:rPr>
                      <w:szCs w:val="21"/>
                    </w:rPr>
                  </w:pPr>
                  <w:r w:rsidRPr="002D507F">
                    <w:rPr>
                      <w:szCs w:val="21"/>
                    </w:rPr>
                    <w:t>4.1-(</w:t>
                  </w:r>
                  <w:r w:rsidRPr="002D507F">
                    <w:rPr>
                      <w:rFonts w:hint="eastAsia"/>
                      <w:szCs w:val="21"/>
                    </w:rPr>
                    <w:t>c</w:t>
                  </w:r>
                  <w:r w:rsidRPr="002D507F">
                    <w:rPr>
                      <w:szCs w:val="21"/>
                    </w:rPr>
                    <w:t>)</w:t>
                  </w:r>
                </w:p>
              </w:tc>
              <w:tc>
                <w:tcPr>
                  <w:tcW w:w="1212" w:type="dxa"/>
                  <w:shd w:val="clear" w:color="auto" w:fill="auto"/>
                  <w:vAlign w:val="center"/>
                </w:tcPr>
                <w:p w14:paraId="3414D003" w14:textId="295C2CAB" w:rsidR="006F71F9" w:rsidRPr="002D507F" w:rsidRDefault="006F71F9" w:rsidP="006F71F9">
                  <w:pPr>
                    <w:adjustRightInd w:val="0"/>
                    <w:snapToGrid w:val="0"/>
                    <w:jc w:val="center"/>
                    <w:outlineLvl w:val="0"/>
                    <w:rPr>
                      <w:szCs w:val="21"/>
                    </w:rPr>
                  </w:pPr>
                  <w:r w:rsidRPr="002D507F">
                    <w:rPr>
                      <w:szCs w:val="21"/>
                    </w:rPr>
                    <w:t>5.1-(e)</w:t>
                  </w:r>
                </w:p>
              </w:tc>
            </w:tr>
            <w:tr w:rsidR="00027AD7" w:rsidRPr="002D507F" w14:paraId="42B5049D" w14:textId="77777777" w:rsidTr="009A056E">
              <w:trPr>
                <w:trHeight w:val="340"/>
                <w:jc w:val="center"/>
              </w:trPr>
              <w:tc>
                <w:tcPr>
                  <w:tcW w:w="467" w:type="dxa"/>
                  <w:shd w:val="clear" w:color="auto" w:fill="auto"/>
                  <w:vAlign w:val="center"/>
                </w:tcPr>
                <w:p w14:paraId="22470D36" w14:textId="01DAB0FE" w:rsidR="006F71F9" w:rsidRPr="002D507F" w:rsidRDefault="006F71F9" w:rsidP="006F71F9">
                  <w:pPr>
                    <w:widowControl/>
                    <w:adjustRightInd w:val="0"/>
                    <w:snapToGrid w:val="0"/>
                    <w:jc w:val="center"/>
                    <w:rPr>
                      <w:kern w:val="0"/>
                      <w:szCs w:val="21"/>
                    </w:rPr>
                  </w:pPr>
                  <w:r w:rsidRPr="002D507F">
                    <w:rPr>
                      <w:rFonts w:hint="eastAsia"/>
                      <w:kern w:val="0"/>
                      <w:szCs w:val="21"/>
                    </w:rPr>
                    <w:t>8</w:t>
                  </w:r>
                </w:p>
              </w:tc>
              <w:tc>
                <w:tcPr>
                  <w:tcW w:w="1413" w:type="dxa"/>
                  <w:shd w:val="clear" w:color="auto" w:fill="auto"/>
                  <w:vAlign w:val="center"/>
                </w:tcPr>
                <w:p w14:paraId="1AD2975A" w14:textId="51EB123D" w:rsidR="006F71F9" w:rsidRPr="002D507F" w:rsidRDefault="006F71F9" w:rsidP="006F71F9">
                  <w:pPr>
                    <w:widowControl/>
                    <w:adjustRightInd w:val="0"/>
                    <w:snapToGrid w:val="0"/>
                    <w:jc w:val="center"/>
                    <w:rPr>
                      <w:szCs w:val="21"/>
                    </w:rPr>
                  </w:pPr>
                  <w:r w:rsidRPr="002D507F">
                    <w:rPr>
                      <w:rFonts w:hint="eastAsia"/>
                      <w:szCs w:val="21"/>
                    </w:rPr>
                    <w:t>废润滑油</w:t>
                  </w:r>
                </w:p>
              </w:tc>
              <w:tc>
                <w:tcPr>
                  <w:tcW w:w="1242" w:type="dxa"/>
                  <w:shd w:val="clear" w:color="auto" w:fill="auto"/>
                  <w:vAlign w:val="center"/>
                </w:tcPr>
                <w:p w14:paraId="1C051D28" w14:textId="4227824E" w:rsidR="006F71F9" w:rsidRPr="002D507F" w:rsidRDefault="006F71F9" w:rsidP="006F71F9">
                  <w:pPr>
                    <w:widowControl/>
                    <w:adjustRightInd w:val="0"/>
                    <w:snapToGrid w:val="0"/>
                    <w:jc w:val="center"/>
                    <w:rPr>
                      <w:szCs w:val="21"/>
                    </w:rPr>
                  </w:pPr>
                  <w:r w:rsidRPr="002D507F">
                    <w:rPr>
                      <w:rFonts w:hint="eastAsia"/>
                      <w:szCs w:val="21"/>
                    </w:rPr>
                    <w:t>机械润滑</w:t>
                  </w:r>
                </w:p>
              </w:tc>
              <w:tc>
                <w:tcPr>
                  <w:tcW w:w="784" w:type="dxa"/>
                  <w:shd w:val="clear" w:color="auto" w:fill="auto"/>
                  <w:vAlign w:val="center"/>
                </w:tcPr>
                <w:p w14:paraId="0B3C499F" w14:textId="00BEC381" w:rsidR="006F71F9" w:rsidRPr="002D507F" w:rsidRDefault="006F71F9" w:rsidP="006F71F9">
                  <w:pPr>
                    <w:widowControl/>
                    <w:adjustRightInd w:val="0"/>
                    <w:snapToGrid w:val="0"/>
                    <w:jc w:val="center"/>
                    <w:rPr>
                      <w:kern w:val="0"/>
                      <w:szCs w:val="21"/>
                    </w:rPr>
                  </w:pPr>
                  <w:r w:rsidRPr="002D507F">
                    <w:rPr>
                      <w:rFonts w:hint="eastAsia"/>
                      <w:szCs w:val="21"/>
                    </w:rPr>
                    <w:t>液</w:t>
                  </w:r>
                </w:p>
              </w:tc>
              <w:tc>
                <w:tcPr>
                  <w:tcW w:w="1726" w:type="dxa"/>
                  <w:shd w:val="clear" w:color="auto" w:fill="auto"/>
                  <w:vAlign w:val="center"/>
                </w:tcPr>
                <w:p w14:paraId="22E1142F" w14:textId="315EE52F" w:rsidR="006F71F9" w:rsidRPr="002D507F" w:rsidRDefault="006F71F9" w:rsidP="006F71F9">
                  <w:pPr>
                    <w:widowControl/>
                    <w:adjustRightInd w:val="0"/>
                    <w:snapToGrid w:val="0"/>
                    <w:jc w:val="center"/>
                    <w:rPr>
                      <w:kern w:val="0"/>
                      <w:szCs w:val="21"/>
                    </w:rPr>
                  </w:pPr>
                  <w:r w:rsidRPr="002D507F">
                    <w:rPr>
                      <w:rFonts w:hint="eastAsia"/>
                      <w:szCs w:val="21"/>
                    </w:rPr>
                    <w:t>矿物油</w:t>
                  </w:r>
                </w:p>
              </w:tc>
              <w:tc>
                <w:tcPr>
                  <w:tcW w:w="813" w:type="dxa"/>
                  <w:shd w:val="clear" w:color="auto" w:fill="auto"/>
                  <w:vAlign w:val="center"/>
                </w:tcPr>
                <w:p w14:paraId="2FD00420" w14:textId="7D3EC2B8" w:rsidR="006F71F9" w:rsidRPr="002D507F" w:rsidRDefault="006F71F9" w:rsidP="006F71F9">
                  <w:pPr>
                    <w:adjustRightInd w:val="0"/>
                    <w:snapToGrid w:val="0"/>
                    <w:jc w:val="center"/>
                    <w:rPr>
                      <w:szCs w:val="21"/>
                    </w:rPr>
                  </w:pPr>
                  <w:r w:rsidRPr="002D507F">
                    <w:rPr>
                      <w:szCs w:val="21"/>
                    </w:rPr>
                    <w:t>是</w:t>
                  </w:r>
                </w:p>
              </w:tc>
              <w:tc>
                <w:tcPr>
                  <w:tcW w:w="1175" w:type="dxa"/>
                  <w:shd w:val="clear" w:color="auto" w:fill="auto"/>
                  <w:vAlign w:val="center"/>
                </w:tcPr>
                <w:p w14:paraId="5A3B0A2D" w14:textId="75E3D31B" w:rsidR="006F71F9" w:rsidRPr="002D507F" w:rsidRDefault="006F71F9" w:rsidP="006F71F9">
                  <w:pPr>
                    <w:adjustRightInd w:val="0"/>
                    <w:snapToGrid w:val="0"/>
                    <w:jc w:val="center"/>
                    <w:outlineLvl w:val="0"/>
                    <w:rPr>
                      <w:szCs w:val="21"/>
                    </w:rPr>
                  </w:pPr>
                  <w:r w:rsidRPr="002D507F">
                    <w:rPr>
                      <w:szCs w:val="21"/>
                    </w:rPr>
                    <w:t>4.1-(</w:t>
                  </w:r>
                  <w:r w:rsidRPr="002D507F">
                    <w:rPr>
                      <w:rFonts w:hint="eastAsia"/>
                      <w:szCs w:val="21"/>
                    </w:rPr>
                    <w:t>c</w:t>
                  </w:r>
                  <w:r w:rsidRPr="002D507F">
                    <w:rPr>
                      <w:szCs w:val="21"/>
                    </w:rPr>
                    <w:t>)</w:t>
                  </w:r>
                </w:p>
              </w:tc>
              <w:tc>
                <w:tcPr>
                  <w:tcW w:w="1212" w:type="dxa"/>
                  <w:shd w:val="clear" w:color="auto" w:fill="auto"/>
                  <w:vAlign w:val="center"/>
                </w:tcPr>
                <w:p w14:paraId="26025649" w14:textId="4026BABB" w:rsidR="006F71F9" w:rsidRPr="002D507F" w:rsidRDefault="006F71F9" w:rsidP="006F71F9">
                  <w:pPr>
                    <w:adjustRightInd w:val="0"/>
                    <w:snapToGrid w:val="0"/>
                    <w:jc w:val="center"/>
                    <w:outlineLvl w:val="0"/>
                    <w:rPr>
                      <w:szCs w:val="21"/>
                    </w:rPr>
                  </w:pPr>
                  <w:r w:rsidRPr="002D507F">
                    <w:rPr>
                      <w:szCs w:val="21"/>
                    </w:rPr>
                    <w:t>5.1-(e)</w:t>
                  </w:r>
                </w:p>
              </w:tc>
            </w:tr>
            <w:tr w:rsidR="00027AD7" w:rsidRPr="002D507F" w14:paraId="69D278C4" w14:textId="77777777" w:rsidTr="009A056E">
              <w:trPr>
                <w:trHeight w:val="340"/>
                <w:jc w:val="center"/>
              </w:trPr>
              <w:tc>
                <w:tcPr>
                  <w:tcW w:w="467" w:type="dxa"/>
                  <w:shd w:val="clear" w:color="auto" w:fill="auto"/>
                  <w:vAlign w:val="center"/>
                </w:tcPr>
                <w:p w14:paraId="17986B77" w14:textId="3DC4BC4B" w:rsidR="006F71F9" w:rsidRPr="002D507F" w:rsidRDefault="006F71F9" w:rsidP="006F71F9">
                  <w:pPr>
                    <w:widowControl/>
                    <w:adjustRightInd w:val="0"/>
                    <w:snapToGrid w:val="0"/>
                    <w:jc w:val="center"/>
                    <w:rPr>
                      <w:kern w:val="0"/>
                      <w:szCs w:val="21"/>
                    </w:rPr>
                  </w:pPr>
                  <w:r w:rsidRPr="002D507F">
                    <w:rPr>
                      <w:rFonts w:hint="eastAsia"/>
                      <w:kern w:val="0"/>
                      <w:szCs w:val="21"/>
                    </w:rPr>
                    <w:t>9</w:t>
                  </w:r>
                </w:p>
              </w:tc>
              <w:tc>
                <w:tcPr>
                  <w:tcW w:w="1413" w:type="dxa"/>
                  <w:shd w:val="clear" w:color="auto" w:fill="auto"/>
                  <w:vAlign w:val="center"/>
                </w:tcPr>
                <w:p w14:paraId="4D5F7498" w14:textId="77777777" w:rsidR="006F71F9" w:rsidRPr="002D507F" w:rsidRDefault="006F71F9" w:rsidP="006F71F9">
                  <w:pPr>
                    <w:widowControl/>
                    <w:adjustRightInd w:val="0"/>
                    <w:snapToGrid w:val="0"/>
                    <w:jc w:val="center"/>
                    <w:rPr>
                      <w:szCs w:val="21"/>
                    </w:rPr>
                  </w:pPr>
                  <w:r w:rsidRPr="002D507F">
                    <w:rPr>
                      <w:rFonts w:hint="eastAsia"/>
                      <w:szCs w:val="21"/>
                    </w:rPr>
                    <w:t>废漆桶</w:t>
                  </w:r>
                </w:p>
              </w:tc>
              <w:tc>
                <w:tcPr>
                  <w:tcW w:w="1242" w:type="dxa"/>
                  <w:shd w:val="clear" w:color="auto" w:fill="auto"/>
                  <w:vAlign w:val="center"/>
                </w:tcPr>
                <w:p w14:paraId="6208C62E" w14:textId="77777777" w:rsidR="006F71F9" w:rsidRPr="002D507F" w:rsidRDefault="006F71F9" w:rsidP="006F71F9">
                  <w:pPr>
                    <w:widowControl/>
                    <w:adjustRightInd w:val="0"/>
                    <w:snapToGrid w:val="0"/>
                    <w:jc w:val="center"/>
                    <w:rPr>
                      <w:szCs w:val="21"/>
                    </w:rPr>
                  </w:pPr>
                  <w:r w:rsidRPr="002D507F">
                    <w:rPr>
                      <w:rFonts w:hint="eastAsia"/>
                      <w:szCs w:val="21"/>
                    </w:rPr>
                    <w:t>刷漆</w:t>
                  </w:r>
                </w:p>
              </w:tc>
              <w:tc>
                <w:tcPr>
                  <w:tcW w:w="784" w:type="dxa"/>
                  <w:shd w:val="clear" w:color="auto" w:fill="auto"/>
                  <w:vAlign w:val="center"/>
                </w:tcPr>
                <w:p w14:paraId="05A7C02F" w14:textId="77777777" w:rsidR="006F71F9" w:rsidRPr="002D507F" w:rsidRDefault="006F71F9" w:rsidP="006F71F9">
                  <w:pPr>
                    <w:widowControl/>
                    <w:adjustRightInd w:val="0"/>
                    <w:snapToGrid w:val="0"/>
                    <w:jc w:val="center"/>
                    <w:rPr>
                      <w:kern w:val="0"/>
                      <w:szCs w:val="21"/>
                    </w:rPr>
                  </w:pPr>
                  <w:r w:rsidRPr="002D507F">
                    <w:rPr>
                      <w:kern w:val="0"/>
                      <w:szCs w:val="21"/>
                    </w:rPr>
                    <w:t>固态</w:t>
                  </w:r>
                </w:p>
              </w:tc>
              <w:tc>
                <w:tcPr>
                  <w:tcW w:w="1726" w:type="dxa"/>
                  <w:shd w:val="clear" w:color="auto" w:fill="auto"/>
                  <w:vAlign w:val="center"/>
                </w:tcPr>
                <w:p w14:paraId="0F848D04" w14:textId="77777777" w:rsidR="006F71F9" w:rsidRPr="002D507F" w:rsidRDefault="006F71F9" w:rsidP="006F71F9">
                  <w:pPr>
                    <w:adjustRightInd w:val="0"/>
                    <w:snapToGrid w:val="0"/>
                    <w:jc w:val="center"/>
                    <w:outlineLvl w:val="0"/>
                    <w:rPr>
                      <w:b/>
                      <w:kern w:val="0"/>
                      <w:szCs w:val="21"/>
                    </w:rPr>
                  </w:pPr>
                  <w:r w:rsidRPr="002D507F">
                    <w:rPr>
                      <w:rFonts w:hint="eastAsia"/>
                      <w:kern w:val="0"/>
                      <w:szCs w:val="21"/>
                    </w:rPr>
                    <w:t>水性漆</w:t>
                  </w:r>
                </w:p>
              </w:tc>
              <w:tc>
                <w:tcPr>
                  <w:tcW w:w="813" w:type="dxa"/>
                  <w:shd w:val="clear" w:color="auto" w:fill="auto"/>
                  <w:vAlign w:val="center"/>
                </w:tcPr>
                <w:p w14:paraId="6B227FEF" w14:textId="77777777" w:rsidR="006F71F9" w:rsidRPr="002D507F" w:rsidRDefault="006F71F9" w:rsidP="006F71F9">
                  <w:pPr>
                    <w:adjustRightInd w:val="0"/>
                    <w:snapToGrid w:val="0"/>
                    <w:jc w:val="center"/>
                    <w:rPr>
                      <w:szCs w:val="21"/>
                    </w:rPr>
                  </w:pPr>
                  <w:r w:rsidRPr="002D507F">
                    <w:rPr>
                      <w:szCs w:val="21"/>
                    </w:rPr>
                    <w:t>是</w:t>
                  </w:r>
                </w:p>
              </w:tc>
              <w:tc>
                <w:tcPr>
                  <w:tcW w:w="1175" w:type="dxa"/>
                  <w:shd w:val="clear" w:color="auto" w:fill="auto"/>
                  <w:vAlign w:val="center"/>
                </w:tcPr>
                <w:p w14:paraId="2592D77B" w14:textId="77777777" w:rsidR="006F71F9" w:rsidRPr="002D507F" w:rsidRDefault="006F71F9" w:rsidP="006F71F9">
                  <w:pPr>
                    <w:adjustRightInd w:val="0"/>
                    <w:snapToGrid w:val="0"/>
                    <w:jc w:val="center"/>
                    <w:outlineLvl w:val="0"/>
                    <w:rPr>
                      <w:szCs w:val="21"/>
                    </w:rPr>
                  </w:pPr>
                  <w:r w:rsidRPr="002D507F">
                    <w:rPr>
                      <w:szCs w:val="21"/>
                    </w:rPr>
                    <w:t>4.1-(</w:t>
                  </w:r>
                  <w:r w:rsidRPr="002D507F">
                    <w:rPr>
                      <w:rFonts w:hint="eastAsia"/>
                      <w:szCs w:val="21"/>
                    </w:rPr>
                    <w:t>c</w:t>
                  </w:r>
                  <w:r w:rsidRPr="002D507F">
                    <w:rPr>
                      <w:szCs w:val="21"/>
                    </w:rPr>
                    <w:t>)</w:t>
                  </w:r>
                </w:p>
              </w:tc>
              <w:tc>
                <w:tcPr>
                  <w:tcW w:w="1212" w:type="dxa"/>
                  <w:shd w:val="clear" w:color="auto" w:fill="auto"/>
                  <w:vAlign w:val="center"/>
                </w:tcPr>
                <w:p w14:paraId="0D6153A4" w14:textId="77777777" w:rsidR="006F71F9" w:rsidRPr="002D507F" w:rsidRDefault="006F71F9" w:rsidP="006F71F9">
                  <w:pPr>
                    <w:adjustRightInd w:val="0"/>
                    <w:snapToGrid w:val="0"/>
                    <w:jc w:val="center"/>
                    <w:outlineLvl w:val="0"/>
                    <w:rPr>
                      <w:szCs w:val="21"/>
                    </w:rPr>
                  </w:pPr>
                  <w:r w:rsidRPr="002D507F">
                    <w:rPr>
                      <w:szCs w:val="21"/>
                    </w:rPr>
                    <w:t>5.1-(e)</w:t>
                  </w:r>
                </w:p>
              </w:tc>
            </w:tr>
            <w:tr w:rsidR="00027AD7" w:rsidRPr="002D507F" w14:paraId="7A775CD6" w14:textId="77777777" w:rsidTr="009A056E">
              <w:trPr>
                <w:trHeight w:val="340"/>
                <w:jc w:val="center"/>
              </w:trPr>
              <w:tc>
                <w:tcPr>
                  <w:tcW w:w="467" w:type="dxa"/>
                  <w:shd w:val="clear" w:color="auto" w:fill="auto"/>
                  <w:vAlign w:val="center"/>
                </w:tcPr>
                <w:p w14:paraId="3B23E5E8" w14:textId="3F784FAE" w:rsidR="006F71F9" w:rsidRPr="002D507F" w:rsidRDefault="006F71F9" w:rsidP="006F71F9">
                  <w:pPr>
                    <w:widowControl/>
                    <w:adjustRightInd w:val="0"/>
                    <w:snapToGrid w:val="0"/>
                    <w:jc w:val="center"/>
                    <w:rPr>
                      <w:kern w:val="0"/>
                      <w:szCs w:val="21"/>
                    </w:rPr>
                  </w:pPr>
                  <w:r w:rsidRPr="002D507F">
                    <w:rPr>
                      <w:rFonts w:hint="eastAsia"/>
                      <w:kern w:val="0"/>
                      <w:szCs w:val="21"/>
                    </w:rPr>
                    <w:t>1</w:t>
                  </w:r>
                  <w:r w:rsidRPr="002D507F">
                    <w:rPr>
                      <w:kern w:val="0"/>
                      <w:szCs w:val="21"/>
                    </w:rPr>
                    <w:t>0</w:t>
                  </w:r>
                </w:p>
              </w:tc>
              <w:tc>
                <w:tcPr>
                  <w:tcW w:w="1413" w:type="dxa"/>
                  <w:shd w:val="clear" w:color="auto" w:fill="auto"/>
                  <w:vAlign w:val="center"/>
                </w:tcPr>
                <w:p w14:paraId="6B37D004" w14:textId="71A4CB1F" w:rsidR="006F71F9" w:rsidRPr="002D507F" w:rsidRDefault="006F71F9" w:rsidP="006F71F9">
                  <w:pPr>
                    <w:widowControl/>
                    <w:adjustRightInd w:val="0"/>
                    <w:snapToGrid w:val="0"/>
                    <w:jc w:val="center"/>
                    <w:rPr>
                      <w:szCs w:val="21"/>
                    </w:rPr>
                  </w:pPr>
                  <w:r w:rsidRPr="002D507F">
                    <w:rPr>
                      <w:rFonts w:hint="eastAsia"/>
                      <w:szCs w:val="21"/>
                    </w:rPr>
                    <w:t>废</w:t>
                  </w:r>
                  <w:r w:rsidRPr="002D507F">
                    <w:rPr>
                      <w:rFonts w:hint="eastAsia"/>
                      <w:szCs w:val="21"/>
                    </w:rPr>
                    <w:t>U</w:t>
                  </w:r>
                  <w:r w:rsidRPr="002D507F">
                    <w:rPr>
                      <w:szCs w:val="21"/>
                    </w:rPr>
                    <w:t>V</w:t>
                  </w:r>
                  <w:r w:rsidRPr="002D507F">
                    <w:rPr>
                      <w:rFonts w:hint="eastAsia"/>
                      <w:szCs w:val="21"/>
                    </w:rPr>
                    <w:t>灯管</w:t>
                  </w:r>
                </w:p>
              </w:tc>
              <w:tc>
                <w:tcPr>
                  <w:tcW w:w="1242" w:type="dxa"/>
                  <w:shd w:val="clear" w:color="auto" w:fill="auto"/>
                  <w:vAlign w:val="center"/>
                </w:tcPr>
                <w:p w14:paraId="57342861" w14:textId="5A11624A" w:rsidR="006F71F9" w:rsidRPr="002D507F" w:rsidRDefault="006F71F9" w:rsidP="006F71F9">
                  <w:pPr>
                    <w:widowControl/>
                    <w:adjustRightInd w:val="0"/>
                    <w:snapToGrid w:val="0"/>
                    <w:jc w:val="center"/>
                    <w:rPr>
                      <w:szCs w:val="21"/>
                    </w:rPr>
                  </w:pPr>
                  <w:r w:rsidRPr="002D507F">
                    <w:rPr>
                      <w:rFonts w:hint="eastAsia"/>
                      <w:szCs w:val="21"/>
                    </w:rPr>
                    <w:t>废气处理</w:t>
                  </w:r>
                </w:p>
              </w:tc>
              <w:tc>
                <w:tcPr>
                  <w:tcW w:w="784" w:type="dxa"/>
                  <w:shd w:val="clear" w:color="auto" w:fill="auto"/>
                  <w:vAlign w:val="center"/>
                </w:tcPr>
                <w:p w14:paraId="06FE060E" w14:textId="67F49ECD" w:rsidR="006F71F9" w:rsidRPr="002D507F" w:rsidRDefault="006F71F9" w:rsidP="006F71F9">
                  <w:pPr>
                    <w:widowControl/>
                    <w:adjustRightInd w:val="0"/>
                    <w:snapToGrid w:val="0"/>
                    <w:jc w:val="center"/>
                    <w:rPr>
                      <w:kern w:val="0"/>
                      <w:szCs w:val="21"/>
                    </w:rPr>
                  </w:pPr>
                  <w:r w:rsidRPr="002D507F">
                    <w:rPr>
                      <w:rFonts w:hint="eastAsia"/>
                      <w:kern w:val="0"/>
                      <w:szCs w:val="21"/>
                    </w:rPr>
                    <w:t>固态</w:t>
                  </w:r>
                </w:p>
              </w:tc>
              <w:tc>
                <w:tcPr>
                  <w:tcW w:w="1726" w:type="dxa"/>
                  <w:shd w:val="clear" w:color="auto" w:fill="auto"/>
                  <w:vAlign w:val="center"/>
                </w:tcPr>
                <w:p w14:paraId="5A3B0161" w14:textId="2E7D0A39" w:rsidR="006F71F9" w:rsidRPr="002D507F" w:rsidRDefault="006F71F9" w:rsidP="006F71F9">
                  <w:pPr>
                    <w:adjustRightInd w:val="0"/>
                    <w:snapToGrid w:val="0"/>
                    <w:jc w:val="center"/>
                    <w:outlineLvl w:val="0"/>
                    <w:rPr>
                      <w:kern w:val="0"/>
                      <w:szCs w:val="21"/>
                    </w:rPr>
                  </w:pPr>
                  <w:r w:rsidRPr="002D507F">
                    <w:rPr>
                      <w:rFonts w:hint="eastAsia"/>
                      <w:kern w:val="0"/>
                      <w:szCs w:val="21"/>
                    </w:rPr>
                    <w:t>玻璃、汞</w:t>
                  </w:r>
                </w:p>
              </w:tc>
              <w:tc>
                <w:tcPr>
                  <w:tcW w:w="813" w:type="dxa"/>
                  <w:shd w:val="clear" w:color="auto" w:fill="auto"/>
                  <w:vAlign w:val="center"/>
                </w:tcPr>
                <w:p w14:paraId="24B0CC38" w14:textId="60B36F8E" w:rsidR="006F71F9" w:rsidRPr="002D507F" w:rsidRDefault="006F71F9" w:rsidP="006F71F9">
                  <w:pPr>
                    <w:adjustRightInd w:val="0"/>
                    <w:snapToGrid w:val="0"/>
                    <w:jc w:val="center"/>
                    <w:rPr>
                      <w:szCs w:val="21"/>
                    </w:rPr>
                  </w:pPr>
                  <w:r w:rsidRPr="002D507F">
                    <w:rPr>
                      <w:szCs w:val="21"/>
                    </w:rPr>
                    <w:t>是</w:t>
                  </w:r>
                </w:p>
              </w:tc>
              <w:tc>
                <w:tcPr>
                  <w:tcW w:w="1175" w:type="dxa"/>
                  <w:shd w:val="clear" w:color="auto" w:fill="auto"/>
                  <w:vAlign w:val="center"/>
                </w:tcPr>
                <w:p w14:paraId="2D973BFD" w14:textId="19C2AD82" w:rsidR="006F71F9" w:rsidRPr="002D507F" w:rsidRDefault="006F71F9" w:rsidP="006F71F9">
                  <w:pPr>
                    <w:adjustRightInd w:val="0"/>
                    <w:snapToGrid w:val="0"/>
                    <w:jc w:val="center"/>
                    <w:outlineLvl w:val="0"/>
                    <w:rPr>
                      <w:szCs w:val="21"/>
                    </w:rPr>
                  </w:pPr>
                  <w:r w:rsidRPr="002D507F">
                    <w:rPr>
                      <w:szCs w:val="21"/>
                    </w:rPr>
                    <w:t>4.3-(l)</w:t>
                  </w:r>
                </w:p>
              </w:tc>
              <w:tc>
                <w:tcPr>
                  <w:tcW w:w="1212" w:type="dxa"/>
                  <w:shd w:val="clear" w:color="auto" w:fill="auto"/>
                  <w:vAlign w:val="center"/>
                </w:tcPr>
                <w:p w14:paraId="1DE522DE" w14:textId="5C8712A4" w:rsidR="006F71F9" w:rsidRPr="002D507F" w:rsidRDefault="006F71F9" w:rsidP="006F71F9">
                  <w:pPr>
                    <w:adjustRightInd w:val="0"/>
                    <w:snapToGrid w:val="0"/>
                    <w:jc w:val="center"/>
                    <w:outlineLvl w:val="0"/>
                    <w:rPr>
                      <w:szCs w:val="21"/>
                    </w:rPr>
                  </w:pPr>
                  <w:r w:rsidRPr="002D507F">
                    <w:rPr>
                      <w:szCs w:val="21"/>
                    </w:rPr>
                    <w:t>5.1-(c)</w:t>
                  </w:r>
                </w:p>
              </w:tc>
            </w:tr>
            <w:tr w:rsidR="00027AD7" w:rsidRPr="002D507F" w14:paraId="2A9BC7BF" w14:textId="77777777" w:rsidTr="009A056E">
              <w:trPr>
                <w:trHeight w:val="340"/>
                <w:jc w:val="center"/>
              </w:trPr>
              <w:tc>
                <w:tcPr>
                  <w:tcW w:w="467" w:type="dxa"/>
                  <w:shd w:val="clear" w:color="auto" w:fill="auto"/>
                  <w:vAlign w:val="center"/>
                </w:tcPr>
                <w:p w14:paraId="4A6FEE44" w14:textId="0595AD2B" w:rsidR="006F71F9" w:rsidRPr="002D507F" w:rsidRDefault="006F71F9" w:rsidP="006F71F9">
                  <w:pPr>
                    <w:widowControl/>
                    <w:adjustRightInd w:val="0"/>
                    <w:snapToGrid w:val="0"/>
                    <w:jc w:val="center"/>
                    <w:rPr>
                      <w:kern w:val="0"/>
                      <w:szCs w:val="21"/>
                    </w:rPr>
                  </w:pPr>
                  <w:r w:rsidRPr="002D507F">
                    <w:rPr>
                      <w:rFonts w:hint="eastAsia"/>
                      <w:kern w:val="0"/>
                      <w:szCs w:val="21"/>
                    </w:rPr>
                    <w:t>1</w:t>
                  </w:r>
                  <w:r w:rsidRPr="002D507F">
                    <w:rPr>
                      <w:kern w:val="0"/>
                      <w:szCs w:val="21"/>
                    </w:rPr>
                    <w:t>1</w:t>
                  </w:r>
                </w:p>
              </w:tc>
              <w:tc>
                <w:tcPr>
                  <w:tcW w:w="1413" w:type="dxa"/>
                  <w:shd w:val="clear" w:color="auto" w:fill="auto"/>
                  <w:vAlign w:val="center"/>
                </w:tcPr>
                <w:p w14:paraId="4314723B" w14:textId="77777777" w:rsidR="006F71F9" w:rsidRPr="002D507F" w:rsidRDefault="006F71F9" w:rsidP="006F71F9">
                  <w:pPr>
                    <w:widowControl/>
                    <w:adjustRightInd w:val="0"/>
                    <w:snapToGrid w:val="0"/>
                    <w:jc w:val="center"/>
                    <w:rPr>
                      <w:szCs w:val="21"/>
                    </w:rPr>
                  </w:pPr>
                  <w:r w:rsidRPr="002D507F">
                    <w:rPr>
                      <w:rFonts w:hint="eastAsia"/>
                      <w:szCs w:val="21"/>
                    </w:rPr>
                    <w:t>废活性炭</w:t>
                  </w:r>
                </w:p>
              </w:tc>
              <w:tc>
                <w:tcPr>
                  <w:tcW w:w="1242" w:type="dxa"/>
                  <w:shd w:val="clear" w:color="auto" w:fill="auto"/>
                  <w:vAlign w:val="center"/>
                </w:tcPr>
                <w:p w14:paraId="026F1EE0" w14:textId="77777777" w:rsidR="006F71F9" w:rsidRPr="002D507F" w:rsidRDefault="006F71F9" w:rsidP="006F71F9">
                  <w:pPr>
                    <w:widowControl/>
                    <w:adjustRightInd w:val="0"/>
                    <w:snapToGrid w:val="0"/>
                    <w:jc w:val="center"/>
                    <w:rPr>
                      <w:szCs w:val="21"/>
                    </w:rPr>
                  </w:pPr>
                  <w:r w:rsidRPr="002D507F">
                    <w:rPr>
                      <w:rFonts w:hint="eastAsia"/>
                      <w:szCs w:val="21"/>
                    </w:rPr>
                    <w:t>废气处理</w:t>
                  </w:r>
                </w:p>
              </w:tc>
              <w:tc>
                <w:tcPr>
                  <w:tcW w:w="784" w:type="dxa"/>
                  <w:shd w:val="clear" w:color="auto" w:fill="auto"/>
                  <w:vAlign w:val="center"/>
                </w:tcPr>
                <w:p w14:paraId="7C0017E4" w14:textId="77777777" w:rsidR="006F71F9" w:rsidRPr="002D507F" w:rsidRDefault="006F71F9" w:rsidP="006F71F9">
                  <w:pPr>
                    <w:widowControl/>
                    <w:adjustRightInd w:val="0"/>
                    <w:snapToGrid w:val="0"/>
                    <w:jc w:val="center"/>
                    <w:rPr>
                      <w:kern w:val="0"/>
                      <w:szCs w:val="21"/>
                    </w:rPr>
                  </w:pPr>
                  <w:r w:rsidRPr="002D507F">
                    <w:rPr>
                      <w:rFonts w:hint="eastAsia"/>
                      <w:kern w:val="0"/>
                      <w:szCs w:val="21"/>
                    </w:rPr>
                    <w:t>固态</w:t>
                  </w:r>
                </w:p>
              </w:tc>
              <w:tc>
                <w:tcPr>
                  <w:tcW w:w="1726" w:type="dxa"/>
                  <w:shd w:val="clear" w:color="auto" w:fill="auto"/>
                  <w:vAlign w:val="center"/>
                </w:tcPr>
                <w:p w14:paraId="2AA17F97" w14:textId="77777777" w:rsidR="006F71F9" w:rsidRPr="002D507F" w:rsidRDefault="006F71F9" w:rsidP="006F71F9">
                  <w:pPr>
                    <w:adjustRightInd w:val="0"/>
                    <w:snapToGrid w:val="0"/>
                    <w:jc w:val="center"/>
                    <w:outlineLvl w:val="0"/>
                    <w:rPr>
                      <w:kern w:val="0"/>
                      <w:szCs w:val="21"/>
                    </w:rPr>
                  </w:pPr>
                  <w:r w:rsidRPr="002D507F">
                    <w:rPr>
                      <w:rFonts w:hint="eastAsia"/>
                      <w:kern w:val="0"/>
                      <w:szCs w:val="21"/>
                    </w:rPr>
                    <w:t>活性炭、有机物</w:t>
                  </w:r>
                </w:p>
              </w:tc>
              <w:tc>
                <w:tcPr>
                  <w:tcW w:w="813" w:type="dxa"/>
                  <w:shd w:val="clear" w:color="auto" w:fill="auto"/>
                  <w:vAlign w:val="center"/>
                </w:tcPr>
                <w:p w14:paraId="10A894B5" w14:textId="77777777" w:rsidR="006F71F9" w:rsidRPr="002D507F" w:rsidRDefault="006F71F9" w:rsidP="006F71F9">
                  <w:pPr>
                    <w:adjustRightInd w:val="0"/>
                    <w:snapToGrid w:val="0"/>
                    <w:jc w:val="center"/>
                    <w:rPr>
                      <w:szCs w:val="21"/>
                    </w:rPr>
                  </w:pPr>
                  <w:r w:rsidRPr="002D507F">
                    <w:rPr>
                      <w:szCs w:val="21"/>
                    </w:rPr>
                    <w:t>是</w:t>
                  </w:r>
                </w:p>
              </w:tc>
              <w:tc>
                <w:tcPr>
                  <w:tcW w:w="1175" w:type="dxa"/>
                  <w:shd w:val="clear" w:color="auto" w:fill="auto"/>
                  <w:vAlign w:val="center"/>
                </w:tcPr>
                <w:p w14:paraId="2E5D96DB" w14:textId="77777777" w:rsidR="006F71F9" w:rsidRPr="002D507F" w:rsidRDefault="006F71F9" w:rsidP="006F71F9">
                  <w:pPr>
                    <w:adjustRightInd w:val="0"/>
                    <w:snapToGrid w:val="0"/>
                    <w:jc w:val="center"/>
                    <w:outlineLvl w:val="0"/>
                    <w:rPr>
                      <w:szCs w:val="21"/>
                    </w:rPr>
                  </w:pPr>
                  <w:r w:rsidRPr="002D507F">
                    <w:rPr>
                      <w:szCs w:val="21"/>
                    </w:rPr>
                    <w:t>4.3-(l)</w:t>
                  </w:r>
                </w:p>
              </w:tc>
              <w:tc>
                <w:tcPr>
                  <w:tcW w:w="1212" w:type="dxa"/>
                  <w:shd w:val="clear" w:color="auto" w:fill="auto"/>
                  <w:vAlign w:val="center"/>
                </w:tcPr>
                <w:p w14:paraId="577124C0" w14:textId="77777777" w:rsidR="006F71F9" w:rsidRPr="002D507F" w:rsidRDefault="006F71F9" w:rsidP="006F71F9">
                  <w:pPr>
                    <w:adjustRightInd w:val="0"/>
                    <w:snapToGrid w:val="0"/>
                    <w:jc w:val="center"/>
                    <w:outlineLvl w:val="0"/>
                    <w:rPr>
                      <w:szCs w:val="21"/>
                    </w:rPr>
                  </w:pPr>
                  <w:r w:rsidRPr="002D507F">
                    <w:rPr>
                      <w:szCs w:val="21"/>
                    </w:rPr>
                    <w:t>5.1-(c)</w:t>
                  </w:r>
                </w:p>
              </w:tc>
            </w:tr>
            <w:tr w:rsidR="00BC2190" w:rsidRPr="002D507F" w14:paraId="4AF77CD3" w14:textId="77777777" w:rsidTr="009A056E">
              <w:trPr>
                <w:trHeight w:val="340"/>
                <w:jc w:val="center"/>
              </w:trPr>
              <w:tc>
                <w:tcPr>
                  <w:tcW w:w="467" w:type="dxa"/>
                  <w:shd w:val="clear" w:color="auto" w:fill="auto"/>
                  <w:vAlign w:val="center"/>
                </w:tcPr>
                <w:p w14:paraId="7F0C592E" w14:textId="2C0A7AE7" w:rsidR="00BC2190" w:rsidRPr="002D507F" w:rsidRDefault="00BC2190" w:rsidP="00BC2190">
                  <w:pPr>
                    <w:widowControl/>
                    <w:adjustRightInd w:val="0"/>
                    <w:snapToGrid w:val="0"/>
                    <w:jc w:val="center"/>
                    <w:rPr>
                      <w:kern w:val="0"/>
                      <w:szCs w:val="21"/>
                    </w:rPr>
                  </w:pPr>
                  <w:r w:rsidRPr="002D507F">
                    <w:rPr>
                      <w:rFonts w:hint="eastAsia"/>
                      <w:kern w:val="0"/>
                      <w:szCs w:val="21"/>
                    </w:rPr>
                    <w:t>1</w:t>
                  </w:r>
                  <w:r w:rsidRPr="002D507F">
                    <w:rPr>
                      <w:kern w:val="0"/>
                      <w:szCs w:val="21"/>
                    </w:rPr>
                    <w:t>2</w:t>
                  </w:r>
                </w:p>
              </w:tc>
              <w:tc>
                <w:tcPr>
                  <w:tcW w:w="1413" w:type="dxa"/>
                  <w:shd w:val="clear" w:color="auto" w:fill="auto"/>
                  <w:vAlign w:val="center"/>
                </w:tcPr>
                <w:p w14:paraId="17C62636" w14:textId="272FCF46" w:rsidR="00BC2190" w:rsidRPr="002D507F" w:rsidRDefault="00BC2190" w:rsidP="00BC2190">
                  <w:pPr>
                    <w:widowControl/>
                    <w:adjustRightInd w:val="0"/>
                    <w:snapToGrid w:val="0"/>
                    <w:jc w:val="center"/>
                    <w:rPr>
                      <w:szCs w:val="21"/>
                    </w:rPr>
                  </w:pPr>
                  <w:r w:rsidRPr="002D507F">
                    <w:rPr>
                      <w:rFonts w:hint="eastAsia"/>
                      <w:szCs w:val="21"/>
                    </w:rPr>
                    <w:t>漆渣</w:t>
                  </w:r>
                </w:p>
              </w:tc>
              <w:tc>
                <w:tcPr>
                  <w:tcW w:w="1242" w:type="dxa"/>
                  <w:shd w:val="clear" w:color="auto" w:fill="auto"/>
                  <w:vAlign w:val="center"/>
                </w:tcPr>
                <w:p w14:paraId="27B499B2" w14:textId="702F8A31" w:rsidR="00BC2190" w:rsidRPr="002D507F" w:rsidRDefault="00BC2190" w:rsidP="00BC2190">
                  <w:pPr>
                    <w:widowControl/>
                    <w:adjustRightInd w:val="0"/>
                    <w:snapToGrid w:val="0"/>
                    <w:jc w:val="center"/>
                    <w:rPr>
                      <w:szCs w:val="21"/>
                    </w:rPr>
                  </w:pPr>
                  <w:r w:rsidRPr="002D507F">
                    <w:rPr>
                      <w:rFonts w:hint="eastAsia"/>
                      <w:szCs w:val="21"/>
                    </w:rPr>
                    <w:t>刷漆</w:t>
                  </w:r>
                </w:p>
              </w:tc>
              <w:tc>
                <w:tcPr>
                  <w:tcW w:w="784" w:type="dxa"/>
                  <w:shd w:val="clear" w:color="auto" w:fill="auto"/>
                  <w:vAlign w:val="center"/>
                </w:tcPr>
                <w:p w14:paraId="5678FE5B" w14:textId="6AD56ADE" w:rsidR="00BC2190" w:rsidRPr="002D507F" w:rsidRDefault="00BC2190" w:rsidP="00BC2190">
                  <w:pPr>
                    <w:widowControl/>
                    <w:adjustRightInd w:val="0"/>
                    <w:snapToGrid w:val="0"/>
                    <w:jc w:val="center"/>
                    <w:rPr>
                      <w:kern w:val="0"/>
                      <w:szCs w:val="21"/>
                    </w:rPr>
                  </w:pPr>
                  <w:r w:rsidRPr="002D507F">
                    <w:rPr>
                      <w:rFonts w:hint="eastAsia"/>
                      <w:kern w:val="0"/>
                      <w:szCs w:val="21"/>
                    </w:rPr>
                    <w:t>固态</w:t>
                  </w:r>
                </w:p>
              </w:tc>
              <w:tc>
                <w:tcPr>
                  <w:tcW w:w="1726" w:type="dxa"/>
                  <w:shd w:val="clear" w:color="auto" w:fill="auto"/>
                  <w:vAlign w:val="center"/>
                </w:tcPr>
                <w:p w14:paraId="7AC2C7D7" w14:textId="1871A43D" w:rsidR="00BC2190" w:rsidRPr="002D507F" w:rsidRDefault="00BC2190" w:rsidP="00BC2190">
                  <w:pPr>
                    <w:adjustRightInd w:val="0"/>
                    <w:snapToGrid w:val="0"/>
                    <w:jc w:val="center"/>
                    <w:outlineLvl w:val="0"/>
                    <w:rPr>
                      <w:kern w:val="0"/>
                      <w:szCs w:val="21"/>
                    </w:rPr>
                  </w:pPr>
                  <w:r w:rsidRPr="002D507F">
                    <w:rPr>
                      <w:rFonts w:hint="eastAsia"/>
                      <w:kern w:val="0"/>
                      <w:szCs w:val="21"/>
                    </w:rPr>
                    <w:t>水性漆渣</w:t>
                  </w:r>
                </w:p>
              </w:tc>
              <w:tc>
                <w:tcPr>
                  <w:tcW w:w="813" w:type="dxa"/>
                  <w:shd w:val="clear" w:color="auto" w:fill="auto"/>
                  <w:vAlign w:val="center"/>
                </w:tcPr>
                <w:p w14:paraId="1D797AB2" w14:textId="228E666D" w:rsidR="00BC2190" w:rsidRPr="002D507F" w:rsidRDefault="00BC2190" w:rsidP="00BC2190">
                  <w:pPr>
                    <w:adjustRightInd w:val="0"/>
                    <w:snapToGrid w:val="0"/>
                    <w:jc w:val="center"/>
                    <w:rPr>
                      <w:szCs w:val="21"/>
                    </w:rPr>
                  </w:pPr>
                  <w:r w:rsidRPr="002D507F">
                    <w:rPr>
                      <w:szCs w:val="21"/>
                    </w:rPr>
                    <w:t>是</w:t>
                  </w:r>
                </w:p>
              </w:tc>
              <w:tc>
                <w:tcPr>
                  <w:tcW w:w="1175" w:type="dxa"/>
                  <w:shd w:val="clear" w:color="auto" w:fill="auto"/>
                  <w:vAlign w:val="center"/>
                </w:tcPr>
                <w:p w14:paraId="5864AE3E" w14:textId="1751D3F9" w:rsidR="00BC2190" w:rsidRPr="002D507F" w:rsidRDefault="00BC2190" w:rsidP="00BC2190">
                  <w:pPr>
                    <w:adjustRightInd w:val="0"/>
                    <w:snapToGrid w:val="0"/>
                    <w:jc w:val="center"/>
                    <w:outlineLvl w:val="0"/>
                    <w:rPr>
                      <w:szCs w:val="21"/>
                    </w:rPr>
                  </w:pPr>
                  <w:r w:rsidRPr="002D507F">
                    <w:rPr>
                      <w:szCs w:val="21"/>
                    </w:rPr>
                    <w:t>4.2-(g)</w:t>
                  </w:r>
                </w:p>
              </w:tc>
              <w:tc>
                <w:tcPr>
                  <w:tcW w:w="1212" w:type="dxa"/>
                  <w:shd w:val="clear" w:color="auto" w:fill="auto"/>
                  <w:vAlign w:val="center"/>
                </w:tcPr>
                <w:p w14:paraId="297D677A" w14:textId="393DB2E0" w:rsidR="00BC2190" w:rsidRPr="002D507F" w:rsidRDefault="00BC2190" w:rsidP="00BC2190">
                  <w:pPr>
                    <w:adjustRightInd w:val="0"/>
                    <w:snapToGrid w:val="0"/>
                    <w:jc w:val="center"/>
                    <w:outlineLvl w:val="0"/>
                    <w:rPr>
                      <w:szCs w:val="21"/>
                    </w:rPr>
                  </w:pPr>
                  <w:r w:rsidRPr="002D507F">
                    <w:rPr>
                      <w:szCs w:val="21"/>
                    </w:rPr>
                    <w:t>5.1-(c)</w:t>
                  </w:r>
                </w:p>
              </w:tc>
            </w:tr>
          </w:tbl>
          <w:p w14:paraId="354AB6BD" w14:textId="77777777" w:rsidR="00C35A19" w:rsidRPr="002D507F" w:rsidRDefault="00C35A19" w:rsidP="00C35A19">
            <w:pPr>
              <w:adjustRightInd w:val="0"/>
              <w:snapToGrid w:val="0"/>
              <w:spacing w:beforeLines="50" w:before="120" w:line="360" w:lineRule="auto"/>
              <w:ind w:firstLineChars="200" w:firstLine="480"/>
              <w:rPr>
                <w:sz w:val="24"/>
                <w:szCs w:val="24"/>
              </w:rPr>
            </w:pPr>
            <w:r w:rsidRPr="002D507F">
              <w:rPr>
                <w:rFonts w:hint="eastAsia"/>
                <w:sz w:val="24"/>
                <w:szCs w:val="24"/>
              </w:rPr>
              <w:t>（</w:t>
            </w:r>
            <w:r w:rsidRPr="002D507F">
              <w:rPr>
                <w:rFonts w:hint="eastAsia"/>
                <w:sz w:val="24"/>
                <w:szCs w:val="24"/>
              </w:rPr>
              <w:t>2</w:t>
            </w:r>
            <w:r w:rsidRPr="002D507F">
              <w:rPr>
                <w:rFonts w:hint="eastAsia"/>
                <w:sz w:val="24"/>
                <w:szCs w:val="24"/>
              </w:rPr>
              <w:t>）危险废物属性判定</w:t>
            </w:r>
          </w:p>
          <w:p w14:paraId="0E514E06" w14:textId="2E752C81" w:rsidR="00C35A19" w:rsidRPr="002D507F" w:rsidRDefault="00C35A19" w:rsidP="00C35A19">
            <w:pPr>
              <w:adjustRightInd w:val="0"/>
              <w:snapToGrid w:val="0"/>
              <w:spacing w:line="360" w:lineRule="auto"/>
              <w:ind w:firstLineChars="200" w:firstLine="480"/>
              <w:rPr>
                <w:sz w:val="24"/>
                <w:szCs w:val="24"/>
              </w:rPr>
            </w:pPr>
            <w:r w:rsidRPr="002D507F">
              <w:rPr>
                <w:rFonts w:hint="eastAsia"/>
                <w:sz w:val="24"/>
                <w:szCs w:val="24"/>
              </w:rPr>
              <w:t>根据《国家危险废物名录》以及《危险废物鉴别标准</w:t>
            </w:r>
            <w:r w:rsidRPr="002D507F">
              <w:rPr>
                <w:rFonts w:hint="eastAsia"/>
                <w:sz w:val="24"/>
                <w:szCs w:val="24"/>
              </w:rPr>
              <w:t xml:space="preserve"> </w:t>
            </w:r>
            <w:r w:rsidRPr="002D507F">
              <w:rPr>
                <w:rFonts w:hint="eastAsia"/>
                <w:sz w:val="24"/>
                <w:szCs w:val="24"/>
              </w:rPr>
              <w:t>通则》（</w:t>
            </w:r>
            <w:r w:rsidRPr="002D507F">
              <w:rPr>
                <w:sz w:val="24"/>
                <w:szCs w:val="24"/>
              </w:rPr>
              <w:t>GB34330-2017</w:t>
            </w:r>
            <w:r w:rsidRPr="002D507F">
              <w:rPr>
                <w:rFonts w:hint="eastAsia"/>
                <w:sz w:val="24"/>
                <w:szCs w:val="24"/>
              </w:rPr>
              <w:t>），判定建设项目的固体废物是否属于危险废物，具体判定结果见表</w:t>
            </w:r>
            <w:r w:rsidRPr="002D507F">
              <w:rPr>
                <w:rFonts w:hint="eastAsia"/>
                <w:sz w:val="24"/>
                <w:szCs w:val="24"/>
              </w:rPr>
              <w:t>5-</w:t>
            </w:r>
            <w:r w:rsidR="006428BE" w:rsidRPr="002D507F">
              <w:rPr>
                <w:sz w:val="24"/>
                <w:szCs w:val="24"/>
              </w:rPr>
              <w:t>10</w:t>
            </w:r>
            <w:r w:rsidR="002D507F" w:rsidRPr="002D507F">
              <w:rPr>
                <w:rFonts w:hint="eastAsia"/>
                <w:sz w:val="24"/>
                <w:szCs w:val="24"/>
              </w:rPr>
              <w:t>，危险固废统计见表</w:t>
            </w:r>
            <w:r w:rsidR="002D507F" w:rsidRPr="002D507F">
              <w:rPr>
                <w:rFonts w:hint="eastAsia"/>
                <w:sz w:val="24"/>
                <w:szCs w:val="24"/>
              </w:rPr>
              <w:t>5</w:t>
            </w:r>
            <w:r w:rsidR="002D507F" w:rsidRPr="002D507F">
              <w:rPr>
                <w:sz w:val="24"/>
                <w:szCs w:val="24"/>
              </w:rPr>
              <w:t>-11</w:t>
            </w:r>
            <w:r w:rsidRPr="002D507F">
              <w:rPr>
                <w:rFonts w:hint="eastAsia"/>
                <w:sz w:val="24"/>
                <w:szCs w:val="24"/>
              </w:rPr>
              <w:t>。</w:t>
            </w:r>
          </w:p>
          <w:p w14:paraId="602AFC18" w14:textId="4013DA7C" w:rsidR="00C35A19" w:rsidRPr="002D507F" w:rsidRDefault="00C35A19" w:rsidP="00C35A19">
            <w:pPr>
              <w:adjustRightInd w:val="0"/>
              <w:snapToGrid w:val="0"/>
              <w:jc w:val="center"/>
              <w:rPr>
                <w:b/>
                <w:sz w:val="24"/>
              </w:rPr>
            </w:pPr>
            <w:r w:rsidRPr="002D507F">
              <w:rPr>
                <w:b/>
                <w:sz w:val="24"/>
              </w:rPr>
              <w:t>表</w:t>
            </w:r>
            <w:r w:rsidRPr="002D507F">
              <w:rPr>
                <w:rFonts w:hint="eastAsia"/>
                <w:b/>
                <w:sz w:val="24"/>
              </w:rPr>
              <w:t>5</w:t>
            </w:r>
            <w:r w:rsidRPr="002D507F">
              <w:rPr>
                <w:b/>
                <w:sz w:val="24"/>
              </w:rPr>
              <w:t>-</w:t>
            </w:r>
            <w:r w:rsidR="006428BE" w:rsidRPr="002D507F">
              <w:rPr>
                <w:b/>
                <w:sz w:val="24"/>
              </w:rPr>
              <w:t>10</w:t>
            </w:r>
            <w:r w:rsidRPr="002D507F">
              <w:rPr>
                <w:b/>
                <w:sz w:val="24"/>
              </w:rPr>
              <w:t xml:space="preserve">  </w:t>
            </w:r>
            <w:r w:rsidRPr="002D507F">
              <w:rPr>
                <w:b/>
                <w:sz w:val="24"/>
              </w:rPr>
              <w:t>危险废物属性判定表</w:t>
            </w:r>
          </w:p>
          <w:tbl>
            <w:tblPr>
              <w:tblW w:w="8832" w:type="dxa"/>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597"/>
              <w:gridCol w:w="1945"/>
              <w:gridCol w:w="1823"/>
              <w:gridCol w:w="2330"/>
              <w:gridCol w:w="2137"/>
            </w:tblGrid>
            <w:tr w:rsidR="00027AD7" w:rsidRPr="002D507F" w14:paraId="27C5D97F" w14:textId="77777777" w:rsidTr="009A056E">
              <w:trPr>
                <w:trHeight w:val="338"/>
                <w:jc w:val="center"/>
              </w:trPr>
              <w:tc>
                <w:tcPr>
                  <w:tcW w:w="597" w:type="dxa"/>
                  <w:vAlign w:val="center"/>
                </w:tcPr>
                <w:p w14:paraId="6C15FC3C" w14:textId="77777777" w:rsidR="00C35A19" w:rsidRPr="002D507F" w:rsidRDefault="00C35A19" w:rsidP="00C35A19">
                  <w:pPr>
                    <w:adjustRightInd w:val="0"/>
                    <w:snapToGrid w:val="0"/>
                    <w:ind w:leftChars="-46" w:left="-97" w:right="-105"/>
                    <w:jc w:val="center"/>
                    <w:rPr>
                      <w:b/>
                      <w:szCs w:val="21"/>
                    </w:rPr>
                  </w:pPr>
                  <w:r w:rsidRPr="002D507F">
                    <w:rPr>
                      <w:b/>
                      <w:szCs w:val="21"/>
                    </w:rPr>
                    <w:t>序号</w:t>
                  </w:r>
                </w:p>
              </w:tc>
              <w:tc>
                <w:tcPr>
                  <w:tcW w:w="1945" w:type="dxa"/>
                  <w:vAlign w:val="center"/>
                </w:tcPr>
                <w:p w14:paraId="227A69A2" w14:textId="77777777" w:rsidR="00C35A19" w:rsidRPr="002D507F" w:rsidRDefault="00C35A19" w:rsidP="00C35A19">
                  <w:pPr>
                    <w:adjustRightInd w:val="0"/>
                    <w:snapToGrid w:val="0"/>
                    <w:jc w:val="center"/>
                    <w:rPr>
                      <w:b/>
                      <w:szCs w:val="21"/>
                    </w:rPr>
                  </w:pPr>
                  <w:r w:rsidRPr="002D507F">
                    <w:rPr>
                      <w:b/>
                      <w:szCs w:val="21"/>
                    </w:rPr>
                    <w:t>固体废物名称</w:t>
                  </w:r>
                </w:p>
              </w:tc>
              <w:tc>
                <w:tcPr>
                  <w:tcW w:w="1823" w:type="dxa"/>
                  <w:vAlign w:val="center"/>
                </w:tcPr>
                <w:p w14:paraId="4D332B9D" w14:textId="77777777" w:rsidR="00C35A19" w:rsidRPr="002D507F" w:rsidRDefault="00C35A19" w:rsidP="00C35A19">
                  <w:pPr>
                    <w:adjustRightInd w:val="0"/>
                    <w:snapToGrid w:val="0"/>
                    <w:jc w:val="center"/>
                    <w:rPr>
                      <w:b/>
                      <w:szCs w:val="21"/>
                    </w:rPr>
                  </w:pPr>
                  <w:r w:rsidRPr="002D507F">
                    <w:rPr>
                      <w:b/>
                      <w:szCs w:val="21"/>
                    </w:rPr>
                    <w:t>产生工序</w:t>
                  </w:r>
                </w:p>
              </w:tc>
              <w:tc>
                <w:tcPr>
                  <w:tcW w:w="2330" w:type="dxa"/>
                  <w:vAlign w:val="center"/>
                </w:tcPr>
                <w:p w14:paraId="3F1D15FA" w14:textId="77777777" w:rsidR="00C35A19" w:rsidRPr="002D507F" w:rsidRDefault="00C35A19" w:rsidP="00C35A19">
                  <w:pPr>
                    <w:adjustRightInd w:val="0"/>
                    <w:snapToGrid w:val="0"/>
                    <w:jc w:val="center"/>
                    <w:rPr>
                      <w:b/>
                      <w:szCs w:val="21"/>
                    </w:rPr>
                  </w:pPr>
                  <w:r w:rsidRPr="002D507F">
                    <w:rPr>
                      <w:b/>
                      <w:szCs w:val="21"/>
                    </w:rPr>
                    <w:t>是否属于危险废物</w:t>
                  </w:r>
                </w:p>
              </w:tc>
              <w:tc>
                <w:tcPr>
                  <w:tcW w:w="2137" w:type="dxa"/>
                  <w:vAlign w:val="center"/>
                </w:tcPr>
                <w:p w14:paraId="59E0FFE5" w14:textId="77777777" w:rsidR="00C35A19" w:rsidRPr="002D507F" w:rsidRDefault="00C35A19" w:rsidP="00C35A19">
                  <w:pPr>
                    <w:adjustRightInd w:val="0"/>
                    <w:snapToGrid w:val="0"/>
                    <w:jc w:val="center"/>
                    <w:rPr>
                      <w:b/>
                      <w:szCs w:val="21"/>
                    </w:rPr>
                  </w:pPr>
                  <w:r w:rsidRPr="002D507F">
                    <w:rPr>
                      <w:b/>
                      <w:szCs w:val="21"/>
                    </w:rPr>
                    <w:t>废物类别</w:t>
                  </w:r>
                </w:p>
              </w:tc>
            </w:tr>
            <w:tr w:rsidR="00027AD7" w:rsidRPr="002D507F" w14:paraId="45B21F10" w14:textId="77777777" w:rsidTr="009A056E">
              <w:trPr>
                <w:trHeight w:val="338"/>
                <w:jc w:val="center"/>
              </w:trPr>
              <w:tc>
                <w:tcPr>
                  <w:tcW w:w="597" w:type="dxa"/>
                  <w:vAlign w:val="center"/>
                </w:tcPr>
                <w:p w14:paraId="6C35A6CA" w14:textId="53453A74" w:rsidR="006F71F9" w:rsidRPr="002D507F" w:rsidRDefault="006F71F9" w:rsidP="006F71F9">
                  <w:pPr>
                    <w:widowControl/>
                    <w:adjustRightInd w:val="0"/>
                    <w:snapToGrid w:val="0"/>
                    <w:jc w:val="center"/>
                    <w:rPr>
                      <w:szCs w:val="21"/>
                    </w:rPr>
                  </w:pPr>
                  <w:r w:rsidRPr="002D507F">
                    <w:rPr>
                      <w:rFonts w:hint="eastAsia"/>
                      <w:kern w:val="0"/>
                      <w:szCs w:val="21"/>
                    </w:rPr>
                    <w:t>1</w:t>
                  </w:r>
                </w:p>
              </w:tc>
              <w:tc>
                <w:tcPr>
                  <w:tcW w:w="1945" w:type="dxa"/>
                  <w:vAlign w:val="center"/>
                </w:tcPr>
                <w:p w14:paraId="614C826D" w14:textId="33B7123D" w:rsidR="006F71F9" w:rsidRPr="002D507F" w:rsidRDefault="006F71F9" w:rsidP="006F71F9">
                  <w:pPr>
                    <w:widowControl/>
                    <w:adjustRightInd w:val="0"/>
                    <w:snapToGrid w:val="0"/>
                    <w:jc w:val="center"/>
                    <w:rPr>
                      <w:szCs w:val="21"/>
                    </w:rPr>
                  </w:pPr>
                  <w:r w:rsidRPr="002D507F">
                    <w:rPr>
                      <w:rFonts w:hint="eastAsia"/>
                      <w:kern w:val="0"/>
                      <w:szCs w:val="21"/>
                    </w:rPr>
                    <w:t>生活垃圾</w:t>
                  </w:r>
                </w:p>
              </w:tc>
              <w:tc>
                <w:tcPr>
                  <w:tcW w:w="1823" w:type="dxa"/>
                  <w:vAlign w:val="center"/>
                </w:tcPr>
                <w:p w14:paraId="4F3470EE" w14:textId="5B622B3D" w:rsidR="006F71F9" w:rsidRPr="002D507F" w:rsidRDefault="006F71F9" w:rsidP="006F71F9">
                  <w:pPr>
                    <w:widowControl/>
                    <w:adjustRightInd w:val="0"/>
                    <w:snapToGrid w:val="0"/>
                    <w:jc w:val="center"/>
                    <w:rPr>
                      <w:szCs w:val="21"/>
                    </w:rPr>
                  </w:pPr>
                  <w:r w:rsidRPr="002D507F">
                    <w:rPr>
                      <w:rFonts w:hint="eastAsia"/>
                      <w:kern w:val="0"/>
                      <w:szCs w:val="21"/>
                    </w:rPr>
                    <w:t>员工生活</w:t>
                  </w:r>
                </w:p>
              </w:tc>
              <w:tc>
                <w:tcPr>
                  <w:tcW w:w="2330" w:type="dxa"/>
                  <w:vAlign w:val="center"/>
                </w:tcPr>
                <w:p w14:paraId="29DD326E" w14:textId="04788706" w:rsidR="006F71F9" w:rsidRPr="002D507F" w:rsidRDefault="006F71F9" w:rsidP="006F71F9">
                  <w:pPr>
                    <w:jc w:val="center"/>
                    <w:rPr>
                      <w:szCs w:val="21"/>
                    </w:rPr>
                  </w:pPr>
                  <w:r w:rsidRPr="002D507F">
                    <w:rPr>
                      <w:rFonts w:hint="eastAsia"/>
                      <w:szCs w:val="21"/>
                    </w:rPr>
                    <w:t>否</w:t>
                  </w:r>
                </w:p>
              </w:tc>
              <w:tc>
                <w:tcPr>
                  <w:tcW w:w="2137" w:type="dxa"/>
                  <w:vAlign w:val="center"/>
                </w:tcPr>
                <w:p w14:paraId="25E462E1" w14:textId="1EE0A58F" w:rsidR="006F71F9" w:rsidRPr="002D507F" w:rsidRDefault="006F71F9" w:rsidP="006F71F9">
                  <w:pPr>
                    <w:jc w:val="center"/>
                    <w:rPr>
                      <w:szCs w:val="21"/>
                    </w:rPr>
                  </w:pPr>
                  <w:r w:rsidRPr="002D507F">
                    <w:rPr>
                      <w:rFonts w:hint="eastAsia"/>
                      <w:szCs w:val="21"/>
                    </w:rPr>
                    <w:t>/</w:t>
                  </w:r>
                </w:p>
              </w:tc>
            </w:tr>
            <w:tr w:rsidR="00027AD7" w:rsidRPr="002D507F" w14:paraId="06FC2FFC" w14:textId="77777777" w:rsidTr="009A056E">
              <w:trPr>
                <w:trHeight w:val="338"/>
                <w:jc w:val="center"/>
              </w:trPr>
              <w:tc>
                <w:tcPr>
                  <w:tcW w:w="597" w:type="dxa"/>
                  <w:vAlign w:val="center"/>
                </w:tcPr>
                <w:p w14:paraId="5D5E9409" w14:textId="21E04BCF" w:rsidR="006F71F9" w:rsidRPr="002D507F" w:rsidRDefault="006F71F9" w:rsidP="006F71F9">
                  <w:pPr>
                    <w:widowControl/>
                    <w:adjustRightInd w:val="0"/>
                    <w:snapToGrid w:val="0"/>
                    <w:jc w:val="center"/>
                    <w:rPr>
                      <w:szCs w:val="21"/>
                    </w:rPr>
                  </w:pPr>
                  <w:r w:rsidRPr="002D507F">
                    <w:rPr>
                      <w:rFonts w:hint="eastAsia"/>
                      <w:kern w:val="0"/>
                      <w:szCs w:val="21"/>
                    </w:rPr>
                    <w:t>2</w:t>
                  </w:r>
                </w:p>
              </w:tc>
              <w:tc>
                <w:tcPr>
                  <w:tcW w:w="1945" w:type="dxa"/>
                  <w:vAlign w:val="center"/>
                </w:tcPr>
                <w:p w14:paraId="1061F457" w14:textId="1143756C" w:rsidR="006F71F9" w:rsidRPr="002D507F" w:rsidRDefault="006F71F9" w:rsidP="006F71F9">
                  <w:pPr>
                    <w:widowControl/>
                    <w:adjustRightInd w:val="0"/>
                    <w:snapToGrid w:val="0"/>
                    <w:jc w:val="center"/>
                    <w:rPr>
                      <w:szCs w:val="21"/>
                    </w:rPr>
                  </w:pPr>
                  <w:r w:rsidRPr="002D507F">
                    <w:rPr>
                      <w:rFonts w:hint="eastAsia"/>
                      <w:szCs w:val="21"/>
                    </w:rPr>
                    <w:t>金属</w:t>
                  </w:r>
                  <w:r w:rsidRPr="002D507F">
                    <w:rPr>
                      <w:szCs w:val="21"/>
                    </w:rPr>
                    <w:t>边角料</w:t>
                  </w:r>
                </w:p>
              </w:tc>
              <w:tc>
                <w:tcPr>
                  <w:tcW w:w="1823" w:type="dxa"/>
                  <w:vAlign w:val="center"/>
                </w:tcPr>
                <w:p w14:paraId="18E763A2" w14:textId="60219880" w:rsidR="006F71F9" w:rsidRPr="002D507F" w:rsidRDefault="006F71F9" w:rsidP="006F71F9">
                  <w:pPr>
                    <w:widowControl/>
                    <w:adjustRightInd w:val="0"/>
                    <w:snapToGrid w:val="0"/>
                    <w:jc w:val="center"/>
                    <w:rPr>
                      <w:szCs w:val="21"/>
                    </w:rPr>
                  </w:pPr>
                  <w:r w:rsidRPr="002D507F">
                    <w:rPr>
                      <w:rFonts w:hint="eastAsia"/>
                      <w:szCs w:val="21"/>
                    </w:rPr>
                    <w:t>机加工</w:t>
                  </w:r>
                </w:p>
              </w:tc>
              <w:tc>
                <w:tcPr>
                  <w:tcW w:w="2330" w:type="dxa"/>
                  <w:vAlign w:val="center"/>
                </w:tcPr>
                <w:p w14:paraId="7FE5EFE6" w14:textId="2B3C1127" w:rsidR="006F71F9" w:rsidRPr="002D507F" w:rsidRDefault="006F71F9" w:rsidP="006F71F9">
                  <w:pPr>
                    <w:jc w:val="center"/>
                    <w:rPr>
                      <w:szCs w:val="21"/>
                    </w:rPr>
                  </w:pPr>
                  <w:r w:rsidRPr="002D507F">
                    <w:rPr>
                      <w:rFonts w:hint="eastAsia"/>
                      <w:szCs w:val="21"/>
                    </w:rPr>
                    <w:t>否</w:t>
                  </w:r>
                </w:p>
              </w:tc>
              <w:tc>
                <w:tcPr>
                  <w:tcW w:w="2137" w:type="dxa"/>
                  <w:vAlign w:val="center"/>
                </w:tcPr>
                <w:p w14:paraId="333157A5" w14:textId="3A6AD378" w:rsidR="006F71F9" w:rsidRPr="002D507F" w:rsidRDefault="006F71F9" w:rsidP="006F71F9">
                  <w:pPr>
                    <w:jc w:val="center"/>
                    <w:rPr>
                      <w:szCs w:val="21"/>
                    </w:rPr>
                  </w:pPr>
                  <w:r w:rsidRPr="002D507F">
                    <w:rPr>
                      <w:rFonts w:hint="eastAsia"/>
                      <w:szCs w:val="21"/>
                    </w:rPr>
                    <w:t>/</w:t>
                  </w:r>
                </w:p>
              </w:tc>
            </w:tr>
            <w:tr w:rsidR="00027AD7" w:rsidRPr="002D507F" w14:paraId="1FAA1C40" w14:textId="77777777" w:rsidTr="009A056E">
              <w:trPr>
                <w:trHeight w:val="338"/>
                <w:jc w:val="center"/>
              </w:trPr>
              <w:tc>
                <w:tcPr>
                  <w:tcW w:w="597" w:type="dxa"/>
                  <w:vAlign w:val="center"/>
                </w:tcPr>
                <w:p w14:paraId="13C97E43" w14:textId="34C90B9B" w:rsidR="006F71F9" w:rsidRPr="002D507F" w:rsidRDefault="006F71F9" w:rsidP="006F71F9">
                  <w:pPr>
                    <w:widowControl/>
                    <w:adjustRightInd w:val="0"/>
                    <w:snapToGrid w:val="0"/>
                    <w:jc w:val="center"/>
                    <w:rPr>
                      <w:szCs w:val="21"/>
                    </w:rPr>
                  </w:pPr>
                  <w:r w:rsidRPr="002D507F">
                    <w:rPr>
                      <w:rFonts w:hint="eastAsia"/>
                      <w:kern w:val="0"/>
                      <w:szCs w:val="21"/>
                    </w:rPr>
                    <w:t>3</w:t>
                  </w:r>
                </w:p>
              </w:tc>
              <w:tc>
                <w:tcPr>
                  <w:tcW w:w="1945" w:type="dxa"/>
                  <w:vAlign w:val="center"/>
                </w:tcPr>
                <w:p w14:paraId="33FD8E28" w14:textId="63FC59BE" w:rsidR="006F71F9" w:rsidRPr="002D507F" w:rsidRDefault="006F71F9" w:rsidP="006F71F9">
                  <w:pPr>
                    <w:widowControl/>
                    <w:adjustRightInd w:val="0"/>
                    <w:snapToGrid w:val="0"/>
                    <w:jc w:val="center"/>
                    <w:rPr>
                      <w:szCs w:val="21"/>
                    </w:rPr>
                  </w:pPr>
                  <w:r w:rsidRPr="002D507F">
                    <w:rPr>
                      <w:rFonts w:hint="eastAsia"/>
                      <w:szCs w:val="21"/>
                    </w:rPr>
                    <w:t>焊渣</w:t>
                  </w:r>
                </w:p>
              </w:tc>
              <w:tc>
                <w:tcPr>
                  <w:tcW w:w="1823" w:type="dxa"/>
                  <w:vAlign w:val="center"/>
                </w:tcPr>
                <w:p w14:paraId="214368C1" w14:textId="03E4626F" w:rsidR="006F71F9" w:rsidRPr="002D507F" w:rsidRDefault="006F71F9" w:rsidP="006F71F9">
                  <w:pPr>
                    <w:widowControl/>
                    <w:adjustRightInd w:val="0"/>
                    <w:snapToGrid w:val="0"/>
                    <w:jc w:val="center"/>
                    <w:rPr>
                      <w:szCs w:val="21"/>
                    </w:rPr>
                  </w:pPr>
                  <w:r w:rsidRPr="002D507F">
                    <w:rPr>
                      <w:rFonts w:hint="eastAsia"/>
                      <w:szCs w:val="21"/>
                    </w:rPr>
                    <w:t>焊接</w:t>
                  </w:r>
                </w:p>
              </w:tc>
              <w:tc>
                <w:tcPr>
                  <w:tcW w:w="2330" w:type="dxa"/>
                  <w:vAlign w:val="center"/>
                </w:tcPr>
                <w:p w14:paraId="32166DE2" w14:textId="2F3F7551" w:rsidR="006F71F9" w:rsidRPr="002D507F" w:rsidRDefault="006F71F9" w:rsidP="006F71F9">
                  <w:pPr>
                    <w:jc w:val="center"/>
                    <w:rPr>
                      <w:szCs w:val="21"/>
                    </w:rPr>
                  </w:pPr>
                  <w:r w:rsidRPr="002D507F">
                    <w:rPr>
                      <w:rFonts w:hint="eastAsia"/>
                      <w:szCs w:val="21"/>
                    </w:rPr>
                    <w:t>否</w:t>
                  </w:r>
                </w:p>
              </w:tc>
              <w:tc>
                <w:tcPr>
                  <w:tcW w:w="2137" w:type="dxa"/>
                  <w:vAlign w:val="center"/>
                </w:tcPr>
                <w:p w14:paraId="218252AB" w14:textId="30846C49" w:rsidR="006F71F9" w:rsidRPr="002D507F" w:rsidRDefault="006F71F9" w:rsidP="006F71F9">
                  <w:pPr>
                    <w:jc w:val="center"/>
                    <w:rPr>
                      <w:szCs w:val="21"/>
                    </w:rPr>
                  </w:pPr>
                  <w:r w:rsidRPr="002D507F">
                    <w:rPr>
                      <w:rFonts w:hint="eastAsia"/>
                      <w:szCs w:val="21"/>
                    </w:rPr>
                    <w:t>/</w:t>
                  </w:r>
                </w:p>
              </w:tc>
            </w:tr>
            <w:tr w:rsidR="00027AD7" w:rsidRPr="002D507F" w14:paraId="1304C651" w14:textId="77777777" w:rsidTr="009A056E">
              <w:trPr>
                <w:trHeight w:val="338"/>
                <w:jc w:val="center"/>
              </w:trPr>
              <w:tc>
                <w:tcPr>
                  <w:tcW w:w="597" w:type="dxa"/>
                  <w:vAlign w:val="center"/>
                </w:tcPr>
                <w:p w14:paraId="4462478B" w14:textId="1FCF171F" w:rsidR="006F71F9" w:rsidRPr="002D507F" w:rsidRDefault="006F71F9" w:rsidP="006F71F9">
                  <w:pPr>
                    <w:widowControl/>
                    <w:adjustRightInd w:val="0"/>
                    <w:snapToGrid w:val="0"/>
                    <w:jc w:val="center"/>
                    <w:rPr>
                      <w:szCs w:val="21"/>
                    </w:rPr>
                  </w:pPr>
                  <w:r w:rsidRPr="002D507F">
                    <w:rPr>
                      <w:rFonts w:hint="eastAsia"/>
                      <w:kern w:val="0"/>
                      <w:szCs w:val="21"/>
                    </w:rPr>
                    <w:t>4</w:t>
                  </w:r>
                </w:p>
              </w:tc>
              <w:tc>
                <w:tcPr>
                  <w:tcW w:w="1945" w:type="dxa"/>
                  <w:vAlign w:val="center"/>
                </w:tcPr>
                <w:p w14:paraId="095F6961" w14:textId="32B5B7DF" w:rsidR="006F71F9" w:rsidRPr="002D507F" w:rsidRDefault="006F71F9" w:rsidP="006F71F9">
                  <w:pPr>
                    <w:widowControl/>
                    <w:adjustRightInd w:val="0"/>
                    <w:snapToGrid w:val="0"/>
                    <w:jc w:val="center"/>
                    <w:rPr>
                      <w:szCs w:val="21"/>
                    </w:rPr>
                  </w:pPr>
                  <w:r w:rsidRPr="002D507F">
                    <w:rPr>
                      <w:rFonts w:hint="eastAsia"/>
                      <w:szCs w:val="21"/>
                    </w:rPr>
                    <w:t>隔油池废油</w:t>
                  </w:r>
                </w:p>
              </w:tc>
              <w:tc>
                <w:tcPr>
                  <w:tcW w:w="1823" w:type="dxa"/>
                  <w:vAlign w:val="center"/>
                </w:tcPr>
                <w:p w14:paraId="2C5A6576" w14:textId="005BA4E1" w:rsidR="006F71F9" w:rsidRPr="002D507F" w:rsidRDefault="006F71F9" w:rsidP="006F71F9">
                  <w:pPr>
                    <w:widowControl/>
                    <w:adjustRightInd w:val="0"/>
                    <w:snapToGrid w:val="0"/>
                    <w:jc w:val="center"/>
                    <w:rPr>
                      <w:szCs w:val="21"/>
                    </w:rPr>
                  </w:pPr>
                  <w:r w:rsidRPr="002D507F">
                    <w:rPr>
                      <w:rFonts w:hint="eastAsia"/>
                      <w:szCs w:val="21"/>
                    </w:rPr>
                    <w:t>废水处理</w:t>
                  </w:r>
                </w:p>
              </w:tc>
              <w:tc>
                <w:tcPr>
                  <w:tcW w:w="2330" w:type="dxa"/>
                  <w:vAlign w:val="center"/>
                </w:tcPr>
                <w:p w14:paraId="22F334B0" w14:textId="26632A79" w:rsidR="006F71F9" w:rsidRPr="002D507F" w:rsidRDefault="006F71F9" w:rsidP="006F71F9">
                  <w:pPr>
                    <w:jc w:val="center"/>
                    <w:rPr>
                      <w:szCs w:val="21"/>
                    </w:rPr>
                  </w:pPr>
                  <w:r w:rsidRPr="002D507F">
                    <w:rPr>
                      <w:rFonts w:hint="eastAsia"/>
                      <w:szCs w:val="21"/>
                    </w:rPr>
                    <w:t>否</w:t>
                  </w:r>
                </w:p>
              </w:tc>
              <w:tc>
                <w:tcPr>
                  <w:tcW w:w="2137" w:type="dxa"/>
                  <w:vAlign w:val="center"/>
                </w:tcPr>
                <w:p w14:paraId="67390F17" w14:textId="6E71544F" w:rsidR="006F71F9" w:rsidRPr="002D507F" w:rsidRDefault="006F71F9" w:rsidP="006F71F9">
                  <w:pPr>
                    <w:jc w:val="center"/>
                    <w:rPr>
                      <w:szCs w:val="21"/>
                    </w:rPr>
                  </w:pPr>
                  <w:r w:rsidRPr="002D507F">
                    <w:rPr>
                      <w:rFonts w:hint="eastAsia"/>
                      <w:szCs w:val="21"/>
                    </w:rPr>
                    <w:t>/</w:t>
                  </w:r>
                </w:p>
              </w:tc>
            </w:tr>
            <w:tr w:rsidR="00027AD7" w:rsidRPr="002D507F" w14:paraId="2067D897" w14:textId="77777777" w:rsidTr="009A056E">
              <w:trPr>
                <w:trHeight w:val="338"/>
                <w:jc w:val="center"/>
              </w:trPr>
              <w:tc>
                <w:tcPr>
                  <w:tcW w:w="597" w:type="dxa"/>
                  <w:vAlign w:val="center"/>
                </w:tcPr>
                <w:p w14:paraId="3C4FA2CD" w14:textId="66B6C39F" w:rsidR="006F71F9" w:rsidRPr="002D507F" w:rsidRDefault="006F71F9" w:rsidP="006F71F9">
                  <w:pPr>
                    <w:widowControl/>
                    <w:adjustRightInd w:val="0"/>
                    <w:snapToGrid w:val="0"/>
                    <w:jc w:val="center"/>
                    <w:rPr>
                      <w:szCs w:val="21"/>
                    </w:rPr>
                  </w:pPr>
                  <w:r w:rsidRPr="002D507F">
                    <w:rPr>
                      <w:rFonts w:hint="eastAsia"/>
                      <w:kern w:val="0"/>
                      <w:szCs w:val="21"/>
                    </w:rPr>
                    <w:t>5</w:t>
                  </w:r>
                </w:p>
              </w:tc>
              <w:tc>
                <w:tcPr>
                  <w:tcW w:w="1945" w:type="dxa"/>
                  <w:vAlign w:val="center"/>
                </w:tcPr>
                <w:p w14:paraId="56257634" w14:textId="56D10E6C" w:rsidR="006F71F9" w:rsidRPr="002D507F" w:rsidRDefault="006F71F9" w:rsidP="006F71F9">
                  <w:pPr>
                    <w:widowControl/>
                    <w:adjustRightInd w:val="0"/>
                    <w:snapToGrid w:val="0"/>
                    <w:jc w:val="center"/>
                    <w:rPr>
                      <w:szCs w:val="21"/>
                    </w:rPr>
                  </w:pPr>
                  <w:r w:rsidRPr="002D507F">
                    <w:rPr>
                      <w:rFonts w:hint="eastAsia"/>
                      <w:szCs w:val="21"/>
                    </w:rPr>
                    <w:t>化粪池污泥</w:t>
                  </w:r>
                </w:p>
              </w:tc>
              <w:tc>
                <w:tcPr>
                  <w:tcW w:w="1823" w:type="dxa"/>
                  <w:vAlign w:val="center"/>
                </w:tcPr>
                <w:p w14:paraId="763479A9" w14:textId="2D233867" w:rsidR="006F71F9" w:rsidRPr="002D507F" w:rsidRDefault="006F71F9" w:rsidP="006F71F9">
                  <w:pPr>
                    <w:widowControl/>
                    <w:adjustRightInd w:val="0"/>
                    <w:snapToGrid w:val="0"/>
                    <w:jc w:val="center"/>
                    <w:rPr>
                      <w:szCs w:val="21"/>
                    </w:rPr>
                  </w:pPr>
                  <w:r w:rsidRPr="002D507F">
                    <w:rPr>
                      <w:rFonts w:hint="eastAsia"/>
                      <w:szCs w:val="21"/>
                    </w:rPr>
                    <w:t>废水处理</w:t>
                  </w:r>
                </w:p>
              </w:tc>
              <w:tc>
                <w:tcPr>
                  <w:tcW w:w="2330" w:type="dxa"/>
                  <w:vAlign w:val="center"/>
                </w:tcPr>
                <w:p w14:paraId="562C4141" w14:textId="4561310F" w:rsidR="006F71F9" w:rsidRPr="002D507F" w:rsidRDefault="006F71F9" w:rsidP="006F71F9">
                  <w:pPr>
                    <w:jc w:val="center"/>
                    <w:rPr>
                      <w:szCs w:val="21"/>
                    </w:rPr>
                  </w:pPr>
                  <w:r w:rsidRPr="002D507F">
                    <w:rPr>
                      <w:rFonts w:hint="eastAsia"/>
                      <w:szCs w:val="21"/>
                    </w:rPr>
                    <w:t>否</w:t>
                  </w:r>
                </w:p>
              </w:tc>
              <w:tc>
                <w:tcPr>
                  <w:tcW w:w="2137" w:type="dxa"/>
                  <w:vAlign w:val="center"/>
                </w:tcPr>
                <w:p w14:paraId="7AD03400" w14:textId="0CBC4D1E" w:rsidR="006F71F9" w:rsidRPr="002D507F" w:rsidRDefault="006F71F9" w:rsidP="006F71F9">
                  <w:pPr>
                    <w:jc w:val="center"/>
                    <w:rPr>
                      <w:szCs w:val="21"/>
                    </w:rPr>
                  </w:pPr>
                  <w:r w:rsidRPr="002D507F">
                    <w:rPr>
                      <w:rFonts w:hint="eastAsia"/>
                      <w:szCs w:val="21"/>
                    </w:rPr>
                    <w:t>/</w:t>
                  </w:r>
                </w:p>
              </w:tc>
            </w:tr>
            <w:tr w:rsidR="00027AD7" w:rsidRPr="002D507F" w14:paraId="5B3C1B9D" w14:textId="77777777" w:rsidTr="009A056E">
              <w:trPr>
                <w:trHeight w:val="338"/>
                <w:jc w:val="center"/>
              </w:trPr>
              <w:tc>
                <w:tcPr>
                  <w:tcW w:w="597" w:type="dxa"/>
                  <w:vAlign w:val="center"/>
                </w:tcPr>
                <w:p w14:paraId="271CA346" w14:textId="0C7B8FEB" w:rsidR="006F71F9" w:rsidRPr="002D507F" w:rsidRDefault="006F71F9" w:rsidP="006F71F9">
                  <w:pPr>
                    <w:widowControl/>
                    <w:adjustRightInd w:val="0"/>
                    <w:snapToGrid w:val="0"/>
                    <w:jc w:val="center"/>
                    <w:rPr>
                      <w:szCs w:val="21"/>
                    </w:rPr>
                  </w:pPr>
                  <w:r w:rsidRPr="002D507F">
                    <w:rPr>
                      <w:rFonts w:hint="eastAsia"/>
                      <w:kern w:val="0"/>
                      <w:szCs w:val="21"/>
                    </w:rPr>
                    <w:t>6</w:t>
                  </w:r>
                </w:p>
              </w:tc>
              <w:tc>
                <w:tcPr>
                  <w:tcW w:w="1945" w:type="dxa"/>
                  <w:vAlign w:val="center"/>
                </w:tcPr>
                <w:p w14:paraId="10B08ECC" w14:textId="3B379040" w:rsidR="006F71F9" w:rsidRPr="002D507F" w:rsidRDefault="006F71F9" w:rsidP="006F71F9">
                  <w:pPr>
                    <w:widowControl/>
                    <w:adjustRightInd w:val="0"/>
                    <w:snapToGrid w:val="0"/>
                    <w:jc w:val="center"/>
                    <w:rPr>
                      <w:szCs w:val="21"/>
                    </w:rPr>
                  </w:pPr>
                  <w:r w:rsidRPr="002D507F">
                    <w:rPr>
                      <w:rFonts w:hint="eastAsia"/>
                      <w:szCs w:val="21"/>
                    </w:rPr>
                    <w:t>打磨粉屑</w:t>
                  </w:r>
                </w:p>
              </w:tc>
              <w:tc>
                <w:tcPr>
                  <w:tcW w:w="1823" w:type="dxa"/>
                  <w:vAlign w:val="center"/>
                </w:tcPr>
                <w:p w14:paraId="6062DDD5" w14:textId="5DA5B001" w:rsidR="006F71F9" w:rsidRPr="002D507F" w:rsidRDefault="006F71F9" w:rsidP="006F71F9">
                  <w:pPr>
                    <w:widowControl/>
                    <w:adjustRightInd w:val="0"/>
                    <w:snapToGrid w:val="0"/>
                    <w:jc w:val="center"/>
                    <w:rPr>
                      <w:szCs w:val="21"/>
                    </w:rPr>
                  </w:pPr>
                  <w:r w:rsidRPr="002D507F">
                    <w:rPr>
                      <w:rFonts w:hint="eastAsia"/>
                      <w:szCs w:val="21"/>
                    </w:rPr>
                    <w:t>打磨</w:t>
                  </w:r>
                </w:p>
              </w:tc>
              <w:tc>
                <w:tcPr>
                  <w:tcW w:w="2330" w:type="dxa"/>
                  <w:vAlign w:val="center"/>
                </w:tcPr>
                <w:p w14:paraId="4BE51749" w14:textId="3CA3E2C4" w:rsidR="006F71F9" w:rsidRPr="002D507F" w:rsidRDefault="006F71F9" w:rsidP="006F71F9">
                  <w:pPr>
                    <w:jc w:val="center"/>
                    <w:rPr>
                      <w:szCs w:val="21"/>
                    </w:rPr>
                  </w:pPr>
                  <w:r w:rsidRPr="002D507F">
                    <w:rPr>
                      <w:rFonts w:hint="eastAsia"/>
                      <w:szCs w:val="21"/>
                    </w:rPr>
                    <w:t>否</w:t>
                  </w:r>
                </w:p>
              </w:tc>
              <w:tc>
                <w:tcPr>
                  <w:tcW w:w="2137" w:type="dxa"/>
                  <w:vAlign w:val="center"/>
                </w:tcPr>
                <w:p w14:paraId="2EBB1C5E" w14:textId="2EE73976" w:rsidR="006F71F9" w:rsidRPr="002D507F" w:rsidRDefault="006F71F9" w:rsidP="006F71F9">
                  <w:pPr>
                    <w:jc w:val="center"/>
                    <w:rPr>
                      <w:szCs w:val="21"/>
                    </w:rPr>
                  </w:pPr>
                  <w:r w:rsidRPr="002D507F">
                    <w:rPr>
                      <w:rFonts w:hint="eastAsia"/>
                      <w:szCs w:val="21"/>
                    </w:rPr>
                    <w:t>/</w:t>
                  </w:r>
                </w:p>
              </w:tc>
            </w:tr>
            <w:tr w:rsidR="00027AD7" w:rsidRPr="002D507F" w14:paraId="75505F58" w14:textId="77777777" w:rsidTr="009A056E">
              <w:trPr>
                <w:trHeight w:val="338"/>
                <w:jc w:val="center"/>
              </w:trPr>
              <w:tc>
                <w:tcPr>
                  <w:tcW w:w="597" w:type="dxa"/>
                  <w:vAlign w:val="center"/>
                </w:tcPr>
                <w:p w14:paraId="78E46653" w14:textId="7B4CE616" w:rsidR="006F71F9" w:rsidRPr="002D507F" w:rsidRDefault="006F71F9" w:rsidP="006F71F9">
                  <w:pPr>
                    <w:widowControl/>
                    <w:adjustRightInd w:val="0"/>
                    <w:snapToGrid w:val="0"/>
                    <w:jc w:val="center"/>
                    <w:rPr>
                      <w:szCs w:val="21"/>
                    </w:rPr>
                  </w:pPr>
                  <w:r w:rsidRPr="002D507F">
                    <w:rPr>
                      <w:rFonts w:hint="eastAsia"/>
                      <w:kern w:val="0"/>
                      <w:szCs w:val="21"/>
                    </w:rPr>
                    <w:lastRenderedPageBreak/>
                    <w:t>7</w:t>
                  </w:r>
                </w:p>
              </w:tc>
              <w:tc>
                <w:tcPr>
                  <w:tcW w:w="1945" w:type="dxa"/>
                  <w:vAlign w:val="center"/>
                </w:tcPr>
                <w:p w14:paraId="6D367F2D" w14:textId="630BBFFD" w:rsidR="006F71F9" w:rsidRPr="002D507F" w:rsidRDefault="006F71F9" w:rsidP="006F71F9">
                  <w:pPr>
                    <w:widowControl/>
                    <w:adjustRightInd w:val="0"/>
                    <w:snapToGrid w:val="0"/>
                    <w:jc w:val="center"/>
                    <w:rPr>
                      <w:szCs w:val="21"/>
                    </w:rPr>
                  </w:pPr>
                  <w:r w:rsidRPr="002D507F">
                    <w:rPr>
                      <w:rFonts w:hint="eastAsia"/>
                      <w:szCs w:val="21"/>
                    </w:rPr>
                    <w:t>废切削液</w:t>
                  </w:r>
                </w:p>
              </w:tc>
              <w:tc>
                <w:tcPr>
                  <w:tcW w:w="1823" w:type="dxa"/>
                  <w:vAlign w:val="center"/>
                </w:tcPr>
                <w:p w14:paraId="5EB9D975" w14:textId="6BA1006F" w:rsidR="006F71F9" w:rsidRPr="002D507F" w:rsidRDefault="006F71F9" w:rsidP="006F71F9">
                  <w:pPr>
                    <w:widowControl/>
                    <w:adjustRightInd w:val="0"/>
                    <w:snapToGrid w:val="0"/>
                    <w:jc w:val="center"/>
                    <w:rPr>
                      <w:szCs w:val="21"/>
                    </w:rPr>
                  </w:pPr>
                  <w:r w:rsidRPr="002D507F">
                    <w:rPr>
                      <w:rFonts w:hint="eastAsia"/>
                      <w:szCs w:val="21"/>
                    </w:rPr>
                    <w:t>润滑、冷却</w:t>
                  </w:r>
                </w:p>
              </w:tc>
              <w:tc>
                <w:tcPr>
                  <w:tcW w:w="2330" w:type="dxa"/>
                  <w:vAlign w:val="center"/>
                </w:tcPr>
                <w:p w14:paraId="1AD83DF0" w14:textId="633AE769" w:rsidR="006F71F9" w:rsidRPr="002D507F" w:rsidRDefault="006F71F9" w:rsidP="006F71F9">
                  <w:pPr>
                    <w:jc w:val="center"/>
                    <w:rPr>
                      <w:szCs w:val="21"/>
                    </w:rPr>
                  </w:pPr>
                  <w:r w:rsidRPr="002D507F">
                    <w:rPr>
                      <w:rFonts w:hint="eastAsia"/>
                      <w:szCs w:val="21"/>
                    </w:rPr>
                    <w:t>是</w:t>
                  </w:r>
                </w:p>
              </w:tc>
              <w:tc>
                <w:tcPr>
                  <w:tcW w:w="2137" w:type="dxa"/>
                  <w:vAlign w:val="center"/>
                </w:tcPr>
                <w:p w14:paraId="74CCF142" w14:textId="3058862B" w:rsidR="006F71F9" w:rsidRPr="002D507F" w:rsidRDefault="006F71F9" w:rsidP="006F71F9">
                  <w:pPr>
                    <w:jc w:val="center"/>
                    <w:rPr>
                      <w:szCs w:val="21"/>
                    </w:rPr>
                  </w:pPr>
                  <w:r w:rsidRPr="002D507F">
                    <w:rPr>
                      <w:szCs w:val="21"/>
                    </w:rPr>
                    <w:t>HW09</w:t>
                  </w:r>
                  <w:r w:rsidRPr="002D507F">
                    <w:rPr>
                      <w:rFonts w:hint="eastAsia"/>
                      <w:szCs w:val="21"/>
                    </w:rPr>
                    <w:t>，</w:t>
                  </w:r>
                  <w:r w:rsidRPr="002D507F">
                    <w:rPr>
                      <w:szCs w:val="21"/>
                    </w:rPr>
                    <w:t>900-006-09</w:t>
                  </w:r>
                </w:p>
              </w:tc>
            </w:tr>
            <w:tr w:rsidR="00027AD7" w:rsidRPr="002D507F" w14:paraId="1BF87BC4" w14:textId="77777777" w:rsidTr="009A056E">
              <w:trPr>
                <w:trHeight w:val="338"/>
                <w:jc w:val="center"/>
              </w:trPr>
              <w:tc>
                <w:tcPr>
                  <w:tcW w:w="597" w:type="dxa"/>
                  <w:vAlign w:val="center"/>
                </w:tcPr>
                <w:p w14:paraId="24B718E6" w14:textId="5023D147" w:rsidR="006F71F9" w:rsidRPr="002D507F" w:rsidRDefault="006F71F9" w:rsidP="006F71F9">
                  <w:pPr>
                    <w:widowControl/>
                    <w:adjustRightInd w:val="0"/>
                    <w:snapToGrid w:val="0"/>
                    <w:jc w:val="center"/>
                    <w:rPr>
                      <w:szCs w:val="21"/>
                    </w:rPr>
                  </w:pPr>
                  <w:r w:rsidRPr="002D507F">
                    <w:rPr>
                      <w:rFonts w:hint="eastAsia"/>
                      <w:kern w:val="0"/>
                      <w:szCs w:val="21"/>
                    </w:rPr>
                    <w:t>8</w:t>
                  </w:r>
                </w:p>
              </w:tc>
              <w:tc>
                <w:tcPr>
                  <w:tcW w:w="1945" w:type="dxa"/>
                  <w:vAlign w:val="center"/>
                </w:tcPr>
                <w:p w14:paraId="1F42F876" w14:textId="54D13150" w:rsidR="006F71F9" w:rsidRPr="002D507F" w:rsidRDefault="006F71F9" w:rsidP="006F71F9">
                  <w:pPr>
                    <w:widowControl/>
                    <w:adjustRightInd w:val="0"/>
                    <w:snapToGrid w:val="0"/>
                    <w:jc w:val="center"/>
                    <w:rPr>
                      <w:szCs w:val="21"/>
                    </w:rPr>
                  </w:pPr>
                  <w:r w:rsidRPr="002D507F">
                    <w:rPr>
                      <w:rFonts w:hint="eastAsia"/>
                      <w:szCs w:val="21"/>
                    </w:rPr>
                    <w:t>废润滑油</w:t>
                  </w:r>
                </w:p>
              </w:tc>
              <w:tc>
                <w:tcPr>
                  <w:tcW w:w="1823" w:type="dxa"/>
                  <w:vAlign w:val="center"/>
                </w:tcPr>
                <w:p w14:paraId="67429697" w14:textId="1A9A8070" w:rsidR="006F71F9" w:rsidRPr="002D507F" w:rsidRDefault="006F71F9" w:rsidP="006F71F9">
                  <w:pPr>
                    <w:widowControl/>
                    <w:adjustRightInd w:val="0"/>
                    <w:snapToGrid w:val="0"/>
                    <w:jc w:val="center"/>
                    <w:rPr>
                      <w:szCs w:val="21"/>
                    </w:rPr>
                  </w:pPr>
                  <w:r w:rsidRPr="002D507F">
                    <w:rPr>
                      <w:rFonts w:hint="eastAsia"/>
                      <w:szCs w:val="21"/>
                    </w:rPr>
                    <w:t>机械润滑</w:t>
                  </w:r>
                </w:p>
              </w:tc>
              <w:tc>
                <w:tcPr>
                  <w:tcW w:w="2330" w:type="dxa"/>
                  <w:vAlign w:val="center"/>
                </w:tcPr>
                <w:p w14:paraId="009802E4" w14:textId="620CB364" w:rsidR="006F71F9" w:rsidRPr="002D507F" w:rsidRDefault="006F71F9" w:rsidP="006F71F9">
                  <w:pPr>
                    <w:jc w:val="center"/>
                    <w:rPr>
                      <w:szCs w:val="21"/>
                    </w:rPr>
                  </w:pPr>
                  <w:r w:rsidRPr="002D507F">
                    <w:rPr>
                      <w:rFonts w:hint="eastAsia"/>
                      <w:szCs w:val="21"/>
                    </w:rPr>
                    <w:t>是</w:t>
                  </w:r>
                </w:p>
              </w:tc>
              <w:tc>
                <w:tcPr>
                  <w:tcW w:w="2137" w:type="dxa"/>
                  <w:vAlign w:val="center"/>
                </w:tcPr>
                <w:p w14:paraId="62B384BF" w14:textId="7764CB9F" w:rsidR="006F71F9" w:rsidRPr="002D507F" w:rsidRDefault="006F71F9" w:rsidP="006F71F9">
                  <w:pPr>
                    <w:jc w:val="center"/>
                    <w:rPr>
                      <w:szCs w:val="21"/>
                    </w:rPr>
                  </w:pPr>
                  <w:r w:rsidRPr="002D507F">
                    <w:rPr>
                      <w:szCs w:val="21"/>
                    </w:rPr>
                    <w:t>HW08</w:t>
                  </w:r>
                  <w:r w:rsidRPr="002D507F">
                    <w:rPr>
                      <w:rFonts w:hint="eastAsia"/>
                      <w:szCs w:val="21"/>
                    </w:rPr>
                    <w:t>，</w:t>
                  </w:r>
                  <w:r w:rsidRPr="002D507F">
                    <w:rPr>
                      <w:szCs w:val="21"/>
                    </w:rPr>
                    <w:t>900-217-08</w:t>
                  </w:r>
                </w:p>
              </w:tc>
            </w:tr>
            <w:tr w:rsidR="00027AD7" w:rsidRPr="002D507F" w14:paraId="2083B969" w14:textId="77777777" w:rsidTr="00C13F5E">
              <w:trPr>
                <w:trHeight w:val="484"/>
                <w:jc w:val="center"/>
              </w:trPr>
              <w:tc>
                <w:tcPr>
                  <w:tcW w:w="597" w:type="dxa"/>
                  <w:vAlign w:val="center"/>
                </w:tcPr>
                <w:p w14:paraId="5C0A8A95" w14:textId="0920713B" w:rsidR="006F71F9" w:rsidRPr="002D507F" w:rsidRDefault="006F71F9" w:rsidP="006F71F9">
                  <w:pPr>
                    <w:widowControl/>
                    <w:adjustRightInd w:val="0"/>
                    <w:snapToGrid w:val="0"/>
                    <w:jc w:val="center"/>
                    <w:rPr>
                      <w:szCs w:val="21"/>
                    </w:rPr>
                  </w:pPr>
                  <w:r w:rsidRPr="002D507F">
                    <w:rPr>
                      <w:rFonts w:hint="eastAsia"/>
                      <w:kern w:val="0"/>
                      <w:szCs w:val="21"/>
                    </w:rPr>
                    <w:t>9</w:t>
                  </w:r>
                </w:p>
              </w:tc>
              <w:tc>
                <w:tcPr>
                  <w:tcW w:w="1945" w:type="dxa"/>
                  <w:vAlign w:val="center"/>
                </w:tcPr>
                <w:p w14:paraId="1B734CF9" w14:textId="785DB32F" w:rsidR="006F71F9" w:rsidRPr="002D507F" w:rsidRDefault="006F71F9" w:rsidP="006F71F9">
                  <w:pPr>
                    <w:widowControl/>
                    <w:adjustRightInd w:val="0"/>
                    <w:snapToGrid w:val="0"/>
                    <w:jc w:val="center"/>
                    <w:rPr>
                      <w:szCs w:val="21"/>
                    </w:rPr>
                  </w:pPr>
                  <w:r w:rsidRPr="002D507F">
                    <w:rPr>
                      <w:rFonts w:hint="eastAsia"/>
                      <w:szCs w:val="21"/>
                    </w:rPr>
                    <w:t>废漆桶</w:t>
                  </w:r>
                </w:p>
              </w:tc>
              <w:tc>
                <w:tcPr>
                  <w:tcW w:w="1823" w:type="dxa"/>
                  <w:vAlign w:val="center"/>
                </w:tcPr>
                <w:p w14:paraId="315CB3F1" w14:textId="343E018F" w:rsidR="006F71F9" w:rsidRPr="002D507F" w:rsidRDefault="006F71F9" w:rsidP="006F71F9">
                  <w:pPr>
                    <w:widowControl/>
                    <w:adjustRightInd w:val="0"/>
                    <w:snapToGrid w:val="0"/>
                    <w:jc w:val="center"/>
                    <w:rPr>
                      <w:szCs w:val="21"/>
                    </w:rPr>
                  </w:pPr>
                  <w:r w:rsidRPr="002D507F">
                    <w:rPr>
                      <w:rFonts w:hint="eastAsia"/>
                      <w:szCs w:val="21"/>
                    </w:rPr>
                    <w:t>刷漆</w:t>
                  </w:r>
                </w:p>
              </w:tc>
              <w:tc>
                <w:tcPr>
                  <w:tcW w:w="2330" w:type="dxa"/>
                  <w:vAlign w:val="center"/>
                </w:tcPr>
                <w:p w14:paraId="4C6FE2F7" w14:textId="6F075E6E" w:rsidR="006F71F9" w:rsidRPr="002D507F" w:rsidRDefault="006F71F9" w:rsidP="006F71F9">
                  <w:pPr>
                    <w:jc w:val="center"/>
                    <w:rPr>
                      <w:szCs w:val="21"/>
                    </w:rPr>
                  </w:pPr>
                  <w:r w:rsidRPr="002D507F">
                    <w:rPr>
                      <w:rFonts w:hint="eastAsia"/>
                      <w:szCs w:val="21"/>
                    </w:rPr>
                    <w:t>是</w:t>
                  </w:r>
                </w:p>
              </w:tc>
              <w:tc>
                <w:tcPr>
                  <w:tcW w:w="2137" w:type="dxa"/>
                  <w:vAlign w:val="center"/>
                </w:tcPr>
                <w:p w14:paraId="7B630354" w14:textId="4F4654AE" w:rsidR="006F71F9" w:rsidRPr="002D507F" w:rsidRDefault="006F71F9" w:rsidP="006F71F9">
                  <w:pPr>
                    <w:jc w:val="center"/>
                    <w:rPr>
                      <w:szCs w:val="21"/>
                    </w:rPr>
                  </w:pPr>
                  <w:r w:rsidRPr="002D507F">
                    <w:rPr>
                      <w:rFonts w:hint="eastAsia"/>
                      <w:szCs w:val="21"/>
                    </w:rPr>
                    <w:t>HW49</w:t>
                  </w:r>
                  <w:r w:rsidRPr="002D507F">
                    <w:rPr>
                      <w:rFonts w:hint="eastAsia"/>
                      <w:szCs w:val="21"/>
                    </w:rPr>
                    <w:t>，</w:t>
                  </w:r>
                  <w:r w:rsidRPr="002D507F">
                    <w:rPr>
                      <w:rFonts w:hint="eastAsia"/>
                      <w:szCs w:val="21"/>
                    </w:rPr>
                    <w:t>900-041-49</w:t>
                  </w:r>
                </w:p>
              </w:tc>
            </w:tr>
            <w:tr w:rsidR="00027AD7" w:rsidRPr="002D507F" w14:paraId="7456E482" w14:textId="77777777" w:rsidTr="009A056E">
              <w:trPr>
                <w:trHeight w:val="338"/>
                <w:jc w:val="center"/>
              </w:trPr>
              <w:tc>
                <w:tcPr>
                  <w:tcW w:w="597" w:type="dxa"/>
                  <w:vAlign w:val="center"/>
                </w:tcPr>
                <w:p w14:paraId="786CA96A" w14:textId="3CA48F25" w:rsidR="006F71F9" w:rsidRPr="002D507F" w:rsidRDefault="006F71F9" w:rsidP="006F71F9">
                  <w:pPr>
                    <w:widowControl/>
                    <w:adjustRightInd w:val="0"/>
                    <w:snapToGrid w:val="0"/>
                    <w:jc w:val="center"/>
                    <w:rPr>
                      <w:szCs w:val="21"/>
                    </w:rPr>
                  </w:pPr>
                  <w:r w:rsidRPr="002D507F">
                    <w:rPr>
                      <w:rFonts w:hint="eastAsia"/>
                      <w:kern w:val="0"/>
                      <w:szCs w:val="21"/>
                    </w:rPr>
                    <w:t>1</w:t>
                  </w:r>
                  <w:r w:rsidRPr="002D507F">
                    <w:rPr>
                      <w:kern w:val="0"/>
                      <w:szCs w:val="21"/>
                    </w:rPr>
                    <w:t>0</w:t>
                  </w:r>
                </w:p>
              </w:tc>
              <w:tc>
                <w:tcPr>
                  <w:tcW w:w="1945" w:type="dxa"/>
                  <w:vAlign w:val="center"/>
                </w:tcPr>
                <w:p w14:paraId="7BAC3127" w14:textId="3DB00C35" w:rsidR="006F71F9" w:rsidRPr="002D507F" w:rsidRDefault="006F71F9" w:rsidP="006F71F9">
                  <w:pPr>
                    <w:widowControl/>
                    <w:adjustRightInd w:val="0"/>
                    <w:snapToGrid w:val="0"/>
                    <w:jc w:val="center"/>
                    <w:rPr>
                      <w:szCs w:val="21"/>
                    </w:rPr>
                  </w:pPr>
                  <w:r w:rsidRPr="002D507F">
                    <w:rPr>
                      <w:rFonts w:hint="eastAsia"/>
                      <w:szCs w:val="21"/>
                    </w:rPr>
                    <w:t>废</w:t>
                  </w:r>
                  <w:r w:rsidRPr="002D507F">
                    <w:rPr>
                      <w:rFonts w:hint="eastAsia"/>
                      <w:szCs w:val="21"/>
                    </w:rPr>
                    <w:t>U</w:t>
                  </w:r>
                  <w:r w:rsidRPr="002D507F">
                    <w:rPr>
                      <w:szCs w:val="21"/>
                    </w:rPr>
                    <w:t>V</w:t>
                  </w:r>
                  <w:r w:rsidRPr="002D507F">
                    <w:rPr>
                      <w:rFonts w:hint="eastAsia"/>
                      <w:szCs w:val="21"/>
                    </w:rPr>
                    <w:t>灯管</w:t>
                  </w:r>
                </w:p>
              </w:tc>
              <w:tc>
                <w:tcPr>
                  <w:tcW w:w="1823" w:type="dxa"/>
                  <w:vAlign w:val="center"/>
                </w:tcPr>
                <w:p w14:paraId="17E6A9DE" w14:textId="49CE9F9E" w:rsidR="006F71F9" w:rsidRPr="002D507F" w:rsidRDefault="006F71F9" w:rsidP="006F71F9">
                  <w:pPr>
                    <w:widowControl/>
                    <w:adjustRightInd w:val="0"/>
                    <w:snapToGrid w:val="0"/>
                    <w:jc w:val="center"/>
                    <w:rPr>
                      <w:szCs w:val="21"/>
                    </w:rPr>
                  </w:pPr>
                  <w:r w:rsidRPr="002D507F">
                    <w:rPr>
                      <w:rFonts w:hint="eastAsia"/>
                      <w:szCs w:val="21"/>
                    </w:rPr>
                    <w:t>废气处理</w:t>
                  </w:r>
                </w:p>
              </w:tc>
              <w:tc>
                <w:tcPr>
                  <w:tcW w:w="2330" w:type="dxa"/>
                  <w:vAlign w:val="center"/>
                </w:tcPr>
                <w:p w14:paraId="070F7781" w14:textId="3E582E2E" w:rsidR="006F71F9" w:rsidRPr="002D507F" w:rsidRDefault="006F71F9" w:rsidP="006F71F9">
                  <w:pPr>
                    <w:jc w:val="center"/>
                    <w:rPr>
                      <w:szCs w:val="21"/>
                    </w:rPr>
                  </w:pPr>
                  <w:r w:rsidRPr="002D507F">
                    <w:rPr>
                      <w:rFonts w:hint="eastAsia"/>
                      <w:szCs w:val="21"/>
                    </w:rPr>
                    <w:t>是</w:t>
                  </w:r>
                </w:p>
              </w:tc>
              <w:tc>
                <w:tcPr>
                  <w:tcW w:w="2137" w:type="dxa"/>
                  <w:vAlign w:val="center"/>
                </w:tcPr>
                <w:p w14:paraId="776838C5" w14:textId="4F0055FE" w:rsidR="006F71F9" w:rsidRPr="002D507F" w:rsidRDefault="006F71F9" w:rsidP="006F71F9">
                  <w:pPr>
                    <w:jc w:val="center"/>
                    <w:rPr>
                      <w:szCs w:val="21"/>
                    </w:rPr>
                  </w:pPr>
                  <w:r w:rsidRPr="002D507F">
                    <w:rPr>
                      <w:szCs w:val="21"/>
                    </w:rPr>
                    <w:t>HW29</w:t>
                  </w:r>
                  <w:r w:rsidRPr="002D507F">
                    <w:rPr>
                      <w:rFonts w:hint="eastAsia"/>
                      <w:szCs w:val="21"/>
                    </w:rPr>
                    <w:t>，</w:t>
                  </w:r>
                  <w:r w:rsidRPr="002D507F">
                    <w:rPr>
                      <w:szCs w:val="21"/>
                    </w:rPr>
                    <w:t>900-023-29</w:t>
                  </w:r>
                </w:p>
              </w:tc>
            </w:tr>
            <w:tr w:rsidR="00027AD7" w:rsidRPr="002D507F" w14:paraId="4DF1A700" w14:textId="77777777" w:rsidTr="009A056E">
              <w:trPr>
                <w:trHeight w:val="338"/>
                <w:jc w:val="center"/>
              </w:trPr>
              <w:tc>
                <w:tcPr>
                  <w:tcW w:w="597" w:type="dxa"/>
                  <w:vAlign w:val="center"/>
                </w:tcPr>
                <w:p w14:paraId="108C8E02" w14:textId="10144673" w:rsidR="006F71F9" w:rsidRPr="002D507F" w:rsidRDefault="006F71F9" w:rsidP="006F71F9">
                  <w:pPr>
                    <w:widowControl/>
                    <w:adjustRightInd w:val="0"/>
                    <w:snapToGrid w:val="0"/>
                    <w:jc w:val="center"/>
                    <w:rPr>
                      <w:szCs w:val="21"/>
                    </w:rPr>
                  </w:pPr>
                  <w:r w:rsidRPr="002D507F">
                    <w:rPr>
                      <w:rFonts w:hint="eastAsia"/>
                      <w:kern w:val="0"/>
                      <w:szCs w:val="21"/>
                    </w:rPr>
                    <w:t>1</w:t>
                  </w:r>
                  <w:r w:rsidRPr="002D507F">
                    <w:rPr>
                      <w:kern w:val="0"/>
                      <w:szCs w:val="21"/>
                    </w:rPr>
                    <w:t>1</w:t>
                  </w:r>
                </w:p>
              </w:tc>
              <w:tc>
                <w:tcPr>
                  <w:tcW w:w="1945" w:type="dxa"/>
                  <w:vAlign w:val="center"/>
                </w:tcPr>
                <w:p w14:paraId="7B309E84" w14:textId="25D12A18" w:rsidR="006F71F9" w:rsidRPr="002D507F" w:rsidRDefault="006F71F9" w:rsidP="006F71F9">
                  <w:pPr>
                    <w:widowControl/>
                    <w:adjustRightInd w:val="0"/>
                    <w:snapToGrid w:val="0"/>
                    <w:jc w:val="center"/>
                    <w:rPr>
                      <w:szCs w:val="21"/>
                    </w:rPr>
                  </w:pPr>
                  <w:r w:rsidRPr="002D507F">
                    <w:rPr>
                      <w:rFonts w:hint="eastAsia"/>
                      <w:szCs w:val="21"/>
                    </w:rPr>
                    <w:t>废活性炭</w:t>
                  </w:r>
                </w:p>
              </w:tc>
              <w:tc>
                <w:tcPr>
                  <w:tcW w:w="1823" w:type="dxa"/>
                  <w:vAlign w:val="center"/>
                </w:tcPr>
                <w:p w14:paraId="133E2C36" w14:textId="16CE53FB" w:rsidR="006F71F9" w:rsidRPr="002D507F" w:rsidRDefault="006F71F9" w:rsidP="006F71F9">
                  <w:pPr>
                    <w:widowControl/>
                    <w:adjustRightInd w:val="0"/>
                    <w:snapToGrid w:val="0"/>
                    <w:jc w:val="center"/>
                    <w:rPr>
                      <w:szCs w:val="21"/>
                    </w:rPr>
                  </w:pPr>
                  <w:r w:rsidRPr="002D507F">
                    <w:rPr>
                      <w:rFonts w:hint="eastAsia"/>
                      <w:szCs w:val="21"/>
                    </w:rPr>
                    <w:t>废气处理</w:t>
                  </w:r>
                </w:p>
              </w:tc>
              <w:tc>
                <w:tcPr>
                  <w:tcW w:w="2330" w:type="dxa"/>
                  <w:vAlign w:val="center"/>
                </w:tcPr>
                <w:p w14:paraId="5332C9A4" w14:textId="57F07C6B" w:rsidR="006F71F9" w:rsidRPr="002D507F" w:rsidRDefault="006F71F9" w:rsidP="006F71F9">
                  <w:pPr>
                    <w:jc w:val="center"/>
                    <w:rPr>
                      <w:szCs w:val="21"/>
                    </w:rPr>
                  </w:pPr>
                  <w:r w:rsidRPr="002D507F">
                    <w:rPr>
                      <w:rFonts w:hint="eastAsia"/>
                      <w:szCs w:val="21"/>
                    </w:rPr>
                    <w:t>是</w:t>
                  </w:r>
                </w:p>
              </w:tc>
              <w:tc>
                <w:tcPr>
                  <w:tcW w:w="2137" w:type="dxa"/>
                  <w:vAlign w:val="center"/>
                </w:tcPr>
                <w:p w14:paraId="5E6E70FE" w14:textId="096D3A09" w:rsidR="006F71F9" w:rsidRPr="002D507F" w:rsidRDefault="006F71F9" w:rsidP="006F71F9">
                  <w:pPr>
                    <w:jc w:val="center"/>
                    <w:rPr>
                      <w:szCs w:val="21"/>
                    </w:rPr>
                  </w:pPr>
                  <w:r w:rsidRPr="002D507F">
                    <w:rPr>
                      <w:rFonts w:hint="eastAsia"/>
                      <w:szCs w:val="21"/>
                    </w:rPr>
                    <w:t>HW49</w:t>
                  </w:r>
                  <w:r w:rsidRPr="002D507F">
                    <w:rPr>
                      <w:rFonts w:hint="eastAsia"/>
                      <w:szCs w:val="21"/>
                    </w:rPr>
                    <w:t>，</w:t>
                  </w:r>
                  <w:r w:rsidRPr="002D507F">
                    <w:rPr>
                      <w:rFonts w:hint="eastAsia"/>
                      <w:szCs w:val="21"/>
                    </w:rPr>
                    <w:t>900-041-49</w:t>
                  </w:r>
                </w:p>
              </w:tc>
            </w:tr>
            <w:tr w:rsidR="00BC2190" w:rsidRPr="002D507F" w14:paraId="0CF257E6" w14:textId="77777777" w:rsidTr="009A056E">
              <w:trPr>
                <w:trHeight w:val="338"/>
                <w:jc w:val="center"/>
              </w:trPr>
              <w:tc>
                <w:tcPr>
                  <w:tcW w:w="597" w:type="dxa"/>
                  <w:vAlign w:val="center"/>
                </w:tcPr>
                <w:p w14:paraId="167D79F6" w14:textId="76F78AE3" w:rsidR="00BC2190" w:rsidRPr="002D507F" w:rsidRDefault="00BC2190" w:rsidP="006F71F9">
                  <w:pPr>
                    <w:widowControl/>
                    <w:adjustRightInd w:val="0"/>
                    <w:snapToGrid w:val="0"/>
                    <w:jc w:val="center"/>
                    <w:rPr>
                      <w:kern w:val="0"/>
                      <w:szCs w:val="21"/>
                    </w:rPr>
                  </w:pPr>
                  <w:r w:rsidRPr="002D507F">
                    <w:rPr>
                      <w:rFonts w:hint="eastAsia"/>
                      <w:kern w:val="0"/>
                      <w:szCs w:val="21"/>
                    </w:rPr>
                    <w:t>1</w:t>
                  </w:r>
                  <w:r w:rsidRPr="002D507F">
                    <w:rPr>
                      <w:kern w:val="0"/>
                      <w:szCs w:val="21"/>
                    </w:rPr>
                    <w:t>2</w:t>
                  </w:r>
                </w:p>
              </w:tc>
              <w:tc>
                <w:tcPr>
                  <w:tcW w:w="1945" w:type="dxa"/>
                  <w:vAlign w:val="center"/>
                </w:tcPr>
                <w:p w14:paraId="66BC8DEF" w14:textId="11982DB7" w:rsidR="00BC2190" w:rsidRPr="002D507F" w:rsidRDefault="00BC2190" w:rsidP="006F71F9">
                  <w:pPr>
                    <w:widowControl/>
                    <w:adjustRightInd w:val="0"/>
                    <w:snapToGrid w:val="0"/>
                    <w:jc w:val="center"/>
                    <w:rPr>
                      <w:szCs w:val="21"/>
                    </w:rPr>
                  </w:pPr>
                  <w:r w:rsidRPr="002D507F">
                    <w:rPr>
                      <w:rFonts w:hint="eastAsia"/>
                      <w:szCs w:val="21"/>
                    </w:rPr>
                    <w:t>漆渣</w:t>
                  </w:r>
                </w:p>
              </w:tc>
              <w:tc>
                <w:tcPr>
                  <w:tcW w:w="1823" w:type="dxa"/>
                  <w:vAlign w:val="center"/>
                </w:tcPr>
                <w:p w14:paraId="6A9DF32C" w14:textId="161E73B7" w:rsidR="00BC2190" w:rsidRPr="002D507F" w:rsidRDefault="00BC2190" w:rsidP="006F71F9">
                  <w:pPr>
                    <w:widowControl/>
                    <w:adjustRightInd w:val="0"/>
                    <w:snapToGrid w:val="0"/>
                    <w:jc w:val="center"/>
                    <w:rPr>
                      <w:szCs w:val="21"/>
                    </w:rPr>
                  </w:pPr>
                  <w:r w:rsidRPr="002D507F">
                    <w:rPr>
                      <w:rFonts w:hint="eastAsia"/>
                      <w:szCs w:val="21"/>
                    </w:rPr>
                    <w:t>刷漆</w:t>
                  </w:r>
                </w:p>
              </w:tc>
              <w:tc>
                <w:tcPr>
                  <w:tcW w:w="2330" w:type="dxa"/>
                  <w:vAlign w:val="center"/>
                </w:tcPr>
                <w:p w14:paraId="4886C7A9" w14:textId="2949E9BB" w:rsidR="00BC2190" w:rsidRPr="002D507F" w:rsidRDefault="00BC2190" w:rsidP="006F71F9">
                  <w:pPr>
                    <w:jc w:val="center"/>
                    <w:rPr>
                      <w:szCs w:val="21"/>
                    </w:rPr>
                  </w:pPr>
                  <w:r w:rsidRPr="002D507F">
                    <w:rPr>
                      <w:rFonts w:hint="eastAsia"/>
                      <w:szCs w:val="21"/>
                    </w:rPr>
                    <w:t>是</w:t>
                  </w:r>
                </w:p>
              </w:tc>
              <w:tc>
                <w:tcPr>
                  <w:tcW w:w="2137" w:type="dxa"/>
                  <w:vAlign w:val="center"/>
                </w:tcPr>
                <w:p w14:paraId="75A66EB7" w14:textId="57B79790" w:rsidR="00BC2190" w:rsidRPr="002D507F" w:rsidRDefault="00BC2190" w:rsidP="006F71F9">
                  <w:pPr>
                    <w:jc w:val="center"/>
                    <w:rPr>
                      <w:szCs w:val="21"/>
                    </w:rPr>
                  </w:pPr>
                  <w:r w:rsidRPr="002D507F">
                    <w:rPr>
                      <w:szCs w:val="21"/>
                    </w:rPr>
                    <w:t>HW12</w:t>
                  </w:r>
                  <w:r w:rsidRPr="002D507F">
                    <w:rPr>
                      <w:rFonts w:hint="eastAsia"/>
                      <w:szCs w:val="21"/>
                    </w:rPr>
                    <w:t>，</w:t>
                  </w:r>
                  <w:r w:rsidRPr="002D507F">
                    <w:rPr>
                      <w:szCs w:val="21"/>
                    </w:rPr>
                    <w:t>900-299-12</w:t>
                  </w:r>
                </w:p>
              </w:tc>
            </w:tr>
          </w:tbl>
          <w:p w14:paraId="6E26A0FD" w14:textId="5AA15348" w:rsidR="002D507F" w:rsidRPr="002D507F" w:rsidRDefault="002D507F" w:rsidP="002D507F">
            <w:pPr>
              <w:adjustRightInd w:val="0"/>
              <w:snapToGrid w:val="0"/>
              <w:jc w:val="center"/>
              <w:rPr>
                <w:b/>
                <w:sz w:val="24"/>
              </w:rPr>
            </w:pPr>
            <w:r w:rsidRPr="002D507F">
              <w:rPr>
                <w:b/>
                <w:sz w:val="24"/>
              </w:rPr>
              <w:t>表</w:t>
            </w:r>
            <w:r w:rsidRPr="002D507F">
              <w:rPr>
                <w:rFonts w:hint="eastAsia"/>
                <w:b/>
                <w:sz w:val="24"/>
              </w:rPr>
              <w:t>5</w:t>
            </w:r>
            <w:r w:rsidRPr="002D507F">
              <w:rPr>
                <w:b/>
                <w:sz w:val="24"/>
              </w:rPr>
              <w:t xml:space="preserve">-11  </w:t>
            </w:r>
            <w:r w:rsidRPr="002D507F">
              <w:rPr>
                <w:rFonts w:hint="eastAsia"/>
                <w:b/>
                <w:sz w:val="24"/>
              </w:rPr>
              <w:t>项目危险固废统计表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350"/>
              <w:gridCol w:w="763"/>
              <w:gridCol w:w="775"/>
              <w:gridCol w:w="827"/>
              <w:gridCol w:w="794"/>
              <w:gridCol w:w="907"/>
              <w:gridCol w:w="614"/>
              <w:gridCol w:w="760"/>
              <w:gridCol w:w="894"/>
              <w:gridCol w:w="627"/>
              <w:gridCol w:w="760"/>
              <w:gridCol w:w="761"/>
            </w:tblGrid>
            <w:tr w:rsidR="002D507F" w:rsidRPr="002D507F" w14:paraId="7DA12417" w14:textId="4E060631" w:rsidTr="002D507F">
              <w:trPr>
                <w:trHeight w:val="340"/>
              </w:trPr>
              <w:tc>
                <w:tcPr>
                  <w:tcW w:w="350" w:type="dxa"/>
                  <w:vAlign w:val="center"/>
                </w:tcPr>
                <w:p w14:paraId="1016C2E9" w14:textId="77777777" w:rsidR="002D507F" w:rsidRPr="002D507F" w:rsidRDefault="002D507F" w:rsidP="002D507F">
                  <w:pPr>
                    <w:widowControl/>
                    <w:adjustRightInd w:val="0"/>
                    <w:snapToGrid w:val="0"/>
                    <w:spacing w:line="260" w:lineRule="exact"/>
                    <w:jc w:val="center"/>
                    <w:rPr>
                      <w:b/>
                      <w:bCs/>
                      <w:kern w:val="0"/>
                      <w:sz w:val="13"/>
                      <w:szCs w:val="13"/>
                    </w:rPr>
                  </w:pPr>
                  <w:r w:rsidRPr="002D507F">
                    <w:rPr>
                      <w:b/>
                      <w:bCs/>
                      <w:kern w:val="0"/>
                      <w:sz w:val="13"/>
                      <w:szCs w:val="13"/>
                    </w:rPr>
                    <w:t>序号</w:t>
                  </w:r>
                </w:p>
              </w:tc>
              <w:tc>
                <w:tcPr>
                  <w:tcW w:w="763" w:type="dxa"/>
                  <w:vAlign w:val="center"/>
                </w:tcPr>
                <w:p w14:paraId="544026F5" w14:textId="7EE3F6CC" w:rsidR="002D507F" w:rsidRPr="002D507F" w:rsidRDefault="002D507F" w:rsidP="002D507F">
                  <w:pPr>
                    <w:widowControl/>
                    <w:adjustRightInd w:val="0"/>
                    <w:snapToGrid w:val="0"/>
                    <w:spacing w:line="260" w:lineRule="exact"/>
                    <w:jc w:val="center"/>
                    <w:rPr>
                      <w:b/>
                      <w:bCs/>
                      <w:kern w:val="0"/>
                      <w:sz w:val="13"/>
                      <w:szCs w:val="13"/>
                    </w:rPr>
                  </w:pPr>
                  <w:r w:rsidRPr="002D507F">
                    <w:rPr>
                      <w:rFonts w:hint="eastAsia"/>
                      <w:b/>
                      <w:bCs/>
                      <w:kern w:val="0"/>
                      <w:sz w:val="13"/>
                      <w:szCs w:val="13"/>
                    </w:rPr>
                    <w:t>危险废物名称</w:t>
                  </w:r>
                </w:p>
              </w:tc>
              <w:tc>
                <w:tcPr>
                  <w:tcW w:w="775" w:type="dxa"/>
                  <w:vAlign w:val="center"/>
                </w:tcPr>
                <w:p w14:paraId="3C235554" w14:textId="6AB94927" w:rsidR="002D507F" w:rsidRPr="002D507F" w:rsidRDefault="002D507F" w:rsidP="002D507F">
                  <w:pPr>
                    <w:widowControl/>
                    <w:adjustRightInd w:val="0"/>
                    <w:snapToGrid w:val="0"/>
                    <w:spacing w:line="260" w:lineRule="exact"/>
                    <w:jc w:val="center"/>
                    <w:rPr>
                      <w:b/>
                      <w:bCs/>
                      <w:kern w:val="0"/>
                      <w:sz w:val="13"/>
                      <w:szCs w:val="13"/>
                    </w:rPr>
                  </w:pPr>
                  <w:r w:rsidRPr="002D507F">
                    <w:rPr>
                      <w:rFonts w:hint="eastAsia"/>
                      <w:b/>
                      <w:bCs/>
                      <w:kern w:val="0"/>
                      <w:sz w:val="13"/>
                      <w:szCs w:val="13"/>
                    </w:rPr>
                    <w:t>危险废物类别</w:t>
                  </w:r>
                </w:p>
              </w:tc>
              <w:tc>
                <w:tcPr>
                  <w:tcW w:w="827" w:type="dxa"/>
                  <w:vAlign w:val="center"/>
                </w:tcPr>
                <w:p w14:paraId="328D4691" w14:textId="46B9C158" w:rsidR="002D507F" w:rsidRPr="002D507F" w:rsidRDefault="002D507F" w:rsidP="002D507F">
                  <w:pPr>
                    <w:widowControl/>
                    <w:adjustRightInd w:val="0"/>
                    <w:snapToGrid w:val="0"/>
                    <w:spacing w:line="260" w:lineRule="exact"/>
                    <w:jc w:val="center"/>
                    <w:rPr>
                      <w:b/>
                      <w:bCs/>
                      <w:kern w:val="0"/>
                      <w:sz w:val="13"/>
                      <w:szCs w:val="13"/>
                    </w:rPr>
                  </w:pPr>
                  <w:r w:rsidRPr="002D507F">
                    <w:rPr>
                      <w:rFonts w:hint="eastAsia"/>
                      <w:b/>
                      <w:bCs/>
                      <w:kern w:val="0"/>
                      <w:sz w:val="13"/>
                      <w:szCs w:val="13"/>
                    </w:rPr>
                    <w:t>危险废物代码</w:t>
                  </w:r>
                </w:p>
              </w:tc>
              <w:tc>
                <w:tcPr>
                  <w:tcW w:w="794" w:type="dxa"/>
                  <w:vAlign w:val="center"/>
                </w:tcPr>
                <w:p w14:paraId="70D8F45A" w14:textId="7022841D" w:rsidR="002D507F" w:rsidRPr="002D507F" w:rsidRDefault="002D507F" w:rsidP="002D507F">
                  <w:pPr>
                    <w:widowControl/>
                    <w:adjustRightInd w:val="0"/>
                    <w:snapToGrid w:val="0"/>
                    <w:spacing w:line="260" w:lineRule="exact"/>
                    <w:jc w:val="center"/>
                    <w:rPr>
                      <w:b/>
                      <w:bCs/>
                      <w:kern w:val="0"/>
                      <w:sz w:val="13"/>
                      <w:szCs w:val="13"/>
                    </w:rPr>
                  </w:pPr>
                  <w:r w:rsidRPr="002D507F">
                    <w:rPr>
                      <w:rFonts w:hint="eastAsia"/>
                      <w:b/>
                      <w:bCs/>
                      <w:kern w:val="0"/>
                      <w:sz w:val="13"/>
                      <w:szCs w:val="13"/>
                    </w:rPr>
                    <w:t>产生量（</w:t>
                  </w:r>
                  <w:r w:rsidRPr="002D507F">
                    <w:rPr>
                      <w:rFonts w:hint="eastAsia"/>
                      <w:b/>
                      <w:bCs/>
                      <w:kern w:val="0"/>
                      <w:sz w:val="13"/>
                      <w:szCs w:val="13"/>
                    </w:rPr>
                    <w:t>t/a</w:t>
                  </w:r>
                  <w:r w:rsidRPr="002D507F">
                    <w:rPr>
                      <w:rFonts w:hint="eastAsia"/>
                      <w:b/>
                      <w:bCs/>
                      <w:kern w:val="0"/>
                      <w:sz w:val="13"/>
                      <w:szCs w:val="13"/>
                    </w:rPr>
                    <w:t>）</w:t>
                  </w:r>
                </w:p>
              </w:tc>
              <w:tc>
                <w:tcPr>
                  <w:tcW w:w="907" w:type="dxa"/>
                  <w:vAlign w:val="center"/>
                </w:tcPr>
                <w:p w14:paraId="4E230C11" w14:textId="0392BD2D" w:rsidR="002D507F" w:rsidRPr="002D507F" w:rsidRDefault="002D507F" w:rsidP="002D507F">
                  <w:pPr>
                    <w:widowControl/>
                    <w:adjustRightInd w:val="0"/>
                    <w:snapToGrid w:val="0"/>
                    <w:spacing w:line="260" w:lineRule="exact"/>
                    <w:jc w:val="center"/>
                    <w:rPr>
                      <w:b/>
                      <w:bCs/>
                      <w:kern w:val="0"/>
                      <w:sz w:val="13"/>
                      <w:szCs w:val="13"/>
                    </w:rPr>
                  </w:pPr>
                  <w:r w:rsidRPr="002D507F">
                    <w:rPr>
                      <w:rFonts w:hint="eastAsia"/>
                      <w:b/>
                      <w:bCs/>
                      <w:kern w:val="0"/>
                      <w:sz w:val="13"/>
                      <w:szCs w:val="13"/>
                    </w:rPr>
                    <w:t>产生工序</w:t>
                  </w:r>
                </w:p>
              </w:tc>
              <w:tc>
                <w:tcPr>
                  <w:tcW w:w="614" w:type="dxa"/>
                  <w:vAlign w:val="center"/>
                </w:tcPr>
                <w:p w14:paraId="3192CD41" w14:textId="2F7018BA" w:rsidR="002D507F" w:rsidRPr="002D507F" w:rsidRDefault="002D507F" w:rsidP="002D507F">
                  <w:pPr>
                    <w:widowControl/>
                    <w:adjustRightInd w:val="0"/>
                    <w:snapToGrid w:val="0"/>
                    <w:spacing w:line="260" w:lineRule="exact"/>
                    <w:jc w:val="center"/>
                    <w:rPr>
                      <w:b/>
                      <w:bCs/>
                      <w:kern w:val="0"/>
                      <w:sz w:val="13"/>
                      <w:szCs w:val="13"/>
                    </w:rPr>
                  </w:pPr>
                  <w:r w:rsidRPr="002D507F">
                    <w:rPr>
                      <w:rFonts w:hint="eastAsia"/>
                      <w:b/>
                      <w:bCs/>
                      <w:kern w:val="0"/>
                      <w:sz w:val="13"/>
                      <w:szCs w:val="13"/>
                    </w:rPr>
                    <w:t>形态</w:t>
                  </w:r>
                </w:p>
              </w:tc>
              <w:tc>
                <w:tcPr>
                  <w:tcW w:w="760" w:type="dxa"/>
                  <w:vAlign w:val="center"/>
                </w:tcPr>
                <w:p w14:paraId="67D911B9" w14:textId="7A7165F1" w:rsidR="002D507F" w:rsidRPr="002D507F" w:rsidRDefault="002D507F" w:rsidP="002D507F">
                  <w:pPr>
                    <w:widowControl/>
                    <w:adjustRightInd w:val="0"/>
                    <w:snapToGrid w:val="0"/>
                    <w:spacing w:line="260" w:lineRule="exact"/>
                    <w:jc w:val="center"/>
                    <w:rPr>
                      <w:b/>
                      <w:bCs/>
                      <w:kern w:val="0"/>
                      <w:sz w:val="13"/>
                      <w:szCs w:val="13"/>
                    </w:rPr>
                  </w:pPr>
                  <w:r w:rsidRPr="002D507F">
                    <w:rPr>
                      <w:rFonts w:hint="eastAsia"/>
                      <w:b/>
                      <w:bCs/>
                      <w:kern w:val="0"/>
                      <w:sz w:val="13"/>
                      <w:szCs w:val="13"/>
                    </w:rPr>
                    <w:t>主要成分</w:t>
                  </w:r>
                </w:p>
              </w:tc>
              <w:tc>
                <w:tcPr>
                  <w:tcW w:w="894" w:type="dxa"/>
                  <w:vAlign w:val="center"/>
                </w:tcPr>
                <w:p w14:paraId="0D89E19E" w14:textId="6B60CE9A" w:rsidR="002D507F" w:rsidRPr="002D507F" w:rsidRDefault="002D507F" w:rsidP="002D507F">
                  <w:pPr>
                    <w:widowControl/>
                    <w:adjustRightInd w:val="0"/>
                    <w:snapToGrid w:val="0"/>
                    <w:spacing w:line="260" w:lineRule="exact"/>
                    <w:jc w:val="center"/>
                    <w:rPr>
                      <w:b/>
                      <w:bCs/>
                      <w:kern w:val="0"/>
                      <w:sz w:val="13"/>
                      <w:szCs w:val="13"/>
                    </w:rPr>
                  </w:pPr>
                  <w:r w:rsidRPr="002D507F">
                    <w:rPr>
                      <w:rFonts w:hint="eastAsia"/>
                      <w:b/>
                      <w:bCs/>
                      <w:kern w:val="0"/>
                      <w:sz w:val="13"/>
                      <w:szCs w:val="13"/>
                    </w:rPr>
                    <w:t>有害成分</w:t>
                  </w:r>
                </w:p>
              </w:tc>
              <w:tc>
                <w:tcPr>
                  <w:tcW w:w="627" w:type="dxa"/>
                  <w:vAlign w:val="center"/>
                </w:tcPr>
                <w:p w14:paraId="2A3EE733" w14:textId="54A07732" w:rsidR="002D507F" w:rsidRPr="002D507F" w:rsidRDefault="002D507F" w:rsidP="002D507F">
                  <w:pPr>
                    <w:widowControl/>
                    <w:adjustRightInd w:val="0"/>
                    <w:snapToGrid w:val="0"/>
                    <w:spacing w:line="260" w:lineRule="exact"/>
                    <w:jc w:val="center"/>
                    <w:rPr>
                      <w:b/>
                      <w:bCs/>
                      <w:kern w:val="0"/>
                      <w:sz w:val="13"/>
                      <w:szCs w:val="13"/>
                    </w:rPr>
                  </w:pPr>
                  <w:r w:rsidRPr="002D507F">
                    <w:rPr>
                      <w:rFonts w:hint="eastAsia"/>
                      <w:b/>
                      <w:bCs/>
                      <w:kern w:val="0"/>
                      <w:sz w:val="13"/>
                      <w:szCs w:val="13"/>
                    </w:rPr>
                    <w:t>产废周期</w:t>
                  </w:r>
                </w:p>
              </w:tc>
              <w:tc>
                <w:tcPr>
                  <w:tcW w:w="760" w:type="dxa"/>
                  <w:vAlign w:val="center"/>
                </w:tcPr>
                <w:p w14:paraId="736E0A38" w14:textId="2C4A7D27" w:rsidR="002D507F" w:rsidRPr="002D507F" w:rsidRDefault="002D507F" w:rsidP="002D507F">
                  <w:pPr>
                    <w:widowControl/>
                    <w:adjustRightInd w:val="0"/>
                    <w:snapToGrid w:val="0"/>
                    <w:spacing w:line="260" w:lineRule="exact"/>
                    <w:jc w:val="center"/>
                    <w:rPr>
                      <w:b/>
                      <w:bCs/>
                      <w:kern w:val="0"/>
                      <w:sz w:val="13"/>
                      <w:szCs w:val="13"/>
                    </w:rPr>
                  </w:pPr>
                  <w:r w:rsidRPr="002D507F">
                    <w:rPr>
                      <w:rFonts w:hint="eastAsia"/>
                      <w:b/>
                      <w:bCs/>
                      <w:kern w:val="0"/>
                      <w:sz w:val="13"/>
                      <w:szCs w:val="13"/>
                    </w:rPr>
                    <w:t>危险特性</w:t>
                  </w:r>
                </w:p>
              </w:tc>
              <w:tc>
                <w:tcPr>
                  <w:tcW w:w="761" w:type="dxa"/>
                  <w:vAlign w:val="center"/>
                </w:tcPr>
                <w:p w14:paraId="5828567F" w14:textId="5E872431" w:rsidR="002D507F" w:rsidRPr="002D507F" w:rsidRDefault="002D507F" w:rsidP="002D507F">
                  <w:pPr>
                    <w:widowControl/>
                    <w:adjustRightInd w:val="0"/>
                    <w:snapToGrid w:val="0"/>
                    <w:spacing w:line="260" w:lineRule="exact"/>
                    <w:jc w:val="center"/>
                    <w:rPr>
                      <w:b/>
                      <w:bCs/>
                      <w:kern w:val="0"/>
                      <w:sz w:val="13"/>
                      <w:szCs w:val="13"/>
                    </w:rPr>
                  </w:pPr>
                  <w:r w:rsidRPr="002D507F">
                    <w:rPr>
                      <w:rFonts w:hint="eastAsia"/>
                      <w:b/>
                      <w:bCs/>
                      <w:kern w:val="0"/>
                      <w:sz w:val="13"/>
                      <w:szCs w:val="13"/>
                    </w:rPr>
                    <w:t>污染防治措施</w:t>
                  </w:r>
                </w:p>
              </w:tc>
            </w:tr>
            <w:tr w:rsidR="002D507F" w:rsidRPr="002D507F" w14:paraId="7E16ED04" w14:textId="1E8B3808" w:rsidTr="002D507F">
              <w:trPr>
                <w:trHeight w:val="340"/>
              </w:trPr>
              <w:tc>
                <w:tcPr>
                  <w:tcW w:w="350" w:type="dxa"/>
                  <w:vAlign w:val="center"/>
                </w:tcPr>
                <w:p w14:paraId="29F28151" w14:textId="77777777" w:rsidR="002D507F" w:rsidRPr="002D507F" w:rsidRDefault="002D507F" w:rsidP="002D507F">
                  <w:pPr>
                    <w:spacing w:line="260" w:lineRule="exact"/>
                    <w:jc w:val="center"/>
                    <w:rPr>
                      <w:sz w:val="13"/>
                      <w:szCs w:val="13"/>
                    </w:rPr>
                  </w:pPr>
                  <w:r w:rsidRPr="002D507F">
                    <w:rPr>
                      <w:rFonts w:hint="eastAsia"/>
                      <w:kern w:val="0"/>
                      <w:sz w:val="13"/>
                      <w:szCs w:val="13"/>
                    </w:rPr>
                    <w:t>1</w:t>
                  </w:r>
                </w:p>
              </w:tc>
              <w:tc>
                <w:tcPr>
                  <w:tcW w:w="763" w:type="dxa"/>
                  <w:vAlign w:val="center"/>
                </w:tcPr>
                <w:p w14:paraId="5757B6BF" w14:textId="77333715" w:rsidR="002D507F" w:rsidRPr="002D507F" w:rsidRDefault="002D507F" w:rsidP="002D507F">
                  <w:pPr>
                    <w:spacing w:line="260" w:lineRule="exact"/>
                    <w:jc w:val="center"/>
                    <w:rPr>
                      <w:bCs/>
                      <w:kern w:val="0"/>
                      <w:sz w:val="13"/>
                      <w:szCs w:val="13"/>
                    </w:rPr>
                  </w:pPr>
                  <w:r w:rsidRPr="002D507F">
                    <w:rPr>
                      <w:rFonts w:hint="eastAsia"/>
                      <w:bCs/>
                      <w:kern w:val="0"/>
                      <w:sz w:val="13"/>
                      <w:szCs w:val="13"/>
                    </w:rPr>
                    <w:t>废切削液</w:t>
                  </w:r>
                </w:p>
              </w:tc>
              <w:tc>
                <w:tcPr>
                  <w:tcW w:w="775" w:type="dxa"/>
                  <w:vAlign w:val="center"/>
                </w:tcPr>
                <w:p w14:paraId="5B0AB1AD" w14:textId="7B389F23" w:rsidR="002D507F" w:rsidRPr="002D507F" w:rsidRDefault="002D507F" w:rsidP="002D507F">
                  <w:pPr>
                    <w:spacing w:line="260" w:lineRule="exact"/>
                    <w:jc w:val="center"/>
                    <w:rPr>
                      <w:bCs/>
                      <w:kern w:val="0"/>
                      <w:sz w:val="13"/>
                      <w:szCs w:val="13"/>
                    </w:rPr>
                  </w:pPr>
                  <w:r w:rsidRPr="002D507F">
                    <w:rPr>
                      <w:bCs/>
                      <w:kern w:val="0"/>
                      <w:sz w:val="13"/>
                      <w:szCs w:val="13"/>
                    </w:rPr>
                    <w:t>HW09</w:t>
                  </w:r>
                </w:p>
              </w:tc>
              <w:tc>
                <w:tcPr>
                  <w:tcW w:w="827" w:type="dxa"/>
                  <w:vAlign w:val="center"/>
                </w:tcPr>
                <w:p w14:paraId="444F1017" w14:textId="09097C28" w:rsidR="002D507F" w:rsidRPr="002D507F" w:rsidRDefault="002D507F" w:rsidP="002D507F">
                  <w:pPr>
                    <w:spacing w:line="260" w:lineRule="exact"/>
                    <w:jc w:val="center"/>
                    <w:rPr>
                      <w:bCs/>
                      <w:kern w:val="0"/>
                      <w:sz w:val="13"/>
                      <w:szCs w:val="13"/>
                    </w:rPr>
                  </w:pPr>
                  <w:r w:rsidRPr="002D507F">
                    <w:rPr>
                      <w:bCs/>
                      <w:kern w:val="0"/>
                      <w:sz w:val="13"/>
                      <w:szCs w:val="13"/>
                    </w:rPr>
                    <w:t>900-006-09</w:t>
                  </w:r>
                </w:p>
              </w:tc>
              <w:tc>
                <w:tcPr>
                  <w:tcW w:w="794" w:type="dxa"/>
                  <w:vAlign w:val="center"/>
                </w:tcPr>
                <w:p w14:paraId="28291ED2" w14:textId="072CF79F" w:rsidR="002D507F" w:rsidRPr="002D507F" w:rsidRDefault="002D507F" w:rsidP="002D507F">
                  <w:pPr>
                    <w:spacing w:line="260" w:lineRule="exact"/>
                    <w:jc w:val="center"/>
                    <w:rPr>
                      <w:bCs/>
                      <w:kern w:val="0"/>
                      <w:sz w:val="13"/>
                      <w:szCs w:val="13"/>
                    </w:rPr>
                  </w:pPr>
                  <w:r w:rsidRPr="002D507F">
                    <w:rPr>
                      <w:rFonts w:hint="eastAsia"/>
                      <w:bCs/>
                      <w:kern w:val="0"/>
                      <w:sz w:val="13"/>
                      <w:szCs w:val="13"/>
                    </w:rPr>
                    <w:t>2</w:t>
                  </w:r>
                  <w:r w:rsidRPr="002D507F">
                    <w:rPr>
                      <w:bCs/>
                      <w:kern w:val="0"/>
                      <w:sz w:val="13"/>
                      <w:szCs w:val="13"/>
                    </w:rPr>
                    <w:t>.4</w:t>
                  </w:r>
                </w:p>
              </w:tc>
              <w:tc>
                <w:tcPr>
                  <w:tcW w:w="907" w:type="dxa"/>
                  <w:vAlign w:val="center"/>
                </w:tcPr>
                <w:p w14:paraId="4C90174F" w14:textId="0BF2BF32" w:rsidR="002D507F" w:rsidRPr="002D507F" w:rsidRDefault="002D507F" w:rsidP="002D507F">
                  <w:pPr>
                    <w:widowControl/>
                    <w:adjustRightInd w:val="0"/>
                    <w:snapToGrid w:val="0"/>
                    <w:spacing w:line="260" w:lineRule="exact"/>
                    <w:jc w:val="center"/>
                    <w:rPr>
                      <w:bCs/>
                      <w:kern w:val="0"/>
                      <w:sz w:val="13"/>
                      <w:szCs w:val="13"/>
                    </w:rPr>
                  </w:pPr>
                  <w:r w:rsidRPr="002D507F">
                    <w:rPr>
                      <w:rFonts w:hint="eastAsia"/>
                      <w:bCs/>
                      <w:kern w:val="0"/>
                      <w:sz w:val="13"/>
                      <w:szCs w:val="13"/>
                    </w:rPr>
                    <w:t>润滑、冷却</w:t>
                  </w:r>
                </w:p>
              </w:tc>
              <w:tc>
                <w:tcPr>
                  <w:tcW w:w="614" w:type="dxa"/>
                  <w:vAlign w:val="center"/>
                </w:tcPr>
                <w:p w14:paraId="4EDB144E" w14:textId="49F298C4" w:rsidR="002D507F" w:rsidRPr="002D507F" w:rsidRDefault="002D507F" w:rsidP="002D507F">
                  <w:pPr>
                    <w:spacing w:line="260" w:lineRule="exact"/>
                    <w:jc w:val="center"/>
                    <w:rPr>
                      <w:bCs/>
                      <w:kern w:val="0"/>
                      <w:sz w:val="13"/>
                      <w:szCs w:val="13"/>
                    </w:rPr>
                  </w:pPr>
                  <w:r w:rsidRPr="002D507F">
                    <w:rPr>
                      <w:rFonts w:hint="eastAsia"/>
                      <w:bCs/>
                      <w:kern w:val="0"/>
                      <w:sz w:val="13"/>
                      <w:szCs w:val="13"/>
                    </w:rPr>
                    <w:t>液</w:t>
                  </w:r>
                </w:p>
              </w:tc>
              <w:tc>
                <w:tcPr>
                  <w:tcW w:w="760" w:type="dxa"/>
                  <w:vAlign w:val="center"/>
                </w:tcPr>
                <w:p w14:paraId="45A6CFAC" w14:textId="3D2353DE" w:rsidR="002D507F" w:rsidRPr="002D507F" w:rsidRDefault="002D507F" w:rsidP="002D507F">
                  <w:pPr>
                    <w:widowControl/>
                    <w:spacing w:line="300" w:lineRule="exact"/>
                    <w:jc w:val="center"/>
                    <w:rPr>
                      <w:bCs/>
                      <w:kern w:val="0"/>
                      <w:sz w:val="13"/>
                      <w:szCs w:val="13"/>
                    </w:rPr>
                  </w:pPr>
                  <w:r w:rsidRPr="002D507F">
                    <w:rPr>
                      <w:rFonts w:hint="eastAsia"/>
                      <w:bCs/>
                      <w:kern w:val="0"/>
                      <w:sz w:val="13"/>
                      <w:szCs w:val="13"/>
                    </w:rPr>
                    <w:t>防锈剂、矿物油</w:t>
                  </w:r>
                </w:p>
              </w:tc>
              <w:tc>
                <w:tcPr>
                  <w:tcW w:w="894" w:type="dxa"/>
                  <w:vAlign w:val="center"/>
                </w:tcPr>
                <w:p w14:paraId="2B79E36F" w14:textId="07033962" w:rsidR="002D507F" w:rsidRPr="002D507F" w:rsidRDefault="002D507F" w:rsidP="002D507F">
                  <w:pPr>
                    <w:spacing w:line="260" w:lineRule="exact"/>
                    <w:jc w:val="center"/>
                    <w:rPr>
                      <w:sz w:val="13"/>
                      <w:szCs w:val="13"/>
                    </w:rPr>
                  </w:pPr>
                  <w:r w:rsidRPr="002D507F">
                    <w:rPr>
                      <w:rFonts w:hint="eastAsia"/>
                      <w:bCs/>
                      <w:kern w:val="0"/>
                      <w:sz w:val="13"/>
                      <w:szCs w:val="13"/>
                    </w:rPr>
                    <w:t>矿物油</w:t>
                  </w:r>
                </w:p>
              </w:tc>
              <w:tc>
                <w:tcPr>
                  <w:tcW w:w="627" w:type="dxa"/>
                  <w:vAlign w:val="center"/>
                </w:tcPr>
                <w:p w14:paraId="6E85CB78" w14:textId="6148010A" w:rsidR="002D507F" w:rsidRPr="002D507F" w:rsidRDefault="002D507F" w:rsidP="002D507F">
                  <w:pPr>
                    <w:spacing w:line="260" w:lineRule="exact"/>
                    <w:jc w:val="center"/>
                    <w:rPr>
                      <w:sz w:val="13"/>
                      <w:szCs w:val="13"/>
                    </w:rPr>
                  </w:pPr>
                  <w:r w:rsidRPr="002D507F">
                    <w:rPr>
                      <w:rFonts w:hint="eastAsia"/>
                      <w:sz w:val="13"/>
                      <w:szCs w:val="13"/>
                    </w:rPr>
                    <w:t>6</w:t>
                  </w:r>
                  <w:r w:rsidRPr="002D507F">
                    <w:rPr>
                      <w:rFonts w:hint="eastAsia"/>
                      <w:sz w:val="13"/>
                      <w:szCs w:val="13"/>
                    </w:rPr>
                    <w:t>个月</w:t>
                  </w:r>
                </w:p>
              </w:tc>
              <w:tc>
                <w:tcPr>
                  <w:tcW w:w="760" w:type="dxa"/>
                  <w:vAlign w:val="center"/>
                </w:tcPr>
                <w:p w14:paraId="72E0421B" w14:textId="5352AA76" w:rsidR="002D507F" w:rsidRPr="002D507F" w:rsidRDefault="002D507F" w:rsidP="002D507F">
                  <w:pPr>
                    <w:spacing w:line="260" w:lineRule="exact"/>
                    <w:jc w:val="center"/>
                    <w:rPr>
                      <w:sz w:val="13"/>
                      <w:szCs w:val="13"/>
                    </w:rPr>
                  </w:pPr>
                  <w:r w:rsidRPr="002D507F">
                    <w:rPr>
                      <w:rFonts w:hint="eastAsia"/>
                      <w:bCs/>
                      <w:kern w:val="0"/>
                      <w:sz w:val="18"/>
                      <w:szCs w:val="18"/>
                      <w:lang w:val="zh-CN"/>
                    </w:rPr>
                    <w:t>T</w:t>
                  </w:r>
                </w:p>
              </w:tc>
              <w:tc>
                <w:tcPr>
                  <w:tcW w:w="761" w:type="dxa"/>
                  <w:vMerge w:val="restart"/>
                  <w:vAlign w:val="center"/>
                </w:tcPr>
                <w:p w14:paraId="5DF141FA" w14:textId="7B7832D1" w:rsidR="002D507F" w:rsidRPr="002D507F" w:rsidRDefault="002D507F" w:rsidP="002D507F">
                  <w:pPr>
                    <w:spacing w:line="260" w:lineRule="exact"/>
                    <w:jc w:val="center"/>
                    <w:rPr>
                      <w:sz w:val="13"/>
                      <w:szCs w:val="13"/>
                    </w:rPr>
                  </w:pPr>
                  <w:r w:rsidRPr="002D507F">
                    <w:rPr>
                      <w:rFonts w:hint="eastAsia"/>
                      <w:sz w:val="13"/>
                      <w:szCs w:val="13"/>
                    </w:rPr>
                    <w:t>委托资质单位处置</w:t>
                  </w:r>
                </w:p>
              </w:tc>
            </w:tr>
            <w:tr w:rsidR="002D507F" w:rsidRPr="002D507F" w14:paraId="38CD7ED8" w14:textId="0B7D0112" w:rsidTr="002D507F">
              <w:trPr>
                <w:trHeight w:val="340"/>
              </w:trPr>
              <w:tc>
                <w:tcPr>
                  <w:tcW w:w="350" w:type="dxa"/>
                  <w:vAlign w:val="center"/>
                </w:tcPr>
                <w:p w14:paraId="508FAE89" w14:textId="77777777" w:rsidR="002D507F" w:rsidRPr="002D507F" w:rsidRDefault="002D507F" w:rsidP="002D507F">
                  <w:pPr>
                    <w:spacing w:line="260" w:lineRule="exact"/>
                    <w:jc w:val="center"/>
                    <w:rPr>
                      <w:sz w:val="13"/>
                      <w:szCs w:val="13"/>
                    </w:rPr>
                  </w:pPr>
                  <w:r w:rsidRPr="002D507F">
                    <w:rPr>
                      <w:rFonts w:hint="eastAsia"/>
                      <w:kern w:val="0"/>
                      <w:sz w:val="13"/>
                      <w:szCs w:val="13"/>
                    </w:rPr>
                    <w:t>2</w:t>
                  </w:r>
                </w:p>
              </w:tc>
              <w:tc>
                <w:tcPr>
                  <w:tcW w:w="763" w:type="dxa"/>
                  <w:vAlign w:val="center"/>
                </w:tcPr>
                <w:p w14:paraId="33278FD1" w14:textId="4B0141C7" w:rsidR="002D507F" w:rsidRPr="002D507F" w:rsidRDefault="002D507F" w:rsidP="002D507F">
                  <w:pPr>
                    <w:spacing w:line="260" w:lineRule="exact"/>
                    <w:jc w:val="center"/>
                    <w:rPr>
                      <w:bCs/>
                      <w:kern w:val="0"/>
                      <w:sz w:val="13"/>
                      <w:szCs w:val="13"/>
                    </w:rPr>
                  </w:pPr>
                  <w:r w:rsidRPr="002D507F">
                    <w:rPr>
                      <w:rFonts w:hint="eastAsia"/>
                      <w:bCs/>
                      <w:kern w:val="0"/>
                      <w:sz w:val="13"/>
                      <w:szCs w:val="13"/>
                    </w:rPr>
                    <w:t>废润滑油</w:t>
                  </w:r>
                </w:p>
              </w:tc>
              <w:tc>
                <w:tcPr>
                  <w:tcW w:w="775" w:type="dxa"/>
                  <w:vAlign w:val="center"/>
                </w:tcPr>
                <w:p w14:paraId="0FC51ACC" w14:textId="463DFA46" w:rsidR="002D507F" w:rsidRPr="002D507F" w:rsidRDefault="002D507F" w:rsidP="002D507F">
                  <w:pPr>
                    <w:spacing w:line="260" w:lineRule="exact"/>
                    <w:jc w:val="center"/>
                    <w:rPr>
                      <w:bCs/>
                      <w:kern w:val="0"/>
                      <w:sz w:val="13"/>
                      <w:szCs w:val="13"/>
                    </w:rPr>
                  </w:pPr>
                  <w:r w:rsidRPr="002D507F">
                    <w:rPr>
                      <w:bCs/>
                      <w:kern w:val="0"/>
                      <w:sz w:val="13"/>
                      <w:szCs w:val="13"/>
                    </w:rPr>
                    <w:t>HW08</w:t>
                  </w:r>
                </w:p>
              </w:tc>
              <w:tc>
                <w:tcPr>
                  <w:tcW w:w="827" w:type="dxa"/>
                  <w:vAlign w:val="center"/>
                </w:tcPr>
                <w:p w14:paraId="17A1BDBB" w14:textId="4BECB491" w:rsidR="002D507F" w:rsidRPr="002D507F" w:rsidRDefault="002D507F" w:rsidP="002D507F">
                  <w:pPr>
                    <w:spacing w:line="260" w:lineRule="exact"/>
                    <w:jc w:val="center"/>
                    <w:rPr>
                      <w:bCs/>
                      <w:kern w:val="0"/>
                      <w:sz w:val="13"/>
                      <w:szCs w:val="13"/>
                    </w:rPr>
                  </w:pPr>
                  <w:r w:rsidRPr="002D507F">
                    <w:rPr>
                      <w:bCs/>
                      <w:kern w:val="0"/>
                      <w:sz w:val="13"/>
                      <w:szCs w:val="13"/>
                    </w:rPr>
                    <w:t>900-217-08</w:t>
                  </w:r>
                </w:p>
              </w:tc>
              <w:tc>
                <w:tcPr>
                  <w:tcW w:w="794" w:type="dxa"/>
                  <w:vAlign w:val="center"/>
                </w:tcPr>
                <w:p w14:paraId="32F87C8F" w14:textId="632450EC" w:rsidR="002D507F" w:rsidRPr="002D507F" w:rsidRDefault="002D507F" w:rsidP="002D507F">
                  <w:pPr>
                    <w:spacing w:line="260" w:lineRule="exact"/>
                    <w:jc w:val="center"/>
                    <w:rPr>
                      <w:bCs/>
                      <w:kern w:val="0"/>
                      <w:sz w:val="13"/>
                      <w:szCs w:val="13"/>
                    </w:rPr>
                  </w:pPr>
                  <w:r w:rsidRPr="002D507F">
                    <w:rPr>
                      <w:rFonts w:hint="eastAsia"/>
                      <w:bCs/>
                      <w:kern w:val="0"/>
                      <w:sz w:val="13"/>
                      <w:szCs w:val="13"/>
                    </w:rPr>
                    <w:t>0</w:t>
                  </w:r>
                  <w:r w:rsidRPr="002D507F">
                    <w:rPr>
                      <w:bCs/>
                      <w:kern w:val="0"/>
                      <w:sz w:val="13"/>
                      <w:szCs w:val="13"/>
                    </w:rPr>
                    <w:t>.0135</w:t>
                  </w:r>
                </w:p>
              </w:tc>
              <w:tc>
                <w:tcPr>
                  <w:tcW w:w="907" w:type="dxa"/>
                  <w:vAlign w:val="center"/>
                </w:tcPr>
                <w:p w14:paraId="01CF5AB0" w14:textId="7A9D9B3B" w:rsidR="002D507F" w:rsidRPr="002D507F" w:rsidRDefault="002D507F" w:rsidP="002D507F">
                  <w:pPr>
                    <w:widowControl/>
                    <w:adjustRightInd w:val="0"/>
                    <w:snapToGrid w:val="0"/>
                    <w:spacing w:line="260" w:lineRule="exact"/>
                    <w:jc w:val="center"/>
                    <w:rPr>
                      <w:bCs/>
                      <w:kern w:val="0"/>
                      <w:sz w:val="13"/>
                      <w:szCs w:val="13"/>
                    </w:rPr>
                  </w:pPr>
                  <w:r w:rsidRPr="002D507F">
                    <w:rPr>
                      <w:rFonts w:hint="eastAsia"/>
                      <w:bCs/>
                      <w:kern w:val="0"/>
                      <w:sz w:val="13"/>
                      <w:szCs w:val="13"/>
                    </w:rPr>
                    <w:t>机械润滑</w:t>
                  </w:r>
                </w:p>
              </w:tc>
              <w:tc>
                <w:tcPr>
                  <w:tcW w:w="614" w:type="dxa"/>
                  <w:vAlign w:val="center"/>
                </w:tcPr>
                <w:p w14:paraId="0AD6B229" w14:textId="7ADB8558" w:rsidR="002D507F" w:rsidRPr="002D507F" w:rsidRDefault="002D507F" w:rsidP="002D507F">
                  <w:pPr>
                    <w:spacing w:line="260" w:lineRule="exact"/>
                    <w:jc w:val="center"/>
                    <w:rPr>
                      <w:bCs/>
                      <w:kern w:val="0"/>
                      <w:sz w:val="13"/>
                      <w:szCs w:val="13"/>
                    </w:rPr>
                  </w:pPr>
                  <w:r w:rsidRPr="002D507F">
                    <w:rPr>
                      <w:rFonts w:hint="eastAsia"/>
                      <w:bCs/>
                      <w:kern w:val="0"/>
                      <w:sz w:val="13"/>
                      <w:szCs w:val="13"/>
                    </w:rPr>
                    <w:t>液</w:t>
                  </w:r>
                </w:p>
              </w:tc>
              <w:tc>
                <w:tcPr>
                  <w:tcW w:w="760" w:type="dxa"/>
                  <w:vAlign w:val="center"/>
                </w:tcPr>
                <w:p w14:paraId="697D866B" w14:textId="0F554BEF" w:rsidR="002D507F" w:rsidRPr="002D507F" w:rsidRDefault="002D507F" w:rsidP="002D507F">
                  <w:pPr>
                    <w:widowControl/>
                    <w:spacing w:line="300" w:lineRule="exact"/>
                    <w:jc w:val="center"/>
                    <w:rPr>
                      <w:bCs/>
                      <w:kern w:val="0"/>
                      <w:sz w:val="13"/>
                      <w:szCs w:val="13"/>
                    </w:rPr>
                  </w:pPr>
                  <w:r w:rsidRPr="002D507F">
                    <w:rPr>
                      <w:rFonts w:hint="eastAsia"/>
                      <w:bCs/>
                      <w:kern w:val="0"/>
                      <w:sz w:val="13"/>
                      <w:szCs w:val="13"/>
                    </w:rPr>
                    <w:t>矿物油</w:t>
                  </w:r>
                </w:p>
              </w:tc>
              <w:tc>
                <w:tcPr>
                  <w:tcW w:w="894" w:type="dxa"/>
                  <w:vAlign w:val="center"/>
                </w:tcPr>
                <w:p w14:paraId="0F9A9832" w14:textId="3EAB4079" w:rsidR="002D507F" w:rsidRPr="002D507F" w:rsidRDefault="002D507F" w:rsidP="002D507F">
                  <w:pPr>
                    <w:spacing w:line="260" w:lineRule="exact"/>
                    <w:jc w:val="center"/>
                    <w:rPr>
                      <w:sz w:val="13"/>
                      <w:szCs w:val="13"/>
                    </w:rPr>
                  </w:pPr>
                  <w:r w:rsidRPr="002D507F">
                    <w:rPr>
                      <w:rFonts w:hint="eastAsia"/>
                      <w:bCs/>
                      <w:kern w:val="0"/>
                      <w:sz w:val="13"/>
                      <w:szCs w:val="13"/>
                    </w:rPr>
                    <w:t>矿物油</w:t>
                  </w:r>
                </w:p>
              </w:tc>
              <w:tc>
                <w:tcPr>
                  <w:tcW w:w="627" w:type="dxa"/>
                  <w:vAlign w:val="center"/>
                </w:tcPr>
                <w:p w14:paraId="0E6C7A62" w14:textId="70E27899" w:rsidR="002D507F" w:rsidRPr="002D507F" w:rsidRDefault="002D507F" w:rsidP="002D507F">
                  <w:pPr>
                    <w:spacing w:line="260" w:lineRule="exact"/>
                    <w:jc w:val="center"/>
                    <w:rPr>
                      <w:sz w:val="13"/>
                      <w:szCs w:val="13"/>
                    </w:rPr>
                  </w:pPr>
                  <w:r w:rsidRPr="002D507F">
                    <w:rPr>
                      <w:rFonts w:hint="eastAsia"/>
                      <w:sz w:val="13"/>
                      <w:szCs w:val="13"/>
                    </w:rPr>
                    <w:t>1</w:t>
                  </w:r>
                  <w:r w:rsidRPr="002D507F">
                    <w:rPr>
                      <w:rFonts w:hint="eastAsia"/>
                      <w:sz w:val="13"/>
                      <w:szCs w:val="13"/>
                    </w:rPr>
                    <w:t>年</w:t>
                  </w:r>
                </w:p>
              </w:tc>
              <w:tc>
                <w:tcPr>
                  <w:tcW w:w="760" w:type="dxa"/>
                  <w:vAlign w:val="center"/>
                </w:tcPr>
                <w:p w14:paraId="7561FA76" w14:textId="25624337" w:rsidR="002D507F" w:rsidRPr="002D507F" w:rsidRDefault="002D507F" w:rsidP="002D507F">
                  <w:pPr>
                    <w:spacing w:line="260" w:lineRule="exact"/>
                    <w:jc w:val="center"/>
                    <w:rPr>
                      <w:sz w:val="13"/>
                      <w:szCs w:val="13"/>
                    </w:rPr>
                  </w:pPr>
                  <w:r w:rsidRPr="002D507F">
                    <w:rPr>
                      <w:rFonts w:hint="eastAsia"/>
                      <w:bCs/>
                      <w:kern w:val="0"/>
                      <w:sz w:val="18"/>
                      <w:szCs w:val="18"/>
                      <w:lang w:val="zh-CN"/>
                    </w:rPr>
                    <w:t>T,</w:t>
                  </w:r>
                  <w:r w:rsidRPr="002D507F">
                    <w:rPr>
                      <w:bCs/>
                      <w:kern w:val="0"/>
                      <w:sz w:val="18"/>
                      <w:szCs w:val="18"/>
                      <w:lang w:val="zh-CN"/>
                    </w:rPr>
                    <w:t>I</w:t>
                  </w:r>
                </w:p>
              </w:tc>
              <w:tc>
                <w:tcPr>
                  <w:tcW w:w="761" w:type="dxa"/>
                  <w:vMerge/>
                  <w:vAlign w:val="center"/>
                </w:tcPr>
                <w:p w14:paraId="559EBC92" w14:textId="77777777" w:rsidR="002D507F" w:rsidRPr="002D507F" w:rsidRDefault="002D507F" w:rsidP="002D507F">
                  <w:pPr>
                    <w:spacing w:line="260" w:lineRule="exact"/>
                    <w:jc w:val="center"/>
                    <w:rPr>
                      <w:sz w:val="13"/>
                      <w:szCs w:val="13"/>
                    </w:rPr>
                  </w:pPr>
                </w:p>
              </w:tc>
            </w:tr>
            <w:tr w:rsidR="002D507F" w:rsidRPr="002D507F" w14:paraId="41EFEC1E" w14:textId="45B50D3F" w:rsidTr="002D507F">
              <w:trPr>
                <w:trHeight w:val="340"/>
              </w:trPr>
              <w:tc>
                <w:tcPr>
                  <w:tcW w:w="350" w:type="dxa"/>
                  <w:vAlign w:val="center"/>
                </w:tcPr>
                <w:p w14:paraId="3E8805A7" w14:textId="77777777" w:rsidR="002D507F" w:rsidRPr="002D507F" w:rsidRDefault="002D507F" w:rsidP="002D507F">
                  <w:pPr>
                    <w:spacing w:line="260" w:lineRule="exact"/>
                    <w:jc w:val="center"/>
                    <w:rPr>
                      <w:sz w:val="13"/>
                      <w:szCs w:val="13"/>
                    </w:rPr>
                  </w:pPr>
                  <w:r w:rsidRPr="002D507F">
                    <w:rPr>
                      <w:rFonts w:hint="eastAsia"/>
                      <w:kern w:val="0"/>
                      <w:sz w:val="13"/>
                      <w:szCs w:val="13"/>
                    </w:rPr>
                    <w:t>3</w:t>
                  </w:r>
                </w:p>
              </w:tc>
              <w:tc>
                <w:tcPr>
                  <w:tcW w:w="763" w:type="dxa"/>
                  <w:vAlign w:val="center"/>
                </w:tcPr>
                <w:p w14:paraId="034DA1B3" w14:textId="0A454FBB" w:rsidR="002D507F" w:rsidRPr="002D507F" w:rsidRDefault="002D507F" w:rsidP="002D507F">
                  <w:pPr>
                    <w:spacing w:line="260" w:lineRule="exact"/>
                    <w:jc w:val="center"/>
                    <w:rPr>
                      <w:bCs/>
                      <w:kern w:val="0"/>
                      <w:sz w:val="13"/>
                      <w:szCs w:val="13"/>
                    </w:rPr>
                  </w:pPr>
                  <w:r w:rsidRPr="002D507F">
                    <w:rPr>
                      <w:rFonts w:hint="eastAsia"/>
                      <w:bCs/>
                      <w:kern w:val="0"/>
                      <w:sz w:val="13"/>
                      <w:szCs w:val="13"/>
                    </w:rPr>
                    <w:t>废漆桶</w:t>
                  </w:r>
                </w:p>
              </w:tc>
              <w:tc>
                <w:tcPr>
                  <w:tcW w:w="775" w:type="dxa"/>
                  <w:vAlign w:val="center"/>
                </w:tcPr>
                <w:p w14:paraId="5441152F" w14:textId="52B7334F" w:rsidR="002D507F" w:rsidRPr="002D507F" w:rsidRDefault="002D507F" w:rsidP="002D507F">
                  <w:pPr>
                    <w:spacing w:line="260" w:lineRule="exact"/>
                    <w:jc w:val="center"/>
                    <w:rPr>
                      <w:bCs/>
                      <w:kern w:val="0"/>
                      <w:sz w:val="13"/>
                      <w:szCs w:val="13"/>
                    </w:rPr>
                  </w:pPr>
                  <w:r w:rsidRPr="002D507F">
                    <w:rPr>
                      <w:rFonts w:hint="eastAsia"/>
                      <w:bCs/>
                      <w:kern w:val="0"/>
                      <w:sz w:val="13"/>
                      <w:szCs w:val="13"/>
                    </w:rPr>
                    <w:t>HW49</w:t>
                  </w:r>
                </w:p>
              </w:tc>
              <w:tc>
                <w:tcPr>
                  <w:tcW w:w="827" w:type="dxa"/>
                  <w:vAlign w:val="center"/>
                </w:tcPr>
                <w:p w14:paraId="5FD69F04" w14:textId="52D7F4B1" w:rsidR="002D507F" w:rsidRPr="002D507F" w:rsidRDefault="002D507F" w:rsidP="002D507F">
                  <w:pPr>
                    <w:spacing w:line="260" w:lineRule="exact"/>
                    <w:jc w:val="center"/>
                    <w:rPr>
                      <w:bCs/>
                      <w:kern w:val="0"/>
                      <w:sz w:val="13"/>
                      <w:szCs w:val="13"/>
                    </w:rPr>
                  </w:pPr>
                  <w:r w:rsidRPr="002D507F">
                    <w:rPr>
                      <w:rFonts w:hint="eastAsia"/>
                      <w:bCs/>
                      <w:kern w:val="0"/>
                      <w:sz w:val="13"/>
                      <w:szCs w:val="13"/>
                    </w:rPr>
                    <w:t>900-041-49</w:t>
                  </w:r>
                </w:p>
              </w:tc>
              <w:tc>
                <w:tcPr>
                  <w:tcW w:w="794" w:type="dxa"/>
                  <w:vAlign w:val="center"/>
                </w:tcPr>
                <w:p w14:paraId="479F3F5C" w14:textId="0341567D" w:rsidR="002D507F" w:rsidRPr="002D507F" w:rsidRDefault="002D507F" w:rsidP="002D507F">
                  <w:pPr>
                    <w:spacing w:line="260" w:lineRule="exact"/>
                    <w:jc w:val="center"/>
                    <w:rPr>
                      <w:bCs/>
                      <w:kern w:val="0"/>
                      <w:sz w:val="13"/>
                      <w:szCs w:val="13"/>
                    </w:rPr>
                  </w:pPr>
                  <w:r w:rsidRPr="002D507F">
                    <w:rPr>
                      <w:rFonts w:hint="eastAsia"/>
                      <w:bCs/>
                      <w:kern w:val="0"/>
                      <w:sz w:val="13"/>
                      <w:szCs w:val="13"/>
                    </w:rPr>
                    <w:t>0</w:t>
                  </w:r>
                  <w:r w:rsidRPr="002D507F">
                    <w:rPr>
                      <w:bCs/>
                      <w:kern w:val="0"/>
                      <w:sz w:val="13"/>
                      <w:szCs w:val="13"/>
                    </w:rPr>
                    <w:t>.125</w:t>
                  </w:r>
                </w:p>
              </w:tc>
              <w:tc>
                <w:tcPr>
                  <w:tcW w:w="907" w:type="dxa"/>
                  <w:vAlign w:val="center"/>
                </w:tcPr>
                <w:p w14:paraId="434E7D45" w14:textId="0B591DDF" w:rsidR="002D507F" w:rsidRPr="002D507F" w:rsidRDefault="002D507F" w:rsidP="002D507F">
                  <w:pPr>
                    <w:spacing w:line="260" w:lineRule="exact"/>
                    <w:jc w:val="center"/>
                    <w:rPr>
                      <w:bCs/>
                      <w:kern w:val="0"/>
                      <w:sz w:val="13"/>
                      <w:szCs w:val="13"/>
                    </w:rPr>
                  </w:pPr>
                  <w:r w:rsidRPr="002D507F">
                    <w:rPr>
                      <w:rFonts w:hint="eastAsia"/>
                      <w:bCs/>
                      <w:kern w:val="0"/>
                      <w:sz w:val="13"/>
                      <w:szCs w:val="13"/>
                    </w:rPr>
                    <w:t>刷漆</w:t>
                  </w:r>
                </w:p>
              </w:tc>
              <w:tc>
                <w:tcPr>
                  <w:tcW w:w="614" w:type="dxa"/>
                  <w:vAlign w:val="center"/>
                </w:tcPr>
                <w:p w14:paraId="35289988" w14:textId="5297819F" w:rsidR="002D507F" w:rsidRPr="002D507F" w:rsidRDefault="002D507F" w:rsidP="002D507F">
                  <w:pPr>
                    <w:spacing w:line="260" w:lineRule="exact"/>
                    <w:jc w:val="center"/>
                    <w:rPr>
                      <w:bCs/>
                      <w:kern w:val="0"/>
                      <w:sz w:val="13"/>
                      <w:szCs w:val="13"/>
                    </w:rPr>
                  </w:pPr>
                  <w:r w:rsidRPr="002D507F">
                    <w:rPr>
                      <w:bCs/>
                      <w:kern w:val="0"/>
                      <w:sz w:val="13"/>
                      <w:szCs w:val="13"/>
                    </w:rPr>
                    <w:t>固态</w:t>
                  </w:r>
                </w:p>
              </w:tc>
              <w:tc>
                <w:tcPr>
                  <w:tcW w:w="760" w:type="dxa"/>
                  <w:vAlign w:val="center"/>
                </w:tcPr>
                <w:p w14:paraId="7196CB99" w14:textId="564ED2F5" w:rsidR="002D507F" w:rsidRPr="002D507F" w:rsidRDefault="002D507F" w:rsidP="002D507F">
                  <w:pPr>
                    <w:spacing w:line="300" w:lineRule="exact"/>
                    <w:jc w:val="center"/>
                    <w:rPr>
                      <w:bCs/>
                      <w:kern w:val="0"/>
                      <w:sz w:val="13"/>
                      <w:szCs w:val="13"/>
                    </w:rPr>
                  </w:pPr>
                  <w:r w:rsidRPr="002D507F">
                    <w:rPr>
                      <w:rFonts w:hint="eastAsia"/>
                      <w:bCs/>
                      <w:kern w:val="0"/>
                      <w:sz w:val="13"/>
                      <w:szCs w:val="13"/>
                    </w:rPr>
                    <w:t>水性漆</w:t>
                  </w:r>
                </w:p>
              </w:tc>
              <w:tc>
                <w:tcPr>
                  <w:tcW w:w="894" w:type="dxa"/>
                  <w:vAlign w:val="center"/>
                </w:tcPr>
                <w:p w14:paraId="410D9A94" w14:textId="58B358A4" w:rsidR="002D507F" w:rsidRPr="002D507F" w:rsidRDefault="002D507F" w:rsidP="002D507F">
                  <w:pPr>
                    <w:spacing w:line="260" w:lineRule="exact"/>
                    <w:jc w:val="center"/>
                    <w:rPr>
                      <w:sz w:val="13"/>
                      <w:szCs w:val="13"/>
                    </w:rPr>
                  </w:pPr>
                  <w:r w:rsidRPr="002D507F">
                    <w:rPr>
                      <w:rFonts w:hint="eastAsia"/>
                      <w:bCs/>
                      <w:kern w:val="0"/>
                      <w:sz w:val="13"/>
                      <w:szCs w:val="13"/>
                    </w:rPr>
                    <w:t>水性漆</w:t>
                  </w:r>
                </w:p>
              </w:tc>
              <w:tc>
                <w:tcPr>
                  <w:tcW w:w="627" w:type="dxa"/>
                  <w:vAlign w:val="center"/>
                </w:tcPr>
                <w:p w14:paraId="762E9833" w14:textId="3991D838" w:rsidR="002D507F" w:rsidRPr="002D507F" w:rsidRDefault="002D507F" w:rsidP="002D507F">
                  <w:pPr>
                    <w:spacing w:line="260" w:lineRule="exact"/>
                    <w:jc w:val="center"/>
                    <w:rPr>
                      <w:sz w:val="13"/>
                      <w:szCs w:val="13"/>
                    </w:rPr>
                  </w:pPr>
                  <w:r w:rsidRPr="002D507F">
                    <w:rPr>
                      <w:rFonts w:hint="eastAsia"/>
                      <w:sz w:val="13"/>
                      <w:szCs w:val="13"/>
                    </w:rPr>
                    <w:t>1</w:t>
                  </w:r>
                  <w:r w:rsidRPr="002D507F">
                    <w:rPr>
                      <w:rFonts w:hint="eastAsia"/>
                      <w:sz w:val="13"/>
                      <w:szCs w:val="13"/>
                    </w:rPr>
                    <w:t>个月</w:t>
                  </w:r>
                </w:p>
              </w:tc>
              <w:tc>
                <w:tcPr>
                  <w:tcW w:w="760" w:type="dxa"/>
                  <w:vAlign w:val="center"/>
                </w:tcPr>
                <w:p w14:paraId="087D8390" w14:textId="45B9605C" w:rsidR="002D507F" w:rsidRPr="002D507F" w:rsidRDefault="002D507F" w:rsidP="002D507F">
                  <w:pPr>
                    <w:spacing w:line="260" w:lineRule="exact"/>
                    <w:jc w:val="center"/>
                    <w:rPr>
                      <w:sz w:val="13"/>
                      <w:szCs w:val="13"/>
                    </w:rPr>
                  </w:pPr>
                  <w:r w:rsidRPr="002D507F">
                    <w:rPr>
                      <w:bCs/>
                      <w:kern w:val="0"/>
                      <w:sz w:val="18"/>
                      <w:szCs w:val="18"/>
                      <w:lang w:val="zh-CN"/>
                    </w:rPr>
                    <w:t>T/In</w:t>
                  </w:r>
                </w:p>
              </w:tc>
              <w:tc>
                <w:tcPr>
                  <w:tcW w:w="761" w:type="dxa"/>
                  <w:vMerge/>
                  <w:vAlign w:val="center"/>
                </w:tcPr>
                <w:p w14:paraId="4DCA0C6B" w14:textId="77777777" w:rsidR="002D507F" w:rsidRPr="002D507F" w:rsidRDefault="002D507F" w:rsidP="002D507F">
                  <w:pPr>
                    <w:spacing w:line="260" w:lineRule="exact"/>
                    <w:jc w:val="center"/>
                    <w:rPr>
                      <w:sz w:val="13"/>
                      <w:szCs w:val="13"/>
                    </w:rPr>
                  </w:pPr>
                </w:p>
              </w:tc>
            </w:tr>
            <w:tr w:rsidR="002D507F" w:rsidRPr="002D507F" w14:paraId="63659D49" w14:textId="77777777" w:rsidTr="002D507F">
              <w:trPr>
                <w:trHeight w:val="340"/>
              </w:trPr>
              <w:tc>
                <w:tcPr>
                  <w:tcW w:w="350" w:type="dxa"/>
                  <w:vAlign w:val="center"/>
                </w:tcPr>
                <w:p w14:paraId="75022D92" w14:textId="3D7837FA" w:rsidR="002D507F" w:rsidRPr="002D507F" w:rsidRDefault="002D507F" w:rsidP="002D507F">
                  <w:pPr>
                    <w:spacing w:line="260" w:lineRule="exact"/>
                    <w:jc w:val="center"/>
                    <w:rPr>
                      <w:kern w:val="0"/>
                      <w:sz w:val="13"/>
                      <w:szCs w:val="13"/>
                    </w:rPr>
                  </w:pPr>
                  <w:r w:rsidRPr="002D507F">
                    <w:rPr>
                      <w:rFonts w:hint="eastAsia"/>
                      <w:kern w:val="0"/>
                      <w:sz w:val="13"/>
                      <w:szCs w:val="13"/>
                    </w:rPr>
                    <w:t>4</w:t>
                  </w:r>
                </w:p>
              </w:tc>
              <w:tc>
                <w:tcPr>
                  <w:tcW w:w="763" w:type="dxa"/>
                  <w:vAlign w:val="center"/>
                </w:tcPr>
                <w:p w14:paraId="6F9B348B" w14:textId="201063A5" w:rsidR="002D507F" w:rsidRPr="002D507F" w:rsidRDefault="002D507F" w:rsidP="002D507F">
                  <w:pPr>
                    <w:spacing w:line="260" w:lineRule="exact"/>
                    <w:jc w:val="center"/>
                    <w:rPr>
                      <w:bCs/>
                      <w:kern w:val="0"/>
                      <w:sz w:val="13"/>
                      <w:szCs w:val="13"/>
                    </w:rPr>
                  </w:pPr>
                  <w:r w:rsidRPr="002D507F">
                    <w:rPr>
                      <w:rFonts w:hint="eastAsia"/>
                      <w:bCs/>
                      <w:kern w:val="0"/>
                      <w:sz w:val="13"/>
                      <w:szCs w:val="13"/>
                    </w:rPr>
                    <w:t>废</w:t>
                  </w:r>
                  <w:r w:rsidRPr="002D507F">
                    <w:rPr>
                      <w:rFonts w:hint="eastAsia"/>
                      <w:bCs/>
                      <w:kern w:val="0"/>
                      <w:sz w:val="13"/>
                      <w:szCs w:val="13"/>
                    </w:rPr>
                    <w:t>U</w:t>
                  </w:r>
                  <w:r w:rsidRPr="002D507F">
                    <w:rPr>
                      <w:bCs/>
                      <w:kern w:val="0"/>
                      <w:sz w:val="13"/>
                      <w:szCs w:val="13"/>
                    </w:rPr>
                    <w:t>V</w:t>
                  </w:r>
                  <w:r w:rsidRPr="002D507F">
                    <w:rPr>
                      <w:rFonts w:hint="eastAsia"/>
                      <w:bCs/>
                      <w:kern w:val="0"/>
                      <w:sz w:val="13"/>
                      <w:szCs w:val="13"/>
                    </w:rPr>
                    <w:t>灯管</w:t>
                  </w:r>
                </w:p>
              </w:tc>
              <w:tc>
                <w:tcPr>
                  <w:tcW w:w="775" w:type="dxa"/>
                  <w:vAlign w:val="center"/>
                </w:tcPr>
                <w:p w14:paraId="303BB81A" w14:textId="59383C68" w:rsidR="002D507F" w:rsidRPr="002D507F" w:rsidRDefault="002D507F" w:rsidP="002D507F">
                  <w:pPr>
                    <w:spacing w:line="260" w:lineRule="exact"/>
                    <w:jc w:val="center"/>
                    <w:rPr>
                      <w:bCs/>
                      <w:kern w:val="0"/>
                      <w:sz w:val="13"/>
                      <w:szCs w:val="13"/>
                    </w:rPr>
                  </w:pPr>
                  <w:r w:rsidRPr="002D507F">
                    <w:rPr>
                      <w:bCs/>
                      <w:kern w:val="0"/>
                      <w:sz w:val="13"/>
                      <w:szCs w:val="13"/>
                    </w:rPr>
                    <w:t>HW29</w:t>
                  </w:r>
                </w:p>
              </w:tc>
              <w:tc>
                <w:tcPr>
                  <w:tcW w:w="827" w:type="dxa"/>
                  <w:vAlign w:val="center"/>
                </w:tcPr>
                <w:p w14:paraId="7E127DCE" w14:textId="41D31839" w:rsidR="002D507F" w:rsidRPr="002D507F" w:rsidRDefault="002D507F" w:rsidP="002D507F">
                  <w:pPr>
                    <w:spacing w:line="260" w:lineRule="exact"/>
                    <w:jc w:val="center"/>
                    <w:rPr>
                      <w:bCs/>
                      <w:kern w:val="0"/>
                      <w:sz w:val="13"/>
                      <w:szCs w:val="13"/>
                    </w:rPr>
                  </w:pPr>
                  <w:r w:rsidRPr="002D507F">
                    <w:rPr>
                      <w:bCs/>
                      <w:kern w:val="0"/>
                      <w:sz w:val="13"/>
                      <w:szCs w:val="13"/>
                    </w:rPr>
                    <w:t>900-023-29</w:t>
                  </w:r>
                </w:p>
              </w:tc>
              <w:tc>
                <w:tcPr>
                  <w:tcW w:w="794" w:type="dxa"/>
                  <w:vAlign w:val="center"/>
                </w:tcPr>
                <w:p w14:paraId="2671492A" w14:textId="7C9FAA56" w:rsidR="002D507F" w:rsidRPr="002D507F" w:rsidRDefault="002D507F" w:rsidP="002D507F">
                  <w:pPr>
                    <w:spacing w:line="260" w:lineRule="exact"/>
                    <w:jc w:val="center"/>
                    <w:rPr>
                      <w:bCs/>
                      <w:kern w:val="0"/>
                      <w:sz w:val="13"/>
                      <w:szCs w:val="13"/>
                    </w:rPr>
                  </w:pPr>
                  <w:r w:rsidRPr="002D507F">
                    <w:rPr>
                      <w:rFonts w:hint="eastAsia"/>
                      <w:bCs/>
                      <w:kern w:val="0"/>
                      <w:sz w:val="13"/>
                      <w:szCs w:val="13"/>
                    </w:rPr>
                    <w:t>0</w:t>
                  </w:r>
                  <w:r w:rsidRPr="002D507F">
                    <w:rPr>
                      <w:bCs/>
                      <w:kern w:val="0"/>
                      <w:sz w:val="13"/>
                      <w:szCs w:val="13"/>
                    </w:rPr>
                    <w:t>.005</w:t>
                  </w:r>
                </w:p>
              </w:tc>
              <w:tc>
                <w:tcPr>
                  <w:tcW w:w="907" w:type="dxa"/>
                  <w:vAlign w:val="center"/>
                </w:tcPr>
                <w:p w14:paraId="63109783" w14:textId="74DBBC2A" w:rsidR="002D507F" w:rsidRPr="002D507F" w:rsidRDefault="002D507F" w:rsidP="002D507F">
                  <w:pPr>
                    <w:spacing w:line="260" w:lineRule="exact"/>
                    <w:jc w:val="center"/>
                    <w:rPr>
                      <w:bCs/>
                      <w:kern w:val="0"/>
                      <w:sz w:val="13"/>
                      <w:szCs w:val="13"/>
                    </w:rPr>
                  </w:pPr>
                  <w:r w:rsidRPr="002D507F">
                    <w:rPr>
                      <w:rFonts w:hint="eastAsia"/>
                      <w:bCs/>
                      <w:kern w:val="0"/>
                      <w:sz w:val="13"/>
                      <w:szCs w:val="13"/>
                    </w:rPr>
                    <w:t>废气处理</w:t>
                  </w:r>
                </w:p>
              </w:tc>
              <w:tc>
                <w:tcPr>
                  <w:tcW w:w="614" w:type="dxa"/>
                  <w:vAlign w:val="center"/>
                </w:tcPr>
                <w:p w14:paraId="0E9172D4" w14:textId="195485F5" w:rsidR="002D507F" w:rsidRPr="002D507F" w:rsidRDefault="002D507F" w:rsidP="002D507F">
                  <w:pPr>
                    <w:spacing w:line="260" w:lineRule="exact"/>
                    <w:jc w:val="center"/>
                    <w:rPr>
                      <w:bCs/>
                      <w:kern w:val="0"/>
                      <w:sz w:val="13"/>
                      <w:szCs w:val="13"/>
                    </w:rPr>
                  </w:pPr>
                  <w:r w:rsidRPr="002D507F">
                    <w:rPr>
                      <w:rFonts w:hint="eastAsia"/>
                      <w:bCs/>
                      <w:kern w:val="0"/>
                      <w:sz w:val="13"/>
                      <w:szCs w:val="13"/>
                    </w:rPr>
                    <w:t>固态</w:t>
                  </w:r>
                </w:p>
              </w:tc>
              <w:tc>
                <w:tcPr>
                  <w:tcW w:w="760" w:type="dxa"/>
                  <w:vAlign w:val="center"/>
                </w:tcPr>
                <w:p w14:paraId="7CEEFA9D" w14:textId="28FFF79E" w:rsidR="002D507F" w:rsidRPr="002D507F" w:rsidRDefault="002D507F" w:rsidP="002D507F">
                  <w:pPr>
                    <w:spacing w:line="300" w:lineRule="exact"/>
                    <w:jc w:val="center"/>
                    <w:rPr>
                      <w:bCs/>
                      <w:kern w:val="0"/>
                      <w:sz w:val="13"/>
                      <w:szCs w:val="13"/>
                    </w:rPr>
                  </w:pPr>
                  <w:r w:rsidRPr="002D507F">
                    <w:rPr>
                      <w:rFonts w:hint="eastAsia"/>
                      <w:bCs/>
                      <w:kern w:val="0"/>
                      <w:sz w:val="13"/>
                      <w:szCs w:val="13"/>
                    </w:rPr>
                    <w:t>玻璃、汞</w:t>
                  </w:r>
                </w:p>
              </w:tc>
              <w:tc>
                <w:tcPr>
                  <w:tcW w:w="894" w:type="dxa"/>
                  <w:vAlign w:val="center"/>
                </w:tcPr>
                <w:p w14:paraId="771163CD" w14:textId="5CDEB5E4" w:rsidR="002D507F" w:rsidRPr="002D507F" w:rsidRDefault="002D507F" w:rsidP="002D507F">
                  <w:pPr>
                    <w:spacing w:line="260" w:lineRule="exact"/>
                    <w:jc w:val="center"/>
                    <w:rPr>
                      <w:sz w:val="13"/>
                      <w:szCs w:val="13"/>
                    </w:rPr>
                  </w:pPr>
                  <w:r w:rsidRPr="002D507F">
                    <w:rPr>
                      <w:rFonts w:hint="eastAsia"/>
                      <w:bCs/>
                      <w:kern w:val="0"/>
                      <w:sz w:val="13"/>
                      <w:szCs w:val="13"/>
                    </w:rPr>
                    <w:t>汞</w:t>
                  </w:r>
                </w:p>
              </w:tc>
              <w:tc>
                <w:tcPr>
                  <w:tcW w:w="627" w:type="dxa"/>
                  <w:vAlign w:val="center"/>
                </w:tcPr>
                <w:p w14:paraId="712E9898" w14:textId="705051B7" w:rsidR="002D507F" w:rsidRPr="002D507F" w:rsidRDefault="002D507F" w:rsidP="002D507F">
                  <w:pPr>
                    <w:spacing w:line="260" w:lineRule="exact"/>
                    <w:jc w:val="center"/>
                    <w:rPr>
                      <w:sz w:val="13"/>
                      <w:szCs w:val="13"/>
                    </w:rPr>
                  </w:pPr>
                  <w:r w:rsidRPr="002D507F">
                    <w:rPr>
                      <w:rFonts w:hint="eastAsia"/>
                      <w:sz w:val="13"/>
                      <w:szCs w:val="13"/>
                    </w:rPr>
                    <w:t>1</w:t>
                  </w:r>
                  <w:r w:rsidRPr="002D507F">
                    <w:rPr>
                      <w:rFonts w:hint="eastAsia"/>
                      <w:sz w:val="13"/>
                      <w:szCs w:val="13"/>
                    </w:rPr>
                    <w:t>年</w:t>
                  </w:r>
                </w:p>
              </w:tc>
              <w:tc>
                <w:tcPr>
                  <w:tcW w:w="760" w:type="dxa"/>
                  <w:vAlign w:val="center"/>
                </w:tcPr>
                <w:p w14:paraId="23A0F96E" w14:textId="73B278EB" w:rsidR="002D507F" w:rsidRPr="002D507F" w:rsidRDefault="002D507F" w:rsidP="002D507F">
                  <w:pPr>
                    <w:spacing w:line="260" w:lineRule="exact"/>
                    <w:jc w:val="center"/>
                    <w:rPr>
                      <w:sz w:val="13"/>
                      <w:szCs w:val="13"/>
                    </w:rPr>
                  </w:pPr>
                  <w:r w:rsidRPr="002D507F">
                    <w:rPr>
                      <w:rFonts w:hint="eastAsia"/>
                      <w:bCs/>
                      <w:kern w:val="0"/>
                      <w:sz w:val="18"/>
                      <w:szCs w:val="18"/>
                      <w:lang w:val="zh-CN"/>
                    </w:rPr>
                    <w:t>T</w:t>
                  </w:r>
                </w:p>
              </w:tc>
              <w:tc>
                <w:tcPr>
                  <w:tcW w:w="761" w:type="dxa"/>
                  <w:vMerge/>
                  <w:vAlign w:val="center"/>
                </w:tcPr>
                <w:p w14:paraId="718DAE53" w14:textId="77777777" w:rsidR="002D507F" w:rsidRPr="002D507F" w:rsidRDefault="002D507F" w:rsidP="002D507F">
                  <w:pPr>
                    <w:spacing w:line="260" w:lineRule="exact"/>
                    <w:jc w:val="center"/>
                    <w:rPr>
                      <w:sz w:val="13"/>
                      <w:szCs w:val="13"/>
                    </w:rPr>
                  </w:pPr>
                </w:p>
              </w:tc>
            </w:tr>
            <w:tr w:rsidR="002D507F" w:rsidRPr="002D507F" w14:paraId="3C141658" w14:textId="77777777" w:rsidTr="002D507F">
              <w:trPr>
                <w:trHeight w:val="340"/>
              </w:trPr>
              <w:tc>
                <w:tcPr>
                  <w:tcW w:w="350" w:type="dxa"/>
                  <w:vAlign w:val="center"/>
                </w:tcPr>
                <w:p w14:paraId="158CBF97" w14:textId="480850D4" w:rsidR="002D507F" w:rsidRPr="002D507F" w:rsidRDefault="002D507F" w:rsidP="002D507F">
                  <w:pPr>
                    <w:spacing w:line="260" w:lineRule="exact"/>
                    <w:jc w:val="center"/>
                    <w:rPr>
                      <w:kern w:val="0"/>
                      <w:sz w:val="13"/>
                      <w:szCs w:val="13"/>
                    </w:rPr>
                  </w:pPr>
                  <w:r w:rsidRPr="002D507F">
                    <w:rPr>
                      <w:rFonts w:hint="eastAsia"/>
                      <w:kern w:val="0"/>
                      <w:sz w:val="13"/>
                      <w:szCs w:val="13"/>
                    </w:rPr>
                    <w:t>5</w:t>
                  </w:r>
                </w:p>
              </w:tc>
              <w:tc>
                <w:tcPr>
                  <w:tcW w:w="763" w:type="dxa"/>
                  <w:vAlign w:val="center"/>
                </w:tcPr>
                <w:p w14:paraId="539EC2DF" w14:textId="2FCB78F3" w:rsidR="002D507F" w:rsidRPr="002D507F" w:rsidRDefault="002D507F" w:rsidP="002D507F">
                  <w:pPr>
                    <w:spacing w:line="260" w:lineRule="exact"/>
                    <w:jc w:val="center"/>
                    <w:rPr>
                      <w:bCs/>
                      <w:kern w:val="0"/>
                      <w:sz w:val="13"/>
                      <w:szCs w:val="13"/>
                    </w:rPr>
                  </w:pPr>
                  <w:r w:rsidRPr="002D507F">
                    <w:rPr>
                      <w:rFonts w:hint="eastAsia"/>
                      <w:bCs/>
                      <w:kern w:val="0"/>
                      <w:sz w:val="13"/>
                      <w:szCs w:val="13"/>
                    </w:rPr>
                    <w:t>废活性炭</w:t>
                  </w:r>
                </w:p>
              </w:tc>
              <w:tc>
                <w:tcPr>
                  <w:tcW w:w="775" w:type="dxa"/>
                  <w:vAlign w:val="center"/>
                </w:tcPr>
                <w:p w14:paraId="0CA6B5A3" w14:textId="5D725266" w:rsidR="002D507F" w:rsidRPr="002D507F" w:rsidRDefault="002D507F" w:rsidP="002D507F">
                  <w:pPr>
                    <w:spacing w:line="260" w:lineRule="exact"/>
                    <w:jc w:val="center"/>
                    <w:rPr>
                      <w:bCs/>
                      <w:kern w:val="0"/>
                      <w:sz w:val="13"/>
                      <w:szCs w:val="13"/>
                    </w:rPr>
                  </w:pPr>
                  <w:r w:rsidRPr="002D507F">
                    <w:rPr>
                      <w:rFonts w:hint="eastAsia"/>
                      <w:bCs/>
                      <w:kern w:val="0"/>
                      <w:sz w:val="13"/>
                      <w:szCs w:val="13"/>
                    </w:rPr>
                    <w:t>HW49</w:t>
                  </w:r>
                </w:p>
              </w:tc>
              <w:tc>
                <w:tcPr>
                  <w:tcW w:w="827" w:type="dxa"/>
                  <w:vAlign w:val="center"/>
                </w:tcPr>
                <w:p w14:paraId="7292F2C5" w14:textId="5A550817" w:rsidR="002D507F" w:rsidRPr="002D507F" w:rsidRDefault="002D507F" w:rsidP="002D507F">
                  <w:pPr>
                    <w:spacing w:line="260" w:lineRule="exact"/>
                    <w:jc w:val="center"/>
                    <w:rPr>
                      <w:bCs/>
                      <w:kern w:val="0"/>
                      <w:sz w:val="13"/>
                      <w:szCs w:val="13"/>
                    </w:rPr>
                  </w:pPr>
                  <w:r w:rsidRPr="002D507F">
                    <w:rPr>
                      <w:rFonts w:hint="eastAsia"/>
                      <w:bCs/>
                      <w:kern w:val="0"/>
                      <w:sz w:val="13"/>
                      <w:szCs w:val="13"/>
                    </w:rPr>
                    <w:t>900-041-49</w:t>
                  </w:r>
                </w:p>
              </w:tc>
              <w:tc>
                <w:tcPr>
                  <w:tcW w:w="794" w:type="dxa"/>
                  <w:vAlign w:val="center"/>
                </w:tcPr>
                <w:p w14:paraId="0A78777D" w14:textId="1456968A" w:rsidR="002D507F" w:rsidRPr="002D507F" w:rsidRDefault="002D507F" w:rsidP="002D507F">
                  <w:pPr>
                    <w:spacing w:line="260" w:lineRule="exact"/>
                    <w:jc w:val="center"/>
                    <w:rPr>
                      <w:bCs/>
                      <w:kern w:val="0"/>
                      <w:sz w:val="13"/>
                      <w:szCs w:val="13"/>
                    </w:rPr>
                  </w:pPr>
                  <w:r w:rsidRPr="002D507F">
                    <w:rPr>
                      <w:rFonts w:hint="eastAsia"/>
                      <w:bCs/>
                      <w:kern w:val="0"/>
                      <w:sz w:val="13"/>
                      <w:szCs w:val="13"/>
                    </w:rPr>
                    <w:t>1</w:t>
                  </w:r>
                  <w:r w:rsidRPr="002D507F">
                    <w:rPr>
                      <w:bCs/>
                      <w:kern w:val="0"/>
                      <w:sz w:val="13"/>
                      <w:szCs w:val="13"/>
                    </w:rPr>
                    <w:t>.15</w:t>
                  </w:r>
                </w:p>
              </w:tc>
              <w:tc>
                <w:tcPr>
                  <w:tcW w:w="907" w:type="dxa"/>
                  <w:vAlign w:val="center"/>
                </w:tcPr>
                <w:p w14:paraId="4A8CBD11" w14:textId="2CCE9464" w:rsidR="002D507F" w:rsidRPr="002D507F" w:rsidRDefault="002D507F" w:rsidP="002D507F">
                  <w:pPr>
                    <w:spacing w:line="260" w:lineRule="exact"/>
                    <w:jc w:val="center"/>
                    <w:rPr>
                      <w:bCs/>
                      <w:kern w:val="0"/>
                      <w:sz w:val="13"/>
                      <w:szCs w:val="13"/>
                    </w:rPr>
                  </w:pPr>
                  <w:r w:rsidRPr="002D507F">
                    <w:rPr>
                      <w:rFonts w:hint="eastAsia"/>
                      <w:bCs/>
                      <w:kern w:val="0"/>
                      <w:sz w:val="13"/>
                      <w:szCs w:val="13"/>
                    </w:rPr>
                    <w:t>废气处理</w:t>
                  </w:r>
                </w:p>
              </w:tc>
              <w:tc>
                <w:tcPr>
                  <w:tcW w:w="614" w:type="dxa"/>
                  <w:vAlign w:val="center"/>
                </w:tcPr>
                <w:p w14:paraId="143E1A08" w14:textId="5AA3CFA2" w:rsidR="002D507F" w:rsidRPr="002D507F" w:rsidRDefault="002D507F" w:rsidP="002D507F">
                  <w:pPr>
                    <w:spacing w:line="260" w:lineRule="exact"/>
                    <w:jc w:val="center"/>
                    <w:rPr>
                      <w:bCs/>
                      <w:kern w:val="0"/>
                      <w:sz w:val="13"/>
                      <w:szCs w:val="13"/>
                    </w:rPr>
                  </w:pPr>
                  <w:r w:rsidRPr="002D507F">
                    <w:rPr>
                      <w:rFonts w:hint="eastAsia"/>
                      <w:bCs/>
                      <w:kern w:val="0"/>
                      <w:sz w:val="13"/>
                      <w:szCs w:val="13"/>
                    </w:rPr>
                    <w:t>固态</w:t>
                  </w:r>
                </w:p>
              </w:tc>
              <w:tc>
                <w:tcPr>
                  <w:tcW w:w="760" w:type="dxa"/>
                  <w:vAlign w:val="center"/>
                </w:tcPr>
                <w:p w14:paraId="2D796B1E" w14:textId="7ECB307A" w:rsidR="002D507F" w:rsidRPr="002D507F" w:rsidRDefault="002D507F" w:rsidP="002D507F">
                  <w:pPr>
                    <w:spacing w:line="300" w:lineRule="exact"/>
                    <w:jc w:val="center"/>
                    <w:rPr>
                      <w:bCs/>
                      <w:kern w:val="0"/>
                      <w:sz w:val="13"/>
                      <w:szCs w:val="13"/>
                    </w:rPr>
                  </w:pPr>
                  <w:r w:rsidRPr="002D507F">
                    <w:rPr>
                      <w:rFonts w:hint="eastAsia"/>
                      <w:bCs/>
                      <w:kern w:val="0"/>
                      <w:sz w:val="13"/>
                      <w:szCs w:val="13"/>
                    </w:rPr>
                    <w:t>活性炭、有机物</w:t>
                  </w:r>
                </w:p>
              </w:tc>
              <w:tc>
                <w:tcPr>
                  <w:tcW w:w="894" w:type="dxa"/>
                  <w:vAlign w:val="center"/>
                </w:tcPr>
                <w:p w14:paraId="260F18F2" w14:textId="14B041FF" w:rsidR="002D507F" w:rsidRPr="002D507F" w:rsidRDefault="002D507F" w:rsidP="002D507F">
                  <w:pPr>
                    <w:spacing w:line="260" w:lineRule="exact"/>
                    <w:jc w:val="center"/>
                    <w:rPr>
                      <w:sz w:val="13"/>
                      <w:szCs w:val="13"/>
                    </w:rPr>
                  </w:pPr>
                  <w:r w:rsidRPr="002D507F">
                    <w:rPr>
                      <w:rFonts w:hint="eastAsia"/>
                      <w:bCs/>
                      <w:kern w:val="0"/>
                      <w:sz w:val="13"/>
                      <w:szCs w:val="13"/>
                    </w:rPr>
                    <w:t>有机物</w:t>
                  </w:r>
                </w:p>
              </w:tc>
              <w:tc>
                <w:tcPr>
                  <w:tcW w:w="627" w:type="dxa"/>
                  <w:vAlign w:val="center"/>
                </w:tcPr>
                <w:p w14:paraId="2C3CB47D" w14:textId="6872B7CB" w:rsidR="002D507F" w:rsidRPr="002D507F" w:rsidRDefault="002D507F" w:rsidP="002D507F">
                  <w:pPr>
                    <w:spacing w:line="260" w:lineRule="exact"/>
                    <w:jc w:val="center"/>
                    <w:rPr>
                      <w:sz w:val="13"/>
                      <w:szCs w:val="13"/>
                    </w:rPr>
                  </w:pPr>
                  <w:r w:rsidRPr="002D507F">
                    <w:rPr>
                      <w:rFonts w:hint="eastAsia"/>
                      <w:sz w:val="13"/>
                      <w:szCs w:val="13"/>
                    </w:rPr>
                    <w:t>3</w:t>
                  </w:r>
                  <w:r w:rsidRPr="002D507F">
                    <w:rPr>
                      <w:rFonts w:hint="eastAsia"/>
                      <w:sz w:val="13"/>
                      <w:szCs w:val="13"/>
                    </w:rPr>
                    <w:t>个月</w:t>
                  </w:r>
                </w:p>
              </w:tc>
              <w:tc>
                <w:tcPr>
                  <w:tcW w:w="760" w:type="dxa"/>
                  <w:vAlign w:val="center"/>
                </w:tcPr>
                <w:p w14:paraId="2FE4D835" w14:textId="20D5C4DC" w:rsidR="002D507F" w:rsidRPr="002D507F" w:rsidRDefault="002D507F" w:rsidP="002D507F">
                  <w:pPr>
                    <w:spacing w:line="260" w:lineRule="exact"/>
                    <w:jc w:val="center"/>
                    <w:rPr>
                      <w:sz w:val="13"/>
                      <w:szCs w:val="13"/>
                    </w:rPr>
                  </w:pPr>
                  <w:r w:rsidRPr="002D507F">
                    <w:rPr>
                      <w:bCs/>
                      <w:kern w:val="0"/>
                      <w:sz w:val="18"/>
                      <w:szCs w:val="18"/>
                      <w:lang w:val="zh-CN"/>
                    </w:rPr>
                    <w:t>T/In</w:t>
                  </w:r>
                </w:p>
              </w:tc>
              <w:tc>
                <w:tcPr>
                  <w:tcW w:w="761" w:type="dxa"/>
                  <w:vMerge/>
                  <w:vAlign w:val="center"/>
                </w:tcPr>
                <w:p w14:paraId="794736F4" w14:textId="77777777" w:rsidR="002D507F" w:rsidRPr="002D507F" w:rsidRDefault="002D507F" w:rsidP="002D507F">
                  <w:pPr>
                    <w:spacing w:line="260" w:lineRule="exact"/>
                    <w:jc w:val="center"/>
                    <w:rPr>
                      <w:sz w:val="13"/>
                      <w:szCs w:val="13"/>
                    </w:rPr>
                  </w:pPr>
                </w:p>
              </w:tc>
            </w:tr>
            <w:tr w:rsidR="002D507F" w:rsidRPr="002D507F" w14:paraId="29F1D4AA" w14:textId="77777777" w:rsidTr="002D507F">
              <w:trPr>
                <w:trHeight w:val="340"/>
              </w:trPr>
              <w:tc>
                <w:tcPr>
                  <w:tcW w:w="350" w:type="dxa"/>
                  <w:vAlign w:val="center"/>
                </w:tcPr>
                <w:p w14:paraId="4F1FB4DE" w14:textId="0211BB26" w:rsidR="002D507F" w:rsidRPr="002D507F" w:rsidRDefault="002D507F" w:rsidP="002D507F">
                  <w:pPr>
                    <w:spacing w:line="260" w:lineRule="exact"/>
                    <w:jc w:val="center"/>
                    <w:rPr>
                      <w:kern w:val="0"/>
                      <w:sz w:val="13"/>
                      <w:szCs w:val="13"/>
                    </w:rPr>
                  </w:pPr>
                  <w:r w:rsidRPr="002D507F">
                    <w:rPr>
                      <w:rFonts w:hint="eastAsia"/>
                      <w:kern w:val="0"/>
                      <w:sz w:val="13"/>
                      <w:szCs w:val="13"/>
                    </w:rPr>
                    <w:t>6</w:t>
                  </w:r>
                </w:p>
              </w:tc>
              <w:tc>
                <w:tcPr>
                  <w:tcW w:w="763" w:type="dxa"/>
                  <w:vAlign w:val="center"/>
                </w:tcPr>
                <w:p w14:paraId="0E6A7AB3" w14:textId="2BEBCB1C" w:rsidR="002D507F" w:rsidRPr="002D507F" w:rsidRDefault="002D507F" w:rsidP="002D507F">
                  <w:pPr>
                    <w:spacing w:line="260" w:lineRule="exact"/>
                    <w:jc w:val="center"/>
                    <w:rPr>
                      <w:bCs/>
                      <w:kern w:val="0"/>
                      <w:sz w:val="13"/>
                      <w:szCs w:val="13"/>
                    </w:rPr>
                  </w:pPr>
                  <w:r w:rsidRPr="002D507F">
                    <w:rPr>
                      <w:rFonts w:hint="eastAsia"/>
                      <w:bCs/>
                      <w:kern w:val="0"/>
                      <w:sz w:val="13"/>
                      <w:szCs w:val="13"/>
                    </w:rPr>
                    <w:t>漆渣</w:t>
                  </w:r>
                </w:p>
              </w:tc>
              <w:tc>
                <w:tcPr>
                  <w:tcW w:w="775" w:type="dxa"/>
                  <w:vAlign w:val="center"/>
                </w:tcPr>
                <w:p w14:paraId="25F1D489" w14:textId="05CFED1F" w:rsidR="002D507F" w:rsidRPr="002D507F" w:rsidRDefault="002D507F" w:rsidP="002D507F">
                  <w:pPr>
                    <w:spacing w:line="260" w:lineRule="exact"/>
                    <w:jc w:val="center"/>
                    <w:rPr>
                      <w:bCs/>
                      <w:kern w:val="0"/>
                      <w:sz w:val="13"/>
                      <w:szCs w:val="13"/>
                    </w:rPr>
                  </w:pPr>
                  <w:r w:rsidRPr="002D507F">
                    <w:rPr>
                      <w:bCs/>
                      <w:kern w:val="0"/>
                      <w:sz w:val="13"/>
                      <w:szCs w:val="13"/>
                    </w:rPr>
                    <w:t>HW12</w:t>
                  </w:r>
                </w:p>
              </w:tc>
              <w:tc>
                <w:tcPr>
                  <w:tcW w:w="827" w:type="dxa"/>
                  <w:vAlign w:val="center"/>
                </w:tcPr>
                <w:p w14:paraId="49734564" w14:textId="0B243BD7" w:rsidR="002D507F" w:rsidRPr="002D507F" w:rsidRDefault="002D507F" w:rsidP="002D507F">
                  <w:pPr>
                    <w:spacing w:line="260" w:lineRule="exact"/>
                    <w:jc w:val="center"/>
                    <w:rPr>
                      <w:bCs/>
                      <w:kern w:val="0"/>
                      <w:sz w:val="13"/>
                      <w:szCs w:val="13"/>
                    </w:rPr>
                  </w:pPr>
                  <w:r w:rsidRPr="002D507F">
                    <w:rPr>
                      <w:bCs/>
                      <w:kern w:val="0"/>
                      <w:sz w:val="13"/>
                      <w:szCs w:val="13"/>
                    </w:rPr>
                    <w:t>900-299-12</w:t>
                  </w:r>
                </w:p>
              </w:tc>
              <w:tc>
                <w:tcPr>
                  <w:tcW w:w="794" w:type="dxa"/>
                  <w:vAlign w:val="center"/>
                </w:tcPr>
                <w:p w14:paraId="6639DAF4" w14:textId="58D9E8E6" w:rsidR="002D507F" w:rsidRPr="002D507F" w:rsidRDefault="002D507F" w:rsidP="002D507F">
                  <w:pPr>
                    <w:spacing w:line="260" w:lineRule="exact"/>
                    <w:jc w:val="center"/>
                    <w:rPr>
                      <w:bCs/>
                      <w:kern w:val="0"/>
                      <w:sz w:val="13"/>
                      <w:szCs w:val="13"/>
                    </w:rPr>
                  </w:pPr>
                  <w:r w:rsidRPr="002D507F">
                    <w:rPr>
                      <w:rFonts w:hint="eastAsia"/>
                      <w:bCs/>
                      <w:kern w:val="0"/>
                      <w:sz w:val="13"/>
                      <w:szCs w:val="13"/>
                    </w:rPr>
                    <w:t>0</w:t>
                  </w:r>
                  <w:r w:rsidRPr="002D507F">
                    <w:rPr>
                      <w:bCs/>
                      <w:kern w:val="0"/>
                      <w:sz w:val="13"/>
                      <w:szCs w:val="13"/>
                    </w:rPr>
                    <w:t>.05</w:t>
                  </w:r>
                </w:p>
              </w:tc>
              <w:tc>
                <w:tcPr>
                  <w:tcW w:w="907" w:type="dxa"/>
                  <w:vAlign w:val="center"/>
                </w:tcPr>
                <w:p w14:paraId="5491A35F" w14:textId="0C1F80FF" w:rsidR="002D507F" w:rsidRPr="002D507F" w:rsidRDefault="002D507F" w:rsidP="002D507F">
                  <w:pPr>
                    <w:spacing w:line="260" w:lineRule="exact"/>
                    <w:jc w:val="center"/>
                    <w:rPr>
                      <w:bCs/>
                      <w:kern w:val="0"/>
                      <w:sz w:val="13"/>
                      <w:szCs w:val="13"/>
                    </w:rPr>
                  </w:pPr>
                  <w:r w:rsidRPr="002D507F">
                    <w:rPr>
                      <w:rFonts w:hint="eastAsia"/>
                      <w:bCs/>
                      <w:kern w:val="0"/>
                      <w:sz w:val="13"/>
                      <w:szCs w:val="13"/>
                    </w:rPr>
                    <w:t>刷漆</w:t>
                  </w:r>
                </w:p>
              </w:tc>
              <w:tc>
                <w:tcPr>
                  <w:tcW w:w="614" w:type="dxa"/>
                  <w:vAlign w:val="center"/>
                </w:tcPr>
                <w:p w14:paraId="72356074" w14:textId="59616C91" w:rsidR="002D507F" w:rsidRPr="002D507F" w:rsidRDefault="002D507F" w:rsidP="002D507F">
                  <w:pPr>
                    <w:spacing w:line="260" w:lineRule="exact"/>
                    <w:jc w:val="center"/>
                    <w:rPr>
                      <w:bCs/>
                      <w:kern w:val="0"/>
                      <w:sz w:val="13"/>
                      <w:szCs w:val="13"/>
                    </w:rPr>
                  </w:pPr>
                  <w:r w:rsidRPr="002D507F">
                    <w:rPr>
                      <w:rFonts w:hint="eastAsia"/>
                      <w:bCs/>
                      <w:kern w:val="0"/>
                      <w:sz w:val="13"/>
                      <w:szCs w:val="13"/>
                    </w:rPr>
                    <w:t>固态</w:t>
                  </w:r>
                </w:p>
              </w:tc>
              <w:tc>
                <w:tcPr>
                  <w:tcW w:w="760" w:type="dxa"/>
                  <w:vAlign w:val="center"/>
                </w:tcPr>
                <w:p w14:paraId="04C24665" w14:textId="540FAE7B" w:rsidR="002D507F" w:rsidRPr="002D507F" w:rsidRDefault="002D507F" w:rsidP="002D507F">
                  <w:pPr>
                    <w:spacing w:line="300" w:lineRule="exact"/>
                    <w:jc w:val="center"/>
                    <w:rPr>
                      <w:bCs/>
                      <w:kern w:val="0"/>
                      <w:sz w:val="13"/>
                      <w:szCs w:val="13"/>
                    </w:rPr>
                  </w:pPr>
                  <w:r w:rsidRPr="002D507F">
                    <w:rPr>
                      <w:rFonts w:hint="eastAsia"/>
                      <w:bCs/>
                      <w:kern w:val="0"/>
                      <w:sz w:val="13"/>
                      <w:szCs w:val="13"/>
                    </w:rPr>
                    <w:t>水性漆渣</w:t>
                  </w:r>
                </w:p>
              </w:tc>
              <w:tc>
                <w:tcPr>
                  <w:tcW w:w="894" w:type="dxa"/>
                  <w:vAlign w:val="center"/>
                </w:tcPr>
                <w:p w14:paraId="2C1334BC" w14:textId="1B8E74FF" w:rsidR="002D507F" w:rsidRPr="002D507F" w:rsidRDefault="002D507F" w:rsidP="002D507F">
                  <w:pPr>
                    <w:spacing w:line="260" w:lineRule="exact"/>
                    <w:jc w:val="center"/>
                    <w:rPr>
                      <w:sz w:val="13"/>
                      <w:szCs w:val="13"/>
                    </w:rPr>
                  </w:pPr>
                  <w:r w:rsidRPr="002D507F">
                    <w:rPr>
                      <w:rFonts w:hint="eastAsia"/>
                      <w:bCs/>
                      <w:kern w:val="0"/>
                      <w:sz w:val="13"/>
                      <w:szCs w:val="13"/>
                    </w:rPr>
                    <w:t>水性漆</w:t>
                  </w:r>
                </w:p>
              </w:tc>
              <w:tc>
                <w:tcPr>
                  <w:tcW w:w="627" w:type="dxa"/>
                  <w:vAlign w:val="center"/>
                </w:tcPr>
                <w:p w14:paraId="77DAD1EE" w14:textId="432B1CB9" w:rsidR="002D507F" w:rsidRPr="002D507F" w:rsidRDefault="002D507F" w:rsidP="002D507F">
                  <w:pPr>
                    <w:spacing w:line="260" w:lineRule="exact"/>
                    <w:jc w:val="center"/>
                    <w:rPr>
                      <w:sz w:val="13"/>
                      <w:szCs w:val="13"/>
                    </w:rPr>
                  </w:pPr>
                  <w:r w:rsidRPr="002D507F">
                    <w:rPr>
                      <w:rFonts w:hint="eastAsia"/>
                      <w:sz w:val="13"/>
                      <w:szCs w:val="13"/>
                    </w:rPr>
                    <w:t>/</w:t>
                  </w:r>
                </w:p>
              </w:tc>
              <w:tc>
                <w:tcPr>
                  <w:tcW w:w="760" w:type="dxa"/>
                  <w:vAlign w:val="center"/>
                </w:tcPr>
                <w:p w14:paraId="20B49C29" w14:textId="43EDFE91" w:rsidR="002D507F" w:rsidRPr="002D507F" w:rsidRDefault="002D507F" w:rsidP="002D507F">
                  <w:pPr>
                    <w:spacing w:line="260" w:lineRule="exact"/>
                    <w:jc w:val="center"/>
                    <w:rPr>
                      <w:sz w:val="13"/>
                      <w:szCs w:val="13"/>
                    </w:rPr>
                  </w:pPr>
                  <w:r w:rsidRPr="002D507F">
                    <w:rPr>
                      <w:rFonts w:hint="eastAsia"/>
                      <w:bCs/>
                      <w:kern w:val="0"/>
                      <w:sz w:val="18"/>
                      <w:szCs w:val="18"/>
                      <w:lang w:val="zh-CN"/>
                    </w:rPr>
                    <w:t>T,</w:t>
                  </w:r>
                  <w:r w:rsidRPr="002D507F">
                    <w:rPr>
                      <w:bCs/>
                      <w:kern w:val="0"/>
                      <w:sz w:val="18"/>
                      <w:szCs w:val="18"/>
                      <w:lang w:val="zh-CN"/>
                    </w:rPr>
                    <w:t>I</w:t>
                  </w:r>
                </w:p>
              </w:tc>
              <w:tc>
                <w:tcPr>
                  <w:tcW w:w="761" w:type="dxa"/>
                  <w:vMerge/>
                  <w:vAlign w:val="center"/>
                </w:tcPr>
                <w:p w14:paraId="4BD79EBF" w14:textId="77777777" w:rsidR="002D507F" w:rsidRPr="002D507F" w:rsidRDefault="002D507F" w:rsidP="002D507F">
                  <w:pPr>
                    <w:spacing w:line="260" w:lineRule="exact"/>
                    <w:jc w:val="center"/>
                    <w:rPr>
                      <w:sz w:val="13"/>
                      <w:szCs w:val="13"/>
                    </w:rPr>
                  </w:pPr>
                </w:p>
              </w:tc>
            </w:tr>
          </w:tbl>
          <w:p w14:paraId="448954AD" w14:textId="5A670A1A" w:rsidR="00C35A19" w:rsidRPr="002D507F" w:rsidRDefault="00C35A19" w:rsidP="00C35A19">
            <w:pPr>
              <w:pStyle w:val="a4"/>
              <w:adjustRightInd w:val="0"/>
              <w:snapToGrid w:val="0"/>
              <w:spacing w:beforeLines="50" w:before="120" w:line="360" w:lineRule="auto"/>
              <w:ind w:firstLine="480"/>
              <w:rPr>
                <w:sz w:val="24"/>
              </w:rPr>
            </w:pPr>
            <w:r w:rsidRPr="002D507F">
              <w:rPr>
                <w:sz w:val="24"/>
              </w:rPr>
              <w:t>项目固废产生及处置、处理情况详见下表</w:t>
            </w:r>
            <w:r w:rsidRPr="002D507F">
              <w:rPr>
                <w:rFonts w:hint="eastAsia"/>
                <w:sz w:val="24"/>
              </w:rPr>
              <w:t>5-</w:t>
            </w:r>
            <w:r w:rsidRPr="002D507F">
              <w:rPr>
                <w:sz w:val="24"/>
              </w:rPr>
              <w:t>1</w:t>
            </w:r>
            <w:r w:rsidR="00BC2190" w:rsidRPr="002D507F">
              <w:rPr>
                <w:sz w:val="24"/>
              </w:rPr>
              <w:t>2</w:t>
            </w:r>
            <w:r w:rsidRPr="002D507F">
              <w:rPr>
                <w:sz w:val="24"/>
              </w:rPr>
              <w:t>。</w:t>
            </w:r>
          </w:p>
          <w:p w14:paraId="638237A7" w14:textId="47943756" w:rsidR="00C35A19" w:rsidRPr="002D507F" w:rsidRDefault="00C35A19" w:rsidP="00C35A19">
            <w:pPr>
              <w:jc w:val="center"/>
              <w:rPr>
                <w:b/>
                <w:sz w:val="24"/>
              </w:rPr>
            </w:pPr>
            <w:r w:rsidRPr="002D507F">
              <w:rPr>
                <w:b/>
                <w:sz w:val="24"/>
              </w:rPr>
              <w:t>表</w:t>
            </w:r>
            <w:r w:rsidRPr="002D507F">
              <w:rPr>
                <w:rFonts w:hint="eastAsia"/>
                <w:b/>
                <w:sz w:val="24"/>
              </w:rPr>
              <w:t>5-</w:t>
            </w:r>
            <w:r w:rsidRPr="002D507F">
              <w:rPr>
                <w:b/>
                <w:sz w:val="24"/>
              </w:rPr>
              <w:t>1</w:t>
            </w:r>
            <w:r w:rsidR="00BC2190" w:rsidRPr="002D507F">
              <w:rPr>
                <w:b/>
                <w:sz w:val="24"/>
              </w:rPr>
              <w:t>2</w:t>
            </w:r>
            <w:r w:rsidRPr="002D507F">
              <w:rPr>
                <w:b/>
                <w:sz w:val="24"/>
              </w:rPr>
              <w:t xml:space="preserve">  </w:t>
            </w:r>
            <w:r w:rsidRPr="002D507F">
              <w:rPr>
                <w:b/>
                <w:sz w:val="24"/>
              </w:rPr>
              <w:t>固体废物</w:t>
            </w:r>
            <w:r w:rsidRPr="002D507F">
              <w:rPr>
                <w:rFonts w:hint="eastAsia"/>
                <w:b/>
                <w:sz w:val="24"/>
              </w:rPr>
              <w:t>产生</w:t>
            </w:r>
            <w:r w:rsidRPr="002D507F">
              <w:rPr>
                <w:b/>
                <w:sz w:val="24"/>
              </w:rPr>
              <w:t>及排放情况</w:t>
            </w:r>
            <w:r w:rsidRPr="002D507F">
              <w:rPr>
                <w:rFonts w:hint="eastAsia"/>
                <w:b/>
                <w:sz w:val="24"/>
              </w:rPr>
              <w:t>一览表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81"/>
              <w:gridCol w:w="1388"/>
              <w:gridCol w:w="710"/>
              <w:gridCol w:w="959"/>
              <w:gridCol w:w="776"/>
              <w:gridCol w:w="677"/>
              <w:gridCol w:w="1303"/>
              <w:gridCol w:w="1134"/>
              <w:gridCol w:w="1304"/>
            </w:tblGrid>
            <w:tr w:rsidR="00027AD7" w:rsidRPr="002D507F" w14:paraId="1D86AD77" w14:textId="77777777" w:rsidTr="003E7504">
              <w:trPr>
                <w:trHeight w:val="340"/>
              </w:trPr>
              <w:tc>
                <w:tcPr>
                  <w:tcW w:w="581" w:type="dxa"/>
                  <w:vAlign w:val="center"/>
                </w:tcPr>
                <w:p w14:paraId="159DF476" w14:textId="77777777" w:rsidR="00C35A19" w:rsidRPr="002D507F" w:rsidRDefault="00C35A19" w:rsidP="00C35A19">
                  <w:pPr>
                    <w:widowControl/>
                    <w:adjustRightInd w:val="0"/>
                    <w:snapToGrid w:val="0"/>
                    <w:spacing w:line="260" w:lineRule="exact"/>
                    <w:jc w:val="center"/>
                    <w:rPr>
                      <w:b/>
                      <w:bCs/>
                      <w:kern w:val="0"/>
                      <w:sz w:val="18"/>
                      <w:szCs w:val="18"/>
                    </w:rPr>
                  </w:pPr>
                  <w:r w:rsidRPr="002D507F">
                    <w:rPr>
                      <w:b/>
                      <w:bCs/>
                      <w:kern w:val="0"/>
                      <w:sz w:val="18"/>
                      <w:szCs w:val="18"/>
                    </w:rPr>
                    <w:t>序号</w:t>
                  </w:r>
                </w:p>
              </w:tc>
              <w:tc>
                <w:tcPr>
                  <w:tcW w:w="1388" w:type="dxa"/>
                  <w:vAlign w:val="center"/>
                </w:tcPr>
                <w:p w14:paraId="67B810D5" w14:textId="77777777" w:rsidR="00C35A19" w:rsidRPr="002D507F" w:rsidRDefault="00C35A19" w:rsidP="00C35A19">
                  <w:pPr>
                    <w:widowControl/>
                    <w:adjustRightInd w:val="0"/>
                    <w:snapToGrid w:val="0"/>
                    <w:spacing w:line="260" w:lineRule="exact"/>
                    <w:jc w:val="center"/>
                    <w:rPr>
                      <w:b/>
                      <w:bCs/>
                      <w:kern w:val="0"/>
                      <w:sz w:val="18"/>
                      <w:szCs w:val="18"/>
                    </w:rPr>
                  </w:pPr>
                  <w:r w:rsidRPr="002D507F">
                    <w:rPr>
                      <w:b/>
                      <w:bCs/>
                      <w:kern w:val="0"/>
                      <w:sz w:val="18"/>
                      <w:szCs w:val="18"/>
                    </w:rPr>
                    <w:t>固体废物名称</w:t>
                  </w:r>
                </w:p>
              </w:tc>
              <w:tc>
                <w:tcPr>
                  <w:tcW w:w="710" w:type="dxa"/>
                  <w:vAlign w:val="center"/>
                </w:tcPr>
                <w:p w14:paraId="1B6A9D8A" w14:textId="77777777" w:rsidR="00C35A19" w:rsidRPr="002D507F" w:rsidRDefault="00C35A19" w:rsidP="00C35A19">
                  <w:pPr>
                    <w:widowControl/>
                    <w:adjustRightInd w:val="0"/>
                    <w:snapToGrid w:val="0"/>
                    <w:spacing w:line="260" w:lineRule="exact"/>
                    <w:jc w:val="center"/>
                    <w:rPr>
                      <w:b/>
                      <w:bCs/>
                      <w:kern w:val="0"/>
                      <w:sz w:val="18"/>
                      <w:szCs w:val="18"/>
                    </w:rPr>
                  </w:pPr>
                  <w:r w:rsidRPr="002D507F">
                    <w:rPr>
                      <w:b/>
                      <w:bCs/>
                      <w:kern w:val="0"/>
                      <w:sz w:val="18"/>
                      <w:szCs w:val="18"/>
                    </w:rPr>
                    <w:t>属性</w:t>
                  </w:r>
                </w:p>
              </w:tc>
              <w:tc>
                <w:tcPr>
                  <w:tcW w:w="959" w:type="dxa"/>
                  <w:vAlign w:val="center"/>
                </w:tcPr>
                <w:p w14:paraId="642A68A9" w14:textId="77777777" w:rsidR="00C35A19" w:rsidRPr="002D507F" w:rsidRDefault="00C35A19" w:rsidP="00C35A19">
                  <w:pPr>
                    <w:widowControl/>
                    <w:adjustRightInd w:val="0"/>
                    <w:snapToGrid w:val="0"/>
                    <w:spacing w:line="260" w:lineRule="exact"/>
                    <w:jc w:val="center"/>
                    <w:rPr>
                      <w:b/>
                      <w:bCs/>
                      <w:kern w:val="0"/>
                      <w:sz w:val="18"/>
                      <w:szCs w:val="18"/>
                    </w:rPr>
                  </w:pPr>
                  <w:r w:rsidRPr="002D507F">
                    <w:rPr>
                      <w:b/>
                      <w:bCs/>
                      <w:kern w:val="0"/>
                      <w:sz w:val="18"/>
                      <w:szCs w:val="18"/>
                    </w:rPr>
                    <w:t>危险特性鉴别方法</w:t>
                  </w:r>
                </w:p>
              </w:tc>
              <w:tc>
                <w:tcPr>
                  <w:tcW w:w="776" w:type="dxa"/>
                  <w:vAlign w:val="center"/>
                </w:tcPr>
                <w:p w14:paraId="49FDF7B5" w14:textId="77777777" w:rsidR="00C35A19" w:rsidRPr="002D507F" w:rsidRDefault="00C35A19" w:rsidP="00C35A19">
                  <w:pPr>
                    <w:widowControl/>
                    <w:adjustRightInd w:val="0"/>
                    <w:snapToGrid w:val="0"/>
                    <w:spacing w:line="260" w:lineRule="exact"/>
                    <w:jc w:val="center"/>
                    <w:rPr>
                      <w:b/>
                      <w:bCs/>
                      <w:kern w:val="0"/>
                      <w:sz w:val="18"/>
                      <w:szCs w:val="18"/>
                    </w:rPr>
                  </w:pPr>
                  <w:r w:rsidRPr="002D507F">
                    <w:rPr>
                      <w:b/>
                      <w:bCs/>
                      <w:kern w:val="0"/>
                      <w:sz w:val="18"/>
                      <w:szCs w:val="18"/>
                    </w:rPr>
                    <w:t>废物类别</w:t>
                  </w:r>
                </w:p>
              </w:tc>
              <w:tc>
                <w:tcPr>
                  <w:tcW w:w="677" w:type="dxa"/>
                  <w:vAlign w:val="center"/>
                </w:tcPr>
                <w:p w14:paraId="2F14AC34" w14:textId="77777777" w:rsidR="00C35A19" w:rsidRPr="002D507F" w:rsidRDefault="00C35A19" w:rsidP="00C35A19">
                  <w:pPr>
                    <w:widowControl/>
                    <w:adjustRightInd w:val="0"/>
                    <w:snapToGrid w:val="0"/>
                    <w:spacing w:line="260" w:lineRule="exact"/>
                    <w:jc w:val="center"/>
                    <w:rPr>
                      <w:b/>
                      <w:bCs/>
                      <w:kern w:val="0"/>
                      <w:sz w:val="18"/>
                      <w:szCs w:val="18"/>
                    </w:rPr>
                  </w:pPr>
                  <w:r w:rsidRPr="002D507F">
                    <w:rPr>
                      <w:b/>
                      <w:bCs/>
                      <w:kern w:val="0"/>
                      <w:sz w:val="18"/>
                      <w:szCs w:val="18"/>
                    </w:rPr>
                    <w:t>危险特性</w:t>
                  </w:r>
                </w:p>
              </w:tc>
              <w:tc>
                <w:tcPr>
                  <w:tcW w:w="1303" w:type="dxa"/>
                  <w:vAlign w:val="center"/>
                </w:tcPr>
                <w:p w14:paraId="471F0B60" w14:textId="77777777" w:rsidR="00C35A19" w:rsidRPr="002D507F" w:rsidRDefault="00C35A19" w:rsidP="00C35A19">
                  <w:pPr>
                    <w:widowControl/>
                    <w:adjustRightInd w:val="0"/>
                    <w:snapToGrid w:val="0"/>
                    <w:spacing w:line="260" w:lineRule="exact"/>
                    <w:jc w:val="center"/>
                    <w:rPr>
                      <w:b/>
                      <w:bCs/>
                      <w:kern w:val="0"/>
                      <w:sz w:val="18"/>
                      <w:szCs w:val="18"/>
                    </w:rPr>
                  </w:pPr>
                  <w:r w:rsidRPr="002D507F">
                    <w:rPr>
                      <w:b/>
                      <w:bCs/>
                      <w:kern w:val="0"/>
                      <w:sz w:val="18"/>
                      <w:szCs w:val="18"/>
                    </w:rPr>
                    <w:t>废物代码</w:t>
                  </w:r>
                </w:p>
              </w:tc>
              <w:tc>
                <w:tcPr>
                  <w:tcW w:w="1134" w:type="dxa"/>
                  <w:vAlign w:val="center"/>
                </w:tcPr>
                <w:p w14:paraId="0D043C77" w14:textId="77777777" w:rsidR="00C35A19" w:rsidRPr="002D507F" w:rsidRDefault="00C35A19" w:rsidP="00C35A19">
                  <w:pPr>
                    <w:widowControl/>
                    <w:adjustRightInd w:val="0"/>
                    <w:snapToGrid w:val="0"/>
                    <w:spacing w:line="260" w:lineRule="exact"/>
                    <w:jc w:val="center"/>
                    <w:rPr>
                      <w:b/>
                      <w:bCs/>
                      <w:kern w:val="0"/>
                      <w:sz w:val="18"/>
                      <w:szCs w:val="18"/>
                    </w:rPr>
                  </w:pPr>
                  <w:r w:rsidRPr="002D507F">
                    <w:rPr>
                      <w:b/>
                      <w:bCs/>
                      <w:kern w:val="0"/>
                      <w:sz w:val="18"/>
                      <w:szCs w:val="18"/>
                    </w:rPr>
                    <w:t>估计产生量（</w:t>
                  </w:r>
                  <w:r w:rsidRPr="002D507F">
                    <w:rPr>
                      <w:b/>
                      <w:bCs/>
                      <w:kern w:val="0"/>
                      <w:sz w:val="18"/>
                      <w:szCs w:val="18"/>
                    </w:rPr>
                    <w:t>t/a</w:t>
                  </w:r>
                  <w:r w:rsidRPr="002D507F">
                    <w:rPr>
                      <w:b/>
                      <w:bCs/>
                      <w:kern w:val="0"/>
                      <w:sz w:val="18"/>
                      <w:szCs w:val="18"/>
                    </w:rPr>
                    <w:t>）</w:t>
                  </w:r>
                </w:p>
              </w:tc>
              <w:tc>
                <w:tcPr>
                  <w:tcW w:w="1304" w:type="dxa"/>
                  <w:vAlign w:val="center"/>
                </w:tcPr>
                <w:p w14:paraId="76906BDB" w14:textId="77777777" w:rsidR="00C35A19" w:rsidRPr="002D507F" w:rsidRDefault="00C35A19" w:rsidP="00C35A19">
                  <w:pPr>
                    <w:widowControl/>
                    <w:adjustRightInd w:val="0"/>
                    <w:snapToGrid w:val="0"/>
                    <w:spacing w:line="260" w:lineRule="exact"/>
                    <w:jc w:val="center"/>
                    <w:rPr>
                      <w:b/>
                      <w:bCs/>
                      <w:kern w:val="0"/>
                      <w:sz w:val="18"/>
                      <w:szCs w:val="18"/>
                    </w:rPr>
                  </w:pPr>
                  <w:r w:rsidRPr="002D507F">
                    <w:rPr>
                      <w:b/>
                      <w:bCs/>
                      <w:kern w:val="0"/>
                      <w:sz w:val="18"/>
                      <w:szCs w:val="18"/>
                    </w:rPr>
                    <w:t>拟采取的处理处置方式</w:t>
                  </w:r>
                </w:p>
              </w:tc>
            </w:tr>
            <w:tr w:rsidR="002D507F" w:rsidRPr="002D507F" w14:paraId="127B6406" w14:textId="77777777" w:rsidTr="003E7504">
              <w:trPr>
                <w:trHeight w:val="340"/>
              </w:trPr>
              <w:tc>
                <w:tcPr>
                  <w:tcW w:w="581" w:type="dxa"/>
                  <w:vAlign w:val="center"/>
                </w:tcPr>
                <w:p w14:paraId="52B98047" w14:textId="2A787932" w:rsidR="002D507F" w:rsidRPr="002D507F" w:rsidRDefault="002D507F" w:rsidP="006F71F9">
                  <w:pPr>
                    <w:spacing w:line="260" w:lineRule="exact"/>
                    <w:jc w:val="center"/>
                    <w:rPr>
                      <w:sz w:val="18"/>
                      <w:szCs w:val="18"/>
                    </w:rPr>
                  </w:pPr>
                  <w:r w:rsidRPr="002D507F">
                    <w:rPr>
                      <w:rFonts w:hint="eastAsia"/>
                      <w:kern w:val="0"/>
                      <w:szCs w:val="21"/>
                    </w:rPr>
                    <w:t>1</w:t>
                  </w:r>
                </w:p>
              </w:tc>
              <w:tc>
                <w:tcPr>
                  <w:tcW w:w="1388" w:type="dxa"/>
                  <w:vAlign w:val="center"/>
                </w:tcPr>
                <w:p w14:paraId="317AF9A9" w14:textId="693C64B3" w:rsidR="002D507F" w:rsidRPr="002D507F" w:rsidRDefault="002D507F" w:rsidP="006F71F9">
                  <w:pPr>
                    <w:widowControl/>
                    <w:spacing w:line="300" w:lineRule="exact"/>
                    <w:jc w:val="center"/>
                    <w:rPr>
                      <w:sz w:val="18"/>
                      <w:szCs w:val="18"/>
                    </w:rPr>
                  </w:pPr>
                  <w:r w:rsidRPr="002D507F">
                    <w:rPr>
                      <w:rFonts w:hint="eastAsia"/>
                      <w:kern w:val="0"/>
                      <w:szCs w:val="21"/>
                    </w:rPr>
                    <w:t>生活垃圾</w:t>
                  </w:r>
                </w:p>
              </w:tc>
              <w:tc>
                <w:tcPr>
                  <w:tcW w:w="710" w:type="dxa"/>
                  <w:vMerge w:val="restart"/>
                  <w:vAlign w:val="center"/>
                </w:tcPr>
                <w:p w14:paraId="55C8A860" w14:textId="77777777" w:rsidR="002D507F" w:rsidRPr="002D507F" w:rsidRDefault="002D507F" w:rsidP="006F71F9">
                  <w:pPr>
                    <w:spacing w:line="260" w:lineRule="exact"/>
                    <w:jc w:val="center"/>
                    <w:rPr>
                      <w:kern w:val="0"/>
                      <w:sz w:val="18"/>
                      <w:szCs w:val="18"/>
                    </w:rPr>
                  </w:pPr>
                  <w:r w:rsidRPr="002D507F">
                    <w:rPr>
                      <w:rFonts w:hint="eastAsia"/>
                      <w:kern w:val="0"/>
                      <w:sz w:val="18"/>
                      <w:szCs w:val="18"/>
                    </w:rPr>
                    <w:t>一般固废</w:t>
                  </w:r>
                </w:p>
              </w:tc>
              <w:tc>
                <w:tcPr>
                  <w:tcW w:w="959" w:type="dxa"/>
                  <w:vMerge w:val="restart"/>
                  <w:vAlign w:val="center"/>
                </w:tcPr>
                <w:p w14:paraId="0DF05EDE" w14:textId="77777777" w:rsidR="002D507F" w:rsidRPr="002D507F" w:rsidRDefault="002D507F" w:rsidP="006F71F9">
                  <w:pPr>
                    <w:spacing w:line="260" w:lineRule="exact"/>
                    <w:jc w:val="center"/>
                    <w:rPr>
                      <w:bCs/>
                      <w:kern w:val="0"/>
                      <w:sz w:val="18"/>
                      <w:szCs w:val="18"/>
                      <w:lang w:val="zh-CN"/>
                    </w:rPr>
                  </w:pPr>
                  <w:r w:rsidRPr="002D507F">
                    <w:rPr>
                      <w:rFonts w:hint="eastAsia"/>
                      <w:bCs/>
                      <w:kern w:val="0"/>
                      <w:sz w:val="18"/>
                      <w:szCs w:val="18"/>
                      <w:lang w:val="zh-CN"/>
                    </w:rPr>
                    <w:t>《国家危险废物名录》（</w:t>
                  </w:r>
                  <w:r w:rsidRPr="002D507F">
                    <w:rPr>
                      <w:rFonts w:hint="eastAsia"/>
                      <w:bCs/>
                      <w:kern w:val="0"/>
                      <w:sz w:val="18"/>
                      <w:szCs w:val="18"/>
                      <w:lang w:val="zh-CN"/>
                    </w:rPr>
                    <w:t>2016</w:t>
                  </w:r>
                  <w:r w:rsidRPr="002D507F">
                    <w:rPr>
                      <w:rFonts w:hint="eastAsia"/>
                      <w:bCs/>
                      <w:kern w:val="0"/>
                      <w:sz w:val="18"/>
                      <w:szCs w:val="18"/>
                      <w:lang w:val="zh-CN"/>
                    </w:rPr>
                    <w:t>年）以及危险废物鉴别标准</w:t>
                  </w:r>
                </w:p>
              </w:tc>
              <w:tc>
                <w:tcPr>
                  <w:tcW w:w="776" w:type="dxa"/>
                  <w:vAlign w:val="center"/>
                </w:tcPr>
                <w:p w14:paraId="59742504" w14:textId="2E5A208C" w:rsidR="002D507F" w:rsidRPr="002D507F" w:rsidRDefault="002D507F" w:rsidP="006F71F9">
                  <w:pPr>
                    <w:spacing w:line="260" w:lineRule="exact"/>
                    <w:jc w:val="center"/>
                    <w:rPr>
                      <w:bCs/>
                      <w:kern w:val="0"/>
                      <w:sz w:val="18"/>
                      <w:szCs w:val="18"/>
                    </w:rPr>
                  </w:pPr>
                  <w:r w:rsidRPr="002D507F">
                    <w:rPr>
                      <w:rFonts w:hint="eastAsia"/>
                      <w:szCs w:val="21"/>
                    </w:rPr>
                    <w:t>/</w:t>
                  </w:r>
                </w:p>
              </w:tc>
              <w:tc>
                <w:tcPr>
                  <w:tcW w:w="677" w:type="dxa"/>
                  <w:vAlign w:val="center"/>
                </w:tcPr>
                <w:p w14:paraId="57BCF766" w14:textId="219C42CA" w:rsidR="002D507F" w:rsidRPr="002D507F" w:rsidRDefault="002D507F" w:rsidP="006F71F9">
                  <w:pPr>
                    <w:widowControl/>
                    <w:adjustRightInd w:val="0"/>
                    <w:snapToGrid w:val="0"/>
                    <w:spacing w:line="260" w:lineRule="exact"/>
                    <w:jc w:val="center"/>
                    <w:rPr>
                      <w:kern w:val="0"/>
                      <w:sz w:val="18"/>
                      <w:szCs w:val="18"/>
                    </w:rPr>
                  </w:pPr>
                  <w:r w:rsidRPr="002D507F">
                    <w:rPr>
                      <w:rFonts w:hint="eastAsia"/>
                      <w:szCs w:val="21"/>
                    </w:rPr>
                    <w:t>/</w:t>
                  </w:r>
                </w:p>
              </w:tc>
              <w:tc>
                <w:tcPr>
                  <w:tcW w:w="1303" w:type="dxa"/>
                  <w:vAlign w:val="center"/>
                </w:tcPr>
                <w:p w14:paraId="076BE1F2" w14:textId="19E2415C" w:rsidR="002D507F" w:rsidRPr="002D507F" w:rsidRDefault="002D507F" w:rsidP="006F71F9">
                  <w:pPr>
                    <w:spacing w:line="260" w:lineRule="exact"/>
                    <w:jc w:val="center"/>
                    <w:rPr>
                      <w:bCs/>
                      <w:kern w:val="0"/>
                      <w:sz w:val="18"/>
                      <w:szCs w:val="18"/>
                      <w:lang w:val="zh-CN"/>
                    </w:rPr>
                  </w:pPr>
                  <w:r w:rsidRPr="002D507F">
                    <w:rPr>
                      <w:rFonts w:hint="eastAsia"/>
                      <w:szCs w:val="21"/>
                    </w:rPr>
                    <w:t>/</w:t>
                  </w:r>
                </w:p>
              </w:tc>
              <w:tc>
                <w:tcPr>
                  <w:tcW w:w="1134" w:type="dxa"/>
                  <w:vAlign w:val="center"/>
                </w:tcPr>
                <w:p w14:paraId="50C7A4E1" w14:textId="54CA80B0" w:rsidR="002D507F" w:rsidRPr="002D507F" w:rsidRDefault="002D507F" w:rsidP="006F71F9">
                  <w:pPr>
                    <w:widowControl/>
                    <w:spacing w:line="300" w:lineRule="exact"/>
                    <w:jc w:val="center"/>
                    <w:rPr>
                      <w:sz w:val="18"/>
                      <w:szCs w:val="18"/>
                    </w:rPr>
                  </w:pPr>
                  <w:r w:rsidRPr="002D507F">
                    <w:rPr>
                      <w:rFonts w:hint="eastAsia"/>
                      <w:kern w:val="0"/>
                      <w:szCs w:val="21"/>
                    </w:rPr>
                    <w:t>1</w:t>
                  </w:r>
                  <w:r w:rsidRPr="002D507F">
                    <w:rPr>
                      <w:kern w:val="0"/>
                      <w:szCs w:val="21"/>
                    </w:rPr>
                    <w:t>.3</w:t>
                  </w:r>
                </w:p>
              </w:tc>
              <w:tc>
                <w:tcPr>
                  <w:tcW w:w="1304" w:type="dxa"/>
                  <w:vAlign w:val="center"/>
                </w:tcPr>
                <w:p w14:paraId="160D2CC6" w14:textId="77777777" w:rsidR="002D507F" w:rsidRPr="002D507F" w:rsidRDefault="002D507F" w:rsidP="006F71F9">
                  <w:pPr>
                    <w:spacing w:line="260" w:lineRule="exact"/>
                    <w:jc w:val="center"/>
                    <w:rPr>
                      <w:sz w:val="18"/>
                      <w:szCs w:val="18"/>
                    </w:rPr>
                  </w:pPr>
                  <w:r w:rsidRPr="002D507F">
                    <w:rPr>
                      <w:rFonts w:hint="eastAsia"/>
                      <w:sz w:val="18"/>
                      <w:szCs w:val="18"/>
                    </w:rPr>
                    <w:t>委托环卫部门清运</w:t>
                  </w:r>
                </w:p>
              </w:tc>
            </w:tr>
            <w:tr w:rsidR="002D507F" w:rsidRPr="002D507F" w14:paraId="42D09334" w14:textId="77777777" w:rsidTr="003E7504">
              <w:trPr>
                <w:trHeight w:val="340"/>
              </w:trPr>
              <w:tc>
                <w:tcPr>
                  <w:tcW w:w="581" w:type="dxa"/>
                  <w:vAlign w:val="center"/>
                </w:tcPr>
                <w:p w14:paraId="22B90795" w14:textId="6ACE46B5" w:rsidR="002D507F" w:rsidRPr="002D507F" w:rsidRDefault="002D507F" w:rsidP="006F71F9">
                  <w:pPr>
                    <w:spacing w:line="260" w:lineRule="exact"/>
                    <w:jc w:val="center"/>
                    <w:rPr>
                      <w:sz w:val="18"/>
                      <w:szCs w:val="18"/>
                    </w:rPr>
                  </w:pPr>
                  <w:r w:rsidRPr="002D507F">
                    <w:rPr>
                      <w:rFonts w:hint="eastAsia"/>
                      <w:kern w:val="0"/>
                      <w:szCs w:val="21"/>
                    </w:rPr>
                    <w:t>2</w:t>
                  </w:r>
                </w:p>
              </w:tc>
              <w:tc>
                <w:tcPr>
                  <w:tcW w:w="1388" w:type="dxa"/>
                  <w:vAlign w:val="center"/>
                </w:tcPr>
                <w:p w14:paraId="2F64AAF5" w14:textId="4CF00EF4" w:rsidR="002D507F" w:rsidRPr="002D507F" w:rsidRDefault="002D507F" w:rsidP="006F71F9">
                  <w:pPr>
                    <w:widowControl/>
                    <w:spacing w:line="300" w:lineRule="exact"/>
                    <w:jc w:val="center"/>
                    <w:rPr>
                      <w:sz w:val="18"/>
                      <w:szCs w:val="18"/>
                    </w:rPr>
                  </w:pPr>
                  <w:r w:rsidRPr="002D507F">
                    <w:rPr>
                      <w:rFonts w:hint="eastAsia"/>
                      <w:szCs w:val="21"/>
                    </w:rPr>
                    <w:t>金属</w:t>
                  </w:r>
                  <w:r w:rsidRPr="002D507F">
                    <w:rPr>
                      <w:szCs w:val="21"/>
                    </w:rPr>
                    <w:t>边角料</w:t>
                  </w:r>
                </w:p>
              </w:tc>
              <w:tc>
                <w:tcPr>
                  <w:tcW w:w="710" w:type="dxa"/>
                  <w:vMerge/>
                  <w:vAlign w:val="center"/>
                </w:tcPr>
                <w:p w14:paraId="43FF4BF3" w14:textId="77777777" w:rsidR="002D507F" w:rsidRPr="002D507F" w:rsidRDefault="002D507F" w:rsidP="006F71F9">
                  <w:pPr>
                    <w:spacing w:line="260" w:lineRule="exact"/>
                    <w:jc w:val="center"/>
                    <w:rPr>
                      <w:kern w:val="0"/>
                      <w:sz w:val="18"/>
                      <w:szCs w:val="18"/>
                    </w:rPr>
                  </w:pPr>
                </w:p>
              </w:tc>
              <w:tc>
                <w:tcPr>
                  <w:tcW w:w="959" w:type="dxa"/>
                  <w:vMerge/>
                  <w:vAlign w:val="center"/>
                </w:tcPr>
                <w:p w14:paraId="3411860A" w14:textId="77777777" w:rsidR="002D507F" w:rsidRPr="002D507F" w:rsidRDefault="002D507F" w:rsidP="006F71F9">
                  <w:pPr>
                    <w:spacing w:line="260" w:lineRule="exact"/>
                    <w:jc w:val="center"/>
                    <w:rPr>
                      <w:bCs/>
                      <w:kern w:val="0"/>
                      <w:sz w:val="18"/>
                      <w:szCs w:val="18"/>
                      <w:lang w:val="zh-CN"/>
                    </w:rPr>
                  </w:pPr>
                </w:p>
              </w:tc>
              <w:tc>
                <w:tcPr>
                  <w:tcW w:w="776" w:type="dxa"/>
                  <w:vAlign w:val="center"/>
                </w:tcPr>
                <w:p w14:paraId="1F500287" w14:textId="529F724D" w:rsidR="002D507F" w:rsidRPr="002D507F" w:rsidRDefault="002D507F" w:rsidP="006F71F9">
                  <w:pPr>
                    <w:spacing w:line="260" w:lineRule="exact"/>
                    <w:jc w:val="center"/>
                    <w:rPr>
                      <w:kern w:val="0"/>
                      <w:sz w:val="18"/>
                      <w:szCs w:val="18"/>
                    </w:rPr>
                  </w:pPr>
                  <w:r w:rsidRPr="002D507F">
                    <w:rPr>
                      <w:rFonts w:hint="eastAsia"/>
                      <w:szCs w:val="21"/>
                    </w:rPr>
                    <w:t>/</w:t>
                  </w:r>
                </w:p>
              </w:tc>
              <w:tc>
                <w:tcPr>
                  <w:tcW w:w="677" w:type="dxa"/>
                  <w:vAlign w:val="center"/>
                </w:tcPr>
                <w:p w14:paraId="5B7DC72A" w14:textId="02BB043F" w:rsidR="002D507F" w:rsidRPr="002D507F" w:rsidRDefault="002D507F" w:rsidP="006F71F9">
                  <w:pPr>
                    <w:widowControl/>
                    <w:adjustRightInd w:val="0"/>
                    <w:snapToGrid w:val="0"/>
                    <w:spacing w:line="260" w:lineRule="exact"/>
                    <w:jc w:val="center"/>
                    <w:rPr>
                      <w:kern w:val="0"/>
                      <w:sz w:val="18"/>
                      <w:szCs w:val="18"/>
                    </w:rPr>
                  </w:pPr>
                  <w:r w:rsidRPr="002D507F">
                    <w:rPr>
                      <w:rFonts w:hint="eastAsia"/>
                      <w:szCs w:val="21"/>
                    </w:rPr>
                    <w:t>/</w:t>
                  </w:r>
                </w:p>
              </w:tc>
              <w:tc>
                <w:tcPr>
                  <w:tcW w:w="1303" w:type="dxa"/>
                  <w:vAlign w:val="center"/>
                </w:tcPr>
                <w:p w14:paraId="034E7319" w14:textId="17F2237E" w:rsidR="002D507F" w:rsidRPr="002D507F" w:rsidRDefault="002D507F" w:rsidP="006F71F9">
                  <w:pPr>
                    <w:spacing w:line="260" w:lineRule="exact"/>
                    <w:jc w:val="center"/>
                    <w:rPr>
                      <w:bCs/>
                      <w:kern w:val="0"/>
                      <w:sz w:val="18"/>
                      <w:szCs w:val="18"/>
                      <w:lang w:val="zh-CN"/>
                    </w:rPr>
                  </w:pPr>
                  <w:r w:rsidRPr="002D507F">
                    <w:rPr>
                      <w:rFonts w:hint="eastAsia"/>
                      <w:szCs w:val="21"/>
                    </w:rPr>
                    <w:t>/</w:t>
                  </w:r>
                </w:p>
              </w:tc>
              <w:tc>
                <w:tcPr>
                  <w:tcW w:w="1134" w:type="dxa"/>
                  <w:vAlign w:val="center"/>
                </w:tcPr>
                <w:p w14:paraId="73A23B94" w14:textId="77B7C6F6" w:rsidR="002D507F" w:rsidRPr="002D507F" w:rsidRDefault="002D507F" w:rsidP="006F71F9">
                  <w:pPr>
                    <w:widowControl/>
                    <w:spacing w:line="300" w:lineRule="exact"/>
                    <w:jc w:val="center"/>
                    <w:rPr>
                      <w:sz w:val="18"/>
                      <w:szCs w:val="18"/>
                    </w:rPr>
                  </w:pPr>
                  <w:r w:rsidRPr="002D507F">
                    <w:rPr>
                      <w:rFonts w:hint="eastAsia"/>
                      <w:kern w:val="0"/>
                      <w:szCs w:val="21"/>
                    </w:rPr>
                    <w:t>5</w:t>
                  </w:r>
                </w:p>
              </w:tc>
              <w:tc>
                <w:tcPr>
                  <w:tcW w:w="1304" w:type="dxa"/>
                  <w:vAlign w:val="center"/>
                </w:tcPr>
                <w:p w14:paraId="31D49122" w14:textId="77777777" w:rsidR="002D507F" w:rsidRPr="002D507F" w:rsidRDefault="002D507F" w:rsidP="006F71F9">
                  <w:pPr>
                    <w:spacing w:line="260" w:lineRule="exact"/>
                    <w:jc w:val="center"/>
                    <w:rPr>
                      <w:sz w:val="18"/>
                      <w:szCs w:val="18"/>
                    </w:rPr>
                  </w:pPr>
                  <w:r w:rsidRPr="002D507F">
                    <w:rPr>
                      <w:rFonts w:hint="eastAsia"/>
                      <w:sz w:val="18"/>
                      <w:szCs w:val="18"/>
                    </w:rPr>
                    <w:t>外售</w:t>
                  </w:r>
                </w:p>
              </w:tc>
            </w:tr>
            <w:tr w:rsidR="002D507F" w:rsidRPr="002D507F" w14:paraId="575077F3" w14:textId="77777777" w:rsidTr="003E7504">
              <w:trPr>
                <w:trHeight w:val="340"/>
              </w:trPr>
              <w:tc>
                <w:tcPr>
                  <w:tcW w:w="581" w:type="dxa"/>
                  <w:vAlign w:val="center"/>
                </w:tcPr>
                <w:p w14:paraId="56AC012A" w14:textId="067B7BE7" w:rsidR="002D507F" w:rsidRPr="002D507F" w:rsidRDefault="002D507F" w:rsidP="006F71F9">
                  <w:pPr>
                    <w:spacing w:line="260" w:lineRule="exact"/>
                    <w:jc w:val="center"/>
                    <w:rPr>
                      <w:sz w:val="18"/>
                      <w:szCs w:val="18"/>
                    </w:rPr>
                  </w:pPr>
                  <w:r w:rsidRPr="002D507F">
                    <w:rPr>
                      <w:rFonts w:hint="eastAsia"/>
                      <w:kern w:val="0"/>
                      <w:szCs w:val="21"/>
                    </w:rPr>
                    <w:t>3</w:t>
                  </w:r>
                </w:p>
              </w:tc>
              <w:tc>
                <w:tcPr>
                  <w:tcW w:w="1388" w:type="dxa"/>
                  <w:vAlign w:val="center"/>
                </w:tcPr>
                <w:p w14:paraId="1FB588D8" w14:textId="307A7E02" w:rsidR="002D507F" w:rsidRPr="002D507F" w:rsidRDefault="002D507F" w:rsidP="006F71F9">
                  <w:pPr>
                    <w:spacing w:line="300" w:lineRule="exact"/>
                    <w:jc w:val="center"/>
                    <w:rPr>
                      <w:sz w:val="18"/>
                      <w:szCs w:val="18"/>
                    </w:rPr>
                  </w:pPr>
                  <w:r w:rsidRPr="002D507F">
                    <w:rPr>
                      <w:rFonts w:hint="eastAsia"/>
                      <w:szCs w:val="21"/>
                    </w:rPr>
                    <w:t>焊渣</w:t>
                  </w:r>
                </w:p>
              </w:tc>
              <w:tc>
                <w:tcPr>
                  <w:tcW w:w="710" w:type="dxa"/>
                  <w:vMerge/>
                  <w:vAlign w:val="center"/>
                </w:tcPr>
                <w:p w14:paraId="124F7F1E" w14:textId="77777777" w:rsidR="002D507F" w:rsidRPr="002D507F" w:rsidRDefault="002D507F" w:rsidP="006F71F9">
                  <w:pPr>
                    <w:spacing w:line="260" w:lineRule="exact"/>
                    <w:jc w:val="center"/>
                    <w:rPr>
                      <w:sz w:val="18"/>
                      <w:szCs w:val="18"/>
                    </w:rPr>
                  </w:pPr>
                </w:p>
              </w:tc>
              <w:tc>
                <w:tcPr>
                  <w:tcW w:w="959" w:type="dxa"/>
                  <w:vMerge/>
                  <w:vAlign w:val="center"/>
                </w:tcPr>
                <w:p w14:paraId="0ECC61AA" w14:textId="77777777" w:rsidR="002D507F" w:rsidRPr="002D507F" w:rsidRDefault="002D507F" w:rsidP="006F71F9">
                  <w:pPr>
                    <w:spacing w:line="260" w:lineRule="exact"/>
                    <w:jc w:val="center"/>
                    <w:rPr>
                      <w:bCs/>
                      <w:kern w:val="0"/>
                      <w:sz w:val="18"/>
                      <w:szCs w:val="18"/>
                      <w:lang w:val="zh-CN"/>
                    </w:rPr>
                  </w:pPr>
                </w:p>
              </w:tc>
              <w:tc>
                <w:tcPr>
                  <w:tcW w:w="776" w:type="dxa"/>
                  <w:vAlign w:val="center"/>
                </w:tcPr>
                <w:p w14:paraId="51CB8056" w14:textId="49F0CCD6" w:rsidR="002D507F" w:rsidRPr="002D507F" w:rsidRDefault="002D507F" w:rsidP="006F71F9">
                  <w:pPr>
                    <w:spacing w:line="260" w:lineRule="exact"/>
                    <w:jc w:val="center"/>
                    <w:rPr>
                      <w:sz w:val="18"/>
                      <w:szCs w:val="18"/>
                    </w:rPr>
                  </w:pPr>
                  <w:r w:rsidRPr="002D507F">
                    <w:rPr>
                      <w:rFonts w:hint="eastAsia"/>
                      <w:szCs w:val="21"/>
                    </w:rPr>
                    <w:t>/</w:t>
                  </w:r>
                </w:p>
              </w:tc>
              <w:tc>
                <w:tcPr>
                  <w:tcW w:w="677" w:type="dxa"/>
                  <w:vAlign w:val="center"/>
                </w:tcPr>
                <w:p w14:paraId="07074B52" w14:textId="5B9E9597" w:rsidR="002D507F" w:rsidRPr="002D507F" w:rsidRDefault="002D507F" w:rsidP="006F71F9">
                  <w:pPr>
                    <w:spacing w:line="260" w:lineRule="exact"/>
                    <w:jc w:val="center"/>
                    <w:rPr>
                      <w:sz w:val="18"/>
                      <w:szCs w:val="18"/>
                    </w:rPr>
                  </w:pPr>
                  <w:r w:rsidRPr="002D507F">
                    <w:rPr>
                      <w:rFonts w:hint="eastAsia"/>
                      <w:szCs w:val="21"/>
                    </w:rPr>
                    <w:t>/</w:t>
                  </w:r>
                </w:p>
              </w:tc>
              <w:tc>
                <w:tcPr>
                  <w:tcW w:w="1303" w:type="dxa"/>
                  <w:vAlign w:val="center"/>
                </w:tcPr>
                <w:p w14:paraId="3DE147BB" w14:textId="3F484DAC" w:rsidR="002D507F" w:rsidRPr="002D507F" w:rsidRDefault="002D507F" w:rsidP="006F71F9">
                  <w:pPr>
                    <w:widowControl/>
                    <w:adjustRightInd w:val="0"/>
                    <w:snapToGrid w:val="0"/>
                    <w:spacing w:line="260" w:lineRule="exact"/>
                    <w:jc w:val="center"/>
                    <w:rPr>
                      <w:kern w:val="0"/>
                      <w:sz w:val="18"/>
                      <w:szCs w:val="18"/>
                    </w:rPr>
                  </w:pPr>
                  <w:r w:rsidRPr="002D507F">
                    <w:rPr>
                      <w:rFonts w:hint="eastAsia"/>
                      <w:szCs w:val="21"/>
                    </w:rPr>
                    <w:t>/</w:t>
                  </w:r>
                </w:p>
              </w:tc>
              <w:tc>
                <w:tcPr>
                  <w:tcW w:w="1134" w:type="dxa"/>
                  <w:vAlign w:val="center"/>
                </w:tcPr>
                <w:p w14:paraId="06899A98" w14:textId="6058C234" w:rsidR="002D507F" w:rsidRPr="002D507F" w:rsidRDefault="002D507F" w:rsidP="006F71F9">
                  <w:pPr>
                    <w:spacing w:line="300" w:lineRule="exact"/>
                    <w:jc w:val="center"/>
                    <w:rPr>
                      <w:sz w:val="18"/>
                      <w:szCs w:val="18"/>
                    </w:rPr>
                  </w:pPr>
                  <w:r w:rsidRPr="002D507F">
                    <w:rPr>
                      <w:rFonts w:hint="eastAsia"/>
                      <w:kern w:val="0"/>
                      <w:szCs w:val="21"/>
                    </w:rPr>
                    <w:t>0</w:t>
                  </w:r>
                  <w:r w:rsidRPr="002D507F">
                    <w:rPr>
                      <w:kern w:val="0"/>
                      <w:szCs w:val="21"/>
                    </w:rPr>
                    <w:t>.13</w:t>
                  </w:r>
                </w:p>
              </w:tc>
              <w:tc>
                <w:tcPr>
                  <w:tcW w:w="1304" w:type="dxa"/>
                  <w:vAlign w:val="center"/>
                </w:tcPr>
                <w:p w14:paraId="67FC5B89" w14:textId="77777777" w:rsidR="002D507F" w:rsidRPr="002D507F" w:rsidRDefault="002D507F" w:rsidP="006F71F9">
                  <w:pPr>
                    <w:spacing w:line="260" w:lineRule="exact"/>
                    <w:jc w:val="center"/>
                    <w:rPr>
                      <w:sz w:val="18"/>
                      <w:szCs w:val="18"/>
                    </w:rPr>
                  </w:pPr>
                  <w:r w:rsidRPr="002D507F">
                    <w:rPr>
                      <w:rFonts w:hint="eastAsia"/>
                      <w:sz w:val="18"/>
                      <w:szCs w:val="18"/>
                    </w:rPr>
                    <w:t>外售</w:t>
                  </w:r>
                </w:p>
              </w:tc>
            </w:tr>
            <w:tr w:rsidR="002D507F" w:rsidRPr="002D507F" w14:paraId="71D75108" w14:textId="77777777" w:rsidTr="003E7504">
              <w:trPr>
                <w:trHeight w:val="340"/>
              </w:trPr>
              <w:tc>
                <w:tcPr>
                  <w:tcW w:w="581" w:type="dxa"/>
                  <w:vAlign w:val="center"/>
                </w:tcPr>
                <w:p w14:paraId="00DAC5D5" w14:textId="4A4D00FE" w:rsidR="002D507F" w:rsidRPr="002D507F" w:rsidRDefault="002D507F" w:rsidP="006F71F9">
                  <w:pPr>
                    <w:spacing w:line="260" w:lineRule="exact"/>
                    <w:jc w:val="center"/>
                    <w:rPr>
                      <w:sz w:val="18"/>
                      <w:szCs w:val="18"/>
                    </w:rPr>
                  </w:pPr>
                  <w:r w:rsidRPr="002D507F">
                    <w:rPr>
                      <w:rFonts w:hint="eastAsia"/>
                      <w:kern w:val="0"/>
                      <w:szCs w:val="21"/>
                    </w:rPr>
                    <w:t>4</w:t>
                  </w:r>
                </w:p>
              </w:tc>
              <w:tc>
                <w:tcPr>
                  <w:tcW w:w="1388" w:type="dxa"/>
                  <w:vAlign w:val="center"/>
                </w:tcPr>
                <w:p w14:paraId="63E43A0B" w14:textId="2B0C7FF4" w:rsidR="002D507F" w:rsidRPr="002D507F" w:rsidRDefault="002D507F" w:rsidP="006F71F9">
                  <w:pPr>
                    <w:spacing w:line="300" w:lineRule="exact"/>
                    <w:jc w:val="center"/>
                    <w:rPr>
                      <w:szCs w:val="21"/>
                    </w:rPr>
                  </w:pPr>
                  <w:r w:rsidRPr="002D507F">
                    <w:rPr>
                      <w:rFonts w:hint="eastAsia"/>
                      <w:szCs w:val="21"/>
                    </w:rPr>
                    <w:t>隔油池废油</w:t>
                  </w:r>
                </w:p>
              </w:tc>
              <w:tc>
                <w:tcPr>
                  <w:tcW w:w="710" w:type="dxa"/>
                  <w:vMerge/>
                  <w:vAlign w:val="center"/>
                </w:tcPr>
                <w:p w14:paraId="4593A4A5" w14:textId="77777777" w:rsidR="002D507F" w:rsidRPr="002D507F" w:rsidRDefault="002D507F" w:rsidP="006F71F9">
                  <w:pPr>
                    <w:spacing w:line="260" w:lineRule="exact"/>
                    <w:jc w:val="center"/>
                    <w:rPr>
                      <w:sz w:val="18"/>
                      <w:szCs w:val="18"/>
                    </w:rPr>
                  </w:pPr>
                </w:p>
              </w:tc>
              <w:tc>
                <w:tcPr>
                  <w:tcW w:w="959" w:type="dxa"/>
                  <w:vMerge/>
                  <w:vAlign w:val="center"/>
                </w:tcPr>
                <w:p w14:paraId="4C201B6B" w14:textId="77777777" w:rsidR="002D507F" w:rsidRPr="002D507F" w:rsidRDefault="002D507F" w:rsidP="006F71F9">
                  <w:pPr>
                    <w:spacing w:line="260" w:lineRule="exact"/>
                    <w:jc w:val="center"/>
                    <w:rPr>
                      <w:bCs/>
                      <w:kern w:val="0"/>
                      <w:sz w:val="18"/>
                      <w:szCs w:val="18"/>
                      <w:lang w:val="zh-CN"/>
                    </w:rPr>
                  </w:pPr>
                </w:p>
              </w:tc>
              <w:tc>
                <w:tcPr>
                  <w:tcW w:w="776" w:type="dxa"/>
                  <w:vAlign w:val="center"/>
                </w:tcPr>
                <w:p w14:paraId="06C8AAAC" w14:textId="6686B8A0" w:rsidR="002D507F" w:rsidRPr="002D507F" w:rsidRDefault="002D507F" w:rsidP="006F71F9">
                  <w:pPr>
                    <w:spacing w:line="260" w:lineRule="exact"/>
                    <w:jc w:val="center"/>
                    <w:rPr>
                      <w:szCs w:val="21"/>
                    </w:rPr>
                  </w:pPr>
                  <w:r w:rsidRPr="002D507F">
                    <w:rPr>
                      <w:rFonts w:hint="eastAsia"/>
                      <w:szCs w:val="21"/>
                    </w:rPr>
                    <w:t>/</w:t>
                  </w:r>
                </w:p>
              </w:tc>
              <w:tc>
                <w:tcPr>
                  <w:tcW w:w="677" w:type="dxa"/>
                  <w:vAlign w:val="center"/>
                </w:tcPr>
                <w:p w14:paraId="5B4830F2" w14:textId="5965C178" w:rsidR="002D507F" w:rsidRPr="002D507F" w:rsidRDefault="002D507F" w:rsidP="006F71F9">
                  <w:pPr>
                    <w:spacing w:line="260" w:lineRule="exact"/>
                    <w:jc w:val="center"/>
                    <w:rPr>
                      <w:szCs w:val="21"/>
                    </w:rPr>
                  </w:pPr>
                  <w:r w:rsidRPr="002D507F">
                    <w:rPr>
                      <w:rFonts w:hint="eastAsia"/>
                      <w:szCs w:val="21"/>
                    </w:rPr>
                    <w:t>/</w:t>
                  </w:r>
                </w:p>
              </w:tc>
              <w:tc>
                <w:tcPr>
                  <w:tcW w:w="1303" w:type="dxa"/>
                  <w:vAlign w:val="center"/>
                </w:tcPr>
                <w:p w14:paraId="7B8A910C" w14:textId="2FBBEF49" w:rsidR="002D507F" w:rsidRPr="002D507F" w:rsidRDefault="002D507F" w:rsidP="006F71F9">
                  <w:pPr>
                    <w:widowControl/>
                    <w:adjustRightInd w:val="0"/>
                    <w:snapToGrid w:val="0"/>
                    <w:spacing w:line="260" w:lineRule="exact"/>
                    <w:jc w:val="center"/>
                    <w:rPr>
                      <w:szCs w:val="21"/>
                    </w:rPr>
                  </w:pPr>
                  <w:r w:rsidRPr="002D507F">
                    <w:rPr>
                      <w:rFonts w:hint="eastAsia"/>
                      <w:szCs w:val="21"/>
                    </w:rPr>
                    <w:t>/</w:t>
                  </w:r>
                </w:p>
              </w:tc>
              <w:tc>
                <w:tcPr>
                  <w:tcW w:w="1134" w:type="dxa"/>
                  <w:vAlign w:val="center"/>
                </w:tcPr>
                <w:p w14:paraId="0DEB7119" w14:textId="74B60B37" w:rsidR="002D507F" w:rsidRPr="002D507F" w:rsidRDefault="002D507F" w:rsidP="006F71F9">
                  <w:pPr>
                    <w:spacing w:line="300" w:lineRule="exact"/>
                    <w:jc w:val="center"/>
                    <w:rPr>
                      <w:kern w:val="0"/>
                      <w:szCs w:val="21"/>
                    </w:rPr>
                  </w:pPr>
                  <w:r w:rsidRPr="002D507F">
                    <w:rPr>
                      <w:rFonts w:hint="eastAsia"/>
                      <w:kern w:val="0"/>
                      <w:szCs w:val="21"/>
                    </w:rPr>
                    <w:t>0</w:t>
                  </w:r>
                  <w:r w:rsidRPr="002D507F">
                    <w:rPr>
                      <w:kern w:val="0"/>
                      <w:szCs w:val="21"/>
                    </w:rPr>
                    <w:t>.0025</w:t>
                  </w:r>
                </w:p>
              </w:tc>
              <w:tc>
                <w:tcPr>
                  <w:tcW w:w="1304" w:type="dxa"/>
                  <w:vAlign w:val="center"/>
                </w:tcPr>
                <w:p w14:paraId="1C5E89C0" w14:textId="1AF02AFB" w:rsidR="002D507F" w:rsidRPr="002D507F" w:rsidRDefault="002D507F" w:rsidP="006F71F9">
                  <w:pPr>
                    <w:spacing w:line="260" w:lineRule="exact"/>
                    <w:jc w:val="center"/>
                    <w:rPr>
                      <w:sz w:val="18"/>
                      <w:szCs w:val="18"/>
                    </w:rPr>
                  </w:pPr>
                  <w:r w:rsidRPr="002D507F">
                    <w:rPr>
                      <w:rFonts w:hint="eastAsia"/>
                      <w:sz w:val="18"/>
                      <w:szCs w:val="18"/>
                    </w:rPr>
                    <w:t>委托有餐厨废弃物处置服务许可证单位处理</w:t>
                  </w:r>
                </w:p>
              </w:tc>
            </w:tr>
            <w:tr w:rsidR="002D507F" w:rsidRPr="002D507F" w14:paraId="417B6C0A" w14:textId="77777777" w:rsidTr="003E7504">
              <w:trPr>
                <w:trHeight w:val="340"/>
              </w:trPr>
              <w:tc>
                <w:tcPr>
                  <w:tcW w:w="581" w:type="dxa"/>
                  <w:vAlign w:val="center"/>
                </w:tcPr>
                <w:p w14:paraId="7C6240E8" w14:textId="072BF355" w:rsidR="002D507F" w:rsidRPr="002D507F" w:rsidRDefault="002D507F" w:rsidP="006F71F9">
                  <w:pPr>
                    <w:spacing w:line="260" w:lineRule="exact"/>
                    <w:jc w:val="center"/>
                    <w:rPr>
                      <w:sz w:val="18"/>
                      <w:szCs w:val="18"/>
                    </w:rPr>
                  </w:pPr>
                  <w:r w:rsidRPr="002D507F">
                    <w:rPr>
                      <w:rFonts w:hint="eastAsia"/>
                      <w:kern w:val="0"/>
                      <w:szCs w:val="21"/>
                    </w:rPr>
                    <w:t>5</w:t>
                  </w:r>
                </w:p>
              </w:tc>
              <w:tc>
                <w:tcPr>
                  <w:tcW w:w="1388" w:type="dxa"/>
                  <w:vAlign w:val="center"/>
                </w:tcPr>
                <w:p w14:paraId="6060F9D8" w14:textId="19957940" w:rsidR="002D507F" w:rsidRPr="002D507F" w:rsidRDefault="002D507F" w:rsidP="006F71F9">
                  <w:pPr>
                    <w:spacing w:line="300" w:lineRule="exact"/>
                    <w:jc w:val="center"/>
                    <w:rPr>
                      <w:szCs w:val="21"/>
                    </w:rPr>
                  </w:pPr>
                  <w:r w:rsidRPr="002D507F">
                    <w:rPr>
                      <w:rFonts w:hint="eastAsia"/>
                      <w:szCs w:val="21"/>
                    </w:rPr>
                    <w:t>化粪池污泥</w:t>
                  </w:r>
                </w:p>
              </w:tc>
              <w:tc>
                <w:tcPr>
                  <w:tcW w:w="710" w:type="dxa"/>
                  <w:vMerge/>
                  <w:vAlign w:val="center"/>
                </w:tcPr>
                <w:p w14:paraId="035DAD29" w14:textId="77777777" w:rsidR="002D507F" w:rsidRPr="002D507F" w:rsidRDefault="002D507F" w:rsidP="006F71F9">
                  <w:pPr>
                    <w:spacing w:line="260" w:lineRule="exact"/>
                    <w:jc w:val="center"/>
                    <w:rPr>
                      <w:sz w:val="18"/>
                      <w:szCs w:val="18"/>
                    </w:rPr>
                  </w:pPr>
                </w:p>
              </w:tc>
              <w:tc>
                <w:tcPr>
                  <w:tcW w:w="959" w:type="dxa"/>
                  <w:vMerge/>
                  <w:vAlign w:val="center"/>
                </w:tcPr>
                <w:p w14:paraId="3BC8C1A1" w14:textId="77777777" w:rsidR="002D507F" w:rsidRPr="0006422E" w:rsidRDefault="002D507F" w:rsidP="006F71F9">
                  <w:pPr>
                    <w:spacing w:line="260" w:lineRule="exact"/>
                    <w:jc w:val="center"/>
                    <w:rPr>
                      <w:bCs/>
                      <w:kern w:val="0"/>
                      <w:sz w:val="18"/>
                      <w:szCs w:val="18"/>
                    </w:rPr>
                  </w:pPr>
                </w:p>
              </w:tc>
              <w:tc>
                <w:tcPr>
                  <w:tcW w:w="776" w:type="dxa"/>
                  <w:vAlign w:val="center"/>
                </w:tcPr>
                <w:p w14:paraId="1FB91F1F" w14:textId="57D7A36D" w:rsidR="002D507F" w:rsidRPr="002D507F" w:rsidRDefault="002D507F" w:rsidP="006F71F9">
                  <w:pPr>
                    <w:spacing w:line="260" w:lineRule="exact"/>
                    <w:jc w:val="center"/>
                    <w:rPr>
                      <w:szCs w:val="21"/>
                    </w:rPr>
                  </w:pPr>
                  <w:r w:rsidRPr="002D507F">
                    <w:rPr>
                      <w:rFonts w:hint="eastAsia"/>
                      <w:szCs w:val="21"/>
                    </w:rPr>
                    <w:t>/</w:t>
                  </w:r>
                </w:p>
              </w:tc>
              <w:tc>
                <w:tcPr>
                  <w:tcW w:w="677" w:type="dxa"/>
                  <w:vAlign w:val="center"/>
                </w:tcPr>
                <w:p w14:paraId="1BEBB5BD" w14:textId="06A5799F" w:rsidR="002D507F" w:rsidRPr="002D507F" w:rsidRDefault="002D507F" w:rsidP="006F71F9">
                  <w:pPr>
                    <w:spacing w:line="260" w:lineRule="exact"/>
                    <w:jc w:val="center"/>
                    <w:rPr>
                      <w:szCs w:val="21"/>
                    </w:rPr>
                  </w:pPr>
                  <w:r w:rsidRPr="002D507F">
                    <w:rPr>
                      <w:rFonts w:hint="eastAsia"/>
                      <w:szCs w:val="21"/>
                    </w:rPr>
                    <w:t>/</w:t>
                  </w:r>
                </w:p>
              </w:tc>
              <w:tc>
                <w:tcPr>
                  <w:tcW w:w="1303" w:type="dxa"/>
                  <w:vAlign w:val="center"/>
                </w:tcPr>
                <w:p w14:paraId="3CA7E675" w14:textId="15378741" w:rsidR="002D507F" w:rsidRPr="002D507F" w:rsidRDefault="002D507F" w:rsidP="006F71F9">
                  <w:pPr>
                    <w:widowControl/>
                    <w:adjustRightInd w:val="0"/>
                    <w:snapToGrid w:val="0"/>
                    <w:spacing w:line="260" w:lineRule="exact"/>
                    <w:jc w:val="center"/>
                    <w:rPr>
                      <w:szCs w:val="21"/>
                    </w:rPr>
                  </w:pPr>
                  <w:r w:rsidRPr="002D507F">
                    <w:rPr>
                      <w:rFonts w:hint="eastAsia"/>
                      <w:szCs w:val="21"/>
                    </w:rPr>
                    <w:t>/</w:t>
                  </w:r>
                </w:p>
              </w:tc>
              <w:tc>
                <w:tcPr>
                  <w:tcW w:w="1134" w:type="dxa"/>
                  <w:vAlign w:val="center"/>
                </w:tcPr>
                <w:p w14:paraId="1040E555" w14:textId="06D92B81" w:rsidR="002D507F" w:rsidRPr="002D507F" w:rsidRDefault="002D507F" w:rsidP="006F71F9">
                  <w:pPr>
                    <w:spacing w:line="300" w:lineRule="exact"/>
                    <w:jc w:val="center"/>
                    <w:rPr>
                      <w:kern w:val="0"/>
                      <w:szCs w:val="21"/>
                    </w:rPr>
                  </w:pPr>
                  <w:r w:rsidRPr="002D507F">
                    <w:rPr>
                      <w:rFonts w:hint="eastAsia"/>
                      <w:kern w:val="0"/>
                      <w:szCs w:val="21"/>
                    </w:rPr>
                    <w:t>2</w:t>
                  </w:r>
                  <w:r w:rsidRPr="002D507F">
                    <w:rPr>
                      <w:kern w:val="0"/>
                      <w:szCs w:val="21"/>
                    </w:rPr>
                    <w:t>.1</w:t>
                  </w:r>
                </w:p>
              </w:tc>
              <w:tc>
                <w:tcPr>
                  <w:tcW w:w="1304" w:type="dxa"/>
                  <w:vMerge w:val="restart"/>
                  <w:vAlign w:val="center"/>
                </w:tcPr>
                <w:p w14:paraId="24AAA4A7" w14:textId="3F911DE0" w:rsidR="002D507F" w:rsidRPr="002D507F" w:rsidRDefault="002D507F" w:rsidP="006F71F9">
                  <w:pPr>
                    <w:spacing w:line="260" w:lineRule="exact"/>
                    <w:jc w:val="center"/>
                    <w:rPr>
                      <w:sz w:val="18"/>
                      <w:szCs w:val="18"/>
                    </w:rPr>
                  </w:pPr>
                  <w:r w:rsidRPr="002D507F">
                    <w:rPr>
                      <w:rFonts w:hint="eastAsia"/>
                      <w:sz w:val="18"/>
                      <w:szCs w:val="18"/>
                    </w:rPr>
                    <w:t>委托环卫部门清运</w:t>
                  </w:r>
                </w:p>
              </w:tc>
            </w:tr>
            <w:tr w:rsidR="002D507F" w:rsidRPr="002D507F" w14:paraId="19D7C707" w14:textId="77777777" w:rsidTr="003E7504">
              <w:trPr>
                <w:trHeight w:val="340"/>
              </w:trPr>
              <w:tc>
                <w:tcPr>
                  <w:tcW w:w="581" w:type="dxa"/>
                  <w:vAlign w:val="center"/>
                </w:tcPr>
                <w:p w14:paraId="35633077" w14:textId="3C22BC4D" w:rsidR="002D507F" w:rsidRPr="002D507F" w:rsidRDefault="002D507F" w:rsidP="006F71F9">
                  <w:pPr>
                    <w:spacing w:line="260" w:lineRule="exact"/>
                    <w:jc w:val="center"/>
                    <w:rPr>
                      <w:sz w:val="18"/>
                      <w:szCs w:val="18"/>
                    </w:rPr>
                  </w:pPr>
                  <w:r w:rsidRPr="002D507F">
                    <w:rPr>
                      <w:rFonts w:hint="eastAsia"/>
                      <w:kern w:val="0"/>
                      <w:szCs w:val="21"/>
                    </w:rPr>
                    <w:t>6</w:t>
                  </w:r>
                </w:p>
              </w:tc>
              <w:tc>
                <w:tcPr>
                  <w:tcW w:w="1388" w:type="dxa"/>
                  <w:vAlign w:val="center"/>
                </w:tcPr>
                <w:p w14:paraId="39470B4A" w14:textId="16595C47" w:rsidR="002D507F" w:rsidRPr="002D507F" w:rsidRDefault="002D507F" w:rsidP="006F71F9">
                  <w:pPr>
                    <w:spacing w:line="300" w:lineRule="exact"/>
                    <w:jc w:val="center"/>
                    <w:rPr>
                      <w:szCs w:val="21"/>
                    </w:rPr>
                  </w:pPr>
                  <w:r w:rsidRPr="002D507F">
                    <w:rPr>
                      <w:rFonts w:hint="eastAsia"/>
                      <w:szCs w:val="21"/>
                    </w:rPr>
                    <w:t>打磨粉屑</w:t>
                  </w:r>
                </w:p>
              </w:tc>
              <w:tc>
                <w:tcPr>
                  <w:tcW w:w="710" w:type="dxa"/>
                  <w:vMerge/>
                  <w:vAlign w:val="center"/>
                </w:tcPr>
                <w:p w14:paraId="7588E95A" w14:textId="77777777" w:rsidR="002D507F" w:rsidRPr="002D507F" w:rsidRDefault="002D507F" w:rsidP="006F71F9">
                  <w:pPr>
                    <w:spacing w:line="260" w:lineRule="exact"/>
                    <w:jc w:val="center"/>
                    <w:rPr>
                      <w:sz w:val="18"/>
                      <w:szCs w:val="18"/>
                    </w:rPr>
                  </w:pPr>
                </w:p>
              </w:tc>
              <w:tc>
                <w:tcPr>
                  <w:tcW w:w="959" w:type="dxa"/>
                  <w:vMerge/>
                  <w:vAlign w:val="center"/>
                </w:tcPr>
                <w:p w14:paraId="206D08E0" w14:textId="77777777" w:rsidR="002D507F" w:rsidRPr="0006422E" w:rsidRDefault="002D507F" w:rsidP="006F71F9">
                  <w:pPr>
                    <w:spacing w:line="260" w:lineRule="exact"/>
                    <w:jc w:val="center"/>
                    <w:rPr>
                      <w:bCs/>
                      <w:kern w:val="0"/>
                      <w:sz w:val="18"/>
                      <w:szCs w:val="18"/>
                    </w:rPr>
                  </w:pPr>
                </w:p>
              </w:tc>
              <w:tc>
                <w:tcPr>
                  <w:tcW w:w="776" w:type="dxa"/>
                  <w:vAlign w:val="center"/>
                </w:tcPr>
                <w:p w14:paraId="11FA3180" w14:textId="0E4C8ED3" w:rsidR="002D507F" w:rsidRPr="002D507F" w:rsidRDefault="002D507F" w:rsidP="006F71F9">
                  <w:pPr>
                    <w:spacing w:line="260" w:lineRule="exact"/>
                    <w:jc w:val="center"/>
                    <w:rPr>
                      <w:szCs w:val="21"/>
                    </w:rPr>
                  </w:pPr>
                  <w:r w:rsidRPr="002D507F">
                    <w:rPr>
                      <w:rFonts w:hint="eastAsia"/>
                      <w:szCs w:val="21"/>
                    </w:rPr>
                    <w:t>/</w:t>
                  </w:r>
                </w:p>
              </w:tc>
              <w:tc>
                <w:tcPr>
                  <w:tcW w:w="677" w:type="dxa"/>
                  <w:vAlign w:val="center"/>
                </w:tcPr>
                <w:p w14:paraId="4649B0D9" w14:textId="2A0FEFB3" w:rsidR="002D507F" w:rsidRPr="002D507F" w:rsidRDefault="002D507F" w:rsidP="006F71F9">
                  <w:pPr>
                    <w:spacing w:line="260" w:lineRule="exact"/>
                    <w:jc w:val="center"/>
                    <w:rPr>
                      <w:szCs w:val="21"/>
                    </w:rPr>
                  </w:pPr>
                  <w:r w:rsidRPr="002D507F">
                    <w:rPr>
                      <w:rFonts w:hint="eastAsia"/>
                      <w:szCs w:val="21"/>
                    </w:rPr>
                    <w:t>/</w:t>
                  </w:r>
                </w:p>
              </w:tc>
              <w:tc>
                <w:tcPr>
                  <w:tcW w:w="1303" w:type="dxa"/>
                  <w:vAlign w:val="center"/>
                </w:tcPr>
                <w:p w14:paraId="14125B43" w14:textId="406B5E99" w:rsidR="002D507F" w:rsidRPr="002D507F" w:rsidRDefault="002D507F" w:rsidP="006F71F9">
                  <w:pPr>
                    <w:widowControl/>
                    <w:adjustRightInd w:val="0"/>
                    <w:snapToGrid w:val="0"/>
                    <w:spacing w:line="260" w:lineRule="exact"/>
                    <w:jc w:val="center"/>
                    <w:rPr>
                      <w:szCs w:val="21"/>
                    </w:rPr>
                  </w:pPr>
                  <w:r w:rsidRPr="002D507F">
                    <w:rPr>
                      <w:rFonts w:hint="eastAsia"/>
                      <w:szCs w:val="21"/>
                    </w:rPr>
                    <w:t>/</w:t>
                  </w:r>
                </w:p>
              </w:tc>
              <w:tc>
                <w:tcPr>
                  <w:tcW w:w="1134" w:type="dxa"/>
                  <w:vAlign w:val="center"/>
                </w:tcPr>
                <w:p w14:paraId="1F43D86F" w14:textId="5466A457" w:rsidR="002D507F" w:rsidRPr="002D507F" w:rsidRDefault="002D507F" w:rsidP="006F71F9">
                  <w:pPr>
                    <w:spacing w:line="300" w:lineRule="exact"/>
                    <w:jc w:val="center"/>
                    <w:rPr>
                      <w:kern w:val="0"/>
                      <w:szCs w:val="21"/>
                    </w:rPr>
                  </w:pPr>
                  <w:r w:rsidRPr="002D507F">
                    <w:rPr>
                      <w:rFonts w:hint="eastAsia"/>
                      <w:kern w:val="0"/>
                      <w:szCs w:val="21"/>
                    </w:rPr>
                    <w:t>0</w:t>
                  </w:r>
                  <w:r w:rsidRPr="002D507F">
                    <w:rPr>
                      <w:kern w:val="0"/>
                      <w:szCs w:val="21"/>
                    </w:rPr>
                    <w:t>.01</w:t>
                  </w:r>
                </w:p>
              </w:tc>
              <w:tc>
                <w:tcPr>
                  <w:tcW w:w="1304" w:type="dxa"/>
                  <w:vMerge/>
                  <w:vAlign w:val="center"/>
                </w:tcPr>
                <w:p w14:paraId="08D2CB8E" w14:textId="6BD7597E" w:rsidR="002D507F" w:rsidRPr="002D507F" w:rsidRDefault="002D507F" w:rsidP="006F71F9">
                  <w:pPr>
                    <w:spacing w:line="260" w:lineRule="exact"/>
                    <w:jc w:val="center"/>
                    <w:rPr>
                      <w:sz w:val="18"/>
                      <w:szCs w:val="18"/>
                    </w:rPr>
                  </w:pPr>
                </w:p>
              </w:tc>
            </w:tr>
            <w:tr w:rsidR="002D507F" w:rsidRPr="002D507F" w14:paraId="4E3D132A" w14:textId="77777777" w:rsidTr="003E7504">
              <w:trPr>
                <w:trHeight w:val="340"/>
              </w:trPr>
              <w:tc>
                <w:tcPr>
                  <w:tcW w:w="581" w:type="dxa"/>
                  <w:vAlign w:val="center"/>
                </w:tcPr>
                <w:p w14:paraId="5CAF8FEA" w14:textId="1B9EA733" w:rsidR="002D507F" w:rsidRPr="002D507F" w:rsidRDefault="002D507F" w:rsidP="006F71F9">
                  <w:pPr>
                    <w:spacing w:line="260" w:lineRule="exact"/>
                    <w:jc w:val="center"/>
                    <w:rPr>
                      <w:sz w:val="18"/>
                      <w:szCs w:val="18"/>
                    </w:rPr>
                  </w:pPr>
                  <w:r w:rsidRPr="002D507F">
                    <w:rPr>
                      <w:rFonts w:hint="eastAsia"/>
                      <w:kern w:val="0"/>
                      <w:szCs w:val="21"/>
                    </w:rPr>
                    <w:t>7</w:t>
                  </w:r>
                </w:p>
              </w:tc>
              <w:tc>
                <w:tcPr>
                  <w:tcW w:w="1388" w:type="dxa"/>
                  <w:vAlign w:val="center"/>
                </w:tcPr>
                <w:p w14:paraId="5630F96B" w14:textId="6640E49F" w:rsidR="002D507F" w:rsidRPr="002D507F" w:rsidRDefault="002D507F" w:rsidP="006F71F9">
                  <w:pPr>
                    <w:spacing w:line="300" w:lineRule="exact"/>
                    <w:jc w:val="center"/>
                    <w:rPr>
                      <w:sz w:val="18"/>
                      <w:szCs w:val="18"/>
                    </w:rPr>
                  </w:pPr>
                  <w:r w:rsidRPr="002D507F">
                    <w:rPr>
                      <w:rFonts w:hint="eastAsia"/>
                      <w:szCs w:val="21"/>
                    </w:rPr>
                    <w:t>废切削液</w:t>
                  </w:r>
                </w:p>
              </w:tc>
              <w:tc>
                <w:tcPr>
                  <w:tcW w:w="710" w:type="dxa"/>
                  <w:vMerge w:val="restart"/>
                  <w:vAlign w:val="center"/>
                </w:tcPr>
                <w:p w14:paraId="2FDD6FEA" w14:textId="25A4D742" w:rsidR="002D507F" w:rsidRPr="002D507F" w:rsidRDefault="002D507F" w:rsidP="006F71F9">
                  <w:pPr>
                    <w:spacing w:line="260" w:lineRule="exact"/>
                    <w:jc w:val="center"/>
                    <w:rPr>
                      <w:sz w:val="18"/>
                      <w:szCs w:val="18"/>
                    </w:rPr>
                  </w:pPr>
                  <w:r w:rsidRPr="002D507F">
                    <w:rPr>
                      <w:rFonts w:hint="eastAsia"/>
                      <w:sz w:val="18"/>
                      <w:szCs w:val="18"/>
                    </w:rPr>
                    <w:t>危险废物</w:t>
                  </w:r>
                </w:p>
              </w:tc>
              <w:tc>
                <w:tcPr>
                  <w:tcW w:w="959" w:type="dxa"/>
                  <w:vMerge/>
                  <w:vAlign w:val="center"/>
                </w:tcPr>
                <w:p w14:paraId="5D1B2904" w14:textId="77777777" w:rsidR="002D507F" w:rsidRPr="0006422E" w:rsidRDefault="002D507F" w:rsidP="006F71F9">
                  <w:pPr>
                    <w:spacing w:line="260" w:lineRule="exact"/>
                    <w:jc w:val="center"/>
                    <w:rPr>
                      <w:bCs/>
                      <w:kern w:val="0"/>
                      <w:sz w:val="18"/>
                      <w:szCs w:val="18"/>
                    </w:rPr>
                  </w:pPr>
                </w:p>
              </w:tc>
              <w:tc>
                <w:tcPr>
                  <w:tcW w:w="776" w:type="dxa"/>
                  <w:vAlign w:val="center"/>
                </w:tcPr>
                <w:p w14:paraId="76016374" w14:textId="22687778" w:rsidR="002D507F" w:rsidRPr="002D507F" w:rsidRDefault="002D507F" w:rsidP="006F71F9">
                  <w:pPr>
                    <w:spacing w:line="260" w:lineRule="exact"/>
                    <w:jc w:val="center"/>
                    <w:rPr>
                      <w:sz w:val="18"/>
                      <w:szCs w:val="18"/>
                    </w:rPr>
                  </w:pPr>
                  <w:r w:rsidRPr="002D507F">
                    <w:rPr>
                      <w:szCs w:val="21"/>
                    </w:rPr>
                    <w:t>HW09</w:t>
                  </w:r>
                </w:p>
              </w:tc>
              <w:tc>
                <w:tcPr>
                  <w:tcW w:w="677" w:type="dxa"/>
                  <w:vAlign w:val="center"/>
                </w:tcPr>
                <w:p w14:paraId="2E5153A6" w14:textId="1C8C0CDE" w:rsidR="002D507F" w:rsidRPr="002D507F" w:rsidRDefault="002D507F" w:rsidP="006F71F9">
                  <w:pPr>
                    <w:spacing w:line="260" w:lineRule="exact"/>
                    <w:jc w:val="center"/>
                    <w:rPr>
                      <w:sz w:val="18"/>
                      <w:szCs w:val="18"/>
                    </w:rPr>
                  </w:pPr>
                  <w:r w:rsidRPr="0006422E">
                    <w:rPr>
                      <w:rFonts w:hint="eastAsia"/>
                      <w:bCs/>
                      <w:kern w:val="0"/>
                      <w:sz w:val="18"/>
                      <w:szCs w:val="18"/>
                    </w:rPr>
                    <w:t>T</w:t>
                  </w:r>
                </w:p>
              </w:tc>
              <w:tc>
                <w:tcPr>
                  <w:tcW w:w="1303" w:type="dxa"/>
                  <w:vAlign w:val="center"/>
                </w:tcPr>
                <w:p w14:paraId="0102E08C" w14:textId="57A0BD6E" w:rsidR="002D507F" w:rsidRPr="002D507F" w:rsidRDefault="002D507F" w:rsidP="006F71F9">
                  <w:pPr>
                    <w:widowControl/>
                    <w:adjustRightInd w:val="0"/>
                    <w:snapToGrid w:val="0"/>
                    <w:spacing w:line="260" w:lineRule="exact"/>
                    <w:jc w:val="center"/>
                    <w:rPr>
                      <w:kern w:val="0"/>
                      <w:sz w:val="18"/>
                      <w:szCs w:val="18"/>
                    </w:rPr>
                  </w:pPr>
                  <w:r w:rsidRPr="002D507F">
                    <w:rPr>
                      <w:szCs w:val="21"/>
                    </w:rPr>
                    <w:t>900-006-09</w:t>
                  </w:r>
                </w:p>
              </w:tc>
              <w:tc>
                <w:tcPr>
                  <w:tcW w:w="1134" w:type="dxa"/>
                  <w:vAlign w:val="center"/>
                </w:tcPr>
                <w:p w14:paraId="666D1B25" w14:textId="481F2207" w:rsidR="002D507F" w:rsidRPr="002D507F" w:rsidRDefault="002D507F" w:rsidP="006F71F9">
                  <w:pPr>
                    <w:spacing w:line="300" w:lineRule="exact"/>
                    <w:jc w:val="center"/>
                    <w:rPr>
                      <w:sz w:val="18"/>
                      <w:szCs w:val="18"/>
                    </w:rPr>
                  </w:pPr>
                  <w:r w:rsidRPr="002D507F">
                    <w:rPr>
                      <w:rFonts w:hint="eastAsia"/>
                      <w:kern w:val="0"/>
                      <w:szCs w:val="21"/>
                    </w:rPr>
                    <w:t>2</w:t>
                  </w:r>
                  <w:r w:rsidRPr="002D507F">
                    <w:rPr>
                      <w:kern w:val="0"/>
                      <w:szCs w:val="21"/>
                    </w:rPr>
                    <w:t>.4</w:t>
                  </w:r>
                </w:p>
              </w:tc>
              <w:tc>
                <w:tcPr>
                  <w:tcW w:w="1304" w:type="dxa"/>
                  <w:vMerge w:val="restart"/>
                  <w:vAlign w:val="center"/>
                </w:tcPr>
                <w:p w14:paraId="02B754CE" w14:textId="626066CA" w:rsidR="002D507F" w:rsidRPr="002D507F" w:rsidRDefault="002D507F" w:rsidP="006F71F9">
                  <w:pPr>
                    <w:spacing w:line="260" w:lineRule="exact"/>
                    <w:jc w:val="center"/>
                    <w:rPr>
                      <w:sz w:val="18"/>
                      <w:szCs w:val="18"/>
                    </w:rPr>
                  </w:pPr>
                  <w:r w:rsidRPr="002D507F">
                    <w:rPr>
                      <w:rFonts w:hint="eastAsia"/>
                      <w:sz w:val="18"/>
                      <w:szCs w:val="18"/>
                    </w:rPr>
                    <w:t>委托有资质单位处置</w:t>
                  </w:r>
                </w:p>
              </w:tc>
            </w:tr>
            <w:tr w:rsidR="002D507F" w:rsidRPr="002D507F" w14:paraId="72104650" w14:textId="77777777" w:rsidTr="003E7504">
              <w:trPr>
                <w:trHeight w:val="340"/>
              </w:trPr>
              <w:tc>
                <w:tcPr>
                  <w:tcW w:w="581" w:type="dxa"/>
                  <w:vAlign w:val="center"/>
                </w:tcPr>
                <w:p w14:paraId="2AE1A547" w14:textId="3080FF1C" w:rsidR="002D507F" w:rsidRPr="002D507F" w:rsidRDefault="002D507F" w:rsidP="006F71F9">
                  <w:pPr>
                    <w:spacing w:line="260" w:lineRule="exact"/>
                    <w:jc w:val="center"/>
                    <w:rPr>
                      <w:sz w:val="18"/>
                      <w:szCs w:val="18"/>
                    </w:rPr>
                  </w:pPr>
                  <w:r w:rsidRPr="002D507F">
                    <w:rPr>
                      <w:rFonts w:hint="eastAsia"/>
                      <w:kern w:val="0"/>
                      <w:szCs w:val="21"/>
                    </w:rPr>
                    <w:t>8</w:t>
                  </w:r>
                </w:p>
              </w:tc>
              <w:tc>
                <w:tcPr>
                  <w:tcW w:w="1388" w:type="dxa"/>
                  <w:vAlign w:val="center"/>
                </w:tcPr>
                <w:p w14:paraId="2D8E608C" w14:textId="628F960E" w:rsidR="002D507F" w:rsidRPr="002D507F" w:rsidRDefault="002D507F" w:rsidP="006F71F9">
                  <w:pPr>
                    <w:spacing w:line="300" w:lineRule="exact"/>
                    <w:jc w:val="center"/>
                    <w:rPr>
                      <w:sz w:val="18"/>
                      <w:szCs w:val="18"/>
                    </w:rPr>
                  </w:pPr>
                  <w:r w:rsidRPr="002D507F">
                    <w:rPr>
                      <w:rFonts w:hint="eastAsia"/>
                      <w:szCs w:val="21"/>
                    </w:rPr>
                    <w:t>废润滑油</w:t>
                  </w:r>
                </w:p>
              </w:tc>
              <w:tc>
                <w:tcPr>
                  <w:tcW w:w="710" w:type="dxa"/>
                  <w:vMerge/>
                  <w:vAlign w:val="center"/>
                </w:tcPr>
                <w:p w14:paraId="4A1AA6D6" w14:textId="3B6B7CF0" w:rsidR="002D507F" w:rsidRPr="002D507F" w:rsidRDefault="002D507F" w:rsidP="006F71F9">
                  <w:pPr>
                    <w:spacing w:line="260" w:lineRule="exact"/>
                    <w:jc w:val="center"/>
                    <w:rPr>
                      <w:sz w:val="18"/>
                      <w:szCs w:val="18"/>
                    </w:rPr>
                  </w:pPr>
                </w:p>
              </w:tc>
              <w:tc>
                <w:tcPr>
                  <w:tcW w:w="959" w:type="dxa"/>
                  <w:vMerge/>
                  <w:vAlign w:val="center"/>
                </w:tcPr>
                <w:p w14:paraId="7B7F409F" w14:textId="77777777" w:rsidR="002D507F" w:rsidRPr="0006422E" w:rsidRDefault="002D507F" w:rsidP="006F71F9">
                  <w:pPr>
                    <w:spacing w:line="260" w:lineRule="exact"/>
                    <w:jc w:val="center"/>
                    <w:rPr>
                      <w:bCs/>
                      <w:kern w:val="0"/>
                      <w:sz w:val="18"/>
                      <w:szCs w:val="18"/>
                    </w:rPr>
                  </w:pPr>
                </w:p>
              </w:tc>
              <w:tc>
                <w:tcPr>
                  <w:tcW w:w="776" w:type="dxa"/>
                  <w:vAlign w:val="center"/>
                </w:tcPr>
                <w:p w14:paraId="5BDF0EA5" w14:textId="1CBC08F1" w:rsidR="002D507F" w:rsidRPr="002D507F" w:rsidRDefault="002D507F" w:rsidP="006F71F9">
                  <w:pPr>
                    <w:spacing w:line="260" w:lineRule="exact"/>
                    <w:jc w:val="center"/>
                    <w:rPr>
                      <w:sz w:val="18"/>
                      <w:szCs w:val="18"/>
                    </w:rPr>
                  </w:pPr>
                  <w:r w:rsidRPr="002D507F">
                    <w:rPr>
                      <w:szCs w:val="21"/>
                    </w:rPr>
                    <w:t>HW08</w:t>
                  </w:r>
                </w:p>
              </w:tc>
              <w:tc>
                <w:tcPr>
                  <w:tcW w:w="677" w:type="dxa"/>
                  <w:vAlign w:val="center"/>
                </w:tcPr>
                <w:p w14:paraId="1741A596" w14:textId="2637E462" w:rsidR="002D507F" w:rsidRPr="002D507F" w:rsidRDefault="002D507F" w:rsidP="006F71F9">
                  <w:pPr>
                    <w:spacing w:line="260" w:lineRule="exact"/>
                    <w:jc w:val="center"/>
                    <w:rPr>
                      <w:sz w:val="18"/>
                      <w:szCs w:val="18"/>
                    </w:rPr>
                  </w:pPr>
                  <w:r w:rsidRPr="0006422E">
                    <w:rPr>
                      <w:rFonts w:hint="eastAsia"/>
                      <w:bCs/>
                      <w:kern w:val="0"/>
                      <w:sz w:val="18"/>
                      <w:szCs w:val="18"/>
                    </w:rPr>
                    <w:t>T,</w:t>
                  </w:r>
                  <w:r w:rsidRPr="0006422E">
                    <w:rPr>
                      <w:bCs/>
                      <w:kern w:val="0"/>
                      <w:sz w:val="18"/>
                      <w:szCs w:val="18"/>
                    </w:rPr>
                    <w:t>I</w:t>
                  </w:r>
                </w:p>
              </w:tc>
              <w:tc>
                <w:tcPr>
                  <w:tcW w:w="1303" w:type="dxa"/>
                  <w:vAlign w:val="center"/>
                </w:tcPr>
                <w:p w14:paraId="4C7A3692" w14:textId="4C900432" w:rsidR="002D507F" w:rsidRPr="002D507F" w:rsidRDefault="002D507F" w:rsidP="006F71F9">
                  <w:pPr>
                    <w:widowControl/>
                    <w:adjustRightInd w:val="0"/>
                    <w:snapToGrid w:val="0"/>
                    <w:spacing w:line="260" w:lineRule="exact"/>
                    <w:jc w:val="center"/>
                    <w:rPr>
                      <w:kern w:val="0"/>
                      <w:sz w:val="18"/>
                      <w:szCs w:val="18"/>
                    </w:rPr>
                  </w:pPr>
                  <w:r w:rsidRPr="002D507F">
                    <w:rPr>
                      <w:szCs w:val="21"/>
                    </w:rPr>
                    <w:t>900-217-08</w:t>
                  </w:r>
                </w:p>
              </w:tc>
              <w:tc>
                <w:tcPr>
                  <w:tcW w:w="1134" w:type="dxa"/>
                  <w:vAlign w:val="center"/>
                </w:tcPr>
                <w:p w14:paraId="078C5908" w14:textId="6D6937EA" w:rsidR="002D507F" w:rsidRPr="002D507F" w:rsidRDefault="002D507F" w:rsidP="006F71F9">
                  <w:pPr>
                    <w:spacing w:line="300" w:lineRule="exact"/>
                    <w:jc w:val="center"/>
                    <w:rPr>
                      <w:sz w:val="18"/>
                      <w:szCs w:val="18"/>
                    </w:rPr>
                  </w:pPr>
                  <w:r w:rsidRPr="002D507F">
                    <w:rPr>
                      <w:rFonts w:hint="eastAsia"/>
                      <w:kern w:val="0"/>
                      <w:szCs w:val="21"/>
                    </w:rPr>
                    <w:t>0</w:t>
                  </w:r>
                  <w:r w:rsidRPr="002D507F">
                    <w:rPr>
                      <w:kern w:val="0"/>
                      <w:szCs w:val="21"/>
                    </w:rPr>
                    <w:t>.0135</w:t>
                  </w:r>
                </w:p>
              </w:tc>
              <w:tc>
                <w:tcPr>
                  <w:tcW w:w="1304" w:type="dxa"/>
                  <w:vMerge/>
                  <w:vAlign w:val="center"/>
                </w:tcPr>
                <w:p w14:paraId="2E404127" w14:textId="11EA3E30" w:rsidR="002D507F" w:rsidRPr="002D507F" w:rsidRDefault="002D507F" w:rsidP="006F71F9">
                  <w:pPr>
                    <w:spacing w:line="260" w:lineRule="exact"/>
                    <w:jc w:val="center"/>
                    <w:rPr>
                      <w:sz w:val="18"/>
                      <w:szCs w:val="18"/>
                    </w:rPr>
                  </w:pPr>
                </w:p>
              </w:tc>
            </w:tr>
            <w:tr w:rsidR="002D507F" w:rsidRPr="002D507F" w14:paraId="465A7534" w14:textId="77777777" w:rsidTr="003E7504">
              <w:trPr>
                <w:trHeight w:val="340"/>
              </w:trPr>
              <w:tc>
                <w:tcPr>
                  <w:tcW w:w="581" w:type="dxa"/>
                  <w:vAlign w:val="center"/>
                </w:tcPr>
                <w:p w14:paraId="451695AB" w14:textId="5FC795C2" w:rsidR="002D507F" w:rsidRPr="002D507F" w:rsidRDefault="002D507F" w:rsidP="006F71F9">
                  <w:pPr>
                    <w:spacing w:line="260" w:lineRule="exact"/>
                    <w:jc w:val="center"/>
                    <w:rPr>
                      <w:sz w:val="18"/>
                      <w:szCs w:val="18"/>
                    </w:rPr>
                  </w:pPr>
                  <w:r w:rsidRPr="002D507F">
                    <w:rPr>
                      <w:rFonts w:hint="eastAsia"/>
                      <w:kern w:val="0"/>
                      <w:szCs w:val="21"/>
                    </w:rPr>
                    <w:t>9</w:t>
                  </w:r>
                </w:p>
              </w:tc>
              <w:tc>
                <w:tcPr>
                  <w:tcW w:w="1388" w:type="dxa"/>
                  <w:vAlign w:val="center"/>
                </w:tcPr>
                <w:p w14:paraId="0E78ACA6" w14:textId="397C7F50" w:rsidR="002D507F" w:rsidRPr="002D507F" w:rsidRDefault="002D507F" w:rsidP="006F71F9">
                  <w:pPr>
                    <w:spacing w:line="300" w:lineRule="exact"/>
                    <w:jc w:val="center"/>
                    <w:rPr>
                      <w:sz w:val="18"/>
                      <w:szCs w:val="18"/>
                    </w:rPr>
                  </w:pPr>
                  <w:r w:rsidRPr="002D507F">
                    <w:rPr>
                      <w:rFonts w:hint="eastAsia"/>
                      <w:szCs w:val="21"/>
                    </w:rPr>
                    <w:t>废漆桶</w:t>
                  </w:r>
                </w:p>
              </w:tc>
              <w:tc>
                <w:tcPr>
                  <w:tcW w:w="710" w:type="dxa"/>
                  <w:vMerge/>
                  <w:vAlign w:val="center"/>
                </w:tcPr>
                <w:p w14:paraId="46840285" w14:textId="12FED9CE" w:rsidR="002D507F" w:rsidRPr="002D507F" w:rsidRDefault="002D507F" w:rsidP="006F71F9">
                  <w:pPr>
                    <w:spacing w:line="260" w:lineRule="exact"/>
                    <w:jc w:val="center"/>
                    <w:rPr>
                      <w:sz w:val="18"/>
                      <w:szCs w:val="18"/>
                    </w:rPr>
                  </w:pPr>
                </w:p>
              </w:tc>
              <w:tc>
                <w:tcPr>
                  <w:tcW w:w="959" w:type="dxa"/>
                  <w:vMerge/>
                  <w:vAlign w:val="center"/>
                </w:tcPr>
                <w:p w14:paraId="51617438" w14:textId="77777777" w:rsidR="002D507F" w:rsidRPr="0006422E" w:rsidRDefault="002D507F" w:rsidP="006F71F9">
                  <w:pPr>
                    <w:spacing w:line="260" w:lineRule="exact"/>
                    <w:jc w:val="center"/>
                    <w:rPr>
                      <w:bCs/>
                      <w:kern w:val="0"/>
                      <w:sz w:val="18"/>
                      <w:szCs w:val="18"/>
                    </w:rPr>
                  </w:pPr>
                </w:p>
              </w:tc>
              <w:tc>
                <w:tcPr>
                  <w:tcW w:w="776" w:type="dxa"/>
                  <w:vAlign w:val="center"/>
                </w:tcPr>
                <w:p w14:paraId="22B46243" w14:textId="74AFD0ED" w:rsidR="002D507F" w:rsidRPr="0006422E" w:rsidRDefault="002D507F" w:rsidP="006F71F9">
                  <w:pPr>
                    <w:spacing w:line="260" w:lineRule="exact"/>
                    <w:jc w:val="center"/>
                    <w:rPr>
                      <w:bCs/>
                      <w:kern w:val="0"/>
                      <w:sz w:val="18"/>
                      <w:szCs w:val="18"/>
                    </w:rPr>
                  </w:pPr>
                  <w:r w:rsidRPr="002D507F">
                    <w:rPr>
                      <w:rFonts w:hint="eastAsia"/>
                      <w:szCs w:val="21"/>
                    </w:rPr>
                    <w:t>HW49</w:t>
                  </w:r>
                </w:p>
              </w:tc>
              <w:tc>
                <w:tcPr>
                  <w:tcW w:w="677" w:type="dxa"/>
                  <w:vAlign w:val="center"/>
                </w:tcPr>
                <w:p w14:paraId="7D2A569D" w14:textId="7AF54842" w:rsidR="002D507F" w:rsidRPr="0006422E" w:rsidRDefault="002D507F" w:rsidP="006F71F9">
                  <w:pPr>
                    <w:spacing w:line="260" w:lineRule="exact"/>
                    <w:jc w:val="center"/>
                    <w:rPr>
                      <w:bCs/>
                      <w:kern w:val="0"/>
                      <w:sz w:val="18"/>
                      <w:szCs w:val="18"/>
                    </w:rPr>
                  </w:pPr>
                  <w:r w:rsidRPr="0006422E">
                    <w:rPr>
                      <w:bCs/>
                      <w:kern w:val="0"/>
                      <w:sz w:val="18"/>
                      <w:szCs w:val="18"/>
                    </w:rPr>
                    <w:t>T/In</w:t>
                  </w:r>
                </w:p>
              </w:tc>
              <w:tc>
                <w:tcPr>
                  <w:tcW w:w="1303" w:type="dxa"/>
                  <w:vAlign w:val="center"/>
                </w:tcPr>
                <w:p w14:paraId="5C49C0AA" w14:textId="4BFDC6D5" w:rsidR="002D507F" w:rsidRPr="0006422E" w:rsidRDefault="002D507F" w:rsidP="006F71F9">
                  <w:pPr>
                    <w:widowControl/>
                    <w:adjustRightInd w:val="0"/>
                    <w:snapToGrid w:val="0"/>
                    <w:spacing w:line="260" w:lineRule="exact"/>
                    <w:jc w:val="center"/>
                    <w:rPr>
                      <w:bCs/>
                      <w:kern w:val="0"/>
                      <w:sz w:val="18"/>
                      <w:szCs w:val="18"/>
                    </w:rPr>
                  </w:pPr>
                  <w:r w:rsidRPr="002D507F">
                    <w:rPr>
                      <w:rFonts w:hint="eastAsia"/>
                      <w:szCs w:val="21"/>
                    </w:rPr>
                    <w:t>900-041-49</w:t>
                  </w:r>
                </w:p>
              </w:tc>
              <w:tc>
                <w:tcPr>
                  <w:tcW w:w="1134" w:type="dxa"/>
                  <w:vAlign w:val="center"/>
                </w:tcPr>
                <w:p w14:paraId="14712EE0" w14:textId="7892EFE2" w:rsidR="002D507F" w:rsidRPr="002D507F" w:rsidRDefault="002D507F" w:rsidP="006F71F9">
                  <w:pPr>
                    <w:spacing w:line="300" w:lineRule="exact"/>
                    <w:jc w:val="center"/>
                    <w:rPr>
                      <w:sz w:val="18"/>
                      <w:szCs w:val="18"/>
                    </w:rPr>
                  </w:pPr>
                  <w:r w:rsidRPr="002D507F">
                    <w:rPr>
                      <w:rFonts w:hint="eastAsia"/>
                      <w:szCs w:val="21"/>
                    </w:rPr>
                    <w:t>0</w:t>
                  </w:r>
                  <w:r w:rsidRPr="002D507F">
                    <w:rPr>
                      <w:szCs w:val="21"/>
                    </w:rPr>
                    <w:t>.125</w:t>
                  </w:r>
                </w:p>
              </w:tc>
              <w:tc>
                <w:tcPr>
                  <w:tcW w:w="1304" w:type="dxa"/>
                  <w:vMerge/>
                  <w:vAlign w:val="center"/>
                </w:tcPr>
                <w:p w14:paraId="551FF72E" w14:textId="3CBC3D61" w:rsidR="002D507F" w:rsidRPr="002D507F" w:rsidRDefault="002D507F" w:rsidP="006F71F9">
                  <w:pPr>
                    <w:spacing w:line="260" w:lineRule="exact"/>
                    <w:jc w:val="center"/>
                    <w:rPr>
                      <w:sz w:val="18"/>
                      <w:szCs w:val="18"/>
                    </w:rPr>
                  </w:pPr>
                </w:p>
              </w:tc>
            </w:tr>
            <w:tr w:rsidR="002D507F" w:rsidRPr="002D507F" w14:paraId="769C1537" w14:textId="77777777" w:rsidTr="003E7504">
              <w:trPr>
                <w:trHeight w:val="340"/>
              </w:trPr>
              <w:tc>
                <w:tcPr>
                  <w:tcW w:w="581" w:type="dxa"/>
                  <w:vAlign w:val="center"/>
                </w:tcPr>
                <w:p w14:paraId="174F2F66" w14:textId="06C92359" w:rsidR="002D507F" w:rsidRPr="002D507F" w:rsidRDefault="002D507F" w:rsidP="006F71F9">
                  <w:pPr>
                    <w:spacing w:line="260" w:lineRule="exact"/>
                    <w:jc w:val="center"/>
                    <w:rPr>
                      <w:sz w:val="18"/>
                      <w:szCs w:val="18"/>
                    </w:rPr>
                  </w:pPr>
                  <w:r w:rsidRPr="002D507F">
                    <w:rPr>
                      <w:rFonts w:hint="eastAsia"/>
                      <w:kern w:val="0"/>
                      <w:szCs w:val="21"/>
                    </w:rPr>
                    <w:t>1</w:t>
                  </w:r>
                  <w:r w:rsidRPr="002D507F">
                    <w:rPr>
                      <w:kern w:val="0"/>
                      <w:szCs w:val="21"/>
                    </w:rPr>
                    <w:t>0</w:t>
                  </w:r>
                </w:p>
              </w:tc>
              <w:tc>
                <w:tcPr>
                  <w:tcW w:w="1388" w:type="dxa"/>
                  <w:vAlign w:val="center"/>
                </w:tcPr>
                <w:p w14:paraId="53DA17EC" w14:textId="782CECF0" w:rsidR="002D507F" w:rsidRPr="002D507F" w:rsidRDefault="002D507F" w:rsidP="006F71F9">
                  <w:pPr>
                    <w:spacing w:line="300" w:lineRule="exact"/>
                    <w:jc w:val="center"/>
                    <w:rPr>
                      <w:sz w:val="18"/>
                      <w:szCs w:val="18"/>
                    </w:rPr>
                  </w:pPr>
                  <w:r w:rsidRPr="002D507F">
                    <w:rPr>
                      <w:rFonts w:hint="eastAsia"/>
                      <w:szCs w:val="21"/>
                    </w:rPr>
                    <w:t>废</w:t>
                  </w:r>
                  <w:r w:rsidRPr="002D507F">
                    <w:rPr>
                      <w:rFonts w:hint="eastAsia"/>
                      <w:szCs w:val="21"/>
                    </w:rPr>
                    <w:t>U</w:t>
                  </w:r>
                  <w:r w:rsidRPr="002D507F">
                    <w:rPr>
                      <w:szCs w:val="21"/>
                    </w:rPr>
                    <w:t>V</w:t>
                  </w:r>
                  <w:r w:rsidRPr="002D507F">
                    <w:rPr>
                      <w:rFonts w:hint="eastAsia"/>
                      <w:szCs w:val="21"/>
                    </w:rPr>
                    <w:t>灯管</w:t>
                  </w:r>
                </w:p>
              </w:tc>
              <w:tc>
                <w:tcPr>
                  <w:tcW w:w="710" w:type="dxa"/>
                  <w:vMerge/>
                  <w:vAlign w:val="center"/>
                </w:tcPr>
                <w:p w14:paraId="70D49797" w14:textId="77777777" w:rsidR="002D507F" w:rsidRPr="002D507F" w:rsidRDefault="002D507F" w:rsidP="006F71F9">
                  <w:pPr>
                    <w:spacing w:line="260" w:lineRule="exact"/>
                    <w:jc w:val="center"/>
                    <w:rPr>
                      <w:sz w:val="18"/>
                      <w:szCs w:val="18"/>
                    </w:rPr>
                  </w:pPr>
                </w:p>
              </w:tc>
              <w:tc>
                <w:tcPr>
                  <w:tcW w:w="959" w:type="dxa"/>
                  <w:vMerge/>
                  <w:vAlign w:val="center"/>
                </w:tcPr>
                <w:p w14:paraId="26C87A69" w14:textId="77777777" w:rsidR="002D507F" w:rsidRPr="0006422E" w:rsidRDefault="002D507F" w:rsidP="006F71F9">
                  <w:pPr>
                    <w:spacing w:line="260" w:lineRule="exact"/>
                    <w:jc w:val="center"/>
                    <w:rPr>
                      <w:bCs/>
                      <w:kern w:val="0"/>
                      <w:sz w:val="18"/>
                      <w:szCs w:val="18"/>
                    </w:rPr>
                  </w:pPr>
                </w:p>
              </w:tc>
              <w:tc>
                <w:tcPr>
                  <w:tcW w:w="776" w:type="dxa"/>
                  <w:vAlign w:val="center"/>
                </w:tcPr>
                <w:p w14:paraId="740CE00A" w14:textId="17EF09F6" w:rsidR="002D507F" w:rsidRPr="0006422E" w:rsidRDefault="002D507F" w:rsidP="006F71F9">
                  <w:pPr>
                    <w:spacing w:line="260" w:lineRule="exact"/>
                    <w:jc w:val="center"/>
                    <w:rPr>
                      <w:bCs/>
                      <w:kern w:val="0"/>
                      <w:sz w:val="18"/>
                      <w:szCs w:val="18"/>
                    </w:rPr>
                  </w:pPr>
                  <w:r w:rsidRPr="002D507F">
                    <w:rPr>
                      <w:szCs w:val="21"/>
                    </w:rPr>
                    <w:t>HW29</w:t>
                  </w:r>
                </w:p>
              </w:tc>
              <w:tc>
                <w:tcPr>
                  <w:tcW w:w="677" w:type="dxa"/>
                  <w:vAlign w:val="center"/>
                </w:tcPr>
                <w:p w14:paraId="2CFBCDEE" w14:textId="0CB2988F" w:rsidR="002D507F" w:rsidRPr="0006422E" w:rsidRDefault="002D507F" w:rsidP="006F71F9">
                  <w:pPr>
                    <w:spacing w:line="260" w:lineRule="exact"/>
                    <w:jc w:val="center"/>
                    <w:rPr>
                      <w:bCs/>
                      <w:kern w:val="0"/>
                      <w:sz w:val="18"/>
                      <w:szCs w:val="18"/>
                    </w:rPr>
                  </w:pPr>
                  <w:r w:rsidRPr="0006422E">
                    <w:rPr>
                      <w:rFonts w:hint="eastAsia"/>
                      <w:bCs/>
                      <w:kern w:val="0"/>
                      <w:sz w:val="18"/>
                      <w:szCs w:val="18"/>
                    </w:rPr>
                    <w:t>T</w:t>
                  </w:r>
                </w:p>
              </w:tc>
              <w:tc>
                <w:tcPr>
                  <w:tcW w:w="1303" w:type="dxa"/>
                  <w:vAlign w:val="center"/>
                </w:tcPr>
                <w:p w14:paraId="5317E552" w14:textId="61C1BCF5" w:rsidR="002D507F" w:rsidRPr="0006422E" w:rsidRDefault="002D507F" w:rsidP="006F71F9">
                  <w:pPr>
                    <w:adjustRightInd w:val="0"/>
                    <w:snapToGrid w:val="0"/>
                    <w:spacing w:line="260" w:lineRule="exact"/>
                    <w:jc w:val="center"/>
                    <w:rPr>
                      <w:bCs/>
                      <w:kern w:val="0"/>
                      <w:sz w:val="18"/>
                      <w:szCs w:val="18"/>
                    </w:rPr>
                  </w:pPr>
                  <w:r w:rsidRPr="002D507F">
                    <w:rPr>
                      <w:szCs w:val="21"/>
                    </w:rPr>
                    <w:t>900-023-29</w:t>
                  </w:r>
                </w:p>
              </w:tc>
              <w:tc>
                <w:tcPr>
                  <w:tcW w:w="1134" w:type="dxa"/>
                  <w:vAlign w:val="center"/>
                </w:tcPr>
                <w:p w14:paraId="56C56E07" w14:textId="3809B640" w:rsidR="002D507F" w:rsidRPr="002D507F" w:rsidRDefault="002D507F" w:rsidP="006F71F9">
                  <w:pPr>
                    <w:spacing w:line="300" w:lineRule="exact"/>
                    <w:jc w:val="center"/>
                    <w:rPr>
                      <w:sz w:val="18"/>
                      <w:szCs w:val="18"/>
                    </w:rPr>
                  </w:pPr>
                  <w:r w:rsidRPr="002D507F">
                    <w:rPr>
                      <w:rFonts w:hint="eastAsia"/>
                      <w:szCs w:val="21"/>
                    </w:rPr>
                    <w:t>0</w:t>
                  </w:r>
                  <w:r w:rsidRPr="002D507F">
                    <w:rPr>
                      <w:szCs w:val="21"/>
                    </w:rPr>
                    <w:t>.005</w:t>
                  </w:r>
                </w:p>
              </w:tc>
              <w:tc>
                <w:tcPr>
                  <w:tcW w:w="1304" w:type="dxa"/>
                  <w:vMerge/>
                  <w:vAlign w:val="center"/>
                </w:tcPr>
                <w:p w14:paraId="6F1AEA51" w14:textId="77777777" w:rsidR="002D507F" w:rsidRPr="002D507F" w:rsidRDefault="002D507F" w:rsidP="006F71F9">
                  <w:pPr>
                    <w:spacing w:line="260" w:lineRule="exact"/>
                    <w:jc w:val="center"/>
                    <w:rPr>
                      <w:sz w:val="18"/>
                      <w:szCs w:val="18"/>
                    </w:rPr>
                  </w:pPr>
                </w:p>
              </w:tc>
            </w:tr>
            <w:tr w:rsidR="002D507F" w:rsidRPr="002D507F" w14:paraId="236DEC4A" w14:textId="77777777" w:rsidTr="003E7504">
              <w:trPr>
                <w:trHeight w:val="340"/>
              </w:trPr>
              <w:tc>
                <w:tcPr>
                  <w:tcW w:w="581" w:type="dxa"/>
                  <w:vAlign w:val="center"/>
                </w:tcPr>
                <w:p w14:paraId="7228BA23" w14:textId="6D5DC813" w:rsidR="002D507F" w:rsidRPr="002D507F" w:rsidRDefault="002D507F" w:rsidP="006F71F9">
                  <w:pPr>
                    <w:spacing w:line="260" w:lineRule="exact"/>
                    <w:jc w:val="center"/>
                    <w:rPr>
                      <w:sz w:val="18"/>
                      <w:szCs w:val="18"/>
                    </w:rPr>
                  </w:pPr>
                  <w:r w:rsidRPr="002D507F">
                    <w:rPr>
                      <w:rFonts w:hint="eastAsia"/>
                      <w:kern w:val="0"/>
                      <w:szCs w:val="21"/>
                    </w:rPr>
                    <w:t>1</w:t>
                  </w:r>
                  <w:r w:rsidRPr="002D507F">
                    <w:rPr>
                      <w:kern w:val="0"/>
                      <w:szCs w:val="21"/>
                    </w:rPr>
                    <w:t>1</w:t>
                  </w:r>
                </w:p>
              </w:tc>
              <w:tc>
                <w:tcPr>
                  <w:tcW w:w="1388" w:type="dxa"/>
                  <w:vAlign w:val="center"/>
                </w:tcPr>
                <w:p w14:paraId="1F79BF9C" w14:textId="6E8A9AF6" w:rsidR="002D507F" w:rsidRPr="002D507F" w:rsidRDefault="002D507F" w:rsidP="006F71F9">
                  <w:pPr>
                    <w:spacing w:line="300" w:lineRule="exact"/>
                    <w:jc w:val="center"/>
                    <w:rPr>
                      <w:sz w:val="18"/>
                      <w:szCs w:val="18"/>
                    </w:rPr>
                  </w:pPr>
                  <w:r w:rsidRPr="002D507F">
                    <w:rPr>
                      <w:rFonts w:hint="eastAsia"/>
                      <w:szCs w:val="21"/>
                    </w:rPr>
                    <w:t>废活性炭</w:t>
                  </w:r>
                </w:p>
              </w:tc>
              <w:tc>
                <w:tcPr>
                  <w:tcW w:w="710" w:type="dxa"/>
                  <w:vMerge/>
                  <w:vAlign w:val="center"/>
                </w:tcPr>
                <w:p w14:paraId="1CB896EB" w14:textId="77777777" w:rsidR="002D507F" w:rsidRPr="002D507F" w:rsidRDefault="002D507F" w:rsidP="006F71F9">
                  <w:pPr>
                    <w:spacing w:line="260" w:lineRule="exact"/>
                    <w:jc w:val="center"/>
                    <w:rPr>
                      <w:sz w:val="18"/>
                      <w:szCs w:val="18"/>
                    </w:rPr>
                  </w:pPr>
                </w:p>
              </w:tc>
              <w:tc>
                <w:tcPr>
                  <w:tcW w:w="959" w:type="dxa"/>
                  <w:vMerge/>
                  <w:vAlign w:val="center"/>
                </w:tcPr>
                <w:p w14:paraId="708287A4" w14:textId="77777777" w:rsidR="002D507F" w:rsidRPr="0006422E" w:rsidRDefault="002D507F" w:rsidP="006F71F9">
                  <w:pPr>
                    <w:spacing w:line="260" w:lineRule="exact"/>
                    <w:jc w:val="center"/>
                    <w:rPr>
                      <w:bCs/>
                      <w:kern w:val="0"/>
                      <w:sz w:val="18"/>
                      <w:szCs w:val="18"/>
                    </w:rPr>
                  </w:pPr>
                </w:p>
              </w:tc>
              <w:tc>
                <w:tcPr>
                  <w:tcW w:w="776" w:type="dxa"/>
                  <w:vAlign w:val="center"/>
                </w:tcPr>
                <w:p w14:paraId="5A9A895A" w14:textId="485DF191" w:rsidR="002D507F" w:rsidRPr="0006422E" w:rsidRDefault="002D507F" w:rsidP="006F71F9">
                  <w:pPr>
                    <w:spacing w:line="260" w:lineRule="exact"/>
                    <w:jc w:val="center"/>
                    <w:rPr>
                      <w:bCs/>
                      <w:kern w:val="0"/>
                      <w:sz w:val="18"/>
                      <w:szCs w:val="18"/>
                    </w:rPr>
                  </w:pPr>
                  <w:r w:rsidRPr="002D507F">
                    <w:rPr>
                      <w:rFonts w:hint="eastAsia"/>
                      <w:szCs w:val="21"/>
                    </w:rPr>
                    <w:t>HW49</w:t>
                  </w:r>
                </w:p>
              </w:tc>
              <w:tc>
                <w:tcPr>
                  <w:tcW w:w="677" w:type="dxa"/>
                  <w:vAlign w:val="center"/>
                </w:tcPr>
                <w:p w14:paraId="75941563" w14:textId="2033A158" w:rsidR="002D507F" w:rsidRPr="0006422E" w:rsidRDefault="002D507F" w:rsidP="006F71F9">
                  <w:pPr>
                    <w:spacing w:line="260" w:lineRule="exact"/>
                    <w:jc w:val="center"/>
                    <w:rPr>
                      <w:bCs/>
                      <w:kern w:val="0"/>
                      <w:sz w:val="18"/>
                      <w:szCs w:val="18"/>
                    </w:rPr>
                  </w:pPr>
                  <w:r w:rsidRPr="0006422E">
                    <w:rPr>
                      <w:bCs/>
                      <w:kern w:val="0"/>
                      <w:sz w:val="18"/>
                      <w:szCs w:val="18"/>
                    </w:rPr>
                    <w:t>T/In</w:t>
                  </w:r>
                </w:p>
              </w:tc>
              <w:tc>
                <w:tcPr>
                  <w:tcW w:w="1303" w:type="dxa"/>
                  <w:vAlign w:val="center"/>
                </w:tcPr>
                <w:p w14:paraId="4D05730C" w14:textId="607AEC34" w:rsidR="002D507F" w:rsidRPr="0006422E" w:rsidRDefault="002D507F" w:rsidP="006F71F9">
                  <w:pPr>
                    <w:adjustRightInd w:val="0"/>
                    <w:snapToGrid w:val="0"/>
                    <w:spacing w:line="260" w:lineRule="exact"/>
                    <w:jc w:val="center"/>
                    <w:rPr>
                      <w:bCs/>
                      <w:kern w:val="0"/>
                      <w:sz w:val="18"/>
                      <w:szCs w:val="18"/>
                    </w:rPr>
                  </w:pPr>
                  <w:r w:rsidRPr="002D507F">
                    <w:rPr>
                      <w:rFonts w:hint="eastAsia"/>
                      <w:szCs w:val="21"/>
                    </w:rPr>
                    <w:t>900-041-49</w:t>
                  </w:r>
                </w:p>
              </w:tc>
              <w:tc>
                <w:tcPr>
                  <w:tcW w:w="1134" w:type="dxa"/>
                  <w:vAlign w:val="center"/>
                </w:tcPr>
                <w:p w14:paraId="651B6567" w14:textId="67A1868C" w:rsidR="002D507F" w:rsidRPr="002D507F" w:rsidRDefault="002D507F" w:rsidP="006F71F9">
                  <w:pPr>
                    <w:spacing w:line="300" w:lineRule="exact"/>
                    <w:jc w:val="center"/>
                    <w:rPr>
                      <w:sz w:val="18"/>
                      <w:szCs w:val="18"/>
                    </w:rPr>
                  </w:pPr>
                  <w:r w:rsidRPr="002D507F">
                    <w:rPr>
                      <w:rFonts w:hint="eastAsia"/>
                      <w:szCs w:val="21"/>
                    </w:rPr>
                    <w:t>1</w:t>
                  </w:r>
                  <w:r w:rsidRPr="002D507F">
                    <w:rPr>
                      <w:szCs w:val="21"/>
                    </w:rPr>
                    <w:t>.15</w:t>
                  </w:r>
                </w:p>
              </w:tc>
              <w:tc>
                <w:tcPr>
                  <w:tcW w:w="1304" w:type="dxa"/>
                  <w:vMerge/>
                  <w:vAlign w:val="center"/>
                </w:tcPr>
                <w:p w14:paraId="670E1CA6" w14:textId="77777777" w:rsidR="002D507F" w:rsidRPr="002D507F" w:rsidRDefault="002D507F" w:rsidP="006F71F9">
                  <w:pPr>
                    <w:spacing w:line="260" w:lineRule="exact"/>
                    <w:jc w:val="center"/>
                    <w:rPr>
                      <w:sz w:val="18"/>
                      <w:szCs w:val="18"/>
                    </w:rPr>
                  </w:pPr>
                </w:p>
              </w:tc>
            </w:tr>
            <w:tr w:rsidR="002D507F" w:rsidRPr="002D507F" w14:paraId="10367A18" w14:textId="77777777" w:rsidTr="003E7504">
              <w:trPr>
                <w:trHeight w:val="340"/>
              </w:trPr>
              <w:tc>
                <w:tcPr>
                  <w:tcW w:w="581" w:type="dxa"/>
                  <w:vAlign w:val="center"/>
                </w:tcPr>
                <w:p w14:paraId="6F8C67E8" w14:textId="57335266" w:rsidR="002D507F" w:rsidRPr="002D507F" w:rsidRDefault="002D507F" w:rsidP="006F71F9">
                  <w:pPr>
                    <w:spacing w:line="260" w:lineRule="exact"/>
                    <w:jc w:val="center"/>
                    <w:rPr>
                      <w:kern w:val="0"/>
                      <w:szCs w:val="21"/>
                    </w:rPr>
                  </w:pPr>
                  <w:r w:rsidRPr="002D507F">
                    <w:rPr>
                      <w:rFonts w:hint="eastAsia"/>
                      <w:kern w:val="0"/>
                      <w:szCs w:val="21"/>
                    </w:rPr>
                    <w:t>1</w:t>
                  </w:r>
                  <w:r w:rsidRPr="002D507F">
                    <w:rPr>
                      <w:kern w:val="0"/>
                      <w:szCs w:val="21"/>
                    </w:rPr>
                    <w:t>2</w:t>
                  </w:r>
                </w:p>
              </w:tc>
              <w:tc>
                <w:tcPr>
                  <w:tcW w:w="1388" w:type="dxa"/>
                  <w:vAlign w:val="center"/>
                </w:tcPr>
                <w:p w14:paraId="787B1FAC" w14:textId="66ED022C" w:rsidR="002D507F" w:rsidRPr="002D507F" w:rsidRDefault="002D507F" w:rsidP="006F71F9">
                  <w:pPr>
                    <w:spacing w:line="300" w:lineRule="exact"/>
                    <w:jc w:val="center"/>
                    <w:rPr>
                      <w:szCs w:val="21"/>
                    </w:rPr>
                  </w:pPr>
                  <w:r w:rsidRPr="002D507F">
                    <w:rPr>
                      <w:rFonts w:hint="eastAsia"/>
                      <w:szCs w:val="21"/>
                    </w:rPr>
                    <w:t>漆渣</w:t>
                  </w:r>
                </w:p>
              </w:tc>
              <w:tc>
                <w:tcPr>
                  <w:tcW w:w="710" w:type="dxa"/>
                  <w:vMerge/>
                  <w:vAlign w:val="center"/>
                </w:tcPr>
                <w:p w14:paraId="267AF502" w14:textId="77777777" w:rsidR="002D507F" w:rsidRPr="002D507F" w:rsidRDefault="002D507F" w:rsidP="006F71F9">
                  <w:pPr>
                    <w:spacing w:line="260" w:lineRule="exact"/>
                    <w:jc w:val="center"/>
                    <w:rPr>
                      <w:sz w:val="18"/>
                      <w:szCs w:val="18"/>
                    </w:rPr>
                  </w:pPr>
                </w:p>
              </w:tc>
              <w:tc>
                <w:tcPr>
                  <w:tcW w:w="959" w:type="dxa"/>
                  <w:vMerge/>
                  <w:vAlign w:val="center"/>
                </w:tcPr>
                <w:p w14:paraId="56161A61" w14:textId="77777777" w:rsidR="002D507F" w:rsidRPr="0006422E" w:rsidRDefault="002D507F" w:rsidP="006F71F9">
                  <w:pPr>
                    <w:spacing w:line="260" w:lineRule="exact"/>
                    <w:jc w:val="center"/>
                    <w:rPr>
                      <w:bCs/>
                      <w:kern w:val="0"/>
                      <w:sz w:val="18"/>
                      <w:szCs w:val="18"/>
                    </w:rPr>
                  </w:pPr>
                </w:p>
              </w:tc>
              <w:tc>
                <w:tcPr>
                  <w:tcW w:w="776" w:type="dxa"/>
                  <w:vAlign w:val="center"/>
                </w:tcPr>
                <w:p w14:paraId="28FECE1C" w14:textId="0DECC9A5" w:rsidR="002D507F" w:rsidRPr="002D507F" w:rsidRDefault="002D507F" w:rsidP="006F71F9">
                  <w:pPr>
                    <w:spacing w:line="260" w:lineRule="exact"/>
                    <w:jc w:val="center"/>
                    <w:rPr>
                      <w:szCs w:val="21"/>
                    </w:rPr>
                  </w:pPr>
                  <w:r w:rsidRPr="002D507F">
                    <w:rPr>
                      <w:szCs w:val="21"/>
                    </w:rPr>
                    <w:t>HW12</w:t>
                  </w:r>
                </w:p>
              </w:tc>
              <w:tc>
                <w:tcPr>
                  <w:tcW w:w="677" w:type="dxa"/>
                  <w:vAlign w:val="center"/>
                </w:tcPr>
                <w:p w14:paraId="5235DDF7" w14:textId="00D8A0AE" w:rsidR="002D507F" w:rsidRPr="0006422E" w:rsidRDefault="002D507F" w:rsidP="006F71F9">
                  <w:pPr>
                    <w:spacing w:line="260" w:lineRule="exact"/>
                    <w:jc w:val="center"/>
                    <w:rPr>
                      <w:bCs/>
                      <w:kern w:val="0"/>
                      <w:sz w:val="18"/>
                      <w:szCs w:val="18"/>
                    </w:rPr>
                  </w:pPr>
                  <w:r w:rsidRPr="0006422E">
                    <w:rPr>
                      <w:rFonts w:hint="eastAsia"/>
                      <w:bCs/>
                      <w:kern w:val="0"/>
                      <w:sz w:val="18"/>
                      <w:szCs w:val="18"/>
                    </w:rPr>
                    <w:t>T,</w:t>
                  </w:r>
                  <w:r w:rsidRPr="0006422E">
                    <w:rPr>
                      <w:bCs/>
                      <w:kern w:val="0"/>
                      <w:sz w:val="18"/>
                      <w:szCs w:val="18"/>
                    </w:rPr>
                    <w:t>I</w:t>
                  </w:r>
                </w:p>
              </w:tc>
              <w:tc>
                <w:tcPr>
                  <w:tcW w:w="1303" w:type="dxa"/>
                  <w:vAlign w:val="center"/>
                </w:tcPr>
                <w:p w14:paraId="779125BE" w14:textId="24734D57" w:rsidR="002D507F" w:rsidRPr="002D507F" w:rsidRDefault="002D507F" w:rsidP="006F71F9">
                  <w:pPr>
                    <w:adjustRightInd w:val="0"/>
                    <w:snapToGrid w:val="0"/>
                    <w:spacing w:line="260" w:lineRule="exact"/>
                    <w:jc w:val="center"/>
                    <w:rPr>
                      <w:szCs w:val="21"/>
                    </w:rPr>
                  </w:pPr>
                  <w:r w:rsidRPr="002D507F">
                    <w:rPr>
                      <w:szCs w:val="21"/>
                    </w:rPr>
                    <w:t>900-299-12</w:t>
                  </w:r>
                </w:p>
              </w:tc>
              <w:tc>
                <w:tcPr>
                  <w:tcW w:w="1134" w:type="dxa"/>
                  <w:vAlign w:val="center"/>
                </w:tcPr>
                <w:p w14:paraId="1661E223" w14:textId="424B3B60" w:rsidR="002D507F" w:rsidRPr="002D507F" w:rsidRDefault="002D507F" w:rsidP="006F71F9">
                  <w:pPr>
                    <w:spacing w:line="300" w:lineRule="exact"/>
                    <w:jc w:val="center"/>
                    <w:rPr>
                      <w:szCs w:val="21"/>
                    </w:rPr>
                  </w:pPr>
                  <w:r w:rsidRPr="002D507F">
                    <w:rPr>
                      <w:rFonts w:hint="eastAsia"/>
                      <w:szCs w:val="21"/>
                    </w:rPr>
                    <w:t>0</w:t>
                  </w:r>
                  <w:r w:rsidRPr="002D507F">
                    <w:rPr>
                      <w:szCs w:val="21"/>
                    </w:rPr>
                    <w:t>.05</w:t>
                  </w:r>
                </w:p>
              </w:tc>
              <w:tc>
                <w:tcPr>
                  <w:tcW w:w="1304" w:type="dxa"/>
                  <w:vMerge/>
                  <w:vAlign w:val="center"/>
                </w:tcPr>
                <w:p w14:paraId="442D12C9" w14:textId="77777777" w:rsidR="002D507F" w:rsidRPr="002D507F" w:rsidRDefault="002D507F" w:rsidP="006F71F9">
                  <w:pPr>
                    <w:spacing w:line="260" w:lineRule="exact"/>
                    <w:jc w:val="center"/>
                    <w:rPr>
                      <w:sz w:val="18"/>
                      <w:szCs w:val="18"/>
                    </w:rPr>
                  </w:pPr>
                </w:p>
              </w:tc>
            </w:tr>
          </w:tbl>
          <w:p w14:paraId="6963B098" w14:textId="5CE6DF7B" w:rsidR="00580EE3" w:rsidRPr="002D507F" w:rsidRDefault="00C35A19" w:rsidP="00D72981">
            <w:pPr>
              <w:spacing w:beforeLines="50" w:before="120" w:line="360" w:lineRule="auto"/>
              <w:ind w:firstLineChars="200" w:firstLine="480"/>
              <w:rPr>
                <w:sz w:val="24"/>
              </w:rPr>
            </w:pPr>
            <w:r w:rsidRPr="002D507F">
              <w:rPr>
                <w:sz w:val="24"/>
              </w:rPr>
              <w:t>建设项目各类固废均可得到有效的处理及处置。</w:t>
            </w:r>
          </w:p>
        </w:tc>
      </w:tr>
      <w:tr w:rsidR="00027AD7" w:rsidRPr="002D507F" w14:paraId="4E2A928A" w14:textId="77777777" w:rsidTr="006108A8">
        <w:trPr>
          <w:trHeight w:val="74"/>
          <w:jc w:val="center"/>
        </w:trPr>
        <w:tc>
          <w:tcPr>
            <w:tcW w:w="9048" w:type="dxa"/>
          </w:tcPr>
          <w:p w14:paraId="6C9C95C5" w14:textId="77777777" w:rsidR="00580EE3" w:rsidRPr="002D507F" w:rsidRDefault="00580EE3">
            <w:pPr>
              <w:tabs>
                <w:tab w:val="left" w:pos="2815"/>
              </w:tabs>
              <w:spacing w:line="360" w:lineRule="auto"/>
              <w:rPr>
                <w:sz w:val="10"/>
              </w:rPr>
            </w:pPr>
          </w:p>
        </w:tc>
      </w:tr>
    </w:tbl>
    <w:p w14:paraId="5244883B" w14:textId="19B4DB0F" w:rsidR="00580EE3" w:rsidRPr="002D507F" w:rsidRDefault="00731736">
      <w:pPr>
        <w:pStyle w:val="1"/>
        <w:spacing w:line="240" w:lineRule="auto"/>
        <w:rPr>
          <w:rFonts w:eastAsia="宋体" w:hAnsi="宋体"/>
        </w:rPr>
      </w:pPr>
      <w:r w:rsidRPr="002D507F">
        <w:rPr>
          <w:rFonts w:eastAsia="宋体" w:hAnsi="宋体" w:hint="eastAsia"/>
        </w:rPr>
        <w:lastRenderedPageBreak/>
        <w:t>六、</w:t>
      </w:r>
      <w:r w:rsidRPr="002D507F">
        <w:rPr>
          <w:rFonts w:eastAsia="宋体" w:hAnsi="宋体"/>
        </w:rPr>
        <w:t>项目主要污染物产生及预计排放情况</w:t>
      </w:r>
    </w:p>
    <w:tbl>
      <w:tblPr>
        <w:tblW w:w="55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3"/>
        <w:gridCol w:w="1356"/>
        <w:gridCol w:w="1151"/>
        <w:gridCol w:w="807"/>
        <w:gridCol w:w="233"/>
        <w:gridCol w:w="728"/>
        <w:gridCol w:w="117"/>
        <w:gridCol w:w="826"/>
        <w:gridCol w:w="160"/>
        <w:gridCol w:w="828"/>
        <w:gridCol w:w="829"/>
        <w:gridCol w:w="1703"/>
      </w:tblGrid>
      <w:tr w:rsidR="00027AD7" w:rsidRPr="002D507F" w14:paraId="198E26CB" w14:textId="77777777" w:rsidTr="003E7504">
        <w:trPr>
          <w:cantSplit/>
          <w:trHeight w:val="340"/>
          <w:jc w:val="center"/>
        </w:trPr>
        <w:tc>
          <w:tcPr>
            <w:tcW w:w="383" w:type="dxa"/>
            <w:vAlign w:val="center"/>
          </w:tcPr>
          <w:p w14:paraId="413932C5" w14:textId="77777777" w:rsidR="003E7504" w:rsidRPr="002D507F" w:rsidRDefault="003E7504" w:rsidP="003E7504">
            <w:pPr>
              <w:adjustRightInd w:val="0"/>
              <w:snapToGrid w:val="0"/>
              <w:jc w:val="center"/>
              <w:rPr>
                <w:sz w:val="18"/>
                <w:szCs w:val="18"/>
              </w:rPr>
            </w:pPr>
            <w:bookmarkStart w:id="47" w:name="_Toc121131839"/>
            <w:bookmarkStart w:id="48" w:name="_Toc121131741"/>
            <w:bookmarkStart w:id="49" w:name="_Toc155282452"/>
            <w:bookmarkStart w:id="50" w:name="_Toc155282337"/>
            <w:bookmarkStart w:id="51" w:name="_Toc154937659"/>
            <w:bookmarkStart w:id="52" w:name="_Toc143418990"/>
            <w:r w:rsidRPr="002D507F">
              <w:rPr>
                <w:sz w:val="18"/>
                <w:szCs w:val="18"/>
              </w:rPr>
              <w:t>种类</w:t>
            </w:r>
          </w:p>
        </w:tc>
        <w:tc>
          <w:tcPr>
            <w:tcW w:w="1356" w:type="dxa"/>
            <w:vAlign w:val="center"/>
          </w:tcPr>
          <w:p w14:paraId="4A5D88F5" w14:textId="77777777" w:rsidR="003E7504" w:rsidRPr="002D507F" w:rsidRDefault="003E7504" w:rsidP="003E7504">
            <w:pPr>
              <w:adjustRightInd w:val="0"/>
              <w:snapToGrid w:val="0"/>
              <w:jc w:val="center"/>
              <w:rPr>
                <w:sz w:val="18"/>
                <w:szCs w:val="18"/>
              </w:rPr>
            </w:pPr>
            <w:r w:rsidRPr="002D507F">
              <w:rPr>
                <w:sz w:val="18"/>
                <w:szCs w:val="18"/>
              </w:rPr>
              <w:t>排放源（编号）</w:t>
            </w:r>
          </w:p>
        </w:tc>
        <w:tc>
          <w:tcPr>
            <w:tcW w:w="1151" w:type="dxa"/>
            <w:vAlign w:val="center"/>
          </w:tcPr>
          <w:p w14:paraId="015BED3C" w14:textId="77777777" w:rsidR="003E7504" w:rsidRPr="002D507F" w:rsidRDefault="003E7504" w:rsidP="003E7504">
            <w:pPr>
              <w:adjustRightInd w:val="0"/>
              <w:snapToGrid w:val="0"/>
              <w:jc w:val="center"/>
              <w:rPr>
                <w:sz w:val="18"/>
                <w:szCs w:val="18"/>
              </w:rPr>
            </w:pPr>
            <w:r w:rsidRPr="002D507F">
              <w:rPr>
                <w:sz w:val="18"/>
                <w:szCs w:val="18"/>
              </w:rPr>
              <w:t>污染物名称</w:t>
            </w:r>
          </w:p>
        </w:tc>
        <w:tc>
          <w:tcPr>
            <w:tcW w:w="1040" w:type="dxa"/>
            <w:gridSpan w:val="2"/>
            <w:vAlign w:val="center"/>
          </w:tcPr>
          <w:p w14:paraId="3EA8BC30" w14:textId="77777777" w:rsidR="003E7504" w:rsidRPr="002D507F" w:rsidRDefault="003E7504" w:rsidP="003E7504">
            <w:pPr>
              <w:adjustRightInd w:val="0"/>
              <w:snapToGrid w:val="0"/>
              <w:jc w:val="center"/>
              <w:rPr>
                <w:sz w:val="18"/>
                <w:szCs w:val="18"/>
              </w:rPr>
            </w:pPr>
            <w:r w:rsidRPr="002D507F">
              <w:rPr>
                <w:sz w:val="18"/>
                <w:szCs w:val="18"/>
              </w:rPr>
              <w:t>产生速率</w:t>
            </w:r>
            <w:r w:rsidRPr="002D507F">
              <w:rPr>
                <w:sz w:val="18"/>
                <w:szCs w:val="18"/>
              </w:rPr>
              <w:t>kg/h</w:t>
            </w:r>
          </w:p>
        </w:tc>
        <w:tc>
          <w:tcPr>
            <w:tcW w:w="845" w:type="dxa"/>
            <w:gridSpan w:val="2"/>
            <w:vAlign w:val="center"/>
          </w:tcPr>
          <w:p w14:paraId="6A48496A" w14:textId="77777777" w:rsidR="003E7504" w:rsidRPr="002D507F" w:rsidRDefault="003E7504" w:rsidP="003E7504">
            <w:pPr>
              <w:adjustRightInd w:val="0"/>
              <w:snapToGrid w:val="0"/>
              <w:jc w:val="center"/>
              <w:rPr>
                <w:sz w:val="18"/>
                <w:szCs w:val="18"/>
              </w:rPr>
            </w:pPr>
            <w:r w:rsidRPr="002D507F">
              <w:rPr>
                <w:sz w:val="18"/>
                <w:szCs w:val="18"/>
              </w:rPr>
              <w:t>产生量</w:t>
            </w:r>
          </w:p>
          <w:p w14:paraId="723553DA" w14:textId="77777777" w:rsidR="003E7504" w:rsidRPr="002D507F" w:rsidRDefault="003E7504" w:rsidP="003E7504">
            <w:pPr>
              <w:adjustRightInd w:val="0"/>
              <w:snapToGrid w:val="0"/>
              <w:jc w:val="center"/>
              <w:rPr>
                <w:sz w:val="18"/>
                <w:szCs w:val="18"/>
              </w:rPr>
            </w:pPr>
            <w:r w:rsidRPr="002D507F">
              <w:rPr>
                <w:sz w:val="18"/>
                <w:szCs w:val="18"/>
              </w:rPr>
              <w:t>t/a</w:t>
            </w:r>
          </w:p>
        </w:tc>
        <w:tc>
          <w:tcPr>
            <w:tcW w:w="986" w:type="dxa"/>
            <w:gridSpan w:val="2"/>
            <w:vAlign w:val="center"/>
          </w:tcPr>
          <w:p w14:paraId="02DEC510" w14:textId="77777777" w:rsidR="003E7504" w:rsidRPr="002D507F" w:rsidRDefault="003E7504" w:rsidP="003E7504">
            <w:pPr>
              <w:adjustRightInd w:val="0"/>
              <w:snapToGrid w:val="0"/>
              <w:jc w:val="center"/>
              <w:rPr>
                <w:sz w:val="18"/>
                <w:szCs w:val="18"/>
              </w:rPr>
            </w:pPr>
            <w:r w:rsidRPr="002D507F">
              <w:rPr>
                <w:sz w:val="18"/>
                <w:szCs w:val="18"/>
              </w:rPr>
              <w:t>排放浓度</w:t>
            </w:r>
            <w:r w:rsidRPr="002D507F">
              <w:rPr>
                <w:sz w:val="18"/>
                <w:szCs w:val="18"/>
              </w:rPr>
              <w:t>mg/m</w:t>
            </w:r>
            <w:r w:rsidRPr="002D507F">
              <w:rPr>
                <w:sz w:val="18"/>
                <w:szCs w:val="18"/>
                <w:vertAlign w:val="superscript"/>
              </w:rPr>
              <w:t>3</w:t>
            </w:r>
          </w:p>
        </w:tc>
        <w:tc>
          <w:tcPr>
            <w:tcW w:w="828" w:type="dxa"/>
            <w:vAlign w:val="center"/>
          </w:tcPr>
          <w:p w14:paraId="373ABBD3" w14:textId="77777777" w:rsidR="003E7504" w:rsidRPr="002D507F" w:rsidRDefault="003E7504" w:rsidP="003E7504">
            <w:pPr>
              <w:adjustRightInd w:val="0"/>
              <w:snapToGrid w:val="0"/>
              <w:jc w:val="center"/>
              <w:rPr>
                <w:sz w:val="18"/>
                <w:szCs w:val="18"/>
              </w:rPr>
            </w:pPr>
            <w:r w:rsidRPr="002D507F">
              <w:rPr>
                <w:sz w:val="18"/>
                <w:szCs w:val="18"/>
              </w:rPr>
              <w:t>排放速率</w:t>
            </w:r>
            <w:r w:rsidRPr="002D507F">
              <w:rPr>
                <w:sz w:val="18"/>
                <w:szCs w:val="18"/>
              </w:rPr>
              <w:t>kg/h</w:t>
            </w:r>
          </w:p>
        </w:tc>
        <w:tc>
          <w:tcPr>
            <w:tcW w:w="829" w:type="dxa"/>
            <w:vAlign w:val="center"/>
          </w:tcPr>
          <w:p w14:paraId="63444C4B" w14:textId="77777777" w:rsidR="003E7504" w:rsidRPr="002D507F" w:rsidRDefault="003E7504" w:rsidP="003E7504">
            <w:pPr>
              <w:adjustRightInd w:val="0"/>
              <w:snapToGrid w:val="0"/>
              <w:jc w:val="center"/>
              <w:rPr>
                <w:sz w:val="18"/>
                <w:szCs w:val="18"/>
              </w:rPr>
            </w:pPr>
            <w:r w:rsidRPr="002D507F">
              <w:rPr>
                <w:sz w:val="18"/>
                <w:szCs w:val="18"/>
              </w:rPr>
              <w:t>排放量</w:t>
            </w:r>
            <w:r w:rsidRPr="002D507F">
              <w:rPr>
                <w:sz w:val="18"/>
                <w:szCs w:val="18"/>
              </w:rPr>
              <w:t>t/a</w:t>
            </w:r>
          </w:p>
        </w:tc>
        <w:tc>
          <w:tcPr>
            <w:tcW w:w="1703" w:type="dxa"/>
            <w:vAlign w:val="center"/>
          </w:tcPr>
          <w:p w14:paraId="4E2FC465" w14:textId="77777777" w:rsidR="003E7504" w:rsidRPr="002D507F" w:rsidRDefault="003E7504" w:rsidP="003E7504">
            <w:pPr>
              <w:widowControl/>
              <w:adjustRightInd w:val="0"/>
              <w:snapToGrid w:val="0"/>
              <w:jc w:val="center"/>
              <w:rPr>
                <w:sz w:val="18"/>
                <w:szCs w:val="18"/>
              </w:rPr>
            </w:pPr>
            <w:r w:rsidRPr="002D507F">
              <w:rPr>
                <w:sz w:val="18"/>
                <w:szCs w:val="18"/>
              </w:rPr>
              <w:t>排放去向</w:t>
            </w:r>
          </w:p>
        </w:tc>
      </w:tr>
      <w:tr w:rsidR="00027AD7" w:rsidRPr="002D507F" w14:paraId="3BC2C4BE" w14:textId="77777777" w:rsidTr="003E7504">
        <w:trPr>
          <w:cantSplit/>
          <w:trHeight w:val="340"/>
          <w:jc w:val="center"/>
        </w:trPr>
        <w:tc>
          <w:tcPr>
            <w:tcW w:w="383" w:type="dxa"/>
            <w:vMerge w:val="restart"/>
            <w:vAlign w:val="center"/>
          </w:tcPr>
          <w:p w14:paraId="7D72F3E3" w14:textId="77777777" w:rsidR="003E7504" w:rsidRPr="002D507F" w:rsidRDefault="003E7504" w:rsidP="003E7504">
            <w:pPr>
              <w:adjustRightInd w:val="0"/>
              <w:snapToGrid w:val="0"/>
              <w:jc w:val="center"/>
              <w:rPr>
                <w:sz w:val="18"/>
                <w:szCs w:val="18"/>
              </w:rPr>
            </w:pPr>
            <w:r w:rsidRPr="002D507F">
              <w:rPr>
                <w:sz w:val="18"/>
                <w:szCs w:val="18"/>
              </w:rPr>
              <w:t>大气污染物</w:t>
            </w:r>
          </w:p>
        </w:tc>
        <w:tc>
          <w:tcPr>
            <w:tcW w:w="1356" w:type="dxa"/>
            <w:vAlign w:val="center"/>
          </w:tcPr>
          <w:p w14:paraId="3E0349DF" w14:textId="77777777" w:rsidR="003E7504" w:rsidRPr="002D507F" w:rsidRDefault="003E7504" w:rsidP="003E7504">
            <w:pPr>
              <w:jc w:val="center"/>
              <w:rPr>
                <w:sz w:val="18"/>
                <w:szCs w:val="18"/>
              </w:rPr>
            </w:pPr>
            <w:r w:rsidRPr="002D507F">
              <w:rPr>
                <w:sz w:val="18"/>
                <w:szCs w:val="18"/>
              </w:rPr>
              <w:t>DA001</w:t>
            </w:r>
          </w:p>
        </w:tc>
        <w:tc>
          <w:tcPr>
            <w:tcW w:w="1151" w:type="dxa"/>
            <w:vAlign w:val="center"/>
          </w:tcPr>
          <w:p w14:paraId="1F35B3F9" w14:textId="3B698D93" w:rsidR="003E7504" w:rsidRPr="002D507F" w:rsidRDefault="003E7504" w:rsidP="003E7504">
            <w:pPr>
              <w:jc w:val="center"/>
              <w:rPr>
                <w:sz w:val="18"/>
                <w:szCs w:val="18"/>
              </w:rPr>
            </w:pPr>
            <w:r w:rsidRPr="002D507F">
              <w:rPr>
                <w:sz w:val="18"/>
                <w:szCs w:val="18"/>
              </w:rPr>
              <w:t>VOCs</w:t>
            </w:r>
          </w:p>
        </w:tc>
        <w:tc>
          <w:tcPr>
            <w:tcW w:w="1040" w:type="dxa"/>
            <w:gridSpan w:val="2"/>
            <w:vAlign w:val="center"/>
          </w:tcPr>
          <w:p w14:paraId="6A4627A1" w14:textId="01322566" w:rsidR="003E7504" w:rsidRPr="002D507F" w:rsidRDefault="003E7504" w:rsidP="003E7504">
            <w:pPr>
              <w:jc w:val="center"/>
              <w:rPr>
                <w:sz w:val="18"/>
                <w:szCs w:val="18"/>
              </w:rPr>
            </w:pPr>
            <w:r w:rsidRPr="002D507F">
              <w:rPr>
                <w:sz w:val="18"/>
                <w:szCs w:val="18"/>
              </w:rPr>
              <w:t>0.27</w:t>
            </w:r>
          </w:p>
        </w:tc>
        <w:tc>
          <w:tcPr>
            <w:tcW w:w="845" w:type="dxa"/>
            <w:gridSpan w:val="2"/>
            <w:vAlign w:val="center"/>
          </w:tcPr>
          <w:p w14:paraId="206B32F7" w14:textId="7BD161B0" w:rsidR="003E7504" w:rsidRPr="002D507F" w:rsidRDefault="003E7504" w:rsidP="003E7504">
            <w:pPr>
              <w:jc w:val="center"/>
              <w:rPr>
                <w:sz w:val="18"/>
                <w:szCs w:val="18"/>
              </w:rPr>
            </w:pPr>
            <w:r w:rsidRPr="002D507F">
              <w:rPr>
                <w:sz w:val="18"/>
                <w:szCs w:val="18"/>
              </w:rPr>
              <w:t>0.43</w:t>
            </w:r>
          </w:p>
        </w:tc>
        <w:tc>
          <w:tcPr>
            <w:tcW w:w="986" w:type="dxa"/>
            <w:gridSpan w:val="2"/>
            <w:vAlign w:val="center"/>
          </w:tcPr>
          <w:p w14:paraId="4B8F01A6" w14:textId="7679B7C9" w:rsidR="003E7504" w:rsidRPr="002D507F" w:rsidRDefault="003E7504" w:rsidP="003E7504">
            <w:pPr>
              <w:jc w:val="center"/>
              <w:rPr>
                <w:sz w:val="18"/>
                <w:szCs w:val="18"/>
              </w:rPr>
            </w:pPr>
            <w:r w:rsidRPr="002D507F">
              <w:rPr>
                <w:rFonts w:hint="eastAsia"/>
                <w:snapToGrid w:val="0"/>
                <w:kern w:val="18"/>
                <w:sz w:val="18"/>
                <w:szCs w:val="18"/>
              </w:rPr>
              <w:t>3.75</w:t>
            </w:r>
          </w:p>
        </w:tc>
        <w:tc>
          <w:tcPr>
            <w:tcW w:w="828" w:type="dxa"/>
            <w:vAlign w:val="center"/>
          </w:tcPr>
          <w:p w14:paraId="483F27ED" w14:textId="368CA28A" w:rsidR="003E7504" w:rsidRPr="002D507F" w:rsidRDefault="003E7504" w:rsidP="003E7504">
            <w:pPr>
              <w:pStyle w:val="affc"/>
              <w:rPr>
                <w:sz w:val="18"/>
                <w:szCs w:val="18"/>
              </w:rPr>
            </w:pPr>
            <w:r w:rsidRPr="002D507F">
              <w:rPr>
                <w:rFonts w:hint="eastAsia"/>
                <w:snapToGrid w:val="0"/>
                <w:kern w:val="18"/>
                <w:sz w:val="18"/>
                <w:szCs w:val="18"/>
              </w:rPr>
              <w:t>0.03</w:t>
            </w:r>
          </w:p>
        </w:tc>
        <w:tc>
          <w:tcPr>
            <w:tcW w:w="829" w:type="dxa"/>
            <w:vAlign w:val="center"/>
          </w:tcPr>
          <w:p w14:paraId="39EB9B25" w14:textId="4C44602C" w:rsidR="003E7504" w:rsidRPr="002D507F" w:rsidRDefault="003E7504" w:rsidP="003E7504">
            <w:pPr>
              <w:jc w:val="center"/>
              <w:rPr>
                <w:sz w:val="18"/>
                <w:szCs w:val="18"/>
              </w:rPr>
            </w:pPr>
            <w:r w:rsidRPr="002D507F">
              <w:rPr>
                <w:rFonts w:hint="eastAsia"/>
                <w:snapToGrid w:val="0"/>
                <w:kern w:val="18"/>
                <w:sz w:val="18"/>
                <w:szCs w:val="18"/>
              </w:rPr>
              <w:t>0.042</w:t>
            </w:r>
          </w:p>
        </w:tc>
        <w:tc>
          <w:tcPr>
            <w:tcW w:w="1703" w:type="dxa"/>
            <w:vAlign w:val="center"/>
          </w:tcPr>
          <w:p w14:paraId="1EABB16F" w14:textId="3D73BF57" w:rsidR="003E7504" w:rsidRPr="002D507F" w:rsidRDefault="003E7504" w:rsidP="003E7504">
            <w:pPr>
              <w:jc w:val="center"/>
              <w:rPr>
                <w:sz w:val="18"/>
                <w:szCs w:val="18"/>
              </w:rPr>
            </w:pPr>
            <w:r w:rsidRPr="002D507F">
              <w:rPr>
                <w:kern w:val="0"/>
                <w:sz w:val="18"/>
                <w:szCs w:val="18"/>
              </w:rPr>
              <w:t>15</w:t>
            </w:r>
            <w:r w:rsidRPr="002D507F">
              <w:rPr>
                <w:kern w:val="0"/>
                <w:sz w:val="18"/>
                <w:szCs w:val="18"/>
              </w:rPr>
              <w:t>米</w:t>
            </w:r>
            <w:r w:rsidRPr="002D507F">
              <w:rPr>
                <w:sz w:val="18"/>
                <w:szCs w:val="18"/>
              </w:rPr>
              <w:t>高排气筒排放</w:t>
            </w:r>
          </w:p>
        </w:tc>
      </w:tr>
      <w:tr w:rsidR="00027AD7" w:rsidRPr="002D507F" w14:paraId="1800343C" w14:textId="77777777" w:rsidTr="003E7504">
        <w:trPr>
          <w:cantSplit/>
          <w:trHeight w:val="340"/>
          <w:jc w:val="center"/>
        </w:trPr>
        <w:tc>
          <w:tcPr>
            <w:tcW w:w="383" w:type="dxa"/>
            <w:vMerge/>
            <w:vAlign w:val="center"/>
          </w:tcPr>
          <w:p w14:paraId="03E7E33B" w14:textId="77777777" w:rsidR="003E7504" w:rsidRPr="002D507F" w:rsidRDefault="003E7504" w:rsidP="003E7504">
            <w:pPr>
              <w:adjustRightInd w:val="0"/>
              <w:snapToGrid w:val="0"/>
              <w:jc w:val="center"/>
              <w:rPr>
                <w:sz w:val="18"/>
                <w:szCs w:val="18"/>
              </w:rPr>
            </w:pPr>
          </w:p>
        </w:tc>
        <w:tc>
          <w:tcPr>
            <w:tcW w:w="1356" w:type="dxa"/>
            <w:tcBorders>
              <w:bottom w:val="single" w:sz="8" w:space="0" w:color="auto"/>
            </w:tcBorders>
            <w:vAlign w:val="center"/>
          </w:tcPr>
          <w:p w14:paraId="72050A86" w14:textId="77777777" w:rsidR="003E7504" w:rsidRPr="002D507F" w:rsidRDefault="003E7504" w:rsidP="003E7504">
            <w:pPr>
              <w:adjustRightInd w:val="0"/>
              <w:snapToGrid w:val="0"/>
              <w:jc w:val="center"/>
              <w:rPr>
                <w:sz w:val="18"/>
                <w:szCs w:val="18"/>
              </w:rPr>
            </w:pPr>
            <w:r w:rsidRPr="002D507F">
              <w:rPr>
                <w:sz w:val="18"/>
                <w:szCs w:val="18"/>
              </w:rPr>
              <w:t>无组织</w:t>
            </w:r>
          </w:p>
        </w:tc>
        <w:tc>
          <w:tcPr>
            <w:tcW w:w="1151" w:type="dxa"/>
            <w:tcBorders>
              <w:bottom w:val="single" w:sz="8" w:space="0" w:color="auto"/>
            </w:tcBorders>
            <w:vAlign w:val="center"/>
          </w:tcPr>
          <w:p w14:paraId="4671AA72" w14:textId="77777777" w:rsidR="003E7504" w:rsidRPr="002D507F" w:rsidRDefault="003E7504" w:rsidP="003E7504">
            <w:pPr>
              <w:jc w:val="center"/>
              <w:rPr>
                <w:sz w:val="18"/>
                <w:szCs w:val="18"/>
              </w:rPr>
            </w:pPr>
            <w:r w:rsidRPr="002D507F">
              <w:rPr>
                <w:sz w:val="18"/>
                <w:szCs w:val="18"/>
              </w:rPr>
              <w:t>污染物</w:t>
            </w:r>
          </w:p>
        </w:tc>
        <w:tc>
          <w:tcPr>
            <w:tcW w:w="2711" w:type="dxa"/>
            <w:gridSpan w:val="5"/>
            <w:tcBorders>
              <w:bottom w:val="single" w:sz="8" w:space="0" w:color="auto"/>
            </w:tcBorders>
            <w:vAlign w:val="center"/>
          </w:tcPr>
          <w:p w14:paraId="11A4A352" w14:textId="77777777" w:rsidR="003E7504" w:rsidRPr="002D507F" w:rsidRDefault="003E7504" w:rsidP="003E7504">
            <w:pPr>
              <w:adjustRightInd w:val="0"/>
              <w:snapToGrid w:val="0"/>
              <w:jc w:val="center"/>
              <w:rPr>
                <w:sz w:val="18"/>
                <w:szCs w:val="18"/>
              </w:rPr>
            </w:pPr>
            <w:r w:rsidRPr="002D507F">
              <w:rPr>
                <w:sz w:val="18"/>
                <w:szCs w:val="18"/>
              </w:rPr>
              <w:t>产生量</w:t>
            </w:r>
            <w:r w:rsidRPr="002D507F">
              <w:rPr>
                <w:sz w:val="18"/>
                <w:szCs w:val="18"/>
              </w:rPr>
              <w:t>t/a</w:t>
            </w:r>
          </w:p>
        </w:tc>
        <w:tc>
          <w:tcPr>
            <w:tcW w:w="1817" w:type="dxa"/>
            <w:gridSpan w:val="3"/>
            <w:tcBorders>
              <w:bottom w:val="single" w:sz="8" w:space="0" w:color="auto"/>
            </w:tcBorders>
            <w:vAlign w:val="center"/>
          </w:tcPr>
          <w:p w14:paraId="741A3456" w14:textId="77777777" w:rsidR="003E7504" w:rsidRPr="002D507F" w:rsidRDefault="003E7504" w:rsidP="003E7504">
            <w:pPr>
              <w:adjustRightInd w:val="0"/>
              <w:snapToGrid w:val="0"/>
              <w:jc w:val="center"/>
              <w:rPr>
                <w:sz w:val="18"/>
                <w:szCs w:val="18"/>
              </w:rPr>
            </w:pPr>
            <w:r w:rsidRPr="002D507F">
              <w:rPr>
                <w:sz w:val="18"/>
                <w:szCs w:val="18"/>
              </w:rPr>
              <w:t>排放量</w:t>
            </w:r>
            <w:r w:rsidRPr="002D507F">
              <w:rPr>
                <w:sz w:val="18"/>
                <w:szCs w:val="18"/>
              </w:rPr>
              <w:t>t/a</w:t>
            </w:r>
          </w:p>
        </w:tc>
        <w:tc>
          <w:tcPr>
            <w:tcW w:w="1703" w:type="dxa"/>
            <w:vMerge w:val="restart"/>
            <w:vAlign w:val="center"/>
          </w:tcPr>
          <w:p w14:paraId="2C56C63F" w14:textId="77777777" w:rsidR="003E7504" w:rsidRPr="002D507F" w:rsidRDefault="003E7504" w:rsidP="003E7504">
            <w:pPr>
              <w:adjustRightInd w:val="0"/>
              <w:snapToGrid w:val="0"/>
              <w:jc w:val="center"/>
              <w:rPr>
                <w:sz w:val="18"/>
                <w:szCs w:val="18"/>
              </w:rPr>
            </w:pPr>
            <w:r w:rsidRPr="002D507F">
              <w:rPr>
                <w:sz w:val="18"/>
                <w:szCs w:val="18"/>
              </w:rPr>
              <w:t>无组织排放大气</w:t>
            </w:r>
          </w:p>
        </w:tc>
      </w:tr>
      <w:tr w:rsidR="00027AD7" w:rsidRPr="002D507F" w14:paraId="72C9B346" w14:textId="77777777" w:rsidTr="003E7504">
        <w:trPr>
          <w:cantSplit/>
          <w:trHeight w:val="340"/>
          <w:jc w:val="center"/>
        </w:trPr>
        <w:tc>
          <w:tcPr>
            <w:tcW w:w="383" w:type="dxa"/>
            <w:vMerge/>
            <w:vAlign w:val="center"/>
          </w:tcPr>
          <w:p w14:paraId="5AE09100" w14:textId="77777777" w:rsidR="00EA13F1" w:rsidRPr="002D507F" w:rsidRDefault="00EA13F1" w:rsidP="00EA13F1">
            <w:pPr>
              <w:adjustRightInd w:val="0"/>
              <w:snapToGrid w:val="0"/>
              <w:jc w:val="center"/>
              <w:rPr>
                <w:sz w:val="18"/>
                <w:szCs w:val="18"/>
              </w:rPr>
            </w:pPr>
          </w:p>
        </w:tc>
        <w:tc>
          <w:tcPr>
            <w:tcW w:w="1356" w:type="dxa"/>
            <w:vMerge w:val="restart"/>
            <w:vAlign w:val="center"/>
          </w:tcPr>
          <w:p w14:paraId="74279778" w14:textId="77777777" w:rsidR="00EA13F1" w:rsidRPr="002D507F" w:rsidRDefault="00EA13F1" w:rsidP="00EA13F1">
            <w:pPr>
              <w:jc w:val="center"/>
              <w:rPr>
                <w:sz w:val="18"/>
                <w:szCs w:val="18"/>
              </w:rPr>
            </w:pPr>
            <w:r w:rsidRPr="002D507F">
              <w:rPr>
                <w:rFonts w:hint="eastAsia"/>
                <w:sz w:val="18"/>
                <w:szCs w:val="18"/>
              </w:rPr>
              <w:t>生产车间</w:t>
            </w:r>
          </w:p>
        </w:tc>
        <w:tc>
          <w:tcPr>
            <w:tcW w:w="1151" w:type="dxa"/>
            <w:vAlign w:val="center"/>
          </w:tcPr>
          <w:p w14:paraId="2DEADB12" w14:textId="1E7981CB" w:rsidR="00EA13F1" w:rsidRPr="002D507F" w:rsidRDefault="00EA13F1" w:rsidP="00EA13F1">
            <w:pPr>
              <w:jc w:val="center"/>
              <w:rPr>
                <w:sz w:val="18"/>
                <w:szCs w:val="18"/>
              </w:rPr>
            </w:pPr>
            <w:r w:rsidRPr="002D507F">
              <w:rPr>
                <w:rFonts w:hint="eastAsia"/>
                <w:snapToGrid w:val="0"/>
                <w:kern w:val="18"/>
                <w:sz w:val="18"/>
                <w:szCs w:val="18"/>
              </w:rPr>
              <w:t>烟尘</w:t>
            </w:r>
          </w:p>
        </w:tc>
        <w:tc>
          <w:tcPr>
            <w:tcW w:w="2711" w:type="dxa"/>
            <w:gridSpan w:val="5"/>
            <w:vAlign w:val="center"/>
          </w:tcPr>
          <w:p w14:paraId="25E2FA69" w14:textId="3D142D8B" w:rsidR="00EA13F1" w:rsidRPr="002D507F" w:rsidRDefault="00EA13F1" w:rsidP="00EA13F1">
            <w:pPr>
              <w:jc w:val="center"/>
              <w:rPr>
                <w:bCs/>
                <w:sz w:val="18"/>
                <w:szCs w:val="18"/>
              </w:rPr>
            </w:pPr>
            <w:r w:rsidRPr="002D507F">
              <w:rPr>
                <w:rFonts w:hint="eastAsia"/>
                <w:bCs/>
                <w:sz w:val="18"/>
                <w:szCs w:val="18"/>
              </w:rPr>
              <w:t xml:space="preserve">0.01 </w:t>
            </w:r>
          </w:p>
        </w:tc>
        <w:tc>
          <w:tcPr>
            <w:tcW w:w="1817" w:type="dxa"/>
            <w:gridSpan w:val="3"/>
            <w:vAlign w:val="center"/>
          </w:tcPr>
          <w:p w14:paraId="0FAD62D1" w14:textId="36606D99" w:rsidR="00EA13F1" w:rsidRPr="002D507F" w:rsidRDefault="00EA13F1" w:rsidP="00EA13F1">
            <w:pPr>
              <w:jc w:val="center"/>
              <w:rPr>
                <w:bCs/>
                <w:sz w:val="18"/>
                <w:szCs w:val="18"/>
              </w:rPr>
            </w:pPr>
            <w:r w:rsidRPr="002D507F">
              <w:rPr>
                <w:rFonts w:hint="eastAsia"/>
                <w:bCs/>
                <w:sz w:val="18"/>
                <w:szCs w:val="18"/>
              </w:rPr>
              <w:t xml:space="preserve">0.0030 </w:t>
            </w:r>
          </w:p>
        </w:tc>
        <w:tc>
          <w:tcPr>
            <w:tcW w:w="1703" w:type="dxa"/>
            <w:vMerge/>
            <w:vAlign w:val="center"/>
          </w:tcPr>
          <w:p w14:paraId="09B4A925" w14:textId="77777777" w:rsidR="00EA13F1" w:rsidRPr="002D507F" w:rsidRDefault="00EA13F1" w:rsidP="00EA13F1">
            <w:pPr>
              <w:adjustRightInd w:val="0"/>
              <w:snapToGrid w:val="0"/>
              <w:jc w:val="center"/>
              <w:rPr>
                <w:sz w:val="18"/>
                <w:szCs w:val="18"/>
              </w:rPr>
            </w:pPr>
          </w:p>
        </w:tc>
      </w:tr>
      <w:tr w:rsidR="00027AD7" w:rsidRPr="002D507F" w14:paraId="7A83E0D3" w14:textId="77777777" w:rsidTr="003E7504">
        <w:trPr>
          <w:cantSplit/>
          <w:trHeight w:val="340"/>
          <w:jc w:val="center"/>
        </w:trPr>
        <w:tc>
          <w:tcPr>
            <w:tcW w:w="383" w:type="dxa"/>
            <w:vMerge/>
            <w:vAlign w:val="center"/>
          </w:tcPr>
          <w:p w14:paraId="3EEF8588" w14:textId="77777777" w:rsidR="00EA13F1" w:rsidRPr="002D507F" w:rsidRDefault="00EA13F1" w:rsidP="00EA13F1">
            <w:pPr>
              <w:adjustRightInd w:val="0"/>
              <w:snapToGrid w:val="0"/>
              <w:jc w:val="center"/>
              <w:rPr>
                <w:sz w:val="18"/>
                <w:szCs w:val="18"/>
              </w:rPr>
            </w:pPr>
          </w:p>
        </w:tc>
        <w:tc>
          <w:tcPr>
            <w:tcW w:w="1356" w:type="dxa"/>
            <w:vMerge/>
            <w:vAlign w:val="center"/>
          </w:tcPr>
          <w:p w14:paraId="05E28B0D" w14:textId="77777777" w:rsidR="00EA13F1" w:rsidRPr="002D507F" w:rsidRDefault="00EA13F1" w:rsidP="00EA13F1">
            <w:pPr>
              <w:adjustRightInd w:val="0"/>
              <w:snapToGrid w:val="0"/>
              <w:jc w:val="center"/>
              <w:rPr>
                <w:snapToGrid w:val="0"/>
                <w:kern w:val="18"/>
                <w:sz w:val="18"/>
                <w:szCs w:val="18"/>
              </w:rPr>
            </w:pPr>
          </w:p>
        </w:tc>
        <w:tc>
          <w:tcPr>
            <w:tcW w:w="1151" w:type="dxa"/>
            <w:tcBorders>
              <w:bottom w:val="single" w:sz="4" w:space="0" w:color="auto"/>
            </w:tcBorders>
            <w:vAlign w:val="center"/>
          </w:tcPr>
          <w:p w14:paraId="5EFD20A0" w14:textId="36750A4F" w:rsidR="00EA13F1" w:rsidRPr="002D507F" w:rsidRDefault="00EA13F1" w:rsidP="00EA13F1">
            <w:pPr>
              <w:jc w:val="center"/>
              <w:rPr>
                <w:sz w:val="18"/>
                <w:szCs w:val="18"/>
              </w:rPr>
            </w:pPr>
            <w:r w:rsidRPr="002D507F">
              <w:rPr>
                <w:rFonts w:hint="eastAsia"/>
                <w:snapToGrid w:val="0"/>
                <w:kern w:val="18"/>
                <w:sz w:val="18"/>
                <w:szCs w:val="18"/>
              </w:rPr>
              <w:t>粉尘</w:t>
            </w:r>
          </w:p>
        </w:tc>
        <w:tc>
          <w:tcPr>
            <w:tcW w:w="2711" w:type="dxa"/>
            <w:gridSpan w:val="5"/>
            <w:tcBorders>
              <w:bottom w:val="single" w:sz="4" w:space="0" w:color="auto"/>
            </w:tcBorders>
            <w:vAlign w:val="center"/>
          </w:tcPr>
          <w:p w14:paraId="2FD98F17" w14:textId="4A23EF35" w:rsidR="00EA13F1" w:rsidRPr="002D507F" w:rsidRDefault="00EA13F1" w:rsidP="00EA13F1">
            <w:pPr>
              <w:jc w:val="center"/>
              <w:rPr>
                <w:bCs/>
                <w:sz w:val="18"/>
                <w:szCs w:val="18"/>
              </w:rPr>
            </w:pPr>
            <w:r w:rsidRPr="002D507F">
              <w:rPr>
                <w:rFonts w:hint="eastAsia"/>
                <w:bCs/>
                <w:sz w:val="18"/>
                <w:szCs w:val="18"/>
              </w:rPr>
              <w:t xml:space="preserve">0.01 </w:t>
            </w:r>
          </w:p>
        </w:tc>
        <w:tc>
          <w:tcPr>
            <w:tcW w:w="1817" w:type="dxa"/>
            <w:gridSpan w:val="3"/>
            <w:tcBorders>
              <w:bottom w:val="single" w:sz="4" w:space="0" w:color="auto"/>
            </w:tcBorders>
            <w:vAlign w:val="center"/>
          </w:tcPr>
          <w:p w14:paraId="48532D96" w14:textId="2C5968D1" w:rsidR="00EA13F1" w:rsidRPr="002D507F" w:rsidRDefault="00EA13F1" w:rsidP="00EA13F1">
            <w:pPr>
              <w:jc w:val="center"/>
              <w:rPr>
                <w:bCs/>
                <w:sz w:val="18"/>
                <w:szCs w:val="18"/>
              </w:rPr>
            </w:pPr>
            <w:r w:rsidRPr="002D507F">
              <w:rPr>
                <w:rFonts w:hint="eastAsia"/>
                <w:bCs/>
                <w:sz w:val="18"/>
                <w:szCs w:val="18"/>
              </w:rPr>
              <w:t xml:space="preserve">0.01 </w:t>
            </w:r>
          </w:p>
        </w:tc>
        <w:tc>
          <w:tcPr>
            <w:tcW w:w="1703" w:type="dxa"/>
            <w:vMerge/>
            <w:vAlign w:val="center"/>
          </w:tcPr>
          <w:p w14:paraId="3A08B13A" w14:textId="77777777" w:rsidR="00EA13F1" w:rsidRPr="002D507F" w:rsidRDefault="00EA13F1" w:rsidP="00EA13F1">
            <w:pPr>
              <w:adjustRightInd w:val="0"/>
              <w:snapToGrid w:val="0"/>
              <w:jc w:val="center"/>
              <w:rPr>
                <w:sz w:val="18"/>
                <w:szCs w:val="18"/>
              </w:rPr>
            </w:pPr>
          </w:p>
        </w:tc>
      </w:tr>
      <w:tr w:rsidR="00027AD7" w:rsidRPr="002D507F" w14:paraId="08972F05" w14:textId="77777777" w:rsidTr="003E7504">
        <w:trPr>
          <w:cantSplit/>
          <w:trHeight w:val="340"/>
          <w:jc w:val="center"/>
        </w:trPr>
        <w:tc>
          <w:tcPr>
            <w:tcW w:w="383" w:type="dxa"/>
            <w:vMerge/>
            <w:tcBorders>
              <w:bottom w:val="single" w:sz="4" w:space="0" w:color="auto"/>
            </w:tcBorders>
            <w:vAlign w:val="center"/>
          </w:tcPr>
          <w:p w14:paraId="3054E7EE" w14:textId="77777777" w:rsidR="00EA13F1" w:rsidRPr="002D507F" w:rsidRDefault="00EA13F1" w:rsidP="00EA13F1">
            <w:pPr>
              <w:adjustRightInd w:val="0"/>
              <w:snapToGrid w:val="0"/>
              <w:jc w:val="center"/>
              <w:rPr>
                <w:sz w:val="18"/>
                <w:szCs w:val="18"/>
              </w:rPr>
            </w:pPr>
          </w:p>
        </w:tc>
        <w:tc>
          <w:tcPr>
            <w:tcW w:w="1356" w:type="dxa"/>
            <w:tcBorders>
              <w:bottom w:val="single" w:sz="4" w:space="0" w:color="auto"/>
            </w:tcBorders>
            <w:vAlign w:val="center"/>
          </w:tcPr>
          <w:p w14:paraId="445250E1" w14:textId="52D3F7BE" w:rsidR="00EA13F1" w:rsidRPr="002D507F" w:rsidRDefault="00EA13F1" w:rsidP="00EA13F1">
            <w:pPr>
              <w:adjustRightInd w:val="0"/>
              <w:snapToGrid w:val="0"/>
              <w:jc w:val="center"/>
              <w:rPr>
                <w:snapToGrid w:val="0"/>
                <w:kern w:val="18"/>
                <w:sz w:val="18"/>
                <w:szCs w:val="18"/>
              </w:rPr>
            </w:pPr>
            <w:r w:rsidRPr="002D507F">
              <w:rPr>
                <w:rFonts w:hint="eastAsia"/>
                <w:snapToGrid w:val="0"/>
                <w:kern w:val="18"/>
                <w:sz w:val="18"/>
                <w:szCs w:val="18"/>
              </w:rPr>
              <w:t>涂装区</w:t>
            </w:r>
          </w:p>
        </w:tc>
        <w:tc>
          <w:tcPr>
            <w:tcW w:w="1151" w:type="dxa"/>
            <w:tcBorders>
              <w:top w:val="single" w:sz="4" w:space="0" w:color="auto"/>
              <w:bottom w:val="single" w:sz="4" w:space="0" w:color="auto"/>
            </w:tcBorders>
            <w:vAlign w:val="center"/>
          </w:tcPr>
          <w:p w14:paraId="24F5A327" w14:textId="43195011" w:rsidR="00EA13F1" w:rsidRPr="002D507F" w:rsidRDefault="00EA13F1" w:rsidP="00EA13F1">
            <w:pPr>
              <w:jc w:val="center"/>
              <w:rPr>
                <w:sz w:val="18"/>
                <w:szCs w:val="18"/>
              </w:rPr>
            </w:pPr>
            <w:r w:rsidRPr="002D507F">
              <w:rPr>
                <w:snapToGrid w:val="0"/>
                <w:kern w:val="18"/>
                <w:sz w:val="18"/>
                <w:szCs w:val="18"/>
              </w:rPr>
              <w:t>VOCs</w:t>
            </w:r>
          </w:p>
        </w:tc>
        <w:tc>
          <w:tcPr>
            <w:tcW w:w="2711" w:type="dxa"/>
            <w:gridSpan w:val="5"/>
            <w:tcBorders>
              <w:top w:val="single" w:sz="4" w:space="0" w:color="auto"/>
              <w:bottom w:val="single" w:sz="4" w:space="0" w:color="auto"/>
            </w:tcBorders>
            <w:vAlign w:val="center"/>
          </w:tcPr>
          <w:p w14:paraId="7E80D9B8" w14:textId="5F9CA98E" w:rsidR="00EA13F1" w:rsidRPr="002D507F" w:rsidRDefault="00EA13F1" w:rsidP="00EA13F1">
            <w:pPr>
              <w:jc w:val="center"/>
              <w:rPr>
                <w:bCs/>
                <w:sz w:val="18"/>
                <w:szCs w:val="18"/>
              </w:rPr>
            </w:pPr>
            <w:r w:rsidRPr="002D507F">
              <w:rPr>
                <w:rFonts w:hint="eastAsia"/>
                <w:bCs/>
                <w:sz w:val="18"/>
                <w:szCs w:val="18"/>
              </w:rPr>
              <w:t>0</w:t>
            </w:r>
            <w:r w:rsidRPr="002D507F">
              <w:rPr>
                <w:bCs/>
                <w:sz w:val="18"/>
                <w:szCs w:val="18"/>
              </w:rPr>
              <w:t>.01</w:t>
            </w:r>
          </w:p>
        </w:tc>
        <w:tc>
          <w:tcPr>
            <w:tcW w:w="1817" w:type="dxa"/>
            <w:gridSpan w:val="3"/>
            <w:tcBorders>
              <w:top w:val="single" w:sz="4" w:space="0" w:color="auto"/>
              <w:bottom w:val="single" w:sz="4" w:space="0" w:color="auto"/>
            </w:tcBorders>
            <w:vAlign w:val="center"/>
          </w:tcPr>
          <w:p w14:paraId="302D5DC8" w14:textId="7D16D26B" w:rsidR="00EA13F1" w:rsidRPr="002D507F" w:rsidRDefault="00EA13F1" w:rsidP="00EA13F1">
            <w:pPr>
              <w:jc w:val="center"/>
              <w:rPr>
                <w:bCs/>
                <w:sz w:val="18"/>
                <w:szCs w:val="18"/>
              </w:rPr>
            </w:pPr>
            <w:r w:rsidRPr="002D507F">
              <w:rPr>
                <w:rFonts w:hint="eastAsia"/>
                <w:bCs/>
                <w:sz w:val="18"/>
                <w:szCs w:val="18"/>
              </w:rPr>
              <w:t>0</w:t>
            </w:r>
            <w:r w:rsidRPr="002D507F">
              <w:rPr>
                <w:bCs/>
                <w:sz w:val="18"/>
                <w:szCs w:val="18"/>
              </w:rPr>
              <w:t>.01</w:t>
            </w:r>
          </w:p>
        </w:tc>
        <w:tc>
          <w:tcPr>
            <w:tcW w:w="1703" w:type="dxa"/>
            <w:vMerge/>
            <w:tcBorders>
              <w:bottom w:val="single" w:sz="4" w:space="0" w:color="auto"/>
            </w:tcBorders>
            <w:vAlign w:val="center"/>
          </w:tcPr>
          <w:p w14:paraId="577397E6" w14:textId="77777777" w:rsidR="00EA13F1" w:rsidRPr="002D507F" w:rsidRDefault="00EA13F1" w:rsidP="00EA13F1">
            <w:pPr>
              <w:adjustRightInd w:val="0"/>
              <w:snapToGrid w:val="0"/>
              <w:jc w:val="center"/>
              <w:rPr>
                <w:sz w:val="18"/>
                <w:szCs w:val="18"/>
              </w:rPr>
            </w:pPr>
          </w:p>
        </w:tc>
      </w:tr>
      <w:tr w:rsidR="00027AD7" w:rsidRPr="002D507F" w14:paraId="4F23D91E" w14:textId="77777777" w:rsidTr="003E7504">
        <w:trPr>
          <w:cantSplit/>
          <w:trHeight w:val="340"/>
          <w:jc w:val="center"/>
        </w:trPr>
        <w:tc>
          <w:tcPr>
            <w:tcW w:w="383" w:type="dxa"/>
            <w:vMerge w:val="restart"/>
            <w:tcBorders>
              <w:top w:val="single" w:sz="4" w:space="0" w:color="auto"/>
            </w:tcBorders>
            <w:vAlign w:val="center"/>
          </w:tcPr>
          <w:p w14:paraId="2AF38BD7" w14:textId="77777777" w:rsidR="003E7504" w:rsidRPr="002D507F" w:rsidRDefault="003E7504" w:rsidP="003E7504">
            <w:pPr>
              <w:adjustRightInd w:val="0"/>
              <w:snapToGrid w:val="0"/>
              <w:jc w:val="center"/>
              <w:rPr>
                <w:sz w:val="18"/>
                <w:szCs w:val="18"/>
              </w:rPr>
            </w:pPr>
            <w:r w:rsidRPr="002D507F">
              <w:rPr>
                <w:sz w:val="18"/>
                <w:szCs w:val="18"/>
              </w:rPr>
              <w:t>水</w:t>
            </w:r>
          </w:p>
          <w:p w14:paraId="5C487359" w14:textId="77777777" w:rsidR="003E7504" w:rsidRPr="002D507F" w:rsidRDefault="003E7504" w:rsidP="003E7504">
            <w:pPr>
              <w:adjustRightInd w:val="0"/>
              <w:snapToGrid w:val="0"/>
              <w:jc w:val="center"/>
              <w:rPr>
                <w:sz w:val="18"/>
                <w:szCs w:val="18"/>
              </w:rPr>
            </w:pPr>
            <w:r w:rsidRPr="002D507F">
              <w:rPr>
                <w:sz w:val="18"/>
                <w:szCs w:val="18"/>
              </w:rPr>
              <w:t>污</w:t>
            </w:r>
          </w:p>
          <w:p w14:paraId="627DF8AB" w14:textId="77777777" w:rsidR="003E7504" w:rsidRPr="002D507F" w:rsidRDefault="003E7504" w:rsidP="003E7504">
            <w:pPr>
              <w:adjustRightInd w:val="0"/>
              <w:snapToGrid w:val="0"/>
              <w:jc w:val="center"/>
              <w:rPr>
                <w:sz w:val="18"/>
                <w:szCs w:val="18"/>
              </w:rPr>
            </w:pPr>
            <w:r w:rsidRPr="002D507F">
              <w:rPr>
                <w:sz w:val="18"/>
                <w:szCs w:val="18"/>
              </w:rPr>
              <w:t>染</w:t>
            </w:r>
          </w:p>
          <w:p w14:paraId="15B9A213" w14:textId="77777777" w:rsidR="003E7504" w:rsidRPr="002D507F" w:rsidRDefault="003E7504" w:rsidP="003E7504">
            <w:pPr>
              <w:adjustRightInd w:val="0"/>
              <w:snapToGrid w:val="0"/>
              <w:jc w:val="center"/>
              <w:rPr>
                <w:sz w:val="18"/>
                <w:szCs w:val="18"/>
              </w:rPr>
            </w:pPr>
            <w:r w:rsidRPr="002D507F">
              <w:rPr>
                <w:sz w:val="18"/>
                <w:szCs w:val="18"/>
              </w:rPr>
              <w:t>物</w:t>
            </w:r>
          </w:p>
        </w:tc>
        <w:tc>
          <w:tcPr>
            <w:tcW w:w="1356" w:type="dxa"/>
            <w:tcBorders>
              <w:top w:val="single" w:sz="4" w:space="0" w:color="auto"/>
            </w:tcBorders>
            <w:vAlign w:val="center"/>
          </w:tcPr>
          <w:p w14:paraId="0D8B603D" w14:textId="77777777" w:rsidR="003E7504" w:rsidRPr="002D507F" w:rsidRDefault="003E7504" w:rsidP="003E7504">
            <w:pPr>
              <w:adjustRightInd w:val="0"/>
              <w:snapToGrid w:val="0"/>
              <w:jc w:val="center"/>
              <w:rPr>
                <w:sz w:val="18"/>
                <w:szCs w:val="18"/>
              </w:rPr>
            </w:pPr>
            <w:r w:rsidRPr="002D507F">
              <w:rPr>
                <w:sz w:val="18"/>
                <w:szCs w:val="18"/>
              </w:rPr>
              <w:t>排放源（编号）</w:t>
            </w:r>
          </w:p>
        </w:tc>
        <w:tc>
          <w:tcPr>
            <w:tcW w:w="1151" w:type="dxa"/>
            <w:tcBorders>
              <w:top w:val="single" w:sz="4" w:space="0" w:color="auto"/>
            </w:tcBorders>
            <w:vAlign w:val="center"/>
          </w:tcPr>
          <w:p w14:paraId="36F7B384" w14:textId="77777777" w:rsidR="003E7504" w:rsidRPr="002D507F" w:rsidRDefault="003E7504" w:rsidP="003E7504">
            <w:pPr>
              <w:adjustRightInd w:val="0"/>
              <w:snapToGrid w:val="0"/>
              <w:jc w:val="center"/>
              <w:rPr>
                <w:sz w:val="18"/>
                <w:szCs w:val="18"/>
              </w:rPr>
            </w:pPr>
            <w:r w:rsidRPr="002D507F">
              <w:rPr>
                <w:sz w:val="18"/>
                <w:szCs w:val="18"/>
              </w:rPr>
              <w:t>污染物名称</w:t>
            </w:r>
          </w:p>
        </w:tc>
        <w:tc>
          <w:tcPr>
            <w:tcW w:w="807" w:type="dxa"/>
            <w:tcBorders>
              <w:top w:val="single" w:sz="4" w:space="0" w:color="auto"/>
            </w:tcBorders>
            <w:vAlign w:val="center"/>
          </w:tcPr>
          <w:p w14:paraId="57AEA100" w14:textId="77777777" w:rsidR="003E7504" w:rsidRPr="002D507F" w:rsidRDefault="003E7504" w:rsidP="003E7504">
            <w:pPr>
              <w:adjustRightInd w:val="0"/>
              <w:snapToGrid w:val="0"/>
              <w:jc w:val="center"/>
              <w:rPr>
                <w:sz w:val="18"/>
                <w:szCs w:val="18"/>
              </w:rPr>
            </w:pPr>
            <w:r w:rsidRPr="002D507F">
              <w:rPr>
                <w:sz w:val="18"/>
                <w:szCs w:val="18"/>
              </w:rPr>
              <w:t>废水量</w:t>
            </w:r>
          </w:p>
          <w:p w14:paraId="616352DE" w14:textId="77777777" w:rsidR="003E7504" w:rsidRPr="002D507F" w:rsidRDefault="003E7504" w:rsidP="003E7504">
            <w:pPr>
              <w:adjustRightInd w:val="0"/>
              <w:snapToGrid w:val="0"/>
              <w:jc w:val="center"/>
              <w:rPr>
                <w:sz w:val="18"/>
                <w:szCs w:val="18"/>
              </w:rPr>
            </w:pPr>
            <w:r w:rsidRPr="002D507F">
              <w:rPr>
                <w:sz w:val="18"/>
                <w:szCs w:val="18"/>
              </w:rPr>
              <w:t>t/a</w:t>
            </w:r>
          </w:p>
        </w:tc>
        <w:tc>
          <w:tcPr>
            <w:tcW w:w="961" w:type="dxa"/>
            <w:gridSpan w:val="2"/>
            <w:tcBorders>
              <w:top w:val="single" w:sz="4" w:space="0" w:color="auto"/>
            </w:tcBorders>
            <w:vAlign w:val="center"/>
          </w:tcPr>
          <w:p w14:paraId="3A6EEEA2" w14:textId="77777777" w:rsidR="003E7504" w:rsidRPr="002D507F" w:rsidRDefault="003E7504" w:rsidP="003E7504">
            <w:pPr>
              <w:adjustRightInd w:val="0"/>
              <w:snapToGrid w:val="0"/>
              <w:jc w:val="center"/>
              <w:rPr>
                <w:sz w:val="18"/>
                <w:szCs w:val="18"/>
              </w:rPr>
            </w:pPr>
            <w:r w:rsidRPr="002D507F">
              <w:rPr>
                <w:sz w:val="18"/>
                <w:szCs w:val="18"/>
              </w:rPr>
              <w:t>产生浓度</w:t>
            </w:r>
            <w:r w:rsidRPr="002D507F">
              <w:rPr>
                <w:sz w:val="18"/>
                <w:szCs w:val="18"/>
              </w:rPr>
              <w:t>mg/L</w:t>
            </w:r>
          </w:p>
        </w:tc>
        <w:tc>
          <w:tcPr>
            <w:tcW w:w="943" w:type="dxa"/>
            <w:gridSpan w:val="2"/>
            <w:tcBorders>
              <w:top w:val="single" w:sz="4" w:space="0" w:color="auto"/>
            </w:tcBorders>
            <w:vAlign w:val="center"/>
          </w:tcPr>
          <w:p w14:paraId="4CC58A7A" w14:textId="77777777" w:rsidR="003E7504" w:rsidRPr="002D507F" w:rsidRDefault="003E7504" w:rsidP="003E7504">
            <w:pPr>
              <w:adjustRightInd w:val="0"/>
              <w:snapToGrid w:val="0"/>
              <w:jc w:val="center"/>
              <w:rPr>
                <w:sz w:val="18"/>
                <w:szCs w:val="18"/>
              </w:rPr>
            </w:pPr>
            <w:r w:rsidRPr="002D507F">
              <w:rPr>
                <w:sz w:val="18"/>
                <w:szCs w:val="18"/>
              </w:rPr>
              <w:t>产生量</w:t>
            </w:r>
          </w:p>
          <w:p w14:paraId="515E4B0D" w14:textId="77777777" w:rsidR="003E7504" w:rsidRPr="002D507F" w:rsidRDefault="003E7504" w:rsidP="003E7504">
            <w:pPr>
              <w:adjustRightInd w:val="0"/>
              <w:snapToGrid w:val="0"/>
              <w:jc w:val="center"/>
              <w:rPr>
                <w:sz w:val="18"/>
                <w:szCs w:val="18"/>
              </w:rPr>
            </w:pPr>
            <w:r w:rsidRPr="002D507F">
              <w:rPr>
                <w:sz w:val="18"/>
                <w:szCs w:val="18"/>
              </w:rPr>
              <w:t>t/a</w:t>
            </w:r>
          </w:p>
        </w:tc>
        <w:tc>
          <w:tcPr>
            <w:tcW w:w="988" w:type="dxa"/>
            <w:gridSpan w:val="2"/>
            <w:tcBorders>
              <w:top w:val="single" w:sz="4" w:space="0" w:color="auto"/>
            </w:tcBorders>
            <w:vAlign w:val="center"/>
          </w:tcPr>
          <w:p w14:paraId="29721EAC" w14:textId="77777777" w:rsidR="003E7504" w:rsidRPr="002D507F" w:rsidRDefault="003E7504" w:rsidP="003E7504">
            <w:pPr>
              <w:adjustRightInd w:val="0"/>
              <w:snapToGrid w:val="0"/>
              <w:jc w:val="center"/>
              <w:rPr>
                <w:sz w:val="18"/>
                <w:szCs w:val="18"/>
              </w:rPr>
            </w:pPr>
            <w:r w:rsidRPr="002D507F">
              <w:rPr>
                <w:sz w:val="18"/>
                <w:szCs w:val="18"/>
              </w:rPr>
              <w:t>排放浓度</w:t>
            </w:r>
            <w:r w:rsidRPr="002D507F">
              <w:rPr>
                <w:sz w:val="18"/>
                <w:szCs w:val="18"/>
              </w:rPr>
              <w:t>mg/L</w:t>
            </w:r>
          </w:p>
        </w:tc>
        <w:tc>
          <w:tcPr>
            <w:tcW w:w="829" w:type="dxa"/>
            <w:tcBorders>
              <w:top w:val="single" w:sz="4" w:space="0" w:color="auto"/>
            </w:tcBorders>
            <w:vAlign w:val="center"/>
          </w:tcPr>
          <w:p w14:paraId="1A0F6402" w14:textId="77777777" w:rsidR="003E7504" w:rsidRPr="002D507F" w:rsidRDefault="003E7504" w:rsidP="003E7504">
            <w:pPr>
              <w:adjustRightInd w:val="0"/>
              <w:snapToGrid w:val="0"/>
              <w:jc w:val="center"/>
              <w:rPr>
                <w:sz w:val="18"/>
                <w:szCs w:val="18"/>
              </w:rPr>
            </w:pPr>
            <w:r w:rsidRPr="002D507F">
              <w:rPr>
                <w:sz w:val="18"/>
                <w:szCs w:val="18"/>
              </w:rPr>
              <w:t>排放量</w:t>
            </w:r>
            <w:r w:rsidRPr="002D507F">
              <w:rPr>
                <w:sz w:val="18"/>
                <w:szCs w:val="18"/>
              </w:rPr>
              <w:t>t/a</w:t>
            </w:r>
          </w:p>
        </w:tc>
        <w:tc>
          <w:tcPr>
            <w:tcW w:w="1703" w:type="dxa"/>
            <w:tcBorders>
              <w:top w:val="single" w:sz="4" w:space="0" w:color="auto"/>
            </w:tcBorders>
            <w:vAlign w:val="center"/>
          </w:tcPr>
          <w:p w14:paraId="5B7C6B0E" w14:textId="77777777" w:rsidR="003E7504" w:rsidRPr="002D507F" w:rsidRDefault="003E7504" w:rsidP="003E7504">
            <w:pPr>
              <w:adjustRightInd w:val="0"/>
              <w:snapToGrid w:val="0"/>
              <w:jc w:val="center"/>
              <w:rPr>
                <w:sz w:val="18"/>
                <w:szCs w:val="18"/>
              </w:rPr>
            </w:pPr>
            <w:r w:rsidRPr="002D507F">
              <w:rPr>
                <w:sz w:val="18"/>
                <w:szCs w:val="18"/>
              </w:rPr>
              <w:t>排放去向</w:t>
            </w:r>
          </w:p>
        </w:tc>
      </w:tr>
      <w:tr w:rsidR="00027AD7" w:rsidRPr="002D507F" w14:paraId="3DEFCEF0" w14:textId="77777777" w:rsidTr="003E7504">
        <w:trPr>
          <w:cantSplit/>
          <w:trHeight w:val="340"/>
          <w:jc w:val="center"/>
        </w:trPr>
        <w:tc>
          <w:tcPr>
            <w:tcW w:w="383" w:type="dxa"/>
            <w:vMerge/>
            <w:vAlign w:val="center"/>
          </w:tcPr>
          <w:p w14:paraId="2D4D365B" w14:textId="77777777" w:rsidR="003E7504" w:rsidRPr="002D507F" w:rsidRDefault="003E7504" w:rsidP="003E7504">
            <w:pPr>
              <w:adjustRightInd w:val="0"/>
              <w:snapToGrid w:val="0"/>
              <w:jc w:val="center"/>
              <w:rPr>
                <w:sz w:val="18"/>
                <w:szCs w:val="18"/>
              </w:rPr>
            </w:pPr>
          </w:p>
        </w:tc>
        <w:tc>
          <w:tcPr>
            <w:tcW w:w="1356" w:type="dxa"/>
            <w:vMerge w:val="restart"/>
            <w:vAlign w:val="center"/>
          </w:tcPr>
          <w:p w14:paraId="062B0E77" w14:textId="4367B1BA" w:rsidR="003E7504" w:rsidRPr="002D507F" w:rsidRDefault="001332A5" w:rsidP="003E7504">
            <w:pPr>
              <w:adjustRightInd w:val="0"/>
              <w:snapToGrid w:val="0"/>
              <w:jc w:val="center"/>
              <w:rPr>
                <w:sz w:val="18"/>
                <w:szCs w:val="18"/>
              </w:rPr>
            </w:pPr>
            <w:r w:rsidRPr="002D507F">
              <w:rPr>
                <w:rFonts w:hint="eastAsia"/>
                <w:sz w:val="18"/>
                <w:szCs w:val="18"/>
              </w:rPr>
              <w:t>生活污水</w:t>
            </w:r>
          </w:p>
        </w:tc>
        <w:tc>
          <w:tcPr>
            <w:tcW w:w="1151" w:type="dxa"/>
            <w:vAlign w:val="center"/>
          </w:tcPr>
          <w:p w14:paraId="3CD690B2" w14:textId="77777777" w:rsidR="003E7504" w:rsidRPr="002D507F" w:rsidRDefault="003E7504" w:rsidP="003E7504">
            <w:pPr>
              <w:jc w:val="center"/>
              <w:rPr>
                <w:bCs/>
                <w:sz w:val="18"/>
                <w:szCs w:val="18"/>
              </w:rPr>
            </w:pPr>
            <w:r w:rsidRPr="002D507F">
              <w:rPr>
                <w:bCs/>
                <w:sz w:val="18"/>
                <w:szCs w:val="18"/>
              </w:rPr>
              <w:t>pH</w:t>
            </w:r>
          </w:p>
        </w:tc>
        <w:tc>
          <w:tcPr>
            <w:tcW w:w="807" w:type="dxa"/>
            <w:vMerge w:val="restart"/>
            <w:vAlign w:val="center"/>
          </w:tcPr>
          <w:p w14:paraId="0E79CF9D" w14:textId="7E9CFA64" w:rsidR="003E7504" w:rsidRPr="002D507F" w:rsidRDefault="003E7504" w:rsidP="003E7504">
            <w:pPr>
              <w:snapToGrid w:val="0"/>
              <w:jc w:val="center"/>
              <w:rPr>
                <w:bCs/>
                <w:sz w:val="18"/>
                <w:szCs w:val="18"/>
              </w:rPr>
            </w:pPr>
            <w:r w:rsidRPr="002D507F">
              <w:rPr>
                <w:rFonts w:hint="eastAsia"/>
                <w:bCs/>
                <w:sz w:val="18"/>
                <w:szCs w:val="18"/>
              </w:rPr>
              <w:t>1</w:t>
            </w:r>
            <w:r w:rsidRPr="002D507F">
              <w:rPr>
                <w:bCs/>
                <w:sz w:val="18"/>
                <w:szCs w:val="18"/>
              </w:rPr>
              <w:t>66.4</w:t>
            </w:r>
          </w:p>
        </w:tc>
        <w:tc>
          <w:tcPr>
            <w:tcW w:w="1904" w:type="dxa"/>
            <w:gridSpan w:val="4"/>
            <w:vAlign w:val="center"/>
          </w:tcPr>
          <w:p w14:paraId="721E706E" w14:textId="77777777" w:rsidR="003E7504" w:rsidRPr="002D507F" w:rsidRDefault="003E7504" w:rsidP="003E7504">
            <w:pPr>
              <w:autoSpaceDE w:val="0"/>
              <w:autoSpaceDN w:val="0"/>
              <w:jc w:val="center"/>
              <w:rPr>
                <w:bCs/>
                <w:sz w:val="18"/>
                <w:szCs w:val="18"/>
              </w:rPr>
            </w:pPr>
            <w:r w:rsidRPr="002D507F">
              <w:rPr>
                <w:kern w:val="0"/>
                <w:sz w:val="18"/>
                <w:szCs w:val="18"/>
              </w:rPr>
              <w:t>6~7</w:t>
            </w:r>
          </w:p>
        </w:tc>
        <w:tc>
          <w:tcPr>
            <w:tcW w:w="1817" w:type="dxa"/>
            <w:gridSpan w:val="3"/>
            <w:vAlign w:val="center"/>
          </w:tcPr>
          <w:p w14:paraId="14CC2739" w14:textId="77777777" w:rsidR="003E7504" w:rsidRPr="002D507F" w:rsidRDefault="003E7504" w:rsidP="003E7504">
            <w:pPr>
              <w:autoSpaceDE w:val="0"/>
              <w:autoSpaceDN w:val="0"/>
              <w:jc w:val="center"/>
              <w:rPr>
                <w:bCs/>
                <w:sz w:val="18"/>
                <w:szCs w:val="18"/>
              </w:rPr>
            </w:pPr>
            <w:r w:rsidRPr="002D507F">
              <w:rPr>
                <w:kern w:val="0"/>
                <w:sz w:val="18"/>
                <w:szCs w:val="18"/>
              </w:rPr>
              <w:t>6~7</w:t>
            </w:r>
          </w:p>
        </w:tc>
        <w:tc>
          <w:tcPr>
            <w:tcW w:w="1703" w:type="dxa"/>
            <w:vMerge w:val="restart"/>
            <w:vAlign w:val="center"/>
          </w:tcPr>
          <w:p w14:paraId="77096189" w14:textId="0D68F4D2" w:rsidR="003E7504" w:rsidRPr="002D507F" w:rsidRDefault="003E7504" w:rsidP="003E7504">
            <w:pPr>
              <w:adjustRightInd w:val="0"/>
              <w:snapToGrid w:val="0"/>
              <w:jc w:val="center"/>
              <w:rPr>
                <w:sz w:val="18"/>
                <w:szCs w:val="18"/>
              </w:rPr>
            </w:pPr>
            <w:r w:rsidRPr="002D507F">
              <w:rPr>
                <w:rFonts w:hint="eastAsia"/>
                <w:sz w:val="18"/>
                <w:szCs w:val="18"/>
              </w:rPr>
              <w:t>接管灌南县海西污水处理有限公司</w:t>
            </w:r>
          </w:p>
        </w:tc>
      </w:tr>
      <w:tr w:rsidR="00027AD7" w:rsidRPr="002D507F" w14:paraId="614818DD" w14:textId="77777777" w:rsidTr="003E7504">
        <w:trPr>
          <w:cantSplit/>
          <w:trHeight w:val="340"/>
          <w:jc w:val="center"/>
        </w:trPr>
        <w:tc>
          <w:tcPr>
            <w:tcW w:w="383" w:type="dxa"/>
            <w:vMerge/>
            <w:vAlign w:val="center"/>
          </w:tcPr>
          <w:p w14:paraId="33E2A4EE" w14:textId="77777777" w:rsidR="00E11932" w:rsidRPr="002D507F" w:rsidRDefault="00E11932" w:rsidP="00E11932">
            <w:pPr>
              <w:adjustRightInd w:val="0"/>
              <w:snapToGrid w:val="0"/>
              <w:jc w:val="center"/>
              <w:rPr>
                <w:sz w:val="18"/>
                <w:szCs w:val="18"/>
              </w:rPr>
            </w:pPr>
          </w:p>
        </w:tc>
        <w:tc>
          <w:tcPr>
            <w:tcW w:w="1356" w:type="dxa"/>
            <w:vMerge/>
            <w:vAlign w:val="center"/>
          </w:tcPr>
          <w:p w14:paraId="18DE0CD7" w14:textId="77777777" w:rsidR="00E11932" w:rsidRPr="002D507F" w:rsidRDefault="00E11932" w:rsidP="00E11932">
            <w:pPr>
              <w:adjustRightInd w:val="0"/>
              <w:snapToGrid w:val="0"/>
              <w:jc w:val="center"/>
              <w:rPr>
                <w:sz w:val="18"/>
                <w:szCs w:val="18"/>
              </w:rPr>
            </w:pPr>
          </w:p>
        </w:tc>
        <w:tc>
          <w:tcPr>
            <w:tcW w:w="1151" w:type="dxa"/>
            <w:vAlign w:val="center"/>
          </w:tcPr>
          <w:p w14:paraId="199F476F" w14:textId="77777777" w:rsidR="00E11932" w:rsidRPr="002D507F" w:rsidRDefault="00E11932" w:rsidP="00E11932">
            <w:pPr>
              <w:jc w:val="center"/>
              <w:rPr>
                <w:bCs/>
                <w:sz w:val="18"/>
                <w:szCs w:val="18"/>
              </w:rPr>
            </w:pPr>
            <w:r w:rsidRPr="002D507F">
              <w:rPr>
                <w:bCs/>
                <w:sz w:val="18"/>
                <w:szCs w:val="18"/>
              </w:rPr>
              <w:t>COD</w:t>
            </w:r>
          </w:p>
        </w:tc>
        <w:tc>
          <w:tcPr>
            <w:tcW w:w="807" w:type="dxa"/>
            <w:vMerge/>
            <w:vAlign w:val="center"/>
          </w:tcPr>
          <w:p w14:paraId="0E843110" w14:textId="77777777" w:rsidR="00E11932" w:rsidRPr="002D507F" w:rsidRDefault="00E11932" w:rsidP="00E11932">
            <w:pPr>
              <w:snapToGrid w:val="0"/>
              <w:jc w:val="center"/>
              <w:rPr>
                <w:bCs/>
                <w:sz w:val="18"/>
                <w:szCs w:val="18"/>
              </w:rPr>
            </w:pPr>
          </w:p>
        </w:tc>
        <w:tc>
          <w:tcPr>
            <w:tcW w:w="961" w:type="dxa"/>
            <w:gridSpan w:val="2"/>
            <w:vAlign w:val="center"/>
          </w:tcPr>
          <w:p w14:paraId="005AEE16" w14:textId="7E8D74B4" w:rsidR="00E11932" w:rsidRPr="002D507F" w:rsidRDefault="00E11932" w:rsidP="002D507F">
            <w:pPr>
              <w:snapToGrid w:val="0"/>
              <w:jc w:val="center"/>
              <w:rPr>
                <w:kern w:val="0"/>
                <w:sz w:val="18"/>
                <w:szCs w:val="18"/>
              </w:rPr>
            </w:pPr>
            <w:r w:rsidRPr="002D507F">
              <w:rPr>
                <w:rFonts w:hint="eastAsia"/>
                <w:kern w:val="0"/>
                <w:sz w:val="18"/>
                <w:szCs w:val="18"/>
              </w:rPr>
              <w:t>3</w:t>
            </w:r>
            <w:r w:rsidRPr="002D507F">
              <w:rPr>
                <w:kern w:val="0"/>
                <w:sz w:val="18"/>
                <w:szCs w:val="18"/>
              </w:rPr>
              <w:t>50</w:t>
            </w:r>
          </w:p>
        </w:tc>
        <w:tc>
          <w:tcPr>
            <w:tcW w:w="943" w:type="dxa"/>
            <w:gridSpan w:val="2"/>
            <w:vAlign w:val="center"/>
          </w:tcPr>
          <w:p w14:paraId="3B6C691B" w14:textId="0B092AE9" w:rsidR="00E11932" w:rsidRPr="002D507F" w:rsidRDefault="00E11932" w:rsidP="002D507F">
            <w:pPr>
              <w:pStyle w:val="affc"/>
              <w:snapToGrid w:val="0"/>
              <w:rPr>
                <w:kern w:val="0"/>
                <w:sz w:val="18"/>
                <w:szCs w:val="18"/>
              </w:rPr>
            </w:pPr>
            <w:r w:rsidRPr="002D507F">
              <w:rPr>
                <w:rFonts w:hint="eastAsia"/>
                <w:kern w:val="0"/>
                <w:sz w:val="18"/>
                <w:szCs w:val="18"/>
              </w:rPr>
              <w:t>0</w:t>
            </w:r>
            <w:r w:rsidRPr="002D507F">
              <w:rPr>
                <w:kern w:val="0"/>
                <w:sz w:val="18"/>
                <w:szCs w:val="18"/>
              </w:rPr>
              <w:t>.058</w:t>
            </w:r>
          </w:p>
        </w:tc>
        <w:tc>
          <w:tcPr>
            <w:tcW w:w="988" w:type="dxa"/>
            <w:gridSpan w:val="2"/>
            <w:vAlign w:val="center"/>
          </w:tcPr>
          <w:p w14:paraId="4909039B" w14:textId="466CBDF1" w:rsidR="00E11932" w:rsidRPr="002D507F" w:rsidRDefault="00E11932" w:rsidP="002D507F">
            <w:pPr>
              <w:pStyle w:val="affc"/>
              <w:snapToGrid w:val="0"/>
              <w:rPr>
                <w:kern w:val="0"/>
                <w:sz w:val="18"/>
                <w:szCs w:val="18"/>
              </w:rPr>
            </w:pPr>
            <w:r w:rsidRPr="002D507F">
              <w:rPr>
                <w:rFonts w:hint="eastAsia"/>
                <w:kern w:val="0"/>
                <w:sz w:val="18"/>
                <w:szCs w:val="18"/>
              </w:rPr>
              <w:t>3</w:t>
            </w:r>
            <w:r w:rsidRPr="002D507F">
              <w:rPr>
                <w:kern w:val="0"/>
                <w:sz w:val="18"/>
                <w:szCs w:val="18"/>
              </w:rPr>
              <w:t>00</w:t>
            </w:r>
          </w:p>
        </w:tc>
        <w:tc>
          <w:tcPr>
            <w:tcW w:w="829" w:type="dxa"/>
            <w:vAlign w:val="center"/>
          </w:tcPr>
          <w:p w14:paraId="79DC2E84" w14:textId="590BAFFC" w:rsidR="00E11932" w:rsidRPr="002D507F" w:rsidRDefault="00E11932" w:rsidP="002D507F">
            <w:pPr>
              <w:pStyle w:val="affc"/>
              <w:snapToGrid w:val="0"/>
              <w:rPr>
                <w:kern w:val="0"/>
                <w:sz w:val="18"/>
                <w:szCs w:val="18"/>
              </w:rPr>
            </w:pPr>
            <w:r w:rsidRPr="002D507F">
              <w:rPr>
                <w:rFonts w:hint="eastAsia"/>
                <w:kern w:val="0"/>
                <w:sz w:val="18"/>
                <w:szCs w:val="18"/>
              </w:rPr>
              <w:t>0</w:t>
            </w:r>
            <w:r w:rsidRPr="002D507F">
              <w:rPr>
                <w:kern w:val="0"/>
                <w:sz w:val="18"/>
                <w:szCs w:val="18"/>
              </w:rPr>
              <w:t>.050</w:t>
            </w:r>
          </w:p>
        </w:tc>
        <w:tc>
          <w:tcPr>
            <w:tcW w:w="1703" w:type="dxa"/>
            <w:vMerge/>
            <w:vAlign w:val="center"/>
          </w:tcPr>
          <w:p w14:paraId="0EF17CA9" w14:textId="77777777" w:rsidR="00E11932" w:rsidRPr="002D507F" w:rsidRDefault="00E11932" w:rsidP="00E11932">
            <w:pPr>
              <w:adjustRightInd w:val="0"/>
              <w:snapToGrid w:val="0"/>
              <w:jc w:val="center"/>
              <w:rPr>
                <w:sz w:val="18"/>
                <w:szCs w:val="18"/>
              </w:rPr>
            </w:pPr>
          </w:p>
        </w:tc>
      </w:tr>
      <w:tr w:rsidR="00027AD7" w:rsidRPr="002D507F" w14:paraId="0DDCD600" w14:textId="77777777" w:rsidTr="003E7504">
        <w:trPr>
          <w:cantSplit/>
          <w:trHeight w:val="340"/>
          <w:jc w:val="center"/>
        </w:trPr>
        <w:tc>
          <w:tcPr>
            <w:tcW w:w="383" w:type="dxa"/>
            <w:vMerge/>
            <w:vAlign w:val="center"/>
          </w:tcPr>
          <w:p w14:paraId="25EEBC57" w14:textId="77777777" w:rsidR="00E11932" w:rsidRPr="002D507F" w:rsidRDefault="00E11932" w:rsidP="00E11932">
            <w:pPr>
              <w:adjustRightInd w:val="0"/>
              <w:snapToGrid w:val="0"/>
              <w:jc w:val="center"/>
              <w:rPr>
                <w:sz w:val="18"/>
                <w:szCs w:val="18"/>
              </w:rPr>
            </w:pPr>
          </w:p>
        </w:tc>
        <w:tc>
          <w:tcPr>
            <w:tcW w:w="1356" w:type="dxa"/>
            <w:vMerge/>
            <w:vAlign w:val="center"/>
          </w:tcPr>
          <w:p w14:paraId="52BC1837" w14:textId="77777777" w:rsidR="00E11932" w:rsidRPr="002D507F" w:rsidRDefault="00E11932" w:rsidP="00E11932">
            <w:pPr>
              <w:adjustRightInd w:val="0"/>
              <w:snapToGrid w:val="0"/>
              <w:jc w:val="center"/>
              <w:rPr>
                <w:sz w:val="18"/>
                <w:szCs w:val="18"/>
              </w:rPr>
            </w:pPr>
          </w:p>
        </w:tc>
        <w:tc>
          <w:tcPr>
            <w:tcW w:w="1151" w:type="dxa"/>
            <w:vAlign w:val="center"/>
          </w:tcPr>
          <w:p w14:paraId="14F9E22E" w14:textId="1BC290C6" w:rsidR="00E11932" w:rsidRPr="002D507F" w:rsidRDefault="00E11932" w:rsidP="00E11932">
            <w:pPr>
              <w:jc w:val="center"/>
              <w:rPr>
                <w:bCs/>
                <w:sz w:val="18"/>
                <w:szCs w:val="18"/>
              </w:rPr>
            </w:pPr>
            <w:r w:rsidRPr="002D507F">
              <w:rPr>
                <w:bCs/>
                <w:sz w:val="18"/>
                <w:szCs w:val="18"/>
              </w:rPr>
              <w:t>SS</w:t>
            </w:r>
          </w:p>
        </w:tc>
        <w:tc>
          <w:tcPr>
            <w:tcW w:w="807" w:type="dxa"/>
            <w:vMerge/>
            <w:vAlign w:val="center"/>
          </w:tcPr>
          <w:p w14:paraId="5166BD46" w14:textId="77777777" w:rsidR="00E11932" w:rsidRPr="002D507F" w:rsidRDefault="00E11932" w:rsidP="00E11932">
            <w:pPr>
              <w:snapToGrid w:val="0"/>
              <w:jc w:val="center"/>
              <w:rPr>
                <w:bCs/>
                <w:sz w:val="18"/>
                <w:szCs w:val="18"/>
              </w:rPr>
            </w:pPr>
          </w:p>
        </w:tc>
        <w:tc>
          <w:tcPr>
            <w:tcW w:w="961" w:type="dxa"/>
            <w:gridSpan w:val="2"/>
            <w:vAlign w:val="center"/>
          </w:tcPr>
          <w:p w14:paraId="6D7819F7" w14:textId="3CA14101" w:rsidR="00E11932" w:rsidRPr="002D507F" w:rsidRDefault="00E11932" w:rsidP="002D507F">
            <w:pPr>
              <w:snapToGrid w:val="0"/>
              <w:jc w:val="center"/>
              <w:rPr>
                <w:kern w:val="0"/>
                <w:sz w:val="18"/>
                <w:szCs w:val="18"/>
              </w:rPr>
            </w:pPr>
            <w:r w:rsidRPr="002D507F">
              <w:rPr>
                <w:rFonts w:hint="eastAsia"/>
                <w:kern w:val="0"/>
                <w:sz w:val="18"/>
                <w:szCs w:val="18"/>
              </w:rPr>
              <w:t>2</w:t>
            </w:r>
            <w:r w:rsidRPr="002D507F">
              <w:rPr>
                <w:kern w:val="0"/>
                <w:sz w:val="18"/>
                <w:szCs w:val="18"/>
              </w:rPr>
              <w:t>00</w:t>
            </w:r>
          </w:p>
        </w:tc>
        <w:tc>
          <w:tcPr>
            <w:tcW w:w="943" w:type="dxa"/>
            <w:gridSpan w:val="2"/>
            <w:vAlign w:val="center"/>
          </w:tcPr>
          <w:p w14:paraId="33891C61" w14:textId="79BFEFA1" w:rsidR="00E11932" w:rsidRPr="002D507F" w:rsidRDefault="00E11932" w:rsidP="002D507F">
            <w:pPr>
              <w:pStyle w:val="affc"/>
              <w:snapToGrid w:val="0"/>
              <w:rPr>
                <w:kern w:val="0"/>
                <w:sz w:val="18"/>
                <w:szCs w:val="18"/>
              </w:rPr>
            </w:pPr>
            <w:r w:rsidRPr="002D507F">
              <w:rPr>
                <w:rFonts w:hint="eastAsia"/>
                <w:kern w:val="0"/>
                <w:sz w:val="18"/>
                <w:szCs w:val="18"/>
              </w:rPr>
              <w:t xml:space="preserve">0.033 </w:t>
            </w:r>
          </w:p>
        </w:tc>
        <w:tc>
          <w:tcPr>
            <w:tcW w:w="988" w:type="dxa"/>
            <w:gridSpan w:val="2"/>
            <w:vAlign w:val="center"/>
          </w:tcPr>
          <w:p w14:paraId="2E1294A0" w14:textId="54C121C9" w:rsidR="00E11932" w:rsidRPr="002D507F" w:rsidRDefault="00E11932" w:rsidP="002D507F">
            <w:pPr>
              <w:snapToGrid w:val="0"/>
              <w:jc w:val="center"/>
              <w:rPr>
                <w:kern w:val="0"/>
                <w:sz w:val="18"/>
                <w:szCs w:val="18"/>
              </w:rPr>
            </w:pPr>
            <w:r w:rsidRPr="002D507F">
              <w:rPr>
                <w:rFonts w:hint="eastAsia"/>
                <w:kern w:val="0"/>
                <w:sz w:val="18"/>
                <w:szCs w:val="18"/>
              </w:rPr>
              <w:t>1</w:t>
            </w:r>
            <w:r w:rsidRPr="002D507F">
              <w:rPr>
                <w:kern w:val="0"/>
                <w:sz w:val="18"/>
                <w:szCs w:val="18"/>
              </w:rPr>
              <w:t>50</w:t>
            </w:r>
          </w:p>
        </w:tc>
        <w:tc>
          <w:tcPr>
            <w:tcW w:w="829" w:type="dxa"/>
            <w:vAlign w:val="center"/>
          </w:tcPr>
          <w:p w14:paraId="19DC7A5F" w14:textId="306B41EC" w:rsidR="00E11932" w:rsidRPr="002D507F" w:rsidRDefault="00E11932" w:rsidP="002D507F">
            <w:pPr>
              <w:pStyle w:val="affc"/>
              <w:snapToGrid w:val="0"/>
              <w:rPr>
                <w:kern w:val="0"/>
                <w:sz w:val="18"/>
                <w:szCs w:val="18"/>
              </w:rPr>
            </w:pPr>
            <w:r w:rsidRPr="002D507F">
              <w:rPr>
                <w:rFonts w:hint="eastAsia"/>
                <w:kern w:val="0"/>
                <w:sz w:val="18"/>
                <w:szCs w:val="18"/>
              </w:rPr>
              <w:t xml:space="preserve">0.025 </w:t>
            </w:r>
          </w:p>
        </w:tc>
        <w:tc>
          <w:tcPr>
            <w:tcW w:w="1703" w:type="dxa"/>
            <w:vMerge/>
            <w:vAlign w:val="center"/>
          </w:tcPr>
          <w:p w14:paraId="3A4F437D" w14:textId="77777777" w:rsidR="00E11932" w:rsidRPr="002D507F" w:rsidRDefault="00E11932" w:rsidP="00E11932">
            <w:pPr>
              <w:adjustRightInd w:val="0"/>
              <w:snapToGrid w:val="0"/>
              <w:jc w:val="center"/>
              <w:rPr>
                <w:sz w:val="18"/>
                <w:szCs w:val="18"/>
              </w:rPr>
            </w:pPr>
          </w:p>
        </w:tc>
      </w:tr>
      <w:tr w:rsidR="00027AD7" w:rsidRPr="002D507F" w14:paraId="3A37F806" w14:textId="77777777" w:rsidTr="003E7504">
        <w:trPr>
          <w:cantSplit/>
          <w:trHeight w:val="340"/>
          <w:jc w:val="center"/>
        </w:trPr>
        <w:tc>
          <w:tcPr>
            <w:tcW w:w="383" w:type="dxa"/>
            <w:vMerge/>
            <w:vAlign w:val="center"/>
          </w:tcPr>
          <w:p w14:paraId="6C0A6B54" w14:textId="77777777" w:rsidR="00E11932" w:rsidRPr="002D507F" w:rsidRDefault="00E11932" w:rsidP="00E11932">
            <w:pPr>
              <w:adjustRightInd w:val="0"/>
              <w:snapToGrid w:val="0"/>
              <w:jc w:val="center"/>
              <w:rPr>
                <w:sz w:val="18"/>
                <w:szCs w:val="18"/>
              </w:rPr>
            </w:pPr>
          </w:p>
        </w:tc>
        <w:tc>
          <w:tcPr>
            <w:tcW w:w="1356" w:type="dxa"/>
            <w:vMerge/>
            <w:vAlign w:val="center"/>
          </w:tcPr>
          <w:p w14:paraId="66C47198" w14:textId="77777777" w:rsidR="00E11932" w:rsidRPr="002D507F" w:rsidRDefault="00E11932" w:rsidP="00E11932">
            <w:pPr>
              <w:adjustRightInd w:val="0"/>
              <w:snapToGrid w:val="0"/>
              <w:jc w:val="center"/>
              <w:rPr>
                <w:sz w:val="18"/>
                <w:szCs w:val="18"/>
              </w:rPr>
            </w:pPr>
          </w:p>
        </w:tc>
        <w:tc>
          <w:tcPr>
            <w:tcW w:w="1151" w:type="dxa"/>
            <w:vAlign w:val="center"/>
          </w:tcPr>
          <w:p w14:paraId="1946CCA2" w14:textId="1238BC25" w:rsidR="00E11932" w:rsidRPr="002D507F" w:rsidRDefault="00E11932" w:rsidP="00E11932">
            <w:pPr>
              <w:jc w:val="center"/>
              <w:rPr>
                <w:bCs/>
                <w:sz w:val="18"/>
                <w:szCs w:val="18"/>
              </w:rPr>
            </w:pPr>
            <w:r w:rsidRPr="002D507F">
              <w:rPr>
                <w:bCs/>
                <w:sz w:val="18"/>
                <w:szCs w:val="18"/>
              </w:rPr>
              <w:t>NH</w:t>
            </w:r>
            <w:r w:rsidRPr="002D507F">
              <w:rPr>
                <w:bCs/>
                <w:sz w:val="18"/>
                <w:szCs w:val="18"/>
                <w:vertAlign w:val="subscript"/>
              </w:rPr>
              <w:t>3</w:t>
            </w:r>
            <w:r w:rsidRPr="002D507F">
              <w:rPr>
                <w:bCs/>
                <w:sz w:val="18"/>
                <w:szCs w:val="18"/>
              </w:rPr>
              <w:t>-N</w:t>
            </w:r>
          </w:p>
        </w:tc>
        <w:tc>
          <w:tcPr>
            <w:tcW w:w="807" w:type="dxa"/>
            <w:vMerge/>
            <w:vAlign w:val="center"/>
          </w:tcPr>
          <w:p w14:paraId="4C25125B" w14:textId="77777777" w:rsidR="00E11932" w:rsidRPr="002D507F" w:rsidRDefault="00E11932" w:rsidP="00E11932">
            <w:pPr>
              <w:snapToGrid w:val="0"/>
              <w:jc w:val="center"/>
              <w:rPr>
                <w:bCs/>
                <w:sz w:val="18"/>
                <w:szCs w:val="18"/>
              </w:rPr>
            </w:pPr>
          </w:p>
        </w:tc>
        <w:tc>
          <w:tcPr>
            <w:tcW w:w="961" w:type="dxa"/>
            <w:gridSpan w:val="2"/>
            <w:vAlign w:val="center"/>
          </w:tcPr>
          <w:p w14:paraId="453E0D0B" w14:textId="031EC8CD" w:rsidR="00E11932" w:rsidRPr="002D507F" w:rsidRDefault="00E11932" w:rsidP="002D507F">
            <w:pPr>
              <w:snapToGrid w:val="0"/>
              <w:jc w:val="center"/>
              <w:rPr>
                <w:kern w:val="0"/>
                <w:sz w:val="18"/>
                <w:szCs w:val="18"/>
              </w:rPr>
            </w:pPr>
            <w:r w:rsidRPr="002D507F">
              <w:rPr>
                <w:rFonts w:hint="eastAsia"/>
                <w:kern w:val="0"/>
                <w:sz w:val="18"/>
                <w:szCs w:val="18"/>
              </w:rPr>
              <w:t>2</w:t>
            </w:r>
            <w:r w:rsidRPr="002D507F">
              <w:rPr>
                <w:kern w:val="0"/>
                <w:sz w:val="18"/>
                <w:szCs w:val="18"/>
              </w:rPr>
              <w:t>5</w:t>
            </w:r>
          </w:p>
        </w:tc>
        <w:tc>
          <w:tcPr>
            <w:tcW w:w="943" w:type="dxa"/>
            <w:gridSpan w:val="2"/>
            <w:vAlign w:val="center"/>
          </w:tcPr>
          <w:p w14:paraId="78872C9E" w14:textId="5358DC2A" w:rsidR="00E11932" w:rsidRPr="002D507F" w:rsidRDefault="00E11932" w:rsidP="002D507F">
            <w:pPr>
              <w:pStyle w:val="affc"/>
              <w:snapToGrid w:val="0"/>
              <w:rPr>
                <w:kern w:val="0"/>
                <w:sz w:val="18"/>
                <w:szCs w:val="18"/>
              </w:rPr>
            </w:pPr>
            <w:r w:rsidRPr="002D507F">
              <w:rPr>
                <w:rFonts w:hint="eastAsia"/>
                <w:kern w:val="0"/>
                <w:sz w:val="18"/>
                <w:szCs w:val="18"/>
              </w:rPr>
              <w:t xml:space="preserve">0.004 </w:t>
            </w:r>
          </w:p>
        </w:tc>
        <w:tc>
          <w:tcPr>
            <w:tcW w:w="988" w:type="dxa"/>
            <w:gridSpan w:val="2"/>
            <w:vAlign w:val="center"/>
          </w:tcPr>
          <w:p w14:paraId="74C7B07E" w14:textId="1D098E88" w:rsidR="00E11932" w:rsidRPr="002D507F" w:rsidRDefault="00E11932" w:rsidP="002D507F">
            <w:pPr>
              <w:snapToGrid w:val="0"/>
              <w:jc w:val="center"/>
              <w:rPr>
                <w:kern w:val="0"/>
                <w:sz w:val="18"/>
                <w:szCs w:val="18"/>
              </w:rPr>
            </w:pPr>
            <w:r w:rsidRPr="002D507F">
              <w:rPr>
                <w:rFonts w:hint="eastAsia"/>
                <w:kern w:val="0"/>
                <w:sz w:val="18"/>
                <w:szCs w:val="18"/>
              </w:rPr>
              <w:t>2</w:t>
            </w:r>
            <w:r w:rsidRPr="002D507F">
              <w:rPr>
                <w:kern w:val="0"/>
                <w:sz w:val="18"/>
                <w:szCs w:val="18"/>
              </w:rPr>
              <w:t>0</w:t>
            </w:r>
          </w:p>
        </w:tc>
        <w:tc>
          <w:tcPr>
            <w:tcW w:w="829" w:type="dxa"/>
            <w:vAlign w:val="center"/>
          </w:tcPr>
          <w:p w14:paraId="2BCABECC" w14:textId="1DCCB960" w:rsidR="00E11932" w:rsidRPr="002D507F" w:rsidRDefault="00E11932" w:rsidP="002D507F">
            <w:pPr>
              <w:pStyle w:val="affc"/>
              <w:snapToGrid w:val="0"/>
              <w:rPr>
                <w:kern w:val="0"/>
                <w:sz w:val="18"/>
                <w:szCs w:val="18"/>
              </w:rPr>
            </w:pPr>
            <w:r w:rsidRPr="002D507F">
              <w:rPr>
                <w:rFonts w:hint="eastAsia"/>
                <w:kern w:val="0"/>
                <w:sz w:val="18"/>
                <w:szCs w:val="18"/>
              </w:rPr>
              <w:t xml:space="preserve">0.0033 </w:t>
            </w:r>
          </w:p>
        </w:tc>
        <w:tc>
          <w:tcPr>
            <w:tcW w:w="1703" w:type="dxa"/>
            <w:vMerge/>
            <w:vAlign w:val="center"/>
          </w:tcPr>
          <w:p w14:paraId="1C0656AD" w14:textId="77777777" w:rsidR="00E11932" w:rsidRPr="002D507F" w:rsidRDefault="00E11932" w:rsidP="00E11932">
            <w:pPr>
              <w:adjustRightInd w:val="0"/>
              <w:snapToGrid w:val="0"/>
              <w:jc w:val="center"/>
              <w:rPr>
                <w:sz w:val="18"/>
                <w:szCs w:val="18"/>
              </w:rPr>
            </w:pPr>
          </w:p>
        </w:tc>
      </w:tr>
      <w:tr w:rsidR="00027AD7" w:rsidRPr="002D507F" w14:paraId="21AA84FD" w14:textId="77777777" w:rsidTr="003E7504">
        <w:trPr>
          <w:cantSplit/>
          <w:trHeight w:val="340"/>
          <w:jc w:val="center"/>
        </w:trPr>
        <w:tc>
          <w:tcPr>
            <w:tcW w:w="383" w:type="dxa"/>
            <w:vMerge/>
            <w:vAlign w:val="center"/>
          </w:tcPr>
          <w:p w14:paraId="1032DB78" w14:textId="77777777" w:rsidR="00E11932" w:rsidRPr="002D507F" w:rsidRDefault="00E11932" w:rsidP="00E11932">
            <w:pPr>
              <w:adjustRightInd w:val="0"/>
              <w:snapToGrid w:val="0"/>
              <w:jc w:val="center"/>
              <w:rPr>
                <w:sz w:val="18"/>
                <w:szCs w:val="18"/>
              </w:rPr>
            </w:pPr>
          </w:p>
        </w:tc>
        <w:tc>
          <w:tcPr>
            <w:tcW w:w="1356" w:type="dxa"/>
            <w:vMerge/>
            <w:vAlign w:val="center"/>
          </w:tcPr>
          <w:p w14:paraId="0A1A438B" w14:textId="77777777" w:rsidR="00E11932" w:rsidRPr="002D507F" w:rsidRDefault="00E11932" w:rsidP="00E11932">
            <w:pPr>
              <w:adjustRightInd w:val="0"/>
              <w:snapToGrid w:val="0"/>
              <w:jc w:val="center"/>
              <w:rPr>
                <w:sz w:val="18"/>
                <w:szCs w:val="18"/>
              </w:rPr>
            </w:pPr>
          </w:p>
        </w:tc>
        <w:tc>
          <w:tcPr>
            <w:tcW w:w="1151" w:type="dxa"/>
            <w:vAlign w:val="center"/>
          </w:tcPr>
          <w:p w14:paraId="2C9DE0C6" w14:textId="2596A478" w:rsidR="00E11932" w:rsidRPr="002D507F" w:rsidRDefault="00E11932" w:rsidP="00E11932">
            <w:pPr>
              <w:jc w:val="center"/>
              <w:rPr>
                <w:bCs/>
                <w:sz w:val="18"/>
                <w:szCs w:val="18"/>
              </w:rPr>
            </w:pPr>
            <w:r w:rsidRPr="002D507F">
              <w:rPr>
                <w:rFonts w:hint="eastAsia"/>
                <w:bCs/>
                <w:sz w:val="18"/>
                <w:szCs w:val="18"/>
              </w:rPr>
              <w:t>TP</w:t>
            </w:r>
          </w:p>
        </w:tc>
        <w:tc>
          <w:tcPr>
            <w:tcW w:w="807" w:type="dxa"/>
            <w:vMerge/>
            <w:vAlign w:val="center"/>
          </w:tcPr>
          <w:p w14:paraId="3FC4C506" w14:textId="77777777" w:rsidR="00E11932" w:rsidRPr="002D507F" w:rsidRDefault="00E11932" w:rsidP="00E11932">
            <w:pPr>
              <w:snapToGrid w:val="0"/>
              <w:jc w:val="center"/>
              <w:rPr>
                <w:bCs/>
                <w:sz w:val="18"/>
                <w:szCs w:val="18"/>
              </w:rPr>
            </w:pPr>
          </w:p>
        </w:tc>
        <w:tc>
          <w:tcPr>
            <w:tcW w:w="961" w:type="dxa"/>
            <w:gridSpan w:val="2"/>
            <w:vAlign w:val="center"/>
          </w:tcPr>
          <w:p w14:paraId="7AC760C0" w14:textId="4ECC188C" w:rsidR="00E11932" w:rsidRPr="002D507F" w:rsidRDefault="00E11932" w:rsidP="002D507F">
            <w:pPr>
              <w:snapToGrid w:val="0"/>
              <w:jc w:val="center"/>
              <w:rPr>
                <w:kern w:val="0"/>
                <w:sz w:val="18"/>
                <w:szCs w:val="18"/>
              </w:rPr>
            </w:pPr>
            <w:r w:rsidRPr="002D507F">
              <w:rPr>
                <w:rFonts w:hint="eastAsia"/>
                <w:kern w:val="0"/>
                <w:sz w:val="18"/>
                <w:szCs w:val="18"/>
              </w:rPr>
              <w:t>3</w:t>
            </w:r>
          </w:p>
        </w:tc>
        <w:tc>
          <w:tcPr>
            <w:tcW w:w="943" w:type="dxa"/>
            <w:gridSpan w:val="2"/>
            <w:vAlign w:val="center"/>
          </w:tcPr>
          <w:p w14:paraId="4DD7A354" w14:textId="130307A9" w:rsidR="00E11932" w:rsidRPr="002D507F" w:rsidRDefault="00E11932" w:rsidP="002D507F">
            <w:pPr>
              <w:pStyle w:val="affc"/>
              <w:snapToGrid w:val="0"/>
              <w:rPr>
                <w:kern w:val="0"/>
                <w:sz w:val="18"/>
                <w:szCs w:val="18"/>
              </w:rPr>
            </w:pPr>
            <w:r w:rsidRPr="002D507F">
              <w:rPr>
                <w:rFonts w:hint="eastAsia"/>
                <w:kern w:val="0"/>
                <w:sz w:val="18"/>
                <w:szCs w:val="18"/>
              </w:rPr>
              <w:t xml:space="preserve">0.0005 </w:t>
            </w:r>
          </w:p>
        </w:tc>
        <w:tc>
          <w:tcPr>
            <w:tcW w:w="988" w:type="dxa"/>
            <w:gridSpan w:val="2"/>
            <w:vAlign w:val="center"/>
          </w:tcPr>
          <w:p w14:paraId="64A1B7D6" w14:textId="2F66E4E6" w:rsidR="00E11932" w:rsidRPr="002D507F" w:rsidRDefault="00E11932" w:rsidP="002D507F">
            <w:pPr>
              <w:snapToGrid w:val="0"/>
              <w:jc w:val="center"/>
              <w:rPr>
                <w:kern w:val="0"/>
                <w:sz w:val="18"/>
                <w:szCs w:val="18"/>
              </w:rPr>
            </w:pPr>
            <w:r w:rsidRPr="002D507F">
              <w:rPr>
                <w:rFonts w:hint="eastAsia"/>
                <w:kern w:val="0"/>
                <w:sz w:val="18"/>
                <w:szCs w:val="18"/>
              </w:rPr>
              <w:t>3</w:t>
            </w:r>
          </w:p>
        </w:tc>
        <w:tc>
          <w:tcPr>
            <w:tcW w:w="829" w:type="dxa"/>
            <w:vAlign w:val="center"/>
          </w:tcPr>
          <w:p w14:paraId="2B168348" w14:textId="51F06C05" w:rsidR="00E11932" w:rsidRPr="002D507F" w:rsidRDefault="00E11932" w:rsidP="002D507F">
            <w:pPr>
              <w:pStyle w:val="affc"/>
              <w:snapToGrid w:val="0"/>
              <w:rPr>
                <w:kern w:val="0"/>
                <w:sz w:val="18"/>
                <w:szCs w:val="18"/>
              </w:rPr>
            </w:pPr>
            <w:r w:rsidRPr="002D507F">
              <w:rPr>
                <w:rFonts w:hint="eastAsia"/>
                <w:kern w:val="0"/>
                <w:sz w:val="18"/>
                <w:szCs w:val="18"/>
              </w:rPr>
              <w:t xml:space="preserve">0.0005 </w:t>
            </w:r>
          </w:p>
        </w:tc>
        <w:tc>
          <w:tcPr>
            <w:tcW w:w="1703" w:type="dxa"/>
            <w:vMerge/>
            <w:vAlign w:val="center"/>
          </w:tcPr>
          <w:p w14:paraId="19B72246" w14:textId="77777777" w:rsidR="00E11932" w:rsidRPr="002D507F" w:rsidRDefault="00E11932" w:rsidP="00E11932">
            <w:pPr>
              <w:adjustRightInd w:val="0"/>
              <w:snapToGrid w:val="0"/>
              <w:jc w:val="center"/>
              <w:rPr>
                <w:sz w:val="18"/>
                <w:szCs w:val="18"/>
              </w:rPr>
            </w:pPr>
          </w:p>
        </w:tc>
      </w:tr>
      <w:tr w:rsidR="00027AD7" w:rsidRPr="002D507F" w14:paraId="46580482" w14:textId="77777777" w:rsidTr="003E7504">
        <w:trPr>
          <w:cantSplit/>
          <w:trHeight w:val="340"/>
          <w:jc w:val="center"/>
        </w:trPr>
        <w:tc>
          <w:tcPr>
            <w:tcW w:w="383" w:type="dxa"/>
            <w:vMerge/>
            <w:vAlign w:val="center"/>
          </w:tcPr>
          <w:p w14:paraId="25BCA22C" w14:textId="77777777" w:rsidR="00E11932" w:rsidRPr="002D507F" w:rsidRDefault="00E11932" w:rsidP="00E11932">
            <w:pPr>
              <w:adjustRightInd w:val="0"/>
              <w:snapToGrid w:val="0"/>
              <w:jc w:val="center"/>
              <w:rPr>
                <w:sz w:val="18"/>
                <w:szCs w:val="18"/>
              </w:rPr>
            </w:pPr>
          </w:p>
        </w:tc>
        <w:tc>
          <w:tcPr>
            <w:tcW w:w="1356" w:type="dxa"/>
            <w:vMerge/>
            <w:vAlign w:val="center"/>
          </w:tcPr>
          <w:p w14:paraId="50A637AB" w14:textId="77777777" w:rsidR="00E11932" w:rsidRPr="002D507F" w:rsidRDefault="00E11932" w:rsidP="00E11932">
            <w:pPr>
              <w:adjustRightInd w:val="0"/>
              <w:snapToGrid w:val="0"/>
              <w:jc w:val="center"/>
              <w:rPr>
                <w:sz w:val="18"/>
                <w:szCs w:val="18"/>
              </w:rPr>
            </w:pPr>
          </w:p>
        </w:tc>
        <w:tc>
          <w:tcPr>
            <w:tcW w:w="1151" w:type="dxa"/>
            <w:vAlign w:val="center"/>
          </w:tcPr>
          <w:p w14:paraId="13B2721E" w14:textId="1F305EF2" w:rsidR="00E11932" w:rsidRPr="002D507F" w:rsidRDefault="00E11932" w:rsidP="00E11932">
            <w:pPr>
              <w:jc w:val="center"/>
              <w:rPr>
                <w:bCs/>
                <w:sz w:val="18"/>
                <w:szCs w:val="18"/>
              </w:rPr>
            </w:pPr>
            <w:r w:rsidRPr="002D507F">
              <w:rPr>
                <w:rFonts w:hint="eastAsia"/>
                <w:bCs/>
                <w:sz w:val="18"/>
                <w:szCs w:val="18"/>
              </w:rPr>
              <w:t>动植物油</w:t>
            </w:r>
          </w:p>
        </w:tc>
        <w:tc>
          <w:tcPr>
            <w:tcW w:w="807" w:type="dxa"/>
            <w:vMerge/>
            <w:vAlign w:val="center"/>
          </w:tcPr>
          <w:p w14:paraId="3FD097F4" w14:textId="77777777" w:rsidR="00E11932" w:rsidRPr="002D507F" w:rsidRDefault="00E11932" w:rsidP="00E11932">
            <w:pPr>
              <w:snapToGrid w:val="0"/>
              <w:jc w:val="center"/>
              <w:rPr>
                <w:bCs/>
                <w:sz w:val="18"/>
                <w:szCs w:val="18"/>
              </w:rPr>
            </w:pPr>
          </w:p>
        </w:tc>
        <w:tc>
          <w:tcPr>
            <w:tcW w:w="961" w:type="dxa"/>
            <w:gridSpan w:val="2"/>
            <w:vAlign w:val="center"/>
          </w:tcPr>
          <w:p w14:paraId="4062482D" w14:textId="72E89DC7" w:rsidR="00E11932" w:rsidRPr="002D507F" w:rsidRDefault="00E11932" w:rsidP="002D507F">
            <w:pPr>
              <w:snapToGrid w:val="0"/>
              <w:jc w:val="center"/>
              <w:rPr>
                <w:kern w:val="0"/>
                <w:sz w:val="18"/>
                <w:szCs w:val="18"/>
              </w:rPr>
            </w:pPr>
            <w:r w:rsidRPr="002D507F">
              <w:rPr>
                <w:rFonts w:hint="eastAsia"/>
                <w:kern w:val="0"/>
                <w:sz w:val="18"/>
                <w:szCs w:val="18"/>
              </w:rPr>
              <w:t>2</w:t>
            </w:r>
            <w:r w:rsidRPr="002D507F">
              <w:rPr>
                <w:kern w:val="0"/>
                <w:sz w:val="18"/>
                <w:szCs w:val="18"/>
              </w:rPr>
              <w:t>0</w:t>
            </w:r>
          </w:p>
        </w:tc>
        <w:tc>
          <w:tcPr>
            <w:tcW w:w="943" w:type="dxa"/>
            <w:gridSpan w:val="2"/>
            <w:vAlign w:val="center"/>
          </w:tcPr>
          <w:p w14:paraId="1577CCB4" w14:textId="76498E0C" w:rsidR="00E11932" w:rsidRPr="002D507F" w:rsidRDefault="00E11932" w:rsidP="002D507F">
            <w:pPr>
              <w:pStyle w:val="affc"/>
              <w:snapToGrid w:val="0"/>
              <w:rPr>
                <w:kern w:val="0"/>
                <w:sz w:val="18"/>
                <w:szCs w:val="18"/>
              </w:rPr>
            </w:pPr>
            <w:r w:rsidRPr="002D507F">
              <w:rPr>
                <w:rFonts w:hint="eastAsia"/>
                <w:kern w:val="0"/>
                <w:sz w:val="18"/>
                <w:szCs w:val="18"/>
              </w:rPr>
              <w:t xml:space="preserve">0.003 </w:t>
            </w:r>
          </w:p>
        </w:tc>
        <w:tc>
          <w:tcPr>
            <w:tcW w:w="988" w:type="dxa"/>
            <w:gridSpan w:val="2"/>
            <w:vAlign w:val="center"/>
          </w:tcPr>
          <w:p w14:paraId="2FF4CD83" w14:textId="49C8D860" w:rsidR="00E11932" w:rsidRPr="002D507F" w:rsidRDefault="00E11932" w:rsidP="002D507F">
            <w:pPr>
              <w:snapToGrid w:val="0"/>
              <w:jc w:val="center"/>
              <w:rPr>
                <w:kern w:val="0"/>
                <w:sz w:val="18"/>
                <w:szCs w:val="18"/>
              </w:rPr>
            </w:pPr>
            <w:r w:rsidRPr="002D507F">
              <w:rPr>
                <w:rFonts w:hint="eastAsia"/>
                <w:kern w:val="0"/>
                <w:sz w:val="18"/>
                <w:szCs w:val="18"/>
              </w:rPr>
              <w:t>1</w:t>
            </w:r>
            <w:r w:rsidRPr="002D507F">
              <w:rPr>
                <w:kern w:val="0"/>
                <w:sz w:val="18"/>
                <w:szCs w:val="18"/>
              </w:rPr>
              <w:t>0</w:t>
            </w:r>
          </w:p>
        </w:tc>
        <w:tc>
          <w:tcPr>
            <w:tcW w:w="829" w:type="dxa"/>
            <w:vAlign w:val="center"/>
          </w:tcPr>
          <w:p w14:paraId="5D7CF64D" w14:textId="0F6CD4FC" w:rsidR="00E11932" w:rsidRPr="002D507F" w:rsidRDefault="00E11932" w:rsidP="002D507F">
            <w:pPr>
              <w:pStyle w:val="affc"/>
              <w:snapToGrid w:val="0"/>
              <w:rPr>
                <w:kern w:val="0"/>
                <w:sz w:val="18"/>
                <w:szCs w:val="18"/>
              </w:rPr>
            </w:pPr>
            <w:r w:rsidRPr="002D507F">
              <w:rPr>
                <w:rFonts w:hint="eastAsia"/>
                <w:kern w:val="0"/>
                <w:sz w:val="18"/>
                <w:szCs w:val="18"/>
              </w:rPr>
              <w:t xml:space="preserve">0.002 </w:t>
            </w:r>
          </w:p>
        </w:tc>
        <w:tc>
          <w:tcPr>
            <w:tcW w:w="1703" w:type="dxa"/>
            <w:vMerge/>
            <w:vAlign w:val="center"/>
          </w:tcPr>
          <w:p w14:paraId="1E01CE67" w14:textId="77777777" w:rsidR="00E11932" w:rsidRPr="002D507F" w:rsidRDefault="00E11932" w:rsidP="00E11932">
            <w:pPr>
              <w:adjustRightInd w:val="0"/>
              <w:snapToGrid w:val="0"/>
              <w:jc w:val="center"/>
              <w:rPr>
                <w:sz w:val="18"/>
                <w:szCs w:val="18"/>
              </w:rPr>
            </w:pPr>
          </w:p>
        </w:tc>
      </w:tr>
      <w:tr w:rsidR="00BC2190" w:rsidRPr="002D507F" w14:paraId="6BC2E943" w14:textId="77777777" w:rsidTr="003E7504">
        <w:trPr>
          <w:cantSplit/>
          <w:trHeight w:val="340"/>
          <w:jc w:val="center"/>
        </w:trPr>
        <w:tc>
          <w:tcPr>
            <w:tcW w:w="383" w:type="dxa"/>
            <w:vMerge w:val="restart"/>
            <w:vAlign w:val="center"/>
          </w:tcPr>
          <w:p w14:paraId="1559AA5D" w14:textId="77777777" w:rsidR="00BC2190" w:rsidRPr="002D507F" w:rsidRDefault="00BC2190" w:rsidP="003E7504">
            <w:pPr>
              <w:adjustRightInd w:val="0"/>
              <w:snapToGrid w:val="0"/>
              <w:jc w:val="center"/>
              <w:rPr>
                <w:sz w:val="18"/>
                <w:szCs w:val="18"/>
              </w:rPr>
            </w:pPr>
            <w:r w:rsidRPr="002D507F">
              <w:rPr>
                <w:sz w:val="18"/>
                <w:szCs w:val="18"/>
              </w:rPr>
              <w:t>固</w:t>
            </w:r>
          </w:p>
          <w:p w14:paraId="2BE9748C" w14:textId="77777777" w:rsidR="00BC2190" w:rsidRPr="002D507F" w:rsidRDefault="00BC2190" w:rsidP="003E7504">
            <w:pPr>
              <w:adjustRightInd w:val="0"/>
              <w:snapToGrid w:val="0"/>
              <w:jc w:val="center"/>
              <w:rPr>
                <w:sz w:val="18"/>
                <w:szCs w:val="18"/>
              </w:rPr>
            </w:pPr>
            <w:r w:rsidRPr="002D507F">
              <w:rPr>
                <w:sz w:val="18"/>
                <w:szCs w:val="18"/>
              </w:rPr>
              <w:t>体</w:t>
            </w:r>
          </w:p>
          <w:p w14:paraId="3628F2A1" w14:textId="77777777" w:rsidR="00BC2190" w:rsidRPr="002D507F" w:rsidRDefault="00BC2190" w:rsidP="003E7504">
            <w:pPr>
              <w:adjustRightInd w:val="0"/>
              <w:snapToGrid w:val="0"/>
              <w:jc w:val="center"/>
              <w:rPr>
                <w:sz w:val="18"/>
                <w:szCs w:val="18"/>
              </w:rPr>
            </w:pPr>
            <w:r w:rsidRPr="002D507F">
              <w:rPr>
                <w:sz w:val="18"/>
                <w:szCs w:val="18"/>
              </w:rPr>
              <w:t>废</w:t>
            </w:r>
          </w:p>
          <w:p w14:paraId="5BF0E72C" w14:textId="77777777" w:rsidR="00BC2190" w:rsidRPr="002D507F" w:rsidRDefault="00BC2190" w:rsidP="003E7504">
            <w:pPr>
              <w:adjustRightInd w:val="0"/>
              <w:snapToGrid w:val="0"/>
              <w:jc w:val="center"/>
              <w:rPr>
                <w:sz w:val="18"/>
                <w:szCs w:val="18"/>
              </w:rPr>
            </w:pPr>
            <w:r w:rsidRPr="002D507F">
              <w:rPr>
                <w:sz w:val="18"/>
                <w:szCs w:val="18"/>
              </w:rPr>
              <w:t>物</w:t>
            </w:r>
          </w:p>
        </w:tc>
        <w:tc>
          <w:tcPr>
            <w:tcW w:w="1356" w:type="dxa"/>
            <w:vAlign w:val="center"/>
          </w:tcPr>
          <w:p w14:paraId="43E17746" w14:textId="77777777" w:rsidR="00BC2190" w:rsidRPr="002D507F" w:rsidRDefault="00BC2190" w:rsidP="003E7504">
            <w:pPr>
              <w:adjustRightInd w:val="0"/>
              <w:snapToGrid w:val="0"/>
              <w:jc w:val="center"/>
              <w:rPr>
                <w:sz w:val="18"/>
                <w:szCs w:val="18"/>
              </w:rPr>
            </w:pPr>
            <w:r w:rsidRPr="002D507F">
              <w:rPr>
                <w:sz w:val="18"/>
                <w:szCs w:val="18"/>
              </w:rPr>
              <w:t>固废名称</w:t>
            </w:r>
          </w:p>
        </w:tc>
        <w:tc>
          <w:tcPr>
            <w:tcW w:w="1151" w:type="dxa"/>
            <w:vAlign w:val="center"/>
          </w:tcPr>
          <w:p w14:paraId="3BA98EAC" w14:textId="77777777" w:rsidR="00BC2190" w:rsidRPr="002D507F" w:rsidRDefault="00BC2190" w:rsidP="003E7504">
            <w:pPr>
              <w:adjustRightInd w:val="0"/>
              <w:snapToGrid w:val="0"/>
              <w:jc w:val="center"/>
              <w:rPr>
                <w:sz w:val="18"/>
                <w:szCs w:val="18"/>
              </w:rPr>
            </w:pPr>
            <w:r w:rsidRPr="002D507F">
              <w:rPr>
                <w:sz w:val="18"/>
                <w:szCs w:val="18"/>
              </w:rPr>
              <w:t>产生量</w:t>
            </w:r>
            <w:r w:rsidRPr="002D507F">
              <w:rPr>
                <w:sz w:val="18"/>
                <w:szCs w:val="18"/>
              </w:rPr>
              <w:t>t/a</w:t>
            </w:r>
          </w:p>
        </w:tc>
        <w:tc>
          <w:tcPr>
            <w:tcW w:w="1768" w:type="dxa"/>
            <w:gridSpan w:val="3"/>
            <w:vAlign w:val="center"/>
          </w:tcPr>
          <w:p w14:paraId="72D338F1" w14:textId="77777777" w:rsidR="00BC2190" w:rsidRPr="002D507F" w:rsidRDefault="00BC2190" w:rsidP="003E7504">
            <w:pPr>
              <w:adjustRightInd w:val="0"/>
              <w:snapToGrid w:val="0"/>
              <w:jc w:val="center"/>
              <w:rPr>
                <w:sz w:val="18"/>
                <w:szCs w:val="18"/>
              </w:rPr>
            </w:pPr>
            <w:r w:rsidRPr="002D507F">
              <w:rPr>
                <w:sz w:val="18"/>
                <w:szCs w:val="18"/>
              </w:rPr>
              <w:t>处理处置量</w:t>
            </w:r>
            <w:r w:rsidRPr="002D507F">
              <w:rPr>
                <w:sz w:val="18"/>
                <w:szCs w:val="18"/>
              </w:rPr>
              <w:t>t/a</w:t>
            </w:r>
          </w:p>
        </w:tc>
        <w:tc>
          <w:tcPr>
            <w:tcW w:w="1931" w:type="dxa"/>
            <w:gridSpan w:val="4"/>
            <w:vAlign w:val="center"/>
          </w:tcPr>
          <w:p w14:paraId="2C3C7B4D" w14:textId="77777777" w:rsidR="00BC2190" w:rsidRPr="002D507F" w:rsidRDefault="00BC2190" w:rsidP="003E7504">
            <w:pPr>
              <w:adjustRightInd w:val="0"/>
              <w:snapToGrid w:val="0"/>
              <w:jc w:val="center"/>
              <w:rPr>
                <w:sz w:val="18"/>
                <w:szCs w:val="18"/>
              </w:rPr>
            </w:pPr>
            <w:r w:rsidRPr="002D507F">
              <w:rPr>
                <w:sz w:val="18"/>
                <w:szCs w:val="18"/>
              </w:rPr>
              <w:t>综合利用量</w:t>
            </w:r>
            <w:r w:rsidRPr="002D507F">
              <w:rPr>
                <w:sz w:val="18"/>
                <w:szCs w:val="18"/>
              </w:rPr>
              <w:t>t/a</w:t>
            </w:r>
          </w:p>
        </w:tc>
        <w:tc>
          <w:tcPr>
            <w:tcW w:w="829" w:type="dxa"/>
            <w:vAlign w:val="center"/>
          </w:tcPr>
          <w:p w14:paraId="2752F54B" w14:textId="77777777" w:rsidR="00BC2190" w:rsidRPr="002D507F" w:rsidRDefault="00BC2190" w:rsidP="003E7504">
            <w:pPr>
              <w:adjustRightInd w:val="0"/>
              <w:snapToGrid w:val="0"/>
              <w:jc w:val="center"/>
              <w:rPr>
                <w:sz w:val="18"/>
                <w:szCs w:val="18"/>
              </w:rPr>
            </w:pPr>
            <w:r w:rsidRPr="002D507F">
              <w:rPr>
                <w:sz w:val="18"/>
                <w:szCs w:val="18"/>
              </w:rPr>
              <w:t>外排量</w:t>
            </w:r>
            <w:r w:rsidRPr="002D507F">
              <w:rPr>
                <w:sz w:val="18"/>
                <w:szCs w:val="18"/>
              </w:rPr>
              <w:t>t/a</w:t>
            </w:r>
          </w:p>
        </w:tc>
        <w:tc>
          <w:tcPr>
            <w:tcW w:w="1703" w:type="dxa"/>
            <w:vAlign w:val="center"/>
          </w:tcPr>
          <w:p w14:paraId="3498FA31" w14:textId="77777777" w:rsidR="00BC2190" w:rsidRPr="002D507F" w:rsidRDefault="00BC2190" w:rsidP="003E7504">
            <w:pPr>
              <w:adjustRightInd w:val="0"/>
              <w:snapToGrid w:val="0"/>
              <w:jc w:val="center"/>
              <w:rPr>
                <w:sz w:val="18"/>
                <w:szCs w:val="18"/>
              </w:rPr>
            </w:pPr>
            <w:r w:rsidRPr="002D507F">
              <w:rPr>
                <w:sz w:val="18"/>
                <w:szCs w:val="18"/>
              </w:rPr>
              <w:t>备注</w:t>
            </w:r>
          </w:p>
        </w:tc>
      </w:tr>
      <w:tr w:rsidR="00BC2190" w:rsidRPr="002D507F" w14:paraId="46C99001" w14:textId="77777777" w:rsidTr="003E7504">
        <w:trPr>
          <w:cantSplit/>
          <w:trHeight w:val="340"/>
          <w:jc w:val="center"/>
        </w:trPr>
        <w:tc>
          <w:tcPr>
            <w:tcW w:w="383" w:type="dxa"/>
            <w:vMerge/>
            <w:vAlign w:val="center"/>
          </w:tcPr>
          <w:p w14:paraId="2F7BA9C6" w14:textId="77777777" w:rsidR="00BC2190" w:rsidRPr="002D507F" w:rsidRDefault="00BC2190" w:rsidP="00566EA1">
            <w:pPr>
              <w:adjustRightInd w:val="0"/>
              <w:snapToGrid w:val="0"/>
              <w:jc w:val="center"/>
              <w:rPr>
                <w:sz w:val="18"/>
                <w:szCs w:val="18"/>
              </w:rPr>
            </w:pPr>
          </w:p>
        </w:tc>
        <w:tc>
          <w:tcPr>
            <w:tcW w:w="1356" w:type="dxa"/>
            <w:vAlign w:val="center"/>
          </w:tcPr>
          <w:p w14:paraId="362CE347" w14:textId="1CBEABFC" w:rsidR="00BC2190" w:rsidRPr="002D507F" w:rsidRDefault="00BC2190" w:rsidP="002D507F">
            <w:pPr>
              <w:snapToGrid w:val="0"/>
              <w:jc w:val="center"/>
              <w:rPr>
                <w:kern w:val="0"/>
                <w:sz w:val="18"/>
                <w:szCs w:val="18"/>
              </w:rPr>
            </w:pPr>
            <w:r w:rsidRPr="002D507F">
              <w:rPr>
                <w:rFonts w:hint="eastAsia"/>
                <w:kern w:val="0"/>
                <w:sz w:val="18"/>
                <w:szCs w:val="18"/>
              </w:rPr>
              <w:t>生活垃圾</w:t>
            </w:r>
          </w:p>
        </w:tc>
        <w:tc>
          <w:tcPr>
            <w:tcW w:w="1151" w:type="dxa"/>
            <w:vAlign w:val="center"/>
          </w:tcPr>
          <w:p w14:paraId="7317E62B" w14:textId="7E462525" w:rsidR="00BC2190" w:rsidRPr="002D507F" w:rsidRDefault="00BC2190" w:rsidP="00566EA1">
            <w:pPr>
              <w:snapToGrid w:val="0"/>
              <w:jc w:val="center"/>
              <w:rPr>
                <w:kern w:val="0"/>
                <w:sz w:val="18"/>
                <w:szCs w:val="18"/>
              </w:rPr>
            </w:pPr>
            <w:r w:rsidRPr="002D507F">
              <w:rPr>
                <w:rFonts w:hint="eastAsia"/>
                <w:kern w:val="0"/>
                <w:sz w:val="18"/>
                <w:szCs w:val="18"/>
              </w:rPr>
              <w:t>1</w:t>
            </w:r>
            <w:r w:rsidRPr="002D507F">
              <w:rPr>
                <w:kern w:val="0"/>
                <w:sz w:val="18"/>
                <w:szCs w:val="18"/>
              </w:rPr>
              <w:t>.3</w:t>
            </w:r>
          </w:p>
        </w:tc>
        <w:tc>
          <w:tcPr>
            <w:tcW w:w="1768" w:type="dxa"/>
            <w:gridSpan w:val="3"/>
            <w:vAlign w:val="center"/>
          </w:tcPr>
          <w:p w14:paraId="76E5F57B" w14:textId="623A0D16" w:rsidR="00BC2190" w:rsidRPr="002D507F" w:rsidRDefault="00BC2190" w:rsidP="00566EA1">
            <w:pPr>
              <w:snapToGrid w:val="0"/>
              <w:jc w:val="center"/>
              <w:rPr>
                <w:kern w:val="0"/>
                <w:sz w:val="18"/>
                <w:szCs w:val="18"/>
              </w:rPr>
            </w:pPr>
            <w:r w:rsidRPr="002D507F">
              <w:rPr>
                <w:rFonts w:hint="eastAsia"/>
                <w:kern w:val="0"/>
                <w:sz w:val="18"/>
                <w:szCs w:val="18"/>
              </w:rPr>
              <w:t>1</w:t>
            </w:r>
            <w:r w:rsidRPr="002D507F">
              <w:rPr>
                <w:kern w:val="0"/>
                <w:sz w:val="18"/>
                <w:szCs w:val="18"/>
              </w:rPr>
              <w:t>.3</w:t>
            </w:r>
          </w:p>
        </w:tc>
        <w:tc>
          <w:tcPr>
            <w:tcW w:w="1931" w:type="dxa"/>
            <w:gridSpan w:val="4"/>
            <w:vAlign w:val="center"/>
          </w:tcPr>
          <w:p w14:paraId="6F07653E" w14:textId="681502B8" w:rsidR="00BC2190" w:rsidRPr="002D507F" w:rsidRDefault="00BC2190" w:rsidP="00566EA1">
            <w:pPr>
              <w:adjustRightInd w:val="0"/>
              <w:snapToGrid w:val="0"/>
              <w:jc w:val="center"/>
              <w:rPr>
                <w:kern w:val="0"/>
                <w:sz w:val="18"/>
                <w:szCs w:val="18"/>
              </w:rPr>
            </w:pPr>
            <w:r w:rsidRPr="002D507F">
              <w:rPr>
                <w:rFonts w:hint="eastAsia"/>
                <w:kern w:val="0"/>
                <w:sz w:val="18"/>
                <w:szCs w:val="18"/>
              </w:rPr>
              <w:t>0</w:t>
            </w:r>
          </w:p>
        </w:tc>
        <w:tc>
          <w:tcPr>
            <w:tcW w:w="829" w:type="dxa"/>
            <w:vAlign w:val="center"/>
          </w:tcPr>
          <w:p w14:paraId="09C3FB94" w14:textId="0916451B" w:rsidR="00BC2190" w:rsidRPr="002D507F" w:rsidRDefault="00BC2190" w:rsidP="00566EA1">
            <w:pPr>
              <w:adjustRightInd w:val="0"/>
              <w:snapToGrid w:val="0"/>
              <w:jc w:val="center"/>
              <w:rPr>
                <w:kern w:val="0"/>
                <w:sz w:val="18"/>
                <w:szCs w:val="18"/>
              </w:rPr>
            </w:pPr>
            <w:r w:rsidRPr="002D507F">
              <w:rPr>
                <w:rFonts w:hint="eastAsia"/>
                <w:kern w:val="0"/>
                <w:sz w:val="18"/>
                <w:szCs w:val="18"/>
              </w:rPr>
              <w:t>0</w:t>
            </w:r>
          </w:p>
        </w:tc>
        <w:tc>
          <w:tcPr>
            <w:tcW w:w="1703" w:type="dxa"/>
            <w:vAlign w:val="center"/>
          </w:tcPr>
          <w:p w14:paraId="3E972093" w14:textId="7F4B726D" w:rsidR="00BC2190" w:rsidRPr="002D507F" w:rsidRDefault="00BC2190" w:rsidP="00566EA1">
            <w:pPr>
              <w:jc w:val="center"/>
              <w:rPr>
                <w:sz w:val="18"/>
                <w:szCs w:val="18"/>
              </w:rPr>
            </w:pPr>
            <w:r w:rsidRPr="002D507F">
              <w:rPr>
                <w:rFonts w:hint="eastAsia"/>
                <w:sz w:val="18"/>
                <w:szCs w:val="18"/>
              </w:rPr>
              <w:t>委托环卫部门清运</w:t>
            </w:r>
          </w:p>
        </w:tc>
      </w:tr>
      <w:tr w:rsidR="00BC2190" w:rsidRPr="002D507F" w14:paraId="27DC3297" w14:textId="77777777" w:rsidTr="003E7504">
        <w:trPr>
          <w:cantSplit/>
          <w:trHeight w:val="340"/>
          <w:jc w:val="center"/>
        </w:trPr>
        <w:tc>
          <w:tcPr>
            <w:tcW w:w="383" w:type="dxa"/>
            <w:vMerge/>
            <w:vAlign w:val="center"/>
          </w:tcPr>
          <w:p w14:paraId="3DA63FB8" w14:textId="77777777" w:rsidR="00BC2190" w:rsidRPr="002D507F" w:rsidRDefault="00BC2190" w:rsidP="00566EA1">
            <w:pPr>
              <w:adjustRightInd w:val="0"/>
              <w:snapToGrid w:val="0"/>
              <w:jc w:val="center"/>
              <w:rPr>
                <w:sz w:val="18"/>
                <w:szCs w:val="18"/>
              </w:rPr>
            </w:pPr>
          </w:p>
        </w:tc>
        <w:tc>
          <w:tcPr>
            <w:tcW w:w="1356" w:type="dxa"/>
            <w:vAlign w:val="center"/>
          </w:tcPr>
          <w:p w14:paraId="2DE74904" w14:textId="59D895DF" w:rsidR="00BC2190" w:rsidRPr="002D507F" w:rsidRDefault="00BC2190" w:rsidP="002D507F">
            <w:pPr>
              <w:snapToGrid w:val="0"/>
              <w:jc w:val="center"/>
              <w:rPr>
                <w:kern w:val="0"/>
                <w:sz w:val="18"/>
                <w:szCs w:val="18"/>
              </w:rPr>
            </w:pPr>
            <w:r w:rsidRPr="002D507F">
              <w:rPr>
                <w:rFonts w:hint="eastAsia"/>
                <w:kern w:val="0"/>
                <w:sz w:val="18"/>
                <w:szCs w:val="18"/>
              </w:rPr>
              <w:t>金属</w:t>
            </w:r>
            <w:r w:rsidRPr="002D507F">
              <w:rPr>
                <w:kern w:val="0"/>
                <w:sz w:val="18"/>
                <w:szCs w:val="18"/>
              </w:rPr>
              <w:t>边角料</w:t>
            </w:r>
          </w:p>
        </w:tc>
        <w:tc>
          <w:tcPr>
            <w:tcW w:w="1151" w:type="dxa"/>
            <w:vAlign w:val="center"/>
          </w:tcPr>
          <w:p w14:paraId="1CE8E9C2" w14:textId="640C07E2" w:rsidR="00BC2190" w:rsidRPr="002D507F" w:rsidRDefault="00BC2190" w:rsidP="00566EA1">
            <w:pPr>
              <w:snapToGrid w:val="0"/>
              <w:jc w:val="center"/>
              <w:rPr>
                <w:kern w:val="0"/>
                <w:sz w:val="18"/>
                <w:szCs w:val="18"/>
              </w:rPr>
            </w:pPr>
            <w:r w:rsidRPr="002D507F">
              <w:rPr>
                <w:rFonts w:hint="eastAsia"/>
                <w:kern w:val="0"/>
                <w:sz w:val="18"/>
                <w:szCs w:val="18"/>
              </w:rPr>
              <w:t>5</w:t>
            </w:r>
          </w:p>
        </w:tc>
        <w:tc>
          <w:tcPr>
            <w:tcW w:w="1768" w:type="dxa"/>
            <w:gridSpan w:val="3"/>
            <w:vAlign w:val="center"/>
          </w:tcPr>
          <w:p w14:paraId="2E5C8002" w14:textId="3665E4BE" w:rsidR="00BC2190" w:rsidRPr="002D507F" w:rsidRDefault="00BC2190" w:rsidP="00566EA1">
            <w:pPr>
              <w:snapToGrid w:val="0"/>
              <w:jc w:val="center"/>
              <w:rPr>
                <w:kern w:val="0"/>
                <w:sz w:val="18"/>
                <w:szCs w:val="18"/>
              </w:rPr>
            </w:pPr>
            <w:r w:rsidRPr="002D507F">
              <w:rPr>
                <w:rFonts w:hint="eastAsia"/>
                <w:kern w:val="0"/>
                <w:sz w:val="18"/>
                <w:szCs w:val="18"/>
              </w:rPr>
              <w:t>0</w:t>
            </w:r>
          </w:p>
        </w:tc>
        <w:tc>
          <w:tcPr>
            <w:tcW w:w="1931" w:type="dxa"/>
            <w:gridSpan w:val="4"/>
            <w:vAlign w:val="center"/>
          </w:tcPr>
          <w:p w14:paraId="2DA79FF9" w14:textId="7E050EE2" w:rsidR="00BC2190" w:rsidRPr="002D507F" w:rsidRDefault="00BC2190" w:rsidP="00566EA1">
            <w:pPr>
              <w:snapToGrid w:val="0"/>
              <w:jc w:val="center"/>
              <w:rPr>
                <w:kern w:val="0"/>
                <w:sz w:val="18"/>
                <w:szCs w:val="18"/>
              </w:rPr>
            </w:pPr>
            <w:r w:rsidRPr="002D507F">
              <w:rPr>
                <w:rFonts w:hint="eastAsia"/>
                <w:kern w:val="0"/>
                <w:sz w:val="18"/>
                <w:szCs w:val="18"/>
              </w:rPr>
              <w:t>5</w:t>
            </w:r>
          </w:p>
        </w:tc>
        <w:tc>
          <w:tcPr>
            <w:tcW w:w="829" w:type="dxa"/>
            <w:vAlign w:val="center"/>
          </w:tcPr>
          <w:p w14:paraId="12B0E5BB" w14:textId="2318E758" w:rsidR="00BC2190" w:rsidRPr="002D507F" w:rsidRDefault="00BC2190" w:rsidP="00566EA1">
            <w:pPr>
              <w:adjustRightInd w:val="0"/>
              <w:snapToGrid w:val="0"/>
              <w:jc w:val="center"/>
              <w:rPr>
                <w:kern w:val="0"/>
                <w:sz w:val="18"/>
                <w:szCs w:val="18"/>
              </w:rPr>
            </w:pPr>
            <w:r w:rsidRPr="002D507F">
              <w:rPr>
                <w:rFonts w:hint="eastAsia"/>
                <w:kern w:val="0"/>
                <w:sz w:val="18"/>
                <w:szCs w:val="18"/>
              </w:rPr>
              <w:t>0</w:t>
            </w:r>
          </w:p>
        </w:tc>
        <w:tc>
          <w:tcPr>
            <w:tcW w:w="1703" w:type="dxa"/>
            <w:vAlign w:val="center"/>
          </w:tcPr>
          <w:p w14:paraId="2769FB58" w14:textId="0C71B996" w:rsidR="00BC2190" w:rsidRPr="002D507F" w:rsidRDefault="00BC2190" w:rsidP="00566EA1">
            <w:pPr>
              <w:jc w:val="center"/>
              <w:rPr>
                <w:sz w:val="18"/>
                <w:szCs w:val="18"/>
              </w:rPr>
            </w:pPr>
            <w:r w:rsidRPr="002D507F">
              <w:rPr>
                <w:rFonts w:hint="eastAsia"/>
                <w:sz w:val="18"/>
                <w:szCs w:val="18"/>
              </w:rPr>
              <w:t>外售</w:t>
            </w:r>
          </w:p>
        </w:tc>
      </w:tr>
      <w:tr w:rsidR="00BC2190" w:rsidRPr="002D507F" w14:paraId="3A51A564" w14:textId="77777777" w:rsidTr="003E7504">
        <w:trPr>
          <w:cantSplit/>
          <w:trHeight w:val="340"/>
          <w:jc w:val="center"/>
        </w:trPr>
        <w:tc>
          <w:tcPr>
            <w:tcW w:w="383" w:type="dxa"/>
            <w:vMerge/>
            <w:vAlign w:val="center"/>
          </w:tcPr>
          <w:p w14:paraId="458D999B" w14:textId="77777777" w:rsidR="00BC2190" w:rsidRPr="002D507F" w:rsidRDefault="00BC2190" w:rsidP="00566EA1">
            <w:pPr>
              <w:adjustRightInd w:val="0"/>
              <w:snapToGrid w:val="0"/>
              <w:jc w:val="center"/>
              <w:rPr>
                <w:sz w:val="18"/>
                <w:szCs w:val="18"/>
              </w:rPr>
            </w:pPr>
          </w:p>
        </w:tc>
        <w:tc>
          <w:tcPr>
            <w:tcW w:w="1356" w:type="dxa"/>
            <w:vAlign w:val="center"/>
          </w:tcPr>
          <w:p w14:paraId="644AA579" w14:textId="64FA761C" w:rsidR="00BC2190" w:rsidRPr="002D507F" w:rsidRDefault="00BC2190" w:rsidP="002D507F">
            <w:pPr>
              <w:snapToGrid w:val="0"/>
              <w:jc w:val="center"/>
              <w:rPr>
                <w:kern w:val="0"/>
                <w:sz w:val="18"/>
                <w:szCs w:val="18"/>
              </w:rPr>
            </w:pPr>
            <w:r w:rsidRPr="002D507F">
              <w:rPr>
                <w:rFonts w:hint="eastAsia"/>
                <w:kern w:val="0"/>
                <w:sz w:val="18"/>
                <w:szCs w:val="18"/>
              </w:rPr>
              <w:t>焊渣</w:t>
            </w:r>
          </w:p>
        </w:tc>
        <w:tc>
          <w:tcPr>
            <w:tcW w:w="1151" w:type="dxa"/>
            <w:vAlign w:val="center"/>
          </w:tcPr>
          <w:p w14:paraId="1EBB0ED1" w14:textId="3C97444A" w:rsidR="00BC2190" w:rsidRPr="002D507F" w:rsidRDefault="00BC2190" w:rsidP="00566EA1">
            <w:pPr>
              <w:snapToGrid w:val="0"/>
              <w:jc w:val="center"/>
              <w:rPr>
                <w:kern w:val="0"/>
                <w:sz w:val="18"/>
                <w:szCs w:val="18"/>
              </w:rPr>
            </w:pPr>
            <w:r w:rsidRPr="002D507F">
              <w:rPr>
                <w:rFonts w:hint="eastAsia"/>
                <w:kern w:val="0"/>
                <w:sz w:val="18"/>
                <w:szCs w:val="18"/>
              </w:rPr>
              <w:t>0</w:t>
            </w:r>
            <w:r w:rsidRPr="002D507F">
              <w:rPr>
                <w:kern w:val="0"/>
                <w:sz w:val="18"/>
                <w:szCs w:val="18"/>
              </w:rPr>
              <w:t>.13</w:t>
            </w:r>
          </w:p>
        </w:tc>
        <w:tc>
          <w:tcPr>
            <w:tcW w:w="1768" w:type="dxa"/>
            <w:gridSpan w:val="3"/>
            <w:vAlign w:val="center"/>
          </w:tcPr>
          <w:p w14:paraId="09342512" w14:textId="0D6FDC89" w:rsidR="00BC2190" w:rsidRPr="002D507F" w:rsidRDefault="00BC2190" w:rsidP="00566EA1">
            <w:pPr>
              <w:snapToGrid w:val="0"/>
              <w:jc w:val="center"/>
              <w:rPr>
                <w:kern w:val="0"/>
                <w:sz w:val="18"/>
                <w:szCs w:val="18"/>
              </w:rPr>
            </w:pPr>
            <w:r w:rsidRPr="002D507F">
              <w:rPr>
                <w:rFonts w:hint="eastAsia"/>
                <w:kern w:val="0"/>
                <w:sz w:val="18"/>
                <w:szCs w:val="18"/>
              </w:rPr>
              <w:t>0</w:t>
            </w:r>
          </w:p>
        </w:tc>
        <w:tc>
          <w:tcPr>
            <w:tcW w:w="1931" w:type="dxa"/>
            <w:gridSpan w:val="4"/>
            <w:vAlign w:val="center"/>
          </w:tcPr>
          <w:p w14:paraId="307EDF68" w14:textId="2A09E124" w:rsidR="00BC2190" w:rsidRPr="002D507F" w:rsidRDefault="00BC2190" w:rsidP="00566EA1">
            <w:pPr>
              <w:snapToGrid w:val="0"/>
              <w:jc w:val="center"/>
              <w:rPr>
                <w:kern w:val="0"/>
                <w:sz w:val="18"/>
                <w:szCs w:val="18"/>
              </w:rPr>
            </w:pPr>
            <w:r w:rsidRPr="002D507F">
              <w:rPr>
                <w:rFonts w:hint="eastAsia"/>
                <w:kern w:val="0"/>
                <w:sz w:val="18"/>
                <w:szCs w:val="18"/>
              </w:rPr>
              <w:t>0</w:t>
            </w:r>
            <w:r w:rsidRPr="002D507F">
              <w:rPr>
                <w:kern w:val="0"/>
                <w:sz w:val="18"/>
                <w:szCs w:val="18"/>
              </w:rPr>
              <w:t>.13</w:t>
            </w:r>
          </w:p>
        </w:tc>
        <w:tc>
          <w:tcPr>
            <w:tcW w:w="829" w:type="dxa"/>
            <w:vAlign w:val="center"/>
          </w:tcPr>
          <w:p w14:paraId="0E4D77A5" w14:textId="580EEEF4" w:rsidR="00BC2190" w:rsidRPr="002D507F" w:rsidRDefault="00BC2190" w:rsidP="00566EA1">
            <w:pPr>
              <w:adjustRightInd w:val="0"/>
              <w:snapToGrid w:val="0"/>
              <w:jc w:val="center"/>
              <w:rPr>
                <w:kern w:val="0"/>
                <w:sz w:val="18"/>
                <w:szCs w:val="18"/>
              </w:rPr>
            </w:pPr>
            <w:r w:rsidRPr="002D507F">
              <w:rPr>
                <w:rFonts w:hint="eastAsia"/>
                <w:kern w:val="0"/>
                <w:sz w:val="18"/>
                <w:szCs w:val="18"/>
              </w:rPr>
              <w:t>0</w:t>
            </w:r>
          </w:p>
        </w:tc>
        <w:tc>
          <w:tcPr>
            <w:tcW w:w="1703" w:type="dxa"/>
            <w:vAlign w:val="center"/>
          </w:tcPr>
          <w:p w14:paraId="4CF3A6C5" w14:textId="01E957E2" w:rsidR="00BC2190" w:rsidRPr="002D507F" w:rsidRDefault="00BC2190" w:rsidP="00566EA1">
            <w:pPr>
              <w:jc w:val="center"/>
              <w:rPr>
                <w:sz w:val="18"/>
                <w:szCs w:val="18"/>
              </w:rPr>
            </w:pPr>
            <w:r w:rsidRPr="002D507F">
              <w:rPr>
                <w:rFonts w:hint="eastAsia"/>
                <w:sz w:val="18"/>
                <w:szCs w:val="18"/>
              </w:rPr>
              <w:t>外售</w:t>
            </w:r>
          </w:p>
        </w:tc>
      </w:tr>
      <w:tr w:rsidR="002D507F" w:rsidRPr="002D507F" w14:paraId="64F752B2" w14:textId="77777777" w:rsidTr="003E7504">
        <w:trPr>
          <w:cantSplit/>
          <w:trHeight w:val="340"/>
          <w:jc w:val="center"/>
        </w:trPr>
        <w:tc>
          <w:tcPr>
            <w:tcW w:w="383" w:type="dxa"/>
            <w:vMerge/>
            <w:vAlign w:val="center"/>
          </w:tcPr>
          <w:p w14:paraId="1FEE8127" w14:textId="77777777" w:rsidR="00BC2190" w:rsidRPr="002D507F" w:rsidRDefault="00BC2190" w:rsidP="006F71F9">
            <w:pPr>
              <w:adjustRightInd w:val="0"/>
              <w:snapToGrid w:val="0"/>
              <w:jc w:val="center"/>
              <w:rPr>
                <w:sz w:val="18"/>
                <w:szCs w:val="18"/>
              </w:rPr>
            </w:pPr>
          </w:p>
        </w:tc>
        <w:tc>
          <w:tcPr>
            <w:tcW w:w="1356" w:type="dxa"/>
            <w:vAlign w:val="center"/>
          </w:tcPr>
          <w:p w14:paraId="1BDD88CA" w14:textId="44C8B758" w:rsidR="00BC2190" w:rsidRPr="002D507F" w:rsidRDefault="00BC2190" w:rsidP="002D507F">
            <w:pPr>
              <w:snapToGrid w:val="0"/>
              <w:jc w:val="center"/>
              <w:rPr>
                <w:kern w:val="0"/>
                <w:sz w:val="18"/>
                <w:szCs w:val="18"/>
              </w:rPr>
            </w:pPr>
            <w:r w:rsidRPr="002D507F">
              <w:rPr>
                <w:rFonts w:hint="eastAsia"/>
                <w:kern w:val="0"/>
                <w:sz w:val="18"/>
                <w:szCs w:val="18"/>
              </w:rPr>
              <w:t>隔油池废油</w:t>
            </w:r>
          </w:p>
        </w:tc>
        <w:tc>
          <w:tcPr>
            <w:tcW w:w="1151" w:type="dxa"/>
            <w:vAlign w:val="center"/>
          </w:tcPr>
          <w:p w14:paraId="1CD57C23" w14:textId="176B2503" w:rsidR="00BC2190" w:rsidRPr="002D507F" w:rsidRDefault="00BC2190" w:rsidP="006F71F9">
            <w:pPr>
              <w:snapToGrid w:val="0"/>
              <w:jc w:val="center"/>
              <w:rPr>
                <w:kern w:val="0"/>
                <w:sz w:val="18"/>
                <w:szCs w:val="18"/>
              </w:rPr>
            </w:pPr>
            <w:r w:rsidRPr="002D507F">
              <w:rPr>
                <w:rFonts w:hint="eastAsia"/>
                <w:kern w:val="0"/>
                <w:sz w:val="18"/>
                <w:szCs w:val="18"/>
              </w:rPr>
              <w:t>0</w:t>
            </w:r>
            <w:r w:rsidRPr="002D507F">
              <w:rPr>
                <w:kern w:val="0"/>
                <w:sz w:val="18"/>
                <w:szCs w:val="18"/>
              </w:rPr>
              <w:t>.0025</w:t>
            </w:r>
          </w:p>
        </w:tc>
        <w:tc>
          <w:tcPr>
            <w:tcW w:w="1768" w:type="dxa"/>
            <w:gridSpan w:val="3"/>
            <w:vAlign w:val="center"/>
          </w:tcPr>
          <w:p w14:paraId="4507FA85" w14:textId="4C36A37D" w:rsidR="00BC2190" w:rsidRPr="002D507F" w:rsidRDefault="00BC2190" w:rsidP="006F71F9">
            <w:pPr>
              <w:snapToGrid w:val="0"/>
              <w:jc w:val="center"/>
              <w:rPr>
                <w:kern w:val="0"/>
                <w:sz w:val="18"/>
                <w:szCs w:val="18"/>
              </w:rPr>
            </w:pPr>
            <w:r w:rsidRPr="002D507F">
              <w:rPr>
                <w:rFonts w:hint="eastAsia"/>
                <w:kern w:val="0"/>
                <w:sz w:val="18"/>
                <w:szCs w:val="18"/>
              </w:rPr>
              <w:t>0</w:t>
            </w:r>
            <w:r w:rsidRPr="002D507F">
              <w:rPr>
                <w:kern w:val="0"/>
                <w:sz w:val="18"/>
                <w:szCs w:val="18"/>
              </w:rPr>
              <w:t>.0025</w:t>
            </w:r>
          </w:p>
        </w:tc>
        <w:tc>
          <w:tcPr>
            <w:tcW w:w="1931" w:type="dxa"/>
            <w:gridSpan w:val="4"/>
            <w:vAlign w:val="center"/>
          </w:tcPr>
          <w:p w14:paraId="5E2295CF" w14:textId="6DBF37F2" w:rsidR="00BC2190" w:rsidRPr="002D507F" w:rsidRDefault="00BC2190" w:rsidP="006F71F9">
            <w:pPr>
              <w:snapToGrid w:val="0"/>
              <w:jc w:val="center"/>
              <w:rPr>
                <w:kern w:val="0"/>
                <w:sz w:val="18"/>
                <w:szCs w:val="18"/>
              </w:rPr>
            </w:pPr>
            <w:r w:rsidRPr="002D507F">
              <w:rPr>
                <w:rFonts w:hint="eastAsia"/>
                <w:kern w:val="0"/>
                <w:sz w:val="18"/>
                <w:szCs w:val="18"/>
              </w:rPr>
              <w:t>0</w:t>
            </w:r>
          </w:p>
        </w:tc>
        <w:tc>
          <w:tcPr>
            <w:tcW w:w="829" w:type="dxa"/>
            <w:vAlign w:val="center"/>
          </w:tcPr>
          <w:p w14:paraId="6FDA09B4" w14:textId="5BD234ED" w:rsidR="00BC2190" w:rsidRPr="002D507F" w:rsidRDefault="00BC2190" w:rsidP="006F71F9">
            <w:pPr>
              <w:adjustRightInd w:val="0"/>
              <w:snapToGrid w:val="0"/>
              <w:jc w:val="center"/>
              <w:rPr>
                <w:kern w:val="0"/>
                <w:sz w:val="18"/>
                <w:szCs w:val="18"/>
              </w:rPr>
            </w:pPr>
            <w:r w:rsidRPr="002D507F">
              <w:rPr>
                <w:rFonts w:hint="eastAsia"/>
                <w:kern w:val="0"/>
                <w:sz w:val="18"/>
                <w:szCs w:val="18"/>
              </w:rPr>
              <w:t>0</w:t>
            </w:r>
          </w:p>
        </w:tc>
        <w:tc>
          <w:tcPr>
            <w:tcW w:w="1703" w:type="dxa"/>
            <w:vAlign w:val="center"/>
          </w:tcPr>
          <w:p w14:paraId="1AB320A0" w14:textId="0E3892EC" w:rsidR="00BC2190" w:rsidRPr="002D507F" w:rsidRDefault="002D507F" w:rsidP="006F71F9">
            <w:pPr>
              <w:jc w:val="center"/>
              <w:rPr>
                <w:sz w:val="18"/>
                <w:szCs w:val="18"/>
              </w:rPr>
            </w:pPr>
            <w:r w:rsidRPr="002D507F">
              <w:rPr>
                <w:rFonts w:hint="eastAsia"/>
                <w:sz w:val="18"/>
                <w:szCs w:val="18"/>
              </w:rPr>
              <w:t>委托有餐厨废弃物处置服务许可证单位处理</w:t>
            </w:r>
          </w:p>
        </w:tc>
      </w:tr>
      <w:tr w:rsidR="002D507F" w:rsidRPr="002D507F" w14:paraId="5DE1951A" w14:textId="77777777" w:rsidTr="003E7504">
        <w:trPr>
          <w:cantSplit/>
          <w:trHeight w:val="340"/>
          <w:jc w:val="center"/>
        </w:trPr>
        <w:tc>
          <w:tcPr>
            <w:tcW w:w="383" w:type="dxa"/>
            <w:vMerge/>
            <w:vAlign w:val="center"/>
          </w:tcPr>
          <w:p w14:paraId="78AF8F2C" w14:textId="77777777" w:rsidR="002D507F" w:rsidRPr="002D507F" w:rsidRDefault="002D507F" w:rsidP="006F71F9">
            <w:pPr>
              <w:adjustRightInd w:val="0"/>
              <w:snapToGrid w:val="0"/>
              <w:jc w:val="center"/>
              <w:rPr>
                <w:sz w:val="18"/>
                <w:szCs w:val="18"/>
              </w:rPr>
            </w:pPr>
          </w:p>
        </w:tc>
        <w:tc>
          <w:tcPr>
            <w:tcW w:w="1356" w:type="dxa"/>
            <w:vAlign w:val="center"/>
          </w:tcPr>
          <w:p w14:paraId="02148D24" w14:textId="632E78E4" w:rsidR="002D507F" w:rsidRPr="002D507F" w:rsidRDefault="002D507F" w:rsidP="002D507F">
            <w:pPr>
              <w:snapToGrid w:val="0"/>
              <w:jc w:val="center"/>
              <w:rPr>
                <w:kern w:val="0"/>
                <w:sz w:val="18"/>
                <w:szCs w:val="18"/>
              </w:rPr>
            </w:pPr>
            <w:r w:rsidRPr="002D507F">
              <w:rPr>
                <w:rFonts w:hint="eastAsia"/>
                <w:kern w:val="0"/>
                <w:sz w:val="18"/>
                <w:szCs w:val="18"/>
              </w:rPr>
              <w:t>化粪池污泥</w:t>
            </w:r>
          </w:p>
        </w:tc>
        <w:tc>
          <w:tcPr>
            <w:tcW w:w="1151" w:type="dxa"/>
            <w:vAlign w:val="center"/>
          </w:tcPr>
          <w:p w14:paraId="69773ED2" w14:textId="0477AE6C" w:rsidR="002D507F" w:rsidRPr="002D507F" w:rsidRDefault="002D507F" w:rsidP="006F71F9">
            <w:pPr>
              <w:snapToGrid w:val="0"/>
              <w:jc w:val="center"/>
              <w:rPr>
                <w:kern w:val="0"/>
                <w:sz w:val="18"/>
                <w:szCs w:val="18"/>
              </w:rPr>
            </w:pPr>
            <w:r w:rsidRPr="002D507F">
              <w:rPr>
                <w:rFonts w:hint="eastAsia"/>
                <w:kern w:val="0"/>
                <w:sz w:val="18"/>
                <w:szCs w:val="18"/>
              </w:rPr>
              <w:t>2</w:t>
            </w:r>
            <w:r w:rsidRPr="002D507F">
              <w:rPr>
                <w:kern w:val="0"/>
                <w:sz w:val="18"/>
                <w:szCs w:val="18"/>
              </w:rPr>
              <w:t>.1</w:t>
            </w:r>
          </w:p>
        </w:tc>
        <w:tc>
          <w:tcPr>
            <w:tcW w:w="1768" w:type="dxa"/>
            <w:gridSpan w:val="3"/>
            <w:vAlign w:val="center"/>
          </w:tcPr>
          <w:p w14:paraId="1EB1E698" w14:textId="672AC4D4" w:rsidR="002D507F" w:rsidRPr="002D507F" w:rsidRDefault="002D507F" w:rsidP="006F71F9">
            <w:pPr>
              <w:snapToGrid w:val="0"/>
              <w:jc w:val="center"/>
              <w:rPr>
                <w:kern w:val="0"/>
                <w:sz w:val="18"/>
                <w:szCs w:val="18"/>
              </w:rPr>
            </w:pPr>
            <w:r w:rsidRPr="002D507F">
              <w:rPr>
                <w:rFonts w:hint="eastAsia"/>
                <w:kern w:val="0"/>
                <w:sz w:val="18"/>
                <w:szCs w:val="18"/>
              </w:rPr>
              <w:t>2</w:t>
            </w:r>
            <w:r w:rsidRPr="002D507F">
              <w:rPr>
                <w:kern w:val="0"/>
                <w:sz w:val="18"/>
                <w:szCs w:val="18"/>
              </w:rPr>
              <w:t>.1</w:t>
            </w:r>
          </w:p>
        </w:tc>
        <w:tc>
          <w:tcPr>
            <w:tcW w:w="1931" w:type="dxa"/>
            <w:gridSpan w:val="4"/>
            <w:vAlign w:val="center"/>
          </w:tcPr>
          <w:p w14:paraId="29E819B4" w14:textId="2A45453C" w:rsidR="002D507F" w:rsidRPr="002D507F" w:rsidRDefault="002D507F" w:rsidP="006F71F9">
            <w:pPr>
              <w:snapToGrid w:val="0"/>
              <w:jc w:val="center"/>
              <w:rPr>
                <w:kern w:val="0"/>
                <w:sz w:val="18"/>
                <w:szCs w:val="18"/>
              </w:rPr>
            </w:pPr>
            <w:r w:rsidRPr="002D507F">
              <w:rPr>
                <w:rFonts w:hint="eastAsia"/>
                <w:kern w:val="0"/>
                <w:sz w:val="18"/>
                <w:szCs w:val="18"/>
              </w:rPr>
              <w:t>0</w:t>
            </w:r>
          </w:p>
        </w:tc>
        <w:tc>
          <w:tcPr>
            <w:tcW w:w="829" w:type="dxa"/>
            <w:vAlign w:val="center"/>
          </w:tcPr>
          <w:p w14:paraId="482EE8FB" w14:textId="3E7DE02B" w:rsidR="002D507F" w:rsidRPr="002D507F" w:rsidRDefault="002D507F" w:rsidP="006F71F9">
            <w:pPr>
              <w:adjustRightInd w:val="0"/>
              <w:snapToGrid w:val="0"/>
              <w:jc w:val="center"/>
              <w:rPr>
                <w:kern w:val="0"/>
                <w:sz w:val="18"/>
                <w:szCs w:val="18"/>
              </w:rPr>
            </w:pPr>
            <w:r w:rsidRPr="002D507F">
              <w:rPr>
                <w:rFonts w:hint="eastAsia"/>
                <w:kern w:val="0"/>
                <w:sz w:val="18"/>
                <w:szCs w:val="18"/>
              </w:rPr>
              <w:t>0</w:t>
            </w:r>
          </w:p>
        </w:tc>
        <w:tc>
          <w:tcPr>
            <w:tcW w:w="1703" w:type="dxa"/>
            <w:vMerge w:val="restart"/>
            <w:vAlign w:val="center"/>
          </w:tcPr>
          <w:p w14:paraId="4AACAFD0" w14:textId="1C48D726" w:rsidR="002D507F" w:rsidRPr="002D507F" w:rsidRDefault="002D507F" w:rsidP="006F71F9">
            <w:pPr>
              <w:jc w:val="center"/>
              <w:rPr>
                <w:sz w:val="18"/>
                <w:szCs w:val="18"/>
              </w:rPr>
            </w:pPr>
            <w:r w:rsidRPr="002D507F">
              <w:rPr>
                <w:rFonts w:hint="eastAsia"/>
                <w:sz w:val="18"/>
                <w:szCs w:val="18"/>
              </w:rPr>
              <w:t>委托环卫部门清运</w:t>
            </w:r>
          </w:p>
        </w:tc>
      </w:tr>
      <w:tr w:rsidR="002D507F" w:rsidRPr="002D507F" w14:paraId="275A2B69" w14:textId="77777777" w:rsidTr="003E7504">
        <w:trPr>
          <w:cantSplit/>
          <w:trHeight w:val="340"/>
          <w:jc w:val="center"/>
        </w:trPr>
        <w:tc>
          <w:tcPr>
            <w:tcW w:w="383" w:type="dxa"/>
            <w:vMerge/>
            <w:vAlign w:val="center"/>
          </w:tcPr>
          <w:p w14:paraId="165A061A" w14:textId="77777777" w:rsidR="002D507F" w:rsidRPr="002D507F" w:rsidRDefault="002D507F" w:rsidP="006F71F9">
            <w:pPr>
              <w:adjustRightInd w:val="0"/>
              <w:snapToGrid w:val="0"/>
              <w:jc w:val="center"/>
              <w:rPr>
                <w:sz w:val="18"/>
                <w:szCs w:val="18"/>
              </w:rPr>
            </w:pPr>
          </w:p>
        </w:tc>
        <w:tc>
          <w:tcPr>
            <w:tcW w:w="1356" w:type="dxa"/>
            <w:vAlign w:val="center"/>
          </w:tcPr>
          <w:p w14:paraId="16A8C221" w14:textId="08E0BF70" w:rsidR="002D507F" w:rsidRPr="002D507F" w:rsidRDefault="002D507F" w:rsidP="002D507F">
            <w:pPr>
              <w:snapToGrid w:val="0"/>
              <w:jc w:val="center"/>
              <w:rPr>
                <w:kern w:val="0"/>
                <w:sz w:val="18"/>
                <w:szCs w:val="18"/>
              </w:rPr>
            </w:pPr>
            <w:r w:rsidRPr="002D507F">
              <w:rPr>
                <w:rFonts w:hint="eastAsia"/>
                <w:kern w:val="0"/>
                <w:sz w:val="18"/>
                <w:szCs w:val="18"/>
              </w:rPr>
              <w:t>打磨粉屑</w:t>
            </w:r>
          </w:p>
        </w:tc>
        <w:tc>
          <w:tcPr>
            <w:tcW w:w="1151" w:type="dxa"/>
            <w:vAlign w:val="center"/>
          </w:tcPr>
          <w:p w14:paraId="632C25AE" w14:textId="7E6B1FE6" w:rsidR="002D507F" w:rsidRPr="002D507F" w:rsidRDefault="002D507F" w:rsidP="006F71F9">
            <w:pPr>
              <w:snapToGrid w:val="0"/>
              <w:jc w:val="center"/>
              <w:rPr>
                <w:kern w:val="0"/>
                <w:sz w:val="18"/>
                <w:szCs w:val="18"/>
              </w:rPr>
            </w:pPr>
            <w:r w:rsidRPr="002D507F">
              <w:rPr>
                <w:rFonts w:hint="eastAsia"/>
                <w:kern w:val="0"/>
                <w:sz w:val="18"/>
                <w:szCs w:val="18"/>
              </w:rPr>
              <w:t>0</w:t>
            </w:r>
            <w:r w:rsidRPr="002D507F">
              <w:rPr>
                <w:kern w:val="0"/>
                <w:sz w:val="18"/>
                <w:szCs w:val="18"/>
              </w:rPr>
              <w:t>.01</w:t>
            </w:r>
          </w:p>
        </w:tc>
        <w:tc>
          <w:tcPr>
            <w:tcW w:w="1768" w:type="dxa"/>
            <w:gridSpan w:val="3"/>
            <w:vAlign w:val="center"/>
          </w:tcPr>
          <w:p w14:paraId="2FAE7F2B" w14:textId="6ECDF1B9" w:rsidR="002D507F" w:rsidRPr="002D507F" w:rsidRDefault="002D507F" w:rsidP="006F71F9">
            <w:pPr>
              <w:snapToGrid w:val="0"/>
              <w:jc w:val="center"/>
              <w:rPr>
                <w:kern w:val="0"/>
                <w:sz w:val="18"/>
                <w:szCs w:val="18"/>
              </w:rPr>
            </w:pPr>
            <w:r w:rsidRPr="002D507F">
              <w:rPr>
                <w:rFonts w:hint="eastAsia"/>
                <w:kern w:val="0"/>
                <w:sz w:val="18"/>
                <w:szCs w:val="18"/>
              </w:rPr>
              <w:t>0</w:t>
            </w:r>
            <w:r w:rsidRPr="002D507F">
              <w:rPr>
                <w:kern w:val="0"/>
                <w:sz w:val="18"/>
                <w:szCs w:val="18"/>
              </w:rPr>
              <w:t>.01</w:t>
            </w:r>
          </w:p>
        </w:tc>
        <w:tc>
          <w:tcPr>
            <w:tcW w:w="1931" w:type="dxa"/>
            <w:gridSpan w:val="4"/>
            <w:vAlign w:val="center"/>
          </w:tcPr>
          <w:p w14:paraId="5451713B" w14:textId="7E0DB57F" w:rsidR="002D507F" w:rsidRPr="002D507F" w:rsidRDefault="002D507F" w:rsidP="006F71F9">
            <w:pPr>
              <w:snapToGrid w:val="0"/>
              <w:jc w:val="center"/>
              <w:rPr>
                <w:kern w:val="0"/>
                <w:sz w:val="18"/>
                <w:szCs w:val="18"/>
              </w:rPr>
            </w:pPr>
            <w:r w:rsidRPr="002D507F">
              <w:rPr>
                <w:rFonts w:hint="eastAsia"/>
                <w:kern w:val="0"/>
                <w:sz w:val="18"/>
                <w:szCs w:val="18"/>
              </w:rPr>
              <w:t>0</w:t>
            </w:r>
          </w:p>
        </w:tc>
        <w:tc>
          <w:tcPr>
            <w:tcW w:w="829" w:type="dxa"/>
            <w:vAlign w:val="center"/>
          </w:tcPr>
          <w:p w14:paraId="5371D1C1" w14:textId="6EF8CE35" w:rsidR="002D507F" w:rsidRPr="002D507F" w:rsidRDefault="002D507F" w:rsidP="006F71F9">
            <w:pPr>
              <w:adjustRightInd w:val="0"/>
              <w:snapToGrid w:val="0"/>
              <w:jc w:val="center"/>
              <w:rPr>
                <w:kern w:val="0"/>
                <w:sz w:val="18"/>
                <w:szCs w:val="18"/>
              </w:rPr>
            </w:pPr>
            <w:r w:rsidRPr="002D507F">
              <w:rPr>
                <w:rFonts w:hint="eastAsia"/>
                <w:kern w:val="0"/>
                <w:sz w:val="18"/>
                <w:szCs w:val="18"/>
              </w:rPr>
              <w:t>0</w:t>
            </w:r>
          </w:p>
        </w:tc>
        <w:tc>
          <w:tcPr>
            <w:tcW w:w="1703" w:type="dxa"/>
            <w:vMerge/>
            <w:vAlign w:val="center"/>
          </w:tcPr>
          <w:p w14:paraId="5088B37A" w14:textId="4E4DDDF5" w:rsidR="002D507F" w:rsidRPr="002D507F" w:rsidRDefault="002D507F" w:rsidP="006F71F9">
            <w:pPr>
              <w:jc w:val="center"/>
              <w:rPr>
                <w:sz w:val="18"/>
                <w:szCs w:val="18"/>
              </w:rPr>
            </w:pPr>
          </w:p>
        </w:tc>
      </w:tr>
      <w:tr w:rsidR="00BC2190" w:rsidRPr="002D507F" w14:paraId="2652F05B" w14:textId="77777777" w:rsidTr="003E7504">
        <w:trPr>
          <w:cantSplit/>
          <w:trHeight w:val="340"/>
          <w:jc w:val="center"/>
        </w:trPr>
        <w:tc>
          <w:tcPr>
            <w:tcW w:w="383" w:type="dxa"/>
            <w:vMerge/>
            <w:vAlign w:val="center"/>
          </w:tcPr>
          <w:p w14:paraId="6942AE4A" w14:textId="77777777" w:rsidR="00BC2190" w:rsidRPr="002D507F" w:rsidRDefault="00BC2190" w:rsidP="00566EA1">
            <w:pPr>
              <w:adjustRightInd w:val="0"/>
              <w:snapToGrid w:val="0"/>
              <w:jc w:val="center"/>
              <w:rPr>
                <w:sz w:val="18"/>
                <w:szCs w:val="18"/>
              </w:rPr>
            </w:pPr>
          </w:p>
        </w:tc>
        <w:tc>
          <w:tcPr>
            <w:tcW w:w="1356" w:type="dxa"/>
            <w:vAlign w:val="center"/>
          </w:tcPr>
          <w:p w14:paraId="3E25393B" w14:textId="7791F1CD" w:rsidR="00BC2190" w:rsidRPr="002D507F" w:rsidRDefault="00BC2190" w:rsidP="002D507F">
            <w:pPr>
              <w:snapToGrid w:val="0"/>
              <w:jc w:val="center"/>
              <w:rPr>
                <w:kern w:val="0"/>
                <w:sz w:val="18"/>
                <w:szCs w:val="18"/>
              </w:rPr>
            </w:pPr>
            <w:r w:rsidRPr="002D507F">
              <w:rPr>
                <w:rFonts w:hint="eastAsia"/>
                <w:kern w:val="0"/>
                <w:sz w:val="18"/>
                <w:szCs w:val="18"/>
              </w:rPr>
              <w:t>废切削液</w:t>
            </w:r>
          </w:p>
        </w:tc>
        <w:tc>
          <w:tcPr>
            <w:tcW w:w="1151" w:type="dxa"/>
            <w:vAlign w:val="center"/>
          </w:tcPr>
          <w:p w14:paraId="351158F0" w14:textId="1223A6E6" w:rsidR="00BC2190" w:rsidRPr="002D507F" w:rsidRDefault="00BC2190" w:rsidP="00566EA1">
            <w:pPr>
              <w:snapToGrid w:val="0"/>
              <w:jc w:val="center"/>
              <w:rPr>
                <w:kern w:val="0"/>
                <w:sz w:val="18"/>
                <w:szCs w:val="18"/>
              </w:rPr>
            </w:pPr>
            <w:r w:rsidRPr="002D507F">
              <w:rPr>
                <w:rFonts w:hint="eastAsia"/>
                <w:kern w:val="0"/>
                <w:sz w:val="18"/>
                <w:szCs w:val="18"/>
              </w:rPr>
              <w:t>2</w:t>
            </w:r>
            <w:r w:rsidRPr="002D507F">
              <w:rPr>
                <w:kern w:val="0"/>
                <w:sz w:val="18"/>
                <w:szCs w:val="18"/>
              </w:rPr>
              <w:t>.4</w:t>
            </w:r>
          </w:p>
        </w:tc>
        <w:tc>
          <w:tcPr>
            <w:tcW w:w="1768" w:type="dxa"/>
            <w:gridSpan w:val="3"/>
            <w:vAlign w:val="center"/>
          </w:tcPr>
          <w:p w14:paraId="758DB41E" w14:textId="2F668C1D" w:rsidR="00BC2190" w:rsidRPr="002D507F" w:rsidRDefault="00BC2190" w:rsidP="00566EA1">
            <w:pPr>
              <w:snapToGrid w:val="0"/>
              <w:jc w:val="center"/>
              <w:rPr>
                <w:kern w:val="0"/>
                <w:sz w:val="18"/>
                <w:szCs w:val="18"/>
              </w:rPr>
            </w:pPr>
            <w:r w:rsidRPr="002D507F">
              <w:rPr>
                <w:rFonts w:hint="eastAsia"/>
                <w:kern w:val="0"/>
                <w:sz w:val="18"/>
                <w:szCs w:val="18"/>
              </w:rPr>
              <w:t>2</w:t>
            </w:r>
            <w:r w:rsidRPr="002D507F">
              <w:rPr>
                <w:kern w:val="0"/>
                <w:sz w:val="18"/>
                <w:szCs w:val="18"/>
              </w:rPr>
              <w:t>.4</w:t>
            </w:r>
          </w:p>
        </w:tc>
        <w:tc>
          <w:tcPr>
            <w:tcW w:w="1931" w:type="dxa"/>
            <w:gridSpan w:val="4"/>
            <w:vAlign w:val="center"/>
          </w:tcPr>
          <w:p w14:paraId="5843E74C" w14:textId="0C19FBB8" w:rsidR="00BC2190" w:rsidRPr="002D507F" w:rsidRDefault="00BC2190" w:rsidP="00566EA1">
            <w:pPr>
              <w:snapToGrid w:val="0"/>
              <w:jc w:val="center"/>
              <w:rPr>
                <w:kern w:val="0"/>
                <w:sz w:val="18"/>
                <w:szCs w:val="18"/>
              </w:rPr>
            </w:pPr>
            <w:r w:rsidRPr="002D507F">
              <w:rPr>
                <w:rFonts w:hint="eastAsia"/>
                <w:kern w:val="0"/>
                <w:sz w:val="18"/>
                <w:szCs w:val="18"/>
              </w:rPr>
              <w:t>0</w:t>
            </w:r>
          </w:p>
        </w:tc>
        <w:tc>
          <w:tcPr>
            <w:tcW w:w="829" w:type="dxa"/>
            <w:vAlign w:val="center"/>
          </w:tcPr>
          <w:p w14:paraId="400D26F3" w14:textId="5BDA8ABF" w:rsidR="00BC2190" w:rsidRPr="002D507F" w:rsidRDefault="00BC2190" w:rsidP="00566EA1">
            <w:pPr>
              <w:adjustRightInd w:val="0"/>
              <w:snapToGrid w:val="0"/>
              <w:jc w:val="center"/>
              <w:rPr>
                <w:kern w:val="0"/>
                <w:sz w:val="18"/>
                <w:szCs w:val="18"/>
              </w:rPr>
            </w:pPr>
            <w:r w:rsidRPr="002D507F">
              <w:rPr>
                <w:rFonts w:hint="eastAsia"/>
                <w:kern w:val="0"/>
                <w:sz w:val="18"/>
                <w:szCs w:val="18"/>
              </w:rPr>
              <w:t>0</w:t>
            </w:r>
          </w:p>
        </w:tc>
        <w:tc>
          <w:tcPr>
            <w:tcW w:w="1703" w:type="dxa"/>
            <w:vMerge w:val="restart"/>
            <w:vAlign w:val="center"/>
          </w:tcPr>
          <w:p w14:paraId="539C1809" w14:textId="6FDD28E7" w:rsidR="00BC2190" w:rsidRPr="002D507F" w:rsidRDefault="00BC2190" w:rsidP="00566EA1">
            <w:pPr>
              <w:jc w:val="center"/>
              <w:rPr>
                <w:sz w:val="18"/>
                <w:szCs w:val="18"/>
              </w:rPr>
            </w:pPr>
            <w:r w:rsidRPr="002D507F">
              <w:rPr>
                <w:rFonts w:hint="eastAsia"/>
                <w:sz w:val="18"/>
                <w:szCs w:val="18"/>
              </w:rPr>
              <w:t>委托有资质单位处置</w:t>
            </w:r>
          </w:p>
        </w:tc>
      </w:tr>
      <w:tr w:rsidR="00BC2190" w:rsidRPr="002D507F" w14:paraId="48B5F6C1" w14:textId="77777777" w:rsidTr="003E7504">
        <w:trPr>
          <w:cantSplit/>
          <w:trHeight w:val="340"/>
          <w:jc w:val="center"/>
        </w:trPr>
        <w:tc>
          <w:tcPr>
            <w:tcW w:w="383" w:type="dxa"/>
            <w:vMerge/>
            <w:vAlign w:val="center"/>
          </w:tcPr>
          <w:p w14:paraId="56DB99CA" w14:textId="77777777" w:rsidR="00BC2190" w:rsidRPr="002D507F" w:rsidRDefault="00BC2190" w:rsidP="003E7504">
            <w:pPr>
              <w:adjustRightInd w:val="0"/>
              <w:snapToGrid w:val="0"/>
              <w:jc w:val="center"/>
              <w:rPr>
                <w:sz w:val="18"/>
                <w:szCs w:val="18"/>
              </w:rPr>
            </w:pPr>
          </w:p>
        </w:tc>
        <w:tc>
          <w:tcPr>
            <w:tcW w:w="1356" w:type="dxa"/>
            <w:tcBorders>
              <w:bottom w:val="single" w:sz="4" w:space="0" w:color="auto"/>
            </w:tcBorders>
            <w:vAlign w:val="center"/>
          </w:tcPr>
          <w:p w14:paraId="41A7C634" w14:textId="34F63950" w:rsidR="00BC2190" w:rsidRPr="002D507F" w:rsidRDefault="00BC2190" w:rsidP="002D507F">
            <w:pPr>
              <w:snapToGrid w:val="0"/>
              <w:jc w:val="center"/>
              <w:rPr>
                <w:kern w:val="0"/>
                <w:sz w:val="18"/>
                <w:szCs w:val="18"/>
              </w:rPr>
            </w:pPr>
            <w:r w:rsidRPr="002D507F">
              <w:rPr>
                <w:rFonts w:hint="eastAsia"/>
                <w:kern w:val="0"/>
                <w:sz w:val="18"/>
                <w:szCs w:val="18"/>
              </w:rPr>
              <w:t>废润滑油</w:t>
            </w:r>
          </w:p>
        </w:tc>
        <w:tc>
          <w:tcPr>
            <w:tcW w:w="1151" w:type="dxa"/>
            <w:tcBorders>
              <w:bottom w:val="single" w:sz="4" w:space="0" w:color="auto"/>
            </w:tcBorders>
            <w:vAlign w:val="center"/>
          </w:tcPr>
          <w:p w14:paraId="5C6BA157" w14:textId="7CC67B20" w:rsidR="00BC2190" w:rsidRPr="002D507F" w:rsidRDefault="00BC2190" w:rsidP="003E7504">
            <w:pPr>
              <w:snapToGrid w:val="0"/>
              <w:jc w:val="center"/>
              <w:rPr>
                <w:kern w:val="0"/>
                <w:sz w:val="18"/>
                <w:szCs w:val="18"/>
              </w:rPr>
            </w:pPr>
            <w:r w:rsidRPr="002D507F">
              <w:rPr>
                <w:rFonts w:hint="eastAsia"/>
                <w:kern w:val="0"/>
                <w:sz w:val="18"/>
                <w:szCs w:val="18"/>
              </w:rPr>
              <w:t>0</w:t>
            </w:r>
            <w:r w:rsidRPr="002D507F">
              <w:rPr>
                <w:kern w:val="0"/>
                <w:sz w:val="18"/>
                <w:szCs w:val="18"/>
              </w:rPr>
              <w:t>.0135</w:t>
            </w:r>
          </w:p>
        </w:tc>
        <w:tc>
          <w:tcPr>
            <w:tcW w:w="1768" w:type="dxa"/>
            <w:gridSpan w:val="3"/>
            <w:tcBorders>
              <w:bottom w:val="single" w:sz="4" w:space="0" w:color="auto"/>
            </w:tcBorders>
            <w:vAlign w:val="center"/>
          </w:tcPr>
          <w:p w14:paraId="28196864" w14:textId="7043C96D" w:rsidR="00BC2190" w:rsidRPr="002D507F" w:rsidRDefault="00BC2190" w:rsidP="003E7504">
            <w:pPr>
              <w:snapToGrid w:val="0"/>
              <w:jc w:val="center"/>
              <w:rPr>
                <w:kern w:val="0"/>
                <w:sz w:val="18"/>
                <w:szCs w:val="18"/>
              </w:rPr>
            </w:pPr>
            <w:r w:rsidRPr="002D507F">
              <w:rPr>
                <w:rFonts w:hint="eastAsia"/>
                <w:kern w:val="0"/>
                <w:sz w:val="18"/>
                <w:szCs w:val="18"/>
              </w:rPr>
              <w:t>0</w:t>
            </w:r>
            <w:r w:rsidRPr="002D507F">
              <w:rPr>
                <w:kern w:val="0"/>
                <w:sz w:val="18"/>
                <w:szCs w:val="18"/>
              </w:rPr>
              <w:t>.0135</w:t>
            </w:r>
          </w:p>
        </w:tc>
        <w:tc>
          <w:tcPr>
            <w:tcW w:w="1931" w:type="dxa"/>
            <w:gridSpan w:val="4"/>
            <w:tcBorders>
              <w:bottom w:val="single" w:sz="4" w:space="0" w:color="auto"/>
            </w:tcBorders>
            <w:vAlign w:val="center"/>
          </w:tcPr>
          <w:p w14:paraId="71C67960" w14:textId="73934B23" w:rsidR="00BC2190" w:rsidRPr="002D507F" w:rsidRDefault="00BC2190" w:rsidP="003E7504">
            <w:pPr>
              <w:adjustRightInd w:val="0"/>
              <w:snapToGrid w:val="0"/>
              <w:jc w:val="center"/>
              <w:rPr>
                <w:kern w:val="0"/>
                <w:sz w:val="18"/>
                <w:szCs w:val="18"/>
              </w:rPr>
            </w:pPr>
            <w:r w:rsidRPr="002D507F">
              <w:rPr>
                <w:rFonts w:hint="eastAsia"/>
                <w:kern w:val="0"/>
                <w:sz w:val="18"/>
                <w:szCs w:val="18"/>
              </w:rPr>
              <w:t>0</w:t>
            </w:r>
          </w:p>
        </w:tc>
        <w:tc>
          <w:tcPr>
            <w:tcW w:w="829" w:type="dxa"/>
            <w:tcBorders>
              <w:bottom w:val="single" w:sz="4" w:space="0" w:color="auto"/>
            </w:tcBorders>
            <w:vAlign w:val="center"/>
          </w:tcPr>
          <w:p w14:paraId="662B48CA" w14:textId="74B67752" w:rsidR="00BC2190" w:rsidRPr="002D507F" w:rsidRDefault="00BC2190" w:rsidP="003E7504">
            <w:pPr>
              <w:adjustRightInd w:val="0"/>
              <w:snapToGrid w:val="0"/>
              <w:jc w:val="center"/>
              <w:rPr>
                <w:kern w:val="0"/>
                <w:sz w:val="18"/>
                <w:szCs w:val="18"/>
              </w:rPr>
            </w:pPr>
            <w:r w:rsidRPr="002D507F">
              <w:rPr>
                <w:rFonts w:hint="eastAsia"/>
                <w:kern w:val="0"/>
                <w:sz w:val="18"/>
                <w:szCs w:val="18"/>
              </w:rPr>
              <w:t>0</w:t>
            </w:r>
          </w:p>
        </w:tc>
        <w:tc>
          <w:tcPr>
            <w:tcW w:w="1703" w:type="dxa"/>
            <w:vMerge/>
            <w:vAlign w:val="center"/>
          </w:tcPr>
          <w:p w14:paraId="25946366" w14:textId="74F0D996" w:rsidR="00BC2190" w:rsidRPr="002D507F" w:rsidRDefault="00BC2190" w:rsidP="003E7504">
            <w:pPr>
              <w:jc w:val="center"/>
              <w:rPr>
                <w:sz w:val="18"/>
                <w:szCs w:val="18"/>
              </w:rPr>
            </w:pPr>
          </w:p>
        </w:tc>
      </w:tr>
      <w:tr w:rsidR="00BC2190" w:rsidRPr="002D507F" w14:paraId="67D64643" w14:textId="77777777" w:rsidTr="003E7504">
        <w:trPr>
          <w:cantSplit/>
          <w:trHeight w:val="340"/>
          <w:jc w:val="center"/>
        </w:trPr>
        <w:tc>
          <w:tcPr>
            <w:tcW w:w="383" w:type="dxa"/>
            <w:vMerge/>
            <w:vAlign w:val="center"/>
          </w:tcPr>
          <w:p w14:paraId="07C81485" w14:textId="77777777" w:rsidR="00BC2190" w:rsidRPr="002D507F" w:rsidRDefault="00BC2190" w:rsidP="003E7504">
            <w:pPr>
              <w:adjustRightInd w:val="0"/>
              <w:snapToGrid w:val="0"/>
              <w:jc w:val="center"/>
              <w:rPr>
                <w:sz w:val="18"/>
                <w:szCs w:val="18"/>
              </w:rPr>
            </w:pPr>
          </w:p>
        </w:tc>
        <w:tc>
          <w:tcPr>
            <w:tcW w:w="1356" w:type="dxa"/>
            <w:tcBorders>
              <w:top w:val="single" w:sz="4" w:space="0" w:color="auto"/>
              <w:bottom w:val="single" w:sz="4" w:space="0" w:color="auto"/>
              <w:right w:val="single" w:sz="4" w:space="0" w:color="auto"/>
            </w:tcBorders>
            <w:vAlign w:val="center"/>
          </w:tcPr>
          <w:p w14:paraId="21C7F3F5" w14:textId="65018502" w:rsidR="00BC2190" w:rsidRPr="002D507F" w:rsidRDefault="00BC2190" w:rsidP="002D507F">
            <w:pPr>
              <w:snapToGrid w:val="0"/>
              <w:jc w:val="center"/>
              <w:rPr>
                <w:kern w:val="0"/>
                <w:sz w:val="18"/>
                <w:szCs w:val="18"/>
              </w:rPr>
            </w:pPr>
            <w:r w:rsidRPr="002D507F">
              <w:rPr>
                <w:rFonts w:hint="eastAsia"/>
                <w:kern w:val="0"/>
                <w:sz w:val="18"/>
                <w:szCs w:val="18"/>
              </w:rPr>
              <w:t>废漆桶</w:t>
            </w:r>
          </w:p>
        </w:tc>
        <w:tc>
          <w:tcPr>
            <w:tcW w:w="1151" w:type="dxa"/>
            <w:tcBorders>
              <w:top w:val="single" w:sz="4" w:space="0" w:color="auto"/>
              <w:left w:val="single" w:sz="4" w:space="0" w:color="auto"/>
              <w:bottom w:val="single" w:sz="4" w:space="0" w:color="auto"/>
              <w:right w:val="single" w:sz="4" w:space="0" w:color="auto"/>
            </w:tcBorders>
            <w:vAlign w:val="center"/>
          </w:tcPr>
          <w:p w14:paraId="0EE6B5FB" w14:textId="656E75F4" w:rsidR="00BC2190" w:rsidRPr="002D507F" w:rsidRDefault="00BC2190" w:rsidP="003E7504">
            <w:pPr>
              <w:snapToGrid w:val="0"/>
              <w:jc w:val="center"/>
              <w:rPr>
                <w:kern w:val="0"/>
                <w:sz w:val="18"/>
                <w:szCs w:val="18"/>
              </w:rPr>
            </w:pPr>
            <w:r w:rsidRPr="002D507F">
              <w:rPr>
                <w:rFonts w:hint="eastAsia"/>
                <w:kern w:val="0"/>
                <w:sz w:val="18"/>
                <w:szCs w:val="18"/>
              </w:rPr>
              <w:t>0</w:t>
            </w:r>
            <w:r w:rsidRPr="002D507F">
              <w:rPr>
                <w:kern w:val="0"/>
                <w:sz w:val="18"/>
                <w:szCs w:val="18"/>
              </w:rPr>
              <w:t>.125</w:t>
            </w:r>
          </w:p>
        </w:tc>
        <w:tc>
          <w:tcPr>
            <w:tcW w:w="1768" w:type="dxa"/>
            <w:gridSpan w:val="3"/>
            <w:tcBorders>
              <w:top w:val="single" w:sz="4" w:space="0" w:color="auto"/>
              <w:left w:val="single" w:sz="4" w:space="0" w:color="auto"/>
              <w:bottom w:val="single" w:sz="4" w:space="0" w:color="auto"/>
              <w:right w:val="single" w:sz="4" w:space="0" w:color="auto"/>
            </w:tcBorders>
            <w:vAlign w:val="center"/>
          </w:tcPr>
          <w:p w14:paraId="43E00599" w14:textId="5647435E" w:rsidR="00BC2190" w:rsidRPr="002D507F" w:rsidRDefault="00BC2190" w:rsidP="003E7504">
            <w:pPr>
              <w:snapToGrid w:val="0"/>
              <w:jc w:val="center"/>
              <w:rPr>
                <w:kern w:val="0"/>
                <w:sz w:val="18"/>
                <w:szCs w:val="18"/>
              </w:rPr>
            </w:pPr>
            <w:r w:rsidRPr="002D507F">
              <w:rPr>
                <w:rFonts w:hint="eastAsia"/>
                <w:kern w:val="0"/>
                <w:sz w:val="18"/>
                <w:szCs w:val="18"/>
              </w:rPr>
              <w:t>0</w:t>
            </w:r>
            <w:r w:rsidRPr="002D507F">
              <w:rPr>
                <w:kern w:val="0"/>
                <w:sz w:val="18"/>
                <w:szCs w:val="18"/>
              </w:rPr>
              <w:t>.125</w:t>
            </w:r>
          </w:p>
        </w:tc>
        <w:tc>
          <w:tcPr>
            <w:tcW w:w="1931" w:type="dxa"/>
            <w:gridSpan w:val="4"/>
            <w:tcBorders>
              <w:top w:val="single" w:sz="4" w:space="0" w:color="auto"/>
              <w:left w:val="single" w:sz="4" w:space="0" w:color="auto"/>
              <w:bottom w:val="single" w:sz="4" w:space="0" w:color="auto"/>
              <w:right w:val="single" w:sz="4" w:space="0" w:color="auto"/>
            </w:tcBorders>
            <w:vAlign w:val="center"/>
          </w:tcPr>
          <w:p w14:paraId="044386E4" w14:textId="06F050E2" w:rsidR="00BC2190" w:rsidRPr="002D507F" w:rsidRDefault="00BC2190" w:rsidP="003E7504">
            <w:pPr>
              <w:adjustRightInd w:val="0"/>
              <w:snapToGrid w:val="0"/>
              <w:jc w:val="center"/>
              <w:rPr>
                <w:kern w:val="0"/>
                <w:sz w:val="18"/>
                <w:szCs w:val="18"/>
              </w:rPr>
            </w:pPr>
            <w:r w:rsidRPr="002D507F">
              <w:rPr>
                <w:rFonts w:hint="eastAsia"/>
                <w:kern w:val="0"/>
                <w:sz w:val="18"/>
                <w:szCs w:val="18"/>
              </w:rPr>
              <w:t>0</w:t>
            </w:r>
          </w:p>
        </w:tc>
        <w:tc>
          <w:tcPr>
            <w:tcW w:w="829" w:type="dxa"/>
            <w:tcBorders>
              <w:top w:val="single" w:sz="4" w:space="0" w:color="auto"/>
              <w:left w:val="single" w:sz="4" w:space="0" w:color="auto"/>
              <w:bottom w:val="single" w:sz="4" w:space="0" w:color="auto"/>
            </w:tcBorders>
            <w:vAlign w:val="center"/>
          </w:tcPr>
          <w:p w14:paraId="2D9A972B" w14:textId="4C5B9883" w:rsidR="00BC2190" w:rsidRPr="002D507F" w:rsidRDefault="00BC2190" w:rsidP="003E7504">
            <w:pPr>
              <w:adjustRightInd w:val="0"/>
              <w:snapToGrid w:val="0"/>
              <w:jc w:val="center"/>
              <w:rPr>
                <w:kern w:val="0"/>
                <w:sz w:val="18"/>
                <w:szCs w:val="18"/>
              </w:rPr>
            </w:pPr>
            <w:r w:rsidRPr="002D507F">
              <w:rPr>
                <w:rFonts w:hint="eastAsia"/>
                <w:kern w:val="0"/>
                <w:sz w:val="18"/>
                <w:szCs w:val="18"/>
              </w:rPr>
              <w:t>0</w:t>
            </w:r>
          </w:p>
        </w:tc>
        <w:tc>
          <w:tcPr>
            <w:tcW w:w="1703" w:type="dxa"/>
            <w:vMerge/>
            <w:vAlign w:val="center"/>
          </w:tcPr>
          <w:p w14:paraId="1EA62B42" w14:textId="56D83B03" w:rsidR="00BC2190" w:rsidRPr="002D507F" w:rsidRDefault="00BC2190" w:rsidP="003E7504">
            <w:pPr>
              <w:jc w:val="center"/>
              <w:rPr>
                <w:sz w:val="18"/>
                <w:szCs w:val="18"/>
              </w:rPr>
            </w:pPr>
          </w:p>
        </w:tc>
      </w:tr>
      <w:tr w:rsidR="00BC2190" w:rsidRPr="002D507F" w14:paraId="76E3947A" w14:textId="77777777" w:rsidTr="003E7504">
        <w:trPr>
          <w:cantSplit/>
          <w:trHeight w:val="340"/>
          <w:jc w:val="center"/>
        </w:trPr>
        <w:tc>
          <w:tcPr>
            <w:tcW w:w="383" w:type="dxa"/>
            <w:vMerge/>
            <w:vAlign w:val="center"/>
          </w:tcPr>
          <w:p w14:paraId="22525687" w14:textId="77777777" w:rsidR="00BC2190" w:rsidRPr="002D507F" w:rsidRDefault="00BC2190" w:rsidP="003E7504">
            <w:pPr>
              <w:adjustRightInd w:val="0"/>
              <w:snapToGrid w:val="0"/>
              <w:jc w:val="center"/>
              <w:rPr>
                <w:sz w:val="18"/>
                <w:szCs w:val="18"/>
              </w:rPr>
            </w:pPr>
          </w:p>
        </w:tc>
        <w:tc>
          <w:tcPr>
            <w:tcW w:w="1356" w:type="dxa"/>
            <w:tcBorders>
              <w:top w:val="single" w:sz="4" w:space="0" w:color="auto"/>
              <w:bottom w:val="single" w:sz="4" w:space="0" w:color="auto"/>
              <w:right w:val="single" w:sz="4" w:space="0" w:color="auto"/>
            </w:tcBorders>
            <w:vAlign w:val="center"/>
          </w:tcPr>
          <w:p w14:paraId="4BCE38E2" w14:textId="06587A7E" w:rsidR="00BC2190" w:rsidRPr="002D507F" w:rsidRDefault="00BC2190" w:rsidP="002D507F">
            <w:pPr>
              <w:snapToGrid w:val="0"/>
              <w:jc w:val="center"/>
              <w:rPr>
                <w:kern w:val="0"/>
                <w:sz w:val="18"/>
                <w:szCs w:val="18"/>
              </w:rPr>
            </w:pPr>
            <w:r w:rsidRPr="002D507F">
              <w:rPr>
                <w:rFonts w:hint="eastAsia"/>
                <w:kern w:val="0"/>
                <w:sz w:val="18"/>
                <w:szCs w:val="18"/>
              </w:rPr>
              <w:t>废</w:t>
            </w:r>
            <w:r w:rsidRPr="002D507F">
              <w:rPr>
                <w:rFonts w:hint="eastAsia"/>
                <w:kern w:val="0"/>
                <w:sz w:val="18"/>
                <w:szCs w:val="18"/>
              </w:rPr>
              <w:t>U</w:t>
            </w:r>
            <w:r w:rsidRPr="002D507F">
              <w:rPr>
                <w:kern w:val="0"/>
                <w:sz w:val="18"/>
                <w:szCs w:val="18"/>
              </w:rPr>
              <w:t>V</w:t>
            </w:r>
            <w:r w:rsidRPr="002D507F">
              <w:rPr>
                <w:rFonts w:hint="eastAsia"/>
                <w:kern w:val="0"/>
                <w:sz w:val="18"/>
                <w:szCs w:val="18"/>
              </w:rPr>
              <w:t>灯管</w:t>
            </w:r>
          </w:p>
        </w:tc>
        <w:tc>
          <w:tcPr>
            <w:tcW w:w="1151" w:type="dxa"/>
            <w:tcBorders>
              <w:top w:val="single" w:sz="4" w:space="0" w:color="auto"/>
              <w:left w:val="single" w:sz="4" w:space="0" w:color="auto"/>
              <w:bottom w:val="single" w:sz="4" w:space="0" w:color="auto"/>
              <w:right w:val="single" w:sz="4" w:space="0" w:color="auto"/>
            </w:tcBorders>
            <w:vAlign w:val="center"/>
          </w:tcPr>
          <w:p w14:paraId="416906A6" w14:textId="59B0113E" w:rsidR="00BC2190" w:rsidRPr="002D507F" w:rsidRDefault="00BC2190" w:rsidP="003E7504">
            <w:pPr>
              <w:snapToGrid w:val="0"/>
              <w:jc w:val="center"/>
              <w:rPr>
                <w:kern w:val="0"/>
                <w:sz w:val="18"/>
                <w:szCs w:val="18"/>
              </w:rPr>
            </w:pPr>
            <w:r w:rsidRPr="002D507F">
              <w:rPr>
                <w:rFonts w:hint="eastAsia"/>
                <w:kern w:val="0"/>
                <w:sz w:val="18"/>
                <w:szCs w:val="18"/>
              </w:rPr>
              <w:t>0</w:t>
            </w:r>
            <w:r w:rsidRPr="002D507F">
              <w:rPr>
                <w:kern w:val="0"/>
                <w:sz w:val="18"/>
                <w:szCs w:val="18"/>
              </w:rPr>
              <w:t>.005</w:t>
            </w:r>
          </w:p>
        </w:tc>
        <w:tc>
          <w:tcPr>
            <w:tcW w:w="1768" w:type="dxa"/>
            <w:gridSpan w:val="3"/>
            <w:tcBorders>
              <w:top w:val="single" w:sz="4" w:space="0" w:color="auto"/>
              <w:left w:val="single" w:sz="4" w:space="0" w:color="auto"/>
              <w:bottom w:val="single" w:sz="4" w:space="0" w:color="auto"/>
              <w:right w:val="single" w:sz="4" w:space="0" w:color="auto"/>
            </w:tcBorders>
            <w:vAlign w:val="center"/>
          </w:tcPr>
          <w:p w14:paraId="7530F242" w14:textId="071B9B7F" w:rsidR="00BC2190" w:rsidRPr="002D507F" w:rsidRDefault="00BC2190" w:rsidP="003E7504">
            <w:pPr>
              <w:snapToGrid w:val="0"/>
              <w:jc w:val="center"/>
              <w:rPr>
                <w:kern w:val="0"/>
                <w:sz w:val="18"/>
                <w:szCs w:val="18"/>
              </w:rPr>
            </w:pPr>
            <w:r w:rsidRPr="002D507F">
              <w:rPr>
                <w:rFonts w:hint="eastAsia"/>
                <w:kern w:val="0"/>
                <w:sz w:val="18"/>
                <w:szCs w:val="18"/>
              </w:rPr>
              <w:t>0</w:t>
            </w:r>
            <w:r w:rsidRPr="002D507F">
              <w:rPr>
                <w:kern w:val="0"/>
                <w:sz w:val="18"/>
                <w:szCs w:val="18"/>
              </w:rPr>
              <w:t>.005</w:t>
            </w:r>
          </w:p>
        </w:tc>
        <w:tc>
          <w:tcPr>
            <w:tcW w:w="1931" w:type="dxa"/>
            <w:gridSpan w:val="4"/>
            <w:tcBorders>
              <w:top w:val="single" w:sz="4" w:space="0" w:color="auto"/>
              <w:left w:val="single" w:sz="4" w:space="0" w:color="auto"/>
              <w:bottom w:val="single" w:sz="4" w:space="0" w:color="auto"/>
              <w:right w:val="single" w:sz="4" w:space="0" w:color="auto"/>
            </w:tcBorders>
            <w:vAlign w:val="center"/>
          </w:tcPr>
          <w:p w14:paraId="71CAB3A7" w14:textId="4928FCC0" w:rsidR="00BC2190" w:rsidRPr="002D507F" w:rsidRDefault="00BC2190" w:rsidP="003E7504">
            <w:pPr>
              <w:adjustRightInd w:val="0"/>
              <w:snapToGrid w:val="0"/>
              <w:jc w:val="center"/>
              <w:rPr>
                <w:kern w:val="0"/>
                <w:sz w:val="18"/>
                <w:szCs w:val="18"/>
              </w:rPr>
            </w:pPr>
            <w:r w:rsidRPr="002D507F">
              <w:rPr>
                <w:rFonts w:hint="eastAsia"/>
                <w:kern w:val="0"/>
                <w:sz w:val="18"/>
                <w:szCs w:val="18"/>
              </w:rPr>
              <w:t>0</w:t>
            </w:r>
          </w:p>
        </w:tc>
        <w:tc>
          <w:tcPr>
            <w:tcW w:w="829" w:type="dxa"/>
            <w:tcBorders>
              <w:top w:val="single" w:sz="4" w:space="0" w:color="auto"/>
              <w:left w:val="single" w:sz="4" w:space="0" w:color="auto"/>
              <w:bottom w:val="single" w:sz="4" w:space="0" w:color="auto"/>
            </w:tcBorders>
            <w:vAlign w:val="center"/>
          </w:tcPr>
          <w:p w14:paraId="085AFA3E" w14:textId="447532A2" w:rsidR="00BC2190" w:rsidRPr="002D507F" w:rsidRDefault="00BC2190" w:rsidP="003E7504">
            <w:pPr>
              <w:adjustRightInd w:val="0"/>
              <w:snapToGrid w:val="0"/>
              <w:jc w:val="center"/>
              <w:rPr>
                <w:kern w:val="0"/>
                <w:sz w:val="18"/>
                <w:szCs w:val="18"/>
              </w:rPr>
            </w:pPr>
            <w:r w:rsidRPr="002D507F">
              <w:rPr>
                <w:rFonts w:hint="eastAsia"/>
                <w:kern w:val="0"/>
                <w:sz w:val="18"/>
                <w:szCs w:val="18"/>
              </w:rPr>
              <w:t>0</w:t>
            </w:r>
          </w:p>
        </w:tc>
        <w:tc>
          <w:tcPr>
            <w:tcW w:w="1703" w:type="dxa"/>
            <w:vMerge/>
            <w:vAlign w:val="center"/>
          </w:tcPr>
          <w:p w14:paraId="253ED7A5" w14:textId="405CD51B" w:rsidR="00BC2190" w:rsidRPr="002D507F" w:rsidRDefault="00BC2190" w:rsidP="003E7504">
            <w:pPr>
              <w:jc w:val="center"/>
              <w:rPr>
                <w:sz w:val="18"/>
                <w:szCs w:val="18"/>
              </w:rPr>
            </w:pPr>
          </w:p>
        </w:tc>
      </w:tr>
      <w:tr w:rsidR="00BC2190" w:rsidRPr="002D507F" w14:paraId="613E6D86" w14:textId="77777777" w:rsidTr="00BC2190">
        <w:trPr>
          <w:cantSplit/>
          <w:trHeight w:val="340"/>
          <w:jc w:val="center"/>
        </w:trPr>
        <w:tc>
          <w:tcPr>
            <w:tcW w:w="383" w:type="dxa"/>
            <w:vMerge/>
            <w:vAlign w:val="center"/>
          </w:tcPr>
          <w:p w14:paraId="13C40DB9" w14:textId="77777777" w:rsidR="00BC2190" w:rsidRPr="002D507F" w:rsidRDefault="00BC2190" w:rsidP="003E7504">
            <w:pPr>
              <w:adjustRightInd w:val="0"/>
              <w:snapToGrid w:val="0"/>
              <w:jc w:val="center"/>
              <w:rPr>
                <w:sz w:val="18"/>
                <w:szCs w:val="18"/>
              </w:rPr>
            </w:pPr>
          </w:p>
        </w:tc>
        <w:tc>
          <w:tcPr>
            <w:tcW w:w="1356" w:type="dxa"/>
            <w:tcBorders>
              <w:top w:val="single" w:sz="4" w:space="0" w:color="auto"/>
              <w:bottom w:val="single" w:sz="4" w:space="0" w:color="auto"/>
              <w:right w:val="single" w:sz="4" w:space="0" w:color="auto"/>
            </w:tcBorders>
            <w:vAlign w:val="center"/>
          </w:tcPr>
          <w:p w14:paraId="634F405B" w14:textId="0B5FE24F" w:rsidR="00BC2190" w:rsidRPr="002D507F" w:rsidRDefault="00BC2190" w:rsidP="002D507F">
            <w:pPr>
              <w:snapToGrid w:val="0"/>
              <w:jc w:val="center"/>
              <w:rPr>
                <w:kern w:val="0"/>
                <w:sz w:val="18"/>
                <w:szCs w:val="18"/>
              </w:rPr>
            </w:pPr>
            <w:r w:rsidRPr="002D507F">
              <w:rPr>
                <w:rFonts w:hint="eastAsia"/>
                <w:kern w:val="0"/>
                <w:sz w:val="18"/>
                <w:szCs w:val="18"/>
              </w:rPr>
              <w:t>废活性炭</w:t>
            </w:r>
          </w:p>
        </w:tc>
        <w:tc>
          <w:tcPr>
            <w:tcW w:w="1151" w:type="dxa"/>
            <w:tcBorders>
              <w:top w:val="single" w:sz="4" w:space="0" w:color="auto"/>
              <w:left w:val="single" w:sz="4" w:space="0" w:color="auto"/>
              <w:bottom w:val="single" w:sz="4" w:space="0" w:color="auto"/>
              <w:right w:val="single" w:sz="4" w:space="0" w:color="auto"/>
            </w:tcBorders>
            <w:vAlign w:val="center"/>
          </w:tcPr>
          <w:p w14:paraId="7264CE34" w14:textId="52925E2D" w:rsidR="00BC2190" w:rsidRPr="002D507F" w:rsidRDefault="00BC2190" w:rsidP="003E7504">
            <w:pPr>
              <w:snapToGrid w:val="0"/>
              <w:jc w:val="center"/>
              <w:rPr>
                <w:kern w:val="0"/>
                <w:sz w:val="18"/>
                <w:szCs w:val="18"/>
              </w:rPr>
            </w:pPr>
            <w:r w:rsidRPr="002D507F">
              <w:rPr>
                <w:rFonts w:hint="eastAsia"/>
                <w:kern w:val="0"/>
                <w:sz w:val="18"/>
                <w:szCs w:val="18"/>
              </w:rPr>
              <w:t>1</w:t>
            </w:r>
            <w:r w:rsidRPr="002D507F">
              <w:rPr>
                <w:kern w:val="0"/>
                <w:sz w:val="18"/>
                <w:szCs w:val="18"/>
              </w:rPr>
              <w:t>.15</w:t>
            </w:r>
          </w:p>
        </w:tc>
        <w:tc>
          <w:tcPr>
            <w:tcW w:w="1768" w:type="dxa"/>
            <w:gridSpan w:val="3"/>
            <w:tcBorders>
              <w:top w:val="single" w:sz="4" w:space="0" w:color="auto"/>
              <w:left w:val="single" w:sz="4" w:space="0" w:color="auto"/>
              <w:bottom w:val="single" w:sz="4" w:space="0" w:color="auto"/>
              <w:right w:val="single" w:sz="4" w:space="0" w:color="auto"/>
            </w:tcBorders>
            <w:vAlign w:val="center"/>
          </w:tcPr>
          <w:p w14:paraId="2047975B" w14:textId="7DF5BAA8" w:rsidR="00BC2190" w:rsidRPr="002D507F" w:rsidRDefault="00BC2190" w:rsidP="003E7504">
            <w:pPr>
              <w:snapToGrid w:val="0"/>
              <w:jc w:val="center"/>
              <w:rPr>
                <w:kern w:val="0"/>
                <w:sz w:val="18"/>
                <w:szCs w:val="18"/>
              </w:rPr>
            </w:pPr>
            <w:r w:rsidRPr="002D507F">
              <w:rPr>
                <w:rFonts w:hint="eastAsia"/>
                <w:kern w:val="0"/>
                <w:sz w:val="18"/>
                <w:szCs w:val="18"/>
              </w:rPr>
              <w:t>1</w:t>
            </w:r>
            <w:r w:rsidRPr="002D507F">
              <w:rPr>
                <w:kern w:val="0"/>
                <w:sz w:val="18"/>
                <w:szCs w:val="18"/>
              </w:rPr>
              <w:t>.15</w:t>
            </w:r>
          </w:p>
        </w:tc>
        <w:tc>
          <w:tcPr>
            <w:tcW w:w="1931" w:type="dxa"/>
            <w:gridSpan w:val="4"/>
            <w:tcBorders>
              <w:top w:val="single" w:sz="4" w:space="0" w:color="auto"/>
              <w:left w:val="single" w:sz="4" w:space="0" w:color="auto"/>
              <w:bottom w:val="single" w:sz="4" w:space="0" w:color="auto"/>
              <w:right w:val="single" w:sz="4" w:space="0" w:color="auto"/>
            </w:tcBorders>
            <w:vAlign w:val="center"/>
          </w:tcPr>
          <w:p w14:paraId="75863846" w14:textId="5706C514" w:rsidR="00BC2190" w:rsidRPr="002D507F" w:rsidRDefault="00BC2190" w:rsidP="003E7504">
            <w:pPr>
              <w:adjustRightInd w:val="0"/>
              <w:snapToGrid w:val="0"/>
              <w:jc w:val="center"/>
              <w:rPr>
                <w:kern w:val="0"/>
                <w:sz w:val="18"/>
                <w:szCs w:val="18"/>
              </w:rPr>
            </w:pPr>
            <w:r w:rsidRPr="002D507F">
              <w:rPr>
                <w:rFonts w:hint="eastAsia"/>
                <w:kern w:val="0"/>
                <w:sz w:val="18"/>
                <w:szCs w:val="18"/>
              </w:rPr>
              <w:t>0</w:t>
            </w:r>
          </w:p>
        </w:tc>
        <w:tc>
          <w:tcPr>
            <w:tcW w:w="829" w:type="dxa"/>
            <w:tcBorders>
              <w:top w:val="single" w:sz="4" w:space="0" w:color="auto"/>
              <w:left w:val="single" w:sz="4" w:space="0" w:color="auto"/>
              <w:bottom w:val="single" w:sz="4" w:space="0" w:color="auto"/>
            </w:tcBorders>
            <w:vAlign w:val="center"/>
          </w:tcPr>
          <w:p w14:paraId="3929DACE" w14:textId="39C36875" w:rsidR="00BC2190" w:rsidRPr="002D507F" w:rsidRDefault="00BC2190" w:rsidP="003E7504">
            <w:pPr>
              <w:adjustRightInd w:val="0"/>
              <w:snapToGrid w:val="0"/>
              <w:jc w:val="center"/>
              <w:rPr>
                <w:kern w:val="0"/>
                <w:sz w:val="18"/>
                <w:szCs w:val="18"/>
              </w:rPr>
            </w:pPr>
            <w:r w:rsidRPr="002D507F">
              <w:rPr>
                <w:rFonts w:hint="eastAsia"/>
                <w:kern w:val="0"/>
                <w:sz w:val="18"/>
                <w:szCs w:val="18"/>
              </w:rPr>
              <w:t>0</w:t>
            </w:r>
          </w:p>
        </w:tc>
        <w:tc>
          <w:tcPr>
            <w:tcW w:w="1703" w:type="dxa"/>
            <w:vMerge/>
            <w:vAlign w:val="center"/>
          </w:tcPr>
          <w:p w14:paraId="15BBD09A" w14:textId="44683FAE" w:rsidR="00BC2190" w:rsidRPr="002D507F" w:rsidRDefault="00BC2190" w:rsidP="003E7504">
            <w:pPr>
              <w:jc w:val="center"/>
              <w:rPr>
                <w:sz w:val="18"/>
                <w:szCs w:val="18"/>
              </w:rPr>
            </w:pPr>
          </w:p>
        </w:tc>
      </w:tr>
      <w:tr w:rsidR="00BC2190" w:rsidRPr="002D507F" w14:paraId="64BB223A" w14:textId="77777777" w:rsidTr="003E7504">
        <w:trPr>
          <w:cantSplit/>
          <w:trHeight w:val="340"/>
          <w:jc w:val="center"/>
        </w:trPr>
        <w:tc>
          <w:tcPr>
            <w:tcW w:w="383" w:type="dxa"/>
            <w:vMerge/>
            <w:tcBorders>
              <w:bottom w:val="single" w:sz="4" w:space="0" w:color="auto"/>
            </w:tcBorders>
            <w:vAlign w:val="center"/>
          </w:tcPr>
          <w:p w14:paraId="4974F128" w14:textId="77777777" w:rsidR="00BC2190" w:rsidRPr="002D507F" w:rsidRDefault="00BC2190" w:rsidP="003E7504">
            <w:pPr>
              <w:adjustRightInd w:val="0"/>
              <w:snapToGrid w:val="0"/>
              <w:jc w:val="center"/>
              <w:rPr>
                <w:sz w:val="18"/>
                <w:szCs w:val="18"/>
              </w:rPr>
            </w:pPr>
          </w:p>
        </w:tc>
        <w:tc>
          <w:tcPr>
            <w:tcW w:w="1356" w:type="dxa"/>
            <w:tcBorders>
              <w:top w:val="single" w:sz="4" w:space="0" w:color="auto"/>
              <w:bottom w:val="single" w:sz="4" w:space="0" w:color="auto"/>
              <w:right w:val="single" w:sz="4" w:space="0" w:color="auto"/>
            </w:tcBorders>
            <w:vAlign w:val="center"/>
          </w:tcPr>
          <w:p w14:paraId="2654672C" w14:textId="7FF7A095" w:rsidR="00BC2190" w:rsidRPr="002D507F" w:rsidRDefault="00BC2190" w:rsidP="002D507F">
            <w:pPr>
              <w:snapToGrid w:val="0"/>
              <w:jc w:val="center"/>
              <w:rPr>
                <w:kern w:val="0"/>
                <w:sz w:val="18"/>
                <w:szCs w:val="18"/>
              </w:rPr>
            </w:pPr>
            <w:r w:rsidRPr="002D507F">
              <w:rPr>
                <w:rFonts w:hint="eastAsia"/>
                <w:kern w:val="0"/>
                <w:sz w:val="18"/>
                <w:szCs w:val="18"/>
              </w:rPr>
              <w:t>漆渣</w:t>
            </w:r>
          </w:p>
        </w:tc>
        <w:tc>
          <w:tcPr>
            <w:tcW w:w="1151" w:type="dxa"/>
            <w:tcBorders>
              <w:top w:val="single" w:sz="4" w:space="0" w:color="auto"/>
              <w:left w:val="single" w:sz="4" w:space="0" w:color="auto"/>
              <w:bottom w:val="single" w:sz="4" w:space="0" w:color="auto"/>
              <w:right w:val="single" w:sz="4" w:space="0" w:color="auto"/>
            </w:tcBorders>
            <w:vAlign w:val="center"/>
          </w:tcPr>
          <w:p w14:paraId="0F06BC15" w14:textId="09247BAC" w:rsidR="00BC2190" w:rsidRPr="002D507F" w:rsidRDefault="00BC2190" w:rsidP="003E7504">
            <w:pPr>
              <w:snapToGrid w:val="0"/>
              <w:jc w:val="center"/>
              <w:rPr>
                <w:kern w:val="0"/>
                <w:sz w:val="18"/>
                <w:szCs w:val="18"/>
              </w:rPr>
            </w:pPr>
            <w:r w:rsidRPr="002D507F">
              <w:rPr>
                <w:rFonts w:hint="eastAsia"/>
                <w:kern w:val="0"/>
                <w:sz w:val="18"/>
                <w:szCs w:val="18"/>
              </w:rPr>
              <w:t>0</w:t>
            </w:r>
            <w:r w:rsidRPr="002D507F">
              <w:rPr>
                <w:kern w:val="0"/>
                <w:sz w:val="18"/>
                <w:szCs w:val="18"/>
              </w:rPr>
              <w:t>.05</w:t>
            </w:r>
          </w:p>
        </w:tc>
        <w:tc>
          <w:tcPr>
            <w:tcW w:w="1768" w:type="dxa"/>
            <w:gridSpan w:val="3"/>
            <w:tcBorders>
              <w:top w:val="single" w:sz="4" w:space="0" w:color="auto"/>
              <w:left w:val="single" w:sz="4" w:space="0" w:color="auto"/>
              <w:bottom w:val="single" w:sz="4" w:space="0" w:color="auto"/>
              <w:right w:val="single" w:sz="4" w:space="0" w:color="auto"/>
            </w:tcBorders>
            <w:vAlign w:val="center"/>
          </w:tcPr>
          <w:p w14:paraId="106A34D8" w14:textId="17BF124E" w:rsidR="00BC2190" w:rsidRPr="002D507F" w:rsidRDefault="00BC2190" w:rsidP="003E7504">
            <w:pPr>
              <w:snapToGrid w:val="0"/>
              <w:jc w:val="center"/>
              <w:rPr>
                <w:kern w:val="0"/>
                <w:sz w:val="18"/>
                <w:szCs w:val="18"/>
              </w:rPr>
            </w:pPr>
            <w:r w:rsidRPr="002D507F">
              <w:rPr>
                <w:rFonts w:hint="eastAsia"/>
                <w:kern w:val="0"/>
                <w:sz w:val="18"/>
                <w:szCs w:val="18"/>
              </w:rPr>
              <w:t>0</w:t>
            </w:r>
            <w:r w:rsidRPr="002D507F">
              <w:rPr>
                <w:kern w:val="0"/>
                <w:sz w:val="18"/>
                <w:szCs w:val="18"/>
              </w:rPr>
              <w:t>.05</w:t>
            </w:r>
          </w:p>
        </w:tc>
        <w:tc>
          <w:tcPr>
            <w:tcW w:w="1931" w:type="dxa"/>
            <w:gridSpan w:val="4"/>
            <w:tcBorders>
              <w:top w:val="single" w:sz="4" w:space="0" w:color="auto"/>
              <w:left w:val="single" w:sz="4" w:space="0" w:color="auto"/>
              <w:bottom w:val="single" w:sz="4" w:space="0" w:color="auto"/>
              <w:right w:val="single" w:sz="4" w:space="0" w:color="auto"/>
            </w:tcBorders>
            <w:vAlign w:val="center"/>
          </w:tcPr>
          <w:p w14:paraId="5579F352" w14:textId="182E0664" w:rsidR="00BC2190" w:rsidRPr="002D507F" w:rsidRDefault="00BC2190" w:rsidP="003E7504">
            <w:pPr>
              <w:adjustRightInd w:val="0"/>
              <w:snapToGrid w:val="0"/>
              <w:jc w:val="center"/>
              <w:rPr>
                <w:kern w:val="0"/>
                <w:sz w:val="18"/>
                <w:szCs w:val="18"/>
              </w:rPr>
            </w:pPr>
            <w:r w:rsidRPr="002D507F">
              <w:rPr>
                <w:rFonts w:hint="eastAsia"/>
                <w:kern w:val="0"/>
                <w:sz w:val="18"/>
                <w:szCs w:val="18"/>
              </w:rPr>
              <w:t>0</w:t>
            </w:r>
          </w:p>
        </w:tc>
        <w:tc>
          <w:tcPr>
            <w:tcW w:w="829" w:type="dxa"/>
            <w:tcBorders>
              <w:top w:val="single" w:sz="4" w:space="0" w:color="auto"/>
              <w:left w:val="single" w:sz="4" w:space="0" w:color="auto"/>
              <w:bottom w:val="single" w:sz="4" w:space="0" w:color="auto"/>
            </w:tcBorders>
            <w:vAlign w:val="center"/>
          </w:tcPr>
          <w:p w14:paraId="42787B1D" w14:textId="38B7EBD1" w:rsidR="00BC2190" w:rsidRPr="002D507F" w:rsidRDefault="00BC2190" w:rsidP="003E7504">
            <w:pPr>
              <w:adjustRightInd w:val="0"/>
              <w:snapToGrid w:val="0"/>
              <w:jc w:val="center"/>
              <w:rPr>
                <w:kern w:val="0"/>
                <w:sz w:val="18"/>
                <w:szCs w:val="18"/>
              </w:rPr>
            </w:pPr>
            <w:r w:rsidRPr="002D507F">
              <w:rPr>
                <w:rFonts w:hint="eastAsia"/>
                <w:kern w:val="0"/>
                <w:sz w:val="18"/>
                <w:szCs w:val="18"/>
              </w:rPr>
              <w:t>0</w:t>
            </w:r>
          </w:p>
        </w:tc>
        <w:tc>
          <w:tcPr>
            <w:tcW w:w="1703" w:type="dxa"/>
            <w:vMerge/>
            <w:tcBorders>
              <w:bottom w:val="single" w:sz="4" w:space="0" w:color="auto"/>
            </w:tcBorders>
            <w:vAlign w:val="center"/>
          </w:tcPr>
          <w:p w14:paraId="2317D7B6" w14:textId="77777777" w:rsidR="00BC2190" w:rsidRPr="002D507F" w:rsidRDefault="00BC2190" w:rsidP="003E7504">
            <w:pPr>
              <w:jc w:val="center"/>
              <w:rPr>
                <w:sz w:val="18"/>
                <w:szCs w:val="18"/>
              </w:rPr>
            </w:pPr>
          </w:p>
        </w:tc>
      </w:tr>
      <w:tr w:rsidR="00027AD7" w:rsidRPr="002D507F" w14:paraId="5BA5BC86" w14:textId="77777777" w:rsidTr="003E7504">
        <w:trPr>
          <w:cantSplit/>
          <w:trHeight w:val="340"/>
          <w:jc w:val="center"/>
        </w:trPr>
        <w:tc>
          <w:tcPr>
            <w:tcW w:w="383" w:type="dxa"/>
            <w:tcBorders>
              <w:top w:val="single" w:sz="4" w:space="0" w:color="auto"/>
            </w:tcBorders>
            <w:vAlign w:val="center"/>
          </w:tcPr>
          <w:p w14:paraId="32FC95C2" w14:textId="77777777" w:rsidR="003E7504" w:rsidRPr="002D507F" w:rsidRDefault="003E7504" w:rsidP="003E7504">
            <w:pPr>
              <w:adjustRightInd w:val="0"/>
              <w:snapToGrid w:val="0"/>
              <w:jc w:val="center"/>
              <w:rPr>
                <w:sz w:val="18"/>
                <w:szCs w:val="18"/>
              </w:rPr>
            </w:pPr>
            <w:r w:rsidRPr="002D507F">
              <w:rPr>
                <w:sz w:val="18"/>
                <w:szCs w:val="18"/>
              </w:rPr>
              <w:t>噪声</w:t>
            </w:r>
          </w:p>
        </w:tc>
        <w:tc>
          <w:tcPr>
            <w:tcW w:w="8738" w:type="dxa"/>
            <w:gridSpan w:val="11"/>
            <w:tcBorders>
              <w:top w:val="single" w:sz="4" w:space="0" w:color="auto"/>
            </w:tcBorders>
            <w:vAlign w:val="center"/>
          </w:tcPr>
          <w:p w14:paraId="1F09F26B" w14:textId="08A323CA" w:rsidR="003E7504" w:rsidRPr="002D507F" w:rsidRDefault="003E7504" w:rsidP="003E7504">
            <w:pPr>
              <w:adjustRightInd w:val="0"/>
              <w:snapToGrid w:val="0"/>
              <w:jc w:val="center"/>
              <w:rPr>
                <w:sz w:val="18"/>
                <w:szCs w:val="18"/>
                <w:highlight w:val="yellow"/>
              </w:rPr>
            </w:pPr>
            <w:r w:rsidRPr="002D507F">
              <w:rPr>
                <w:sz w:val="18"/>
                <w:szCs w:val="18"/>
              </w:rPr>
              <w:t>本项目噪声主要来源于</w:t>
            </w:r>
            <w:r w:rsidR="00566EA1" w:rsidRPr="002D507F">
              <w:rPr>
                <w:rFonts w:hint="eastAsia"/>
                <w:sz w:val="18"/>
                <w:szCs w:val="18"/>
              </w:rPr>
              <w:t>龙门铣、摇臂钻床、数控攻丝机等</w:t>
            </w:r>
            <w:r w:rsidRPr="002D507F">
              <w:rPr>
                <w:rFonts w:hint="eastAsia"/>
                <w:sz w:val="18"/>
                <w:szCs w:val="18"/>
              </w:rPr>
              <w:t>以及生产过程中的一些机械传动设备</w:t>
            </w:r>
            <w:r w:rsidRPr="002D507F">
              <w:rPr>
                <w:sz w:val="18"/>
                <w:szCs w:val="18"/>
              </w:rPr>
              <w:t>噪声，声源强度值为</w:t>
            </w:r>
            <w:r w:rsidR="00566EA1" w:rsidRPr="002D507F">
              <w:rPr>
                <w:sz w:val="18"/>
                <w:szCs w:val="18"/>
              </w:rPr>
              <w:t>70</w:t>
            </w:r>
            <w:r w:rsidRPr="002D507F">
              <w:rPr>
                <w:sz w:val="18"/>
                <w:szCs w:val="18"/>
              </w:rPr>
              <w:t>~</w:t>
            </w:r>
            <w:r w:rsidR="00566EA1" w:rsidRPr="002D507F">
              <w:rPr>
                <w:sz w:val="18"/>
                <w:szCs w:val="18"/>
              </w:rPr>
              <w:t>85</w:t>
            </w:r>
            <w:r w:rsidRPr="002D507F">
              <w:rPr>
                <w:sz w:val="18"/>
                <w:szCs w:val="18"/>
              </w:rPr>
              <w:t>dB</w:t>
            </w:r>
            <w:r w:rsidRPr="002D507F">
              <w:rPr>
                <w:sz w:val="18"/>
                <w:szCs w:val="18"/>
              </w:rPr>
              <w:t>（</w:t>
            </w:r>
            <w:r w:rsidRPr="002D507F">
              <w:rPr>
                <w:sz w:val="18"/>
                <w:szCs w:val="18"/>
              </w:rPr>
              <w:t>A</w:t>
            </w:r>
            <w:r w:rsidRPr="002D507F">
              <w:rPr>
                <w:sz w:val="18"/>
                <w:szCs w:val="18"/>
              </w:rPr>
              <w:t>），经采取相应措施厂界噪声可达到《工业企业厂界环境噪声排放标准》（</w:t>
            </w:r>
            <w:r w:rsidRPr="002D507F">
              <w:rPr>
                <w:sz w:val="18"/>
                <w:szCs w:val="18"/>
              </w:rPr>
              <w:t>GB12348-2008</w:t>
            </w:r>
            <w:r w:rsidRPr="002D507F">
              <w:rPr>
                <w:sz w:val="18"/>
                <w:szCs w:val="18"/>
              </w:rPr>
              <w:t>）</w:t>
            </w:r>
            <w:r w:rsidRPr="002D507F">
              <w:rPr>
                <w:sz w:val="18"/>
                <w:szCs w:val="18"/>
              </w:rPr>
              <w:t>3</w:t>
            </w:r>
            <w:r w:rsidRPr="002D507F">
              <w:rPr>
                <w:sz w:val="18"/>
                <w:szCs w:val="18"/>
              </w:rPr>
              <w:t>类，不会降低周围声环境功能类别。</w:t>
            </w:r>
          </w:p>
        </w:tc>
      </w:tr>
      <w:tr w:rsidR="00027AD7" w:rsidRPr="002D507F" w14:paraId="69174C25" w14:textId="77777777" w:rsidTr="003E7504">
        <w:trPr>
          <w:cantSplit/>
          <w:trHeight w:val="340"/>
          <w:jc w:val="center"/>
        </w:trPr>
        <w:tc>
          <w:tcPr>
            <w:tcW w:w="9121" w:type="dxa"/>
            <w:gridSpan w:val="12"/>
            <w:vAlign w:val="center"/>
          </w:tcPr>
          <w:p w14:paraId="003E4FBA" w14:textId="77777777" w:rsidR="003E7504" w:rsidRPr="002D507F" w:rsidRDefault="003E7504" w:rsidP="003E7504">
            <w:pPr>
              <w:widowControl/>
              <w:snapToGrid w:val="0"/>
              <w:jc w:val="left"/>
              <w:rPr>
                <w:sz w:val="18"/>
                <w:szCs w:val="18"/>
              </w:rPr>
            </w:pPr>
            <w:r w:rsidRPr="002D507F">
              <w:rPr>
                <w:b/>
                <w:kern w:val="0"/>
                <w:sz w:val="18"/>
                <w:szCs w:val="18"/>
              </w:rPr>
              <w:t>主要生态影响</w:t>
            </w:r>
            <w:r w:rsidRPr="002D507F">
              <w:rPr>
                <w:b/>
                <w:kern w:val="0"/>
                <w:sz w:val="18"/>
                <w:szCs w:val="18"/>
              </w:rPr>
              <w:t xml:space="preserve">  </w:t>
            </w:r>
            <w:r w:rsidRPr="002D507F">
              <w:rPr>
                <w:sz w:val="18"/>
                <w:szCs w:val="18"/>
              </w:rPr>
              <w:t>无。</w:t>
            </w:r>
          </w:p>
          <w:p w14:paraId="71854D63" w14:textId="77777777" w:rsidR="003E7504" w:rsidRPr="002D507F" w:rsidRDefault="003E7504" w:rsidP="00566EA1">
            <w:pPr>
              <w:widowControl/>
              <w:snapToGrid w:val="0"/>
              <w:jc w:val="left"/>
              <w:rPr>
                <w:sz w:val="18"/>
                <w:szCs w:val="18"/>
              </w:rPr>
            </w:pPr>
          </w:p>
          <w:p w14:paraId="5EF3646F" w14:textId="77777777" w:rsidR="003E7504" w:rsidRPr="002D507F" w:rsidRDefault="003E7504" w:rsidP="00566EA1">
            <w:pPr>
              <w:widowControl/>
              <w:snapToGrid w:val="0"/>
              <w:rPr>
                <w:b/>
                <w:kern w:val="0"/>
                <w:sz w:val="18"/>
                <w:szCs w:val="18"/>
              </w:rPr>
            </w:pPr>
          </w:p>
          <w:p w14:paraId="5D2D1B05" w14:textId="77777777" w:rsidR="00566EA1" w:rsidRPr="002D507F" w:rsidRDefault="00566EA1" w:rsidP="00566EA1">
            <w:pPr>
              <w:widowControl/>
              <w:snapToGrid w:val="0"/>
              <w:rPr>
                <w:b/>
                <w:kern w:val="0"/>
                <w:sz w:val="18"/>
                <w:szCs w:val="18"/>
              </w:rPr>
            </w:pPr>
          </w:p>
          <w:p w14:paraId="124D56DB" w14:textId="77777777" w:rsidR="00566EA1" w:rsidRPr="002D507F" w:rsidRDefault="00566EA1" w:rsidP="00566EA1">
            <w:pPr>
              <w:widowControl/>
              <w:snapToGrid w:val="0"/>
              <w:rPr>
                <w:b/>
                <w:kern w:val="0"/>
                <w:sz w:val="18"/>
                <w:szCs w:val="18"/>
              </w:rPr>
            </w:pPr>
          </w:p>
          <w:p w14:paraId="5EF071E7" w14:textId="77777777" w:rsidR="00566EA1" w:rsidRPr="002D507F" w:rsidRDefault="00566EA1" w:rsidP="00566EA1">
            <w:pPr>
              <w:widowControl/>
              <w:snapToGrid w:val="0"/>
              <w:rPr>
                <w:b/>
                <w:kern w:val="0"/>
                <w:sz w:val="18"/>
                <w:szCs w:val="18"/>
              </w:rPr>
            </w:pPr>
          </w:p>
          <w:p w14:paraId="681EEBEB" w14:textId="77777777" w:rsidR="00566EA1" w:rsidRPr="002D507F" w:rsidRDefault="00566EA1" w:rsidP="00566EA1">
            <w:pPr>
              <w:widowControl/>
              <w:snapToGrid w:val="0"/>
              <w:rPr>
                <w:b/>
                <w:kern w:val="0"/>
                <w:sz w:val="18"/>
                <w:szCs w:val="18"/>
              </w:rPr>
            </w:pPr>
          </w:p>
          <w:p w14:paraId="084688BD" w14:textId="77777777" w:rsidR="00566EA1" w:rsidRPr="002D507F" w:rsidRDefault="00566EA1" w:rsidP="00566EA1">
            <w:pPr>
              <w:widowControl/>
              <w:snapToGrid w:val="0"/>
              <w:rPr>
                <w:b/>
                <w:kern w:val="0"/>
                <w:sz w:val="18"/>
                <w:szCs w:val="18"/>
              </w:rPr>
            </w:pPr>
          </w:p>
          <w:p w14:paraId="1B04B69D" w14:textId="77777777" w:rsidR="00566EA1" w:rsidRPr="002D507F" w:rsidRDefault="00566EA1" w:rsidP="00566EA1">
            <w:pPr>
              <w:widowControl/>
              <w:snapToGrid w:val="0"/>
              <w:rPr>
                <w:b/>
                <w:kern w:val="0"/>
                <w:sz w:val="18"/>
                <w:szCs w:val="18"/>
              </w:rPr>
            </w:pPr>
          </w:p>
          <w:p w14:paraId="5249F305" w14:textId="77777777" w:rsidR="00566EA1" w:rsidRPr="002D507F" w:rsidRDefault="00566EA1" w:rsidP="00566EA1">
            <w:pPr>
              <w:widowControl/>
              <w:snapToGrid w:val="0"/>
              <w:rPr>
                <w:b/>
                <w:kern w:val="0"/>
                <w:sz w:val="18"/>
                <w:szCs w:val="18"/>
              </w:rPr>
            </w:pPr>
          </w:p>
          <w:p w14:paraId="43AC63FA" w14:textId="2C5BB574" w:rsidR="00566EA1" w:rsidRPr="002D507F" w:rsidRDefault="00566EA1" w:rsidP="00566EA1">
            <w:pPr>
              <w:widowControl/>
              <w:snapToGrid w:val="0"/>
              <w:rPr>
                <w:b/>
                <w:kern w:val="0"/>
                <w:sz w:val="18"/>
                <w:szCs w:val="18"/>
              </w:rPr>
            </w:pPr>
          </w:p>
          <w:p w14:paraId="554CE527" w14:textId="77777777" w:rsidR="006F71F9" w:rsidRPr="002D507F" w:rsidRDefault="006F71F9" w:rsidP="00566EA1">
            <w:pPr>
              <w:widowControl/>
              <w:snapToGrid w:val="0"/>
              <w:rPr>
                <w:b/>
                <w:kern w:val="0"/>
                <w:sz w:val="18"/>
                <w:szCs w:val="18"/>
              </w:rPr>
            </w:pPr>
          </w:p>
          <w:p w14:paraId="123DD4BF" w14:textId="47843587" w:rsidR="00566EA1" w:rsidRPr="002D507F" w:rsidRDefault="00566EA1" w:rsidP="00566EA1">
            <w:pPr>
              <w:widowControl/>
              <w:snapToGrid w:val="0"/>
              <w:rPr>
                <w:b/>
                <w:kern w:val="0"/>
                <w:sz w:val="18"/>
                <w:szCs w:val="18"/>
              </w:rPr>
            </w:pPr>
          </w:p>
        </w:tc>
      </w:tr>
    </w:tbl>
    <w:bookmarkEnd w:id="47"/>
    <w:bookmarkEnd w:id="48"/>
    <w:bookmarkEnd w:id="49"/>
    <w:bookmarkEnd w:id="50"/>
    <w:bookmarkEnd w:id="51"/>
    <w:bookmarkEnd w:id="52"/>
    <w:p w14:paraId="675C07AE" w14:textId="77777777" w:rsidR="00580EE3" w:rsidRPr="002D507F" w:rsidRDefault="00731736">
      <w:pPr>
        <w:pStyle w:val="1"/>
        <w:spacing w:line="240" w:lineRule="auto"/>
        <w:rPr>
          <w:rFonts w:eastAsia="宋体" w:hAnsi="宋体"/>
        </w:rPr>
      </w:pPr>
      <w:r w:rsidRPr="002D507F">
        <w:rPr>
          <w:rFonts w:eastAsia="宋体" w:hAnsi="宋体" w:hint="eastAsia"/>
        </w:rPr>
        <w:lastRenderedPageBreak/>
        <w:t>七、</w:t>
      </w:r>
      <w:r w:rsidRPr="002D507F">
        <w:rPr>
          <w:rFonts w:eastAsia="宋体" w:hAnsi="宋体"/>
        </w:rPr>
        <w:t>环境影响分析</w:t>
      </w:r>
    </w:p>
    <w:tbl>
      <w:tblPr>
        <w:tblW w:w="5500" w:type="pct"/>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110"/>
      </w:tblGrid>
      <w:tr w:rsidR="0079167B" w:rsidRPr="002D507F" w14:paraId="33A92B35" w14:textId="77777777" w:rsidTr="00474C3B">
        <w:trPr>
          <w:trHeight w:val="13295"/>
          <w:jc w:val="center"/>
        </w:trPr>
        <w:tc>
          <w:tcPr>
            <w:tcW w:w="8528" w:type="dxa"/>
          </w:tcPr>
          <w:p w14:paraId="5A4F8B3E" w14:textId="77777777" w:rsidR="0079167B" w:rsidRPr="002D507F" w:rsidRDefault="0079167B" w:rsidP="0079167B">
            <w:pPr>
              <w:widowControl/>
              <w:adjustRightInd w:val="0"/>
              <w:spacing w:line="360" w:lineRule="auto"/>
              <w:textAlignment w:val="baseline"/>
              <w:rPr>
                <w:b/>
                <w:spacing w:val="-2"/>
                <w:kern w:val="28"/>
                <w:sz w:val="24"/>
                <w:szCs w:val="24"/>
              </w:rPr>
            </w:pPr>
            <w:r w:rsidRPr="002D507F">
              <w:rPr>
                <w:b/>
                <w:spacing w:val="-2"/>
                <w:kern w:val="28"/>
                <w:sz w:val="24"/>
                <w:szCs w:val="24"/>
              </w:rPr>
              <w:t>施工期环境影响分析：</w:t>
            </w:r>
          </w:p>
          <w:p w14:paraId="389DC29C" w14:textId="6F148FBD" w:rsidR="0079167B" w:rsidRPr="002D507F" w:rsidRDefault="0079167B" w:rsidP="0079167B">
            <w:pPr>
              <w:spacing w:line="360" w:lineRule="auto"/>
              <w:ind w:firstLineChars="200" w:firstLine="480"/>
              <w:rPr>
                <w:b/>
                <w:bCs/>
                <w:sz w:val="24"/>
                <w:szCs w:val="24"/>
              </w:rPr>
            </w:pPr>
            <w:r w:rsidRPr="002D507F">
              <w:rPr>
                <w:rFonts w:hint="eastAsia"/>
                <w:bCs/>
                <w:sz w:val="24"/>
                <w:szCs w:val="24"/>
              </w:rPr>
              <w:t>本项目租赁厂房进行生产，项目施工期主要工序为设备安装调试，施工过程简单，故本评价不对施工期环境影响做细致分析</w:t>
            </w:r>
            <w:r w:rsidRPr="002D507F">
              <w:rPr>
                <w:bCs/>
                <w:sz w:val="24"/>
                <w:szCs w:val="24"/>
              </w:rPr>
              <w:t>。</w:t>
            </w:r>
          </w:p>
          <w:p w14:paraId="173FA288" w14:textId="77777777" w:rsidR="0079167B" w:rsidRPr="002D507F" w:rsidRDefault="0079167B" w:rsidP="0079167B">
            <w:pPr>
              <w:widowControl/>
              <w:adjustRightInd w:val="0"/>
              <w:spacing w:line="360" w:lineRule="auto"/>
              <w:textAlignment w:val="baseline"/>
              <w:rPr>
                <w:b/>
                <w:spacing w:val="-2"/>
                <w:kern w:val="28"/>
                <w:sz w:val="24"/>
                <w:szCs w:val="24"/>
              </w:rPr>
            </w:pPr>
            <w:r w:rsidRPr="002D507F">
              <w:rPr>
                <w:b/>
                <w:spacing w:val="-2"/>
                <w:kern w:val="28"/>
                <w:sz w:val="24"/>
                <w:szCs w:val="24"/>
              </w:rPr>
              <w:t>营运期环境影响分析：</w:t>
            </w:r>
          </w:p>
          <w:p w14:paraId="7F4AF64C" w14:textId="77777777" w:rsidR="0079167B" w:rsidRPr="002D507F" w:rsidRDefault="0079167B" w:rsidP="0079167B">
            <w:pPr>
              <w:spacing w:line="360" w:lineRule="auto"/>
              <w:ind w:firstLineChars="200" w:firstLine="482"/>
              <w:rPr>
                <w:b/>
                <w:bCs/>
                <w:sz w:val="24"/>
                <w:szCs w:val="24"/>
              </w:rPr>
            </w:pPr>
            <w:r w:rsidRPr="002D507F">
              <w:rPr>
                <w:b/>
                <w:bCs/>
                <w:sz w:val="24"/>
                <w:szCs w:val="24"/>
              </w:rPr>
              <w:t>1</w:t>
            </w:r>
            <w:r w:rsidRPr="002D507F">
              <w:rPr>
                <w:b/>
                <w:bCs/>
                <w:sz w:val="24"/>
                <w:szCs w:val="24"/>
              </w:rPr>
              <w:t>、大气环境影响分析</w:t>
            </w:r>
          </w:p>
          <w:p w14:paraId="79D7B8F8" w14:textId="77777777" w:rsidR="0079167B" w:rsidRPr="002D507F" w:rsidRDefault="0079167B" w:rsidP="0079167B">
            <w:pPr>
              <w:adjustRightInd w:val="0"/>
              <w:snapToGrid w:val="0"/>
              <w:spacing w:line="360" w:lineRule="auto"/>
              <w:ind w:firstLineChars="200" w:firstLine="480"/>
              <w:rPr>
                <w:sz w:val="24"/>
                <w:szCs w:val="24"/>
              </w:rPr>
            </w:pPr>
            <w:r w:rsidRPr="002D507F">
              <w:rPr>
                <w:rFonts w:hint="eastAsia"/>
                <w:sz w:val="24"/>
                <w:szCs w:val="24"/>
              </w:rPr>
              <w:t>（</w:t>
            </w:r>
            <w:r w:rsidRPr="002D507F">
              <w:rPr>
                <w:rFonts w:hint="eastAsia"/>
                <w:sz w:val="24"/>
                <w:szCs w:val="24"/>
              </w:rPr>
              <w:t>1</w:t>
            </w:r>
            <w:r w:rsidRPr="002D507F">
              <w:rPr>
                <w:rFonts w:hint="eastAsia"/>
                <w:sz w:val="24"/>
                <w:szCs w:val="24"/>
              </w:rPr>
              <w:t>）预测模式</w:t>
            </w:r>
          </w:p>
          <w:p w14:paraId="63DFE991" w14:textId="7DAF9434" w:rsidR="0079167B" w:rsidRPr="002D507F" w:rsidRDefault="0079167B" w:rsidP="0079167B">
            <w:pPr>
              <w:adjustRightInd w:val="0"/>
              <w:snapToGrid w:val="0"/>
              <w:spacing w:line="360" w:lineRule="auto"/>
              <w:ind w:firstLineChars="200" w:firstLine="480"/>
              <w:rPr>
                <w:sz w:val="24"/>
                <w:szCs w:val="24"/>
              </w:rPr>
            </w:pPr>
            <w:r w:rsidRPr="002D507F">
              <w:rPr>
                <w:rFonts w:hint="eastAsia"/>
                <w:sz w:val="24"/>
                <w:szCs w:val="24"/>
              </w:rPr>
              <w:t>根据《环境影响评价技术导则——大气环境》（</w:t>
            </w:r>
            <w:r w:rsidRPr="002D507F">
              <w:rPr>
                <w:rFonts w:hint="eastAsia"/>
                <w:sz w:val="24"/>
                <w:szCs w:val="24"/>
              </w:rPr>
              <w:t>HJ2.2-2018</w:t>
            </w:r>
            <w:r w:rsidRPr="002D507F">
              <w:rPr>
                <w:rFonts w:hint="eastAsia"/>
                <w:sz w:val="24"/>
                <w:szCs w:val="24"/>
              </w:rPr>
              <w:t>）要求，本报告选用导则附录</w:t>
            </w:r>
            <w:r w:rsidRPr="002D507F">
              <w:rPr>
                <w:rFonts w:hint="eastAsia"/>
                <w:sz w:val="24"/>
                <w:szCs w:val="24"/>
              </w:rPr>
              <w:t>A</w:t>
            </w:r>
            <w:r w:rsidRPr="002D507F">
              <w:rPr>
                <w:rFonts w:hint="eastAsia"/>
                <w:sz w:val="24"/>
                <w:szCs w:val="24"/>
              </w:rPr>
              <w:t>推荐模式清单中估算模式</w:t>
            </w:r>
            <w:r w:rsidRPr="002D507F">
              <w:rPr>
                <w:rFonts w:hint="eastAsia"/>
                <w:sz w:val="24"/>
                <w:szCs w:val="24"/>
              </w:rPr>
              <w:t>AERSCREEN</w:t>
            </w:r>
            <w:r w:rsidRPr="002D507F">
              <w:rPr>
                <w:rFonts w:hint="eastAsia"/>
                <w:sz w:val="24"/>
                <w:szCs w:val="24"/>
              </w:rPr>
              <w:t>进行大气环境影响评价等级分析。</w:t>
            </w:r>
          </w:p>
          <w:p w14:paraId="20105A09" w14:textId="77777777" w:rsidR="0079167B" w:rsidRPr="002D507F" w:rsidRDefault="0079167B" w:rsidP="0079167B">
            <w:pPr>
              <w:adjustRightInd w:val="0"/>
              <w:snapToGrid w:val="0"/>
              <w:spacing w:line="360" w:lineRule="auto"/>
              <w:ind w:firstLineChars="200" w:firstLine="480"/>
              <w:rPr>
                <w:sz w:val="24"/>
                <w:szCs w:val="24"/>
              </w:rPr>
            </w:pPr>
            <w:r w:rsidRPr="002D507F">
              <w:rPr>
                <w:sz w:val="24"/>
                <w:szCs w:val="24"/>
              </w:rPr>
              <w:t>（</w:t>
            </w:r>
            <w:r w:rsidRPr="002D507F">
              <w:rPr>
                <w:rFonts w:hint="eastAsia"/>
                <w:sz w:val="24"/>
                <w:szCs w:val="24"/>
              </w:rPr>
              <w:t>2</w:t>
            </w:r>
            <w:r w:rsidRPr="002D507F">
              <w:rPr>
                <w:sz w:val="24"/>
                <w:szCs w:val="24"/>
              </w:rPr>
              <w:t>）源强</w:t>
            </w:r>
          </w:p>
          <w:p w14:paraId="2E5AD680" w14:textId="77777777" w:rsidR="0079167B" w:rsidRPr="002D507F" w:rsidRDefault="0079167B" w:rsidP="0079167B">
            <w:pPr>
              <w:adjustRightInd w:val="0"/>
              <w:snapToGrid w:val="0"/>
              <w:spacing w:line="360" w:lineRule="auto"/>
              <w:ind w:firstLineChars="200" w:firstLine="480"/>
              <w:rPr>
                <w:sz w:val="24"/>
                <w:szCs w:val="24"/>
              </w:rPr>
            </w:pPr>
            <w:r w:rsidRPr="002D507F">
              <w:rPr>
                <w:rFonts w:hint="eastAsia"/>
                <w:sz w:val="24"/>
                <w:szCs w:val="24"/>
              </w:rPr>
              <w:t>建设项目有组织废气污染源源强参数见表</w:t>
            </w:r>
            <w:r w:rsidRPr="002D507F">
              <w:rPr>
                <w:rFonts w:hint="eastAsia"/>
                <w:sz w:val="24"/>
                <w:szCs w:val="24"/>
              </w:rPr>
              <w:t>7-1</w:t>
            </w:r>
            <w:r w:rsidRPr="002D507F">
              <w:rPr>
                <w:sz w:val="24"/>
                <w:szCs w:val="24"/>
              </w:rPr>
              <w:t>。</w:t>
            </w:r>
          </w:p>
          <w:p w14:paraId="6DE3AE0F" w14:textId="77777777" w:rsidR="0079167B" w:rsidRPr="002D507F" w:rsidRDefault="0079167B" w:rsidP="0079167B">
            <w:pPr>
              <w:adjustRightInd w:val="0"/>
              <w:snapToGrid w:val="0"/>
              <w:ind w:firstLine="482"/>
              <w:jc w:val="center"/>
              <w:rPr>
                <w:b/>
                <w:bCs/>
                <w:sz w:val="24"/>
                <w:szCs w:val="24"/>
              </w:rPr>
            </w:pPr>
            <w:r w:rsidRPr="002D507F">
              <w:rPr>
                <w:rFonts w:hint="eastAsia"/>
                <w:b/>
                <w:bCs/>
                <w:sz w:val="24"/>
                <w:szCs w:val="24"/>
              </w:rPr>
              <w:t>表</w:t>
            </w:r>
            <w:r w:rsidRPr="002D507F">
              <w:rPr>
                <w:rFonts w:hint="eastAsia"/>
                <w:b/>
                <w:bCs/>
                <w:sz w:val="24"/>
                <w:szCs w:val="24"/>
              </w:rPr>
              <w:t>7-1</w:t>
            </w:r>
            <w:r w:rsidRPr="002D507F">
              <w:rPr>
                <w:b/>
                <w:bCs/>
                <w:sz w:val="24"/>
                <w:szCs w:val="24"/>
              </w:rPr>
              <w:t xml:space="preserve">  </w:t>
            </w:r>
            <w:r w:rsidRPr="002D507F">
              <w:rPr>
                <w:rFonts w:hint="eastAsia"/>
                <w:b/>
                <w:bCs/>
                <w:sz w:val="24"/>
                <w:szCs w:val="24"/>
              </w:rPr>
              <w:t>建设项目有组织废气污染源参数表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397"/>
              <w:gridCol w:w="896"/>
              <w:gridCol w:w="1060"/>
              <w:gridCol w:w="1071"/>
              <w:gridCol w:w="684"/>
              <w:gridCol w:w="545"/>
              <w:gridCol w:w="684"/>
              <w:gridCol w:w="545"/>
              <w:gridCol w:w="550"/>
              <w:gridCol w:w="576"/>
              <w:gridCol w:w="548"/>
              <w:gridCol w:w="687"/>
              <w:gridCol w:w="651"/>
            </w:tblGrid>
            <w:tr w:rsidR="00027AD7" w:rsidRPr="002D507F" w14:paraId="13035573" w14:textId="77777777" w:rsidTr="0079167B">
              <w:trPr>
                <w:trHeight w:val="340"/>
              </w:trPr>
              <w:tc>
                <w:tcPr>
                  <w:tcW w:w="206" w:type="pct"/>
                  <w:vMerge w:val="restart"/>
                  <w:vAlign w:val="center"/>
                </w:tcPr>
                <w:p w14:paraId="5299732E" w14:textId="77777777" w:rsidR="0079167B" w:rsidRPr="002D507F" w:rsidRDefault="0079167B" w:rsidP="0079167B">
                  <w:pPr>
                    <w:adjustRightInd w:val="0"/>
                    <w:snapToGrid w:val="0"/>
                    <w:jc w:val="center"/>
                    <w:rPr>
                      <w:b/>
                      <w:sz w:val="18"/>
                      <w:szCs w:val="18"/>
                    </w:rPr>
                  </w:pPr>
                  <w:r w:rsidRPr="002D507F">
                    <w:rPr>
                      <w:rFonts w:hint="eastAsia"/>
                      <w:b/>
                      <w:sz w:val="18"/>
                      <w:szCs w:val="18"/>
                    </w:rPr>
                    <w:t>编号</w:t>
                  </w:r>
                </w:p>
              </w:tc>
              <w:tc>
                <w:tcPr>
                  <w:tcW w:w="507" w:type="pct"/>
                  <w:vMerge w:val="restart"/>
                  <w:vAlign w:val="center"/>
                </w:tcPr>
                <w:p w14:paraId="63E47DC1" w14:textId="77777777" w:rsidR="0079167B" w:rsidRPr="002D507F" w:rsidRDefault="0079167B" w:rsidP="0079167B">
                  <w:pPr>
                    <w:adjustRightInd w:val="0"/>
                    <w:snapToGrid w:val="0"/>
                    <w:jc w:val="center"/>
                    <w:rPr>
                      <w:b/>
                      <w:sz w:val="18"/>
                      <w:szCs w:val="18"/>
                    </w:rPr>
                  </w:pPr>
                  <w:r w:rsidRPr="002D507F">
                    <w:rPr>
                      <w:rFonts w:hint="eastAsia"/>
                      <w:b/>
                      <w:sz w:val="18"/>
                      <w:szCs w:val="18"/>
                    </w:rPr>
                    <w:t>名称</w:t>
                  </w:r>
                </w:p>
              </w:tc>
              <w:tc>
                <w:tcPr>
                  <w:tcW w:w="1198" w:type="pct"/>
                  <w:gridSpan w:val="2"/>
                  <w:vAlign w:val="center"/>
                </w:tcPr>
                <w:p w14:paraId="4FB95158" w14:textId="77777777" w:rsidR="0079167B" w:rsidRPr="002D507F" w:rsidRDefault="0079167B" w:rsidP="0079167B">
                  <w:pPr>
                    <w:adjustRightInd w:val="0"/>
                    <w:snapToGrid w:val="0"/>
                    <w:jc w:val="center"/>
                    <w:rPr>
                      <w:b/>
                      <w:sz w:val="18"/>
                      <w:szCs w:val="18"/>
                    </w:rPr>
                  </w:pPr>
                  <w:r w:rsidRPr="002D507F">
                    <w:rPr>
                      <w:rFonts w:hint="eastAsia"/>
                      <w:b/>
                      <w:sz w:val="18"/>
                      <w:szCs w:val="18"/>
                    </w:rPr>
                    <w:t>排气筒底部中心坐标</w:t>
                  </w:r>
                  <w:r w:rsidRPr="002D507F">
                    <w:rPr>
                      <w:rFonts w:hint="eastAsia"/>
                      <w:b/>
                      <w:sz w:val="18"/>
                      <w:szCs w:val="18"/>
                    </w:rPr>
                    <w:t>/m</w:t>
                  </w:r>
                </w:p>
              </w:tc>
              <w:tc>
                <w:tcPr>
                  <w:tcW w:w="388" w:type="pct"/>
                  <w:vMerge w:val="restart"/>
                  <w:vAlign w:val="center"/>
                </w:tcPr>
                <w:p w14:paraId="13727CF4" w14:textId="77777777" w:rsidR="0079167B" w:rsidRPr="002D507F" w:rsidRDefault="0079167B" w:rsidP="0079167B">
                  <w:pPr>
                    <w:adjustRightInd w:val="0"/>
                    <w:snapToGrid w:val="0"/>
                    <w:jc w:val="center"/>
                    <w:rPr>
                      <w:b/>
                      <w:sz w:val="18"/>
                      <w:szCs w:val="18"/>
                    </w:rPr>
                  </w:pPr>
                  <w:r w:rsidRPr="002D507F">
                    <w:rPr>
                      <w:rFonts w:hint="eastAsia"/>
                      <w:b/>
                      <w:sz w:val="18"/>
                      <w:szCs w:val="18"/>
                    </w:rPr>
                    <w:t>排气筒底部海拔高度</w:t>
                  </w:r>
                  <w:r w:rsidRPr="002D507F">
                    <w:rPr>
                      <w:rFonts w:hint="eastAsia"/>
                      <w:b/>
                      <w:sz w:val="18"/>
                      <w:szCs w:val="18"/>
                    </w:rPr>
                    <w:t>/m</w:t>
                  </w:r>
                </w:p>
              </w:tc>
              <w:tc>
                <w:tcPr>
                  <w:tcW w:w="310" w:type="pct"/>
                  <w:vMerge w:val="restart"/>
                  <w:vAlign w:val="center"/>
                </w:tcPr>
                <w:p w14:paraId="2A306A45" w14:textId="77777777" w:rsidR="0079167B" w:rsidRPr="002D507F" w:rsidRDefault="0079167B" w:rsidP="0079167B">
                  <w:pPr>
                    <w:adjustRightInd w:val="0"/>
                    <w:snapToGrid w:val="0"/>
                    <w:jc w:val="center"/>
                    <w:rPr>
                      <w:b/>
                      <w:sz w:val="18"/>
                      <w:szCs w:val="18"/>
                    </w:rPr>
                  </w:pPr>
                  <w:r w:rsidRPr="002D507F">
                    <w:rPr>
                      <w:rFonts w:hint="eastAsia"/>
                      <w:b/>
                      <w:sz w:val="18"/>
                      <w:szCs w:val="18"/>
                    </w:rPr>
                    <w:t>排气筒高度</w:t>
                  </w:r>
                  <w:r w:rsidRPr="002D507F">
                    <w:rPr>
                      <w:rFonts w:hint="eastAsia"/>
                      <w:b/>
                      <w:sz w:val="18"/>
                      <w:szCs w:val="18"/>
                    </w:rPr>
                    <w:t>/m</w:t>
                  </w:r>
                </w:p>
              </w:tc>
              <w:tc>
                <w:tcPr>
                  <w:tcW w:w="388" w:type="pct"/>
                  <w:vMerge w:val="restart"/>
                  <w:vAlign w:val="center"/>
                </w:tcPr>
                <w:p w14:paraId="1E699370" w14:textId="77777777" w:rsidR="0079167B" w:rsidRPr="002D507F" w:rsidRDefault="0079167B" w:rsidP="0079167B">
                  <w:pPr>
                    <w:adjustRightInd w:val="0"/>
                    <w:snapToGrid w:val="0"/>
                    <w:jc w:val="center"/>
                    <w:rPr>
                      <w:b/>
                      <w:sz w:val="18"/>
                      <w:szCs w:val="18"/>
                    </w:rPr>
                  </w:pPr>
                  <w:r w:rsidRPr="002D507F">
                    <w:rPr>
                      <w:rFonts w:hint="eastAsia"/>
                      <w:b/>
                      <w:sz w:val="18"/>
                      <w:szCs w:val="18"/>
                    </w:rPr>
                    <w:t>排气筒出口内径</w:t>
                  </w:r>
                  <w:r w:rsidRPr="002D507F">
                    <w:rPr>
                      <w:rFonts w:hint="eastAsia"/>
                      <w:b/>
                      <w:sz w:val="18"/>
                      <w:szCs w:val="18"/>
                    </w:rPr>
                    <w:t>/m</w:t>
                  </w:r>
                </w:p>
              </w:tc>
              <w:tc>
                <w:tcPr>
                  <w:tcW w:w="310" w:type="pct"/>
                  <w:vMerge w:val="restart"/>
                  <w:vAlign w:val="center"/>
                </w:tcPr>
                <w:p w14:paraId="5349F645" w14:textId="77777777" w:rsidR="0079167B" w:rsidRPr="002D507F" w:rsidRDefault="0079167B" w:rsidP="0079167B">
                  <w:pPr>
                    <w:adjustRightInd w:val="0"/>
                    <w:snapToGrid w:val="0"/>
                    <w:jc w:val="center"/>
                    <w:rPr>
                      <w:b/>
                      <w:sz w:val="18"/>
                      <w:szCs w:val="18"/>
                    </w:rPr>
                  </w:pPr>
                  <w:r w:rsidRPr="002D507F">
                    <w:rPr>
                      <w:rFonts w:hint="eastAsia"/>
                      <w:b/>
                      <w:sz w:val="18"/>
                      <w:szCs w:val="18"/>
                    </w:rPr>
                    <w:t>烟气流速</w:t>
                  </w:r>
                  <w:r w:rsidRPr="002D507F">
                    <w:rPr>
                      <w:rFonts w:hint="eastAsia"/>
                      <w:b/>
                      <w:sz w:val="18"/>
                      <w:szCs w:val="18"/>
                    </w:rPr>
                    <w:t>/m/s</w:t>
                  </w:r>
                </w:p>
              </w:tc>
              <w:tc>
                <w:tcPr>
                  <w:tcW w:w="312" w:type="pct"/>
                  <w:vMerge w:val="restart"/>
                  <w:vAlign w:val="center"/>
                </w:tcPr>
                <w:p w14:paraId="577992F3" w14:textId="77777777" w:rsidR="0079167B" w:rsidRPr="002D507F" w:rsidRDefault="0079167B" w:rsidP="0079167B">
                  <w:pPr>
                    <w:adjustRightInd w:val="0"/>
                    <w:snapToGrid w:val="0"/>
                    <w:jc w:val="center"/>
                    <w:rPr>
                      <w:b/>
                      <w:sz w:val="18"/>
                      <w:szCs w:val="18"/>
                    </w:rPr>
                  </w:pPr>
                  <w:r w:rsidRPr="002D507F">
                    <w:rPr>
                      <w:rFonts w:hint="eastAsia"/>
                      <w:b/>
                      <w:sz w:val="18"/>
                      <w:szCs w:val="18"/>
                    </w:rPr>
                    <w:t>烟气</w:t>
                  </w:r>
                  <w:r w:rsidRPr="002D507F">
                    <w:rPr>
                      <w:b/>
                      <w:sz w:val="18"/>
                      <w:szCs w:val="18"/>
                    </w:rPr>
                    <w:t>温度</w:t>
                  </w:r>
                  <w:r w:rsidRPr="002D507F">
                    <w:rPr>
                      <w:rFonts w:hint="eastAsia"/>
                      <w:b/>
                      <w:sz w:val="18"/>
                      <w:szCs w:val="18"/>
                    </w:rPr>
                    <w:t>/</w:t>
                  </w:r>
                  <w:r w:rsidRPr="002D507F">
                    <w:rPr>
                      <w:rFonts w:hint="eastAsia"/>
                      <w:b/>
                      <w:sz w:val="18"/>
                      <w:szCs w:val="18"/>
                    </w:rPr>
                    <w:t>℃</w:t>
                  </w:r>
                </w:p>
              </w:tc>
              <w:tc>
                <w:tcPr>
                  <w:tcW w:w="312" w:type="pct"/>
                  <w:vMerge w:val="restart"/>
                  <w:vAlign w:val="center"/>
                </w:tcPr>
                <w:p w14:paraId="6E0764F8" w14:textId="77777777" w:rsidR="0079167B" w:rsidRPr="002D507F" w:rsidRDefault="0079167B" w:rsidP="0079167B">
                  <w:pPr>
                    <w:adjustRightInd w:val="0"/>
                    <w:snapToGrid w:val="0"/>
                    <w:jc w:val="center"/>
                    <w:rPr>
                      <w:b/>
                      <w:sz w:val="18"/>
                      <w:szCs w:val="18"/>
                    </w:rPr>
                  </w:pPr>
                  <w:r w:rsidRPr="002D507F">
                    <w:rPr>
                      <w:rFonts w:hint="eastAsia"/>
                      <w:b/>
                      <w:sz w:val="18"/>
                      <w:szCs w:val="18"/>
                    </w:rPr>
                    <w:t>年排放小时数</w:t>
                  </w:r>
                  <w:r w:rsidRPr="002D507F">
                    <w:rPr>
                      <w:rFonts w:hint="eastAsia"/>
                      <w:b/>
                      <w:sz w:val="18"/>
                      <w:szCs w:val="18"/>
                    </w:rPr>
                    <w:t>/h</w:t>
                  </w:r>
                </w:p>
              </w:tc>
              <w:tc>
                <w:tcPr>
                  <w:tcW w:w="311" w:type="pct"/>
                  <w:vMerge w:val="restart"/>
                  <w:vAlign w:val="center"/>
                </w:tcPr>
                <w:p w14:paraId="2CB95F21" w14:textId="77777777" w:rsidR="0079167B" w:rsidRPr="002D507F" w:rsidRDefault="0079167B" w:rsidP="0079167B">
                  <w:pPr>
                    <w:adjustRightInd w:val="0"/>
                    <w:snapToGrid w:val="0"/>
                    <w:jc w:val="center"/>
                    <w:rPr>
                      <w:b/>
                      <w:sz w:val="18"/>
                      <w:szCs w:val="18"/>
                    </w:rPr>
                  </w:pPr>
                  <w:r w:rsidRPr="002D507F">
                    <w:rPr>
                      <w:rFonts w:hint="eastAsia"/>
                      <w:b/>
                      <w:sz w:val="18"/>
                      <w:szCs w:val="18"/>
                    </w:rPr>
                    <w:t>排放工况</w:t>
                  </w:r>
                </w:p>
              </w:tc>
              <w:tc>
                <w:tcPr>
                  <w:tcW w:w="389" w:type="pct"/>
                  <w:vMerge w:val="restart"/>
                  <w:vAlign w:val="center"/>
                </w:tcPr>
                <w:p w14:paraId="5E833127" w14:textId="77777777" w:rsidR="0079167B" w:rsidRPr="002D507F" w:rsidRDefault="0079167B" w:rsidP="0079167B">
                  <w:pPr>
                    <w:adjustRightInd w:val="0"/>
                    <w:snapToGrid w:val="0"/>
                    <w:jc w:val="center"/>
                    <w:rPr>
                      <w:b/>
                      <w:sz w:val="18"/>
                      <w:szCs w:val="18"/>
                    </w:rPr>
                  </w:pPr>
                  <w:r w:rsidRPr="002D507F">
                    <w:rPr>
                      <w:rFonts w:hint="eastAsia"/>
                      <w:b/>
                      <w:sz w:val="18"/>
                      <w:szCs w:val="18"/>
                    </w:rPr>
                    <w:t>污染物</w:t>
                  </w:r>
                </w:p>
              </w:tc>
              <w:tc>
                <w:tcPr>
                  <w:tcW w:w="369" w:type="pct"/>
                  <w:vMerge w:val="restart"/>
                  <w:vAlign w:val="center"/>
                </w:tcPr>
                <w:p w14:paraId="6A019FE6" w14:textId="77777777" w:rsidR="0079167B" w:rsidRPr="002D507F" w:rsidRDefault="0079167B" w:rsidP="0079167B">
                  <w:pPr>
                    <w:jc w:val="center"/>
                    <w:rPr>
                      <w:b/>
                      <w:sz w:val="18"/>
                      <w:szCs w:val="18"/>
                    </w:rPr>
                  </w:pPr>
                  <w:r w:rsidRPr="002D507F">
                    <w:rPr>
                      <w:rFonts w:hint="eastAsia"/>
                      <w:b/>
                      <w:sz w:val="18"/>
                      <w:szCs w:val="18"/>
                    </w:rPr>
                    <w:t>排放速率</w:t>
                  </w:r>
                </w:p>
                <w:p w14:paraId="5B60289F" w14:textId="77777777" w:rsidR="0079167B" w:rsidRPr="002D507F" w:rsidRDefault="0079167B" w:rsidP="0079167B">
                  <w:pPr>
                    <w:jc w:val="center"/>
                    <w:rPr>
                      <w:b/>
                      <w:sz w:val="18"/>
                      <w:szCs w:val="18"/>
                    </w:rPr>
                  </w:pPr>
                  <w:r w:rsidRPr="002D507F">
                    <w:rPr>
                      <w:b/>
                      <w:sz w:val="18"/>
                      <w:szCs w:val="18"/>
                    </w:rPr>
                    <w:t>kg/h</w:t>
                  </w:r>
                </w:p>
              </w:tc>
            </w:tr>
            <w:tr w:rsidR="00027AD7" w:rsidRPr="002D507F" w14:paraId="2A77B5AB" w14:textId="77777777" w:rsidTr="0079167B">
              <w:trPr>
                <w:trHeight w:val="340"/>
              </w:trPr>
              <w:tc>
                <w:tcPr>
                  <w:tcW w:w="206" w:type="pct"/>
                  <w:vMerge/>
                  <w:vAlign w:val="center"/>
                </w:tcPr>
                <w:p w14:paraId="01F1CFA8" w14:textId="77777777" w:rsidR="0079167B" w:rsidRPr="002D507F" w:rsidRDefault="0079167B" w:rsidP="0079167B">
                  <w:pPr>
                    <w:adjustRightInd w:val="0"/>
                    <w:snapToGrid w:val="0"/>
                    <w:jc w:val="center"/>
                    <w:rPr>
                      <w:b/>
                      <w:sz w:val="18"/>
                      <w:szCs w:val="18"/>
                    </w:rPr>
                  </w:pPr>
                </w:p>
              </w:tc>
              <w:tc>
                <w:tcPr>
                  <w:tcW w:w="507" w:type="pct"/>
                  <w:vMerge/>
                  <w:vAlign w:val="center"/>
                </w:tcPr>
                <w:p w14:paraId="34B82052" w14:textId="77777777" w:rsidR="0079167B" w:rsidRPr="002D507F" w:rsidRDefault="0079167B" w:rsidP="0079167B">
                  <w:pPr>
                    <w:adjustRightInd w:val="0"/>
                    <w:snapToGrid w:val="0"/>
                    <w:jc w:val="center"/>
                    <w:rPr>
                      <w:b/>
                      <w:sz w:val="18"/>
                      <w:szCs w:val="18"/>
                    </w:rPr>
                  </w:pPr>
                </w:p>
              </w:tc>
              <w:tc>
                <w:tcPr>
                  <w:tcW w:w="599" w:type="pct"/>
                  <w:vAlign w:val="center"/>
                </w:tcPr>
                <w:p w14:paraId="16BCBDCA" w14:textId="77777777" w:rsidR="0079167B" w:rsidRPr="002D507F" w:rsidRDefault="0079167B" w:rsidP="0079167B">
                  <w:pPr>
                    <w:adjustRightInd w:val="0"/>
                    <w:snapToGrid w:val="0"/>
                    <w:jc w:val="center"/>
                    <w:rPr>
                      <w:b/>
                      <w:sz w:val="18"/>
                      <w:szCs w:val="18"/>
                    </w:rPr>
                  </w:pPr>
                  <w:r w:rsidRPr="002D507F">
                    <w:rPr>
                      <w:rFonts w:hint="eastAsia"/>
                      <w:b/>
                      <w:sz w:val="18"/>
                      <w:szCs w:val="18"/>
                    </w:rPr>
                    <w:t>X</w:t>
                  </w:r>
                </w:p>
              </w:tc>
              <w:tc>
                <w:tcPr>
                  <w:tcW w:w="599" w:type="pct"/>
                  <w:vAlign w:val="center"/>
                </w:tcPr>
                <w:p w14:paraId="61C9AA40" w14:textId="77777777" w:rsidR="0079167B" w:rsidRPr="002D507F" w:rsidRDefault="0079167B" w:rsidP="0079167B">
                  <w:pPr>
                    <w:adjustRightInd w:val="0"/>
                    <w:snapToGrid w:val="0"/>
                    <w:jc w:val="center"/>
                    <w:rPr>
                      <w:b/>
                      <w:sz w:val="18"/>
                      <w:szCs w:val="18"/>
                    </w:rPr>
                  </w:pPr>
                  <w:r w:rsidRPr="002D507F">
                    <w:rPr>
                      <w:rFonts w:hint="eastAsia"/>
                      <w:b/>
                      <w:sz w:val="18"/>
                      <w:szCs w:val="18"/>
                    </w:rPr>
                    <w:t>Y</w:t>
                  </w:r>
                </w:p>
              </w:tc>
              <w:tc>
                <w:tcPr>
                  <w:tcW w:w="388" w:type="pct"/>
                  <w:vMerge/>
                  <w:vAlign w:val="center"/>
                </w:tcPr>
                <w:p w14:paraId="1095381D" w14:textId="77777777" w:rsidR="0079167B" w:rsidRPr="002D507F" w:rsidRDefault="0079167B" w:rsidP="0079167B">
                  <w:pPr>
                    <w:adjustRightInd w:val="0"/>
                    <w:snapToGrid w:val="0"/>
                    <w:jc w:val="center"/>
                    <w:rPr>
                      <w:b/>
                      <w:sz w:val="18"/>
                      <w:szCs w:val="18"/>
                    </w:rPr>
                  </w:pPr>
                </w:p>
              </w:tc>
              <w:tc>
                <w:tcPr>
                  <w:tcW w:w="310" w:type="pct"/>
                  <w:vMerge/>
                  <w:vAlign w:val="center"/>
                </w:tcPr>
                <w:p w14:paraId="4796625D" w14:textId="77777777" w:rsidR="0079167B" w:rsidRPr="002D507F" w:rsidRDefault="0079167B" w:rsidP="0079167B">
                  <w:pPr>
                    <w:adjustRightInd w:val="0"/>
                    <w:snapToGrid w:val="0"/>
                    <w:jc w:val="center"/>
                    <w:rPr>
                      <w:b/>
                      <w:sz w:val="18"/>
                      <w:szCs w:val="18"/>
                    </w:rPr>
                  </w:pPr>
                </w:p>
              </w:tc>
              <w:tc>
                <w:tcPr>
                  <w:tcW w:w="388" w:type="pct"/>
                  <w:vMerge/>
                  <w:vAlign w:val="center"/>
                </w:tcPr>
                <w:p w14:paraId="6F485B9B" w14:textId="77777777" w:rsidR="0079167B" w:rsidRPr="002D507F" w:rsidRDefault="0079167B" w:rsidP="0079167B">
                  <w:pPr>
                    <w:adjustRightInd w:val="0"/>
                    <w:snapToGrid w:val="0"/>
                    <w:jc w:val="center"/>
                    <w:rPr>
                      <w:b/>
                      <w:sz w:val="18"/>
                      <w:szCs w:val="18"/>
                    </w:rPr>
                  </w:pPr>
                </w:p>
              </w:tc>
              <w:tc>
                <w:tcPr>
                  <w:tcW w:w="310" w:type="pct"/>
                  <w:vMerge/>
                  <w:vAlign w:val="center"/>
                </w:tcPr>
                <w:p w14:paraId="45EF30A2" w14:textId="77777777" w:rsidR="0079167B" w:rsidRPr="002D507F" w:rsidRDefault="0079167B" w:rsidP="0079167B">
                  <w:pPr>
                    <w:adjustRightInd w:val="0"/>
                    <w:snapToGrid w:val="0"/>
                    <w:jc w:val="center"/>
                    <w:rPr>
                      <w:b/>
                      <w:sz w:val="18"/>
                      <w:szCs w:val="18"/>
                    </w:rPr>
                  </w:pPr>
                </w:p>
              </w:tc>
              <w:tc>
                <w:tcPr>
                  <w:tcW w:w="312" w:type="pct"/>
                  <w:vMerge/>
                  <w:vAlign w:val="center"/>
                </w:tcPr>
                <w:p w14:paraId="0429A347" w14:textId="77777777" w:rsidR="0079167B" w:rsidRPr="002D507F" w:rsidRDefault="0079167B" w:rsidP="0079167B">
                  <w:pPr>
                    <w:adjustRightInd w:val="0"/>
                    <w:snapToGrid w:val="0"/>
                    <w:jc w:val="center"/>
                    <w:rPr>
                      <w:b/>
                      <w:sz w:val="18"/>
                      <w:szCs w:val="18"/>
                    </w:rPr>
                  </w:pPr>
                </w:p>
              </w:tc>
              <w:tc>
                <w:tcPr>
                  <w:tcW w:w="312" w:type="pct"/>
                  <w:vMerge/>
                  <w:vAlign w:val="center"/>
                </w:tcPr>
                <w:p w14:paraId="4C6987E6" w14:textId="77777777" w:rsidR="0079167B" w:rsidRPr="002D507F" w:rsidRDefault="0079167B" w:rsidP="0079167B">
                  <w:pPr>
                    <w:jc w:val="center"/>
                    <w:rPr>
                      <w:b/>
                      <w:bCs/>
                      <w:sz w:val="18"/>
                      <w:szCs w:val="18"/>
                    </w:rPr>
                  </w:pPr>
                </w:p>
              </w:tc>
              <w:tc>
                <w:tcPr>
                  <w:tcW w:w="311" w:type="pct"/>
                  <w:vMerge/>
                  <w:vAlign w:val="center"/>
                </w:tcPr>
                <w:p w14:paraId="078F69BC" w14:textId="77777777" w:rsidR="0079167B" w:rsidRPr="002D507F" w:rsidRDefault="0079167B" w:rsidP="0079167B">
                  <w:pPr>
                    <w:jc w:val="center"/>
                    <w:rPr>
                      <w:b/>
                      <w:bCs/>
                      <w:sz w:val="18"/>
                      <w:szCs w:val="18"/>
                    </w:rPr>
                  </w:pPr>
                </w:p>
              </w:tc>
              <w:tc>
                <w:tcPr>
                  <w:tcW w:w="389" w:type="pct"/>
                  <w:vMerge/>
                  <w:vAlign w:val="center"/>
                </w:tcPr>
                <w:p w14:paraId="23D80958" w14:textId="77777777" w:rsidR="0079167B" w:rsidRPr="002D507F" w:rsidRDefault="0079167B" w:rsidP="0079167B">
                  <w:pPr>
                    <w:jc w:val="center"/>
                    <w:rPr>
                      <w:b/>
                      <w:bCs/>
                      <w:sz w:val="18"/>
                      <w:szCs w:val="18"/>
                    </w:rPr>
                  </w:pPr>
                </w:p>
              </w:tc>
              <w:tc>
                <w:tcPr>
                  <w:tcW w:w="369" w:type="pct"/>
                  <w:vMerge/>
                  <w:vAlign w:val="center"/>
                </w:tcPr>
                <w:p w14:paraId="31EB49B7" w14:textId="77777777" w:rsidR="0079167B" w:rsidRPr="002D507F" w:rsidRDefault="0079167B" w:rsidP="0079167B">
                  <w:pPr>
                    <w:jc w:val="center"/>
                    <w:rPr>
                      <w:b/>
                      <w:bCs/>
                      <w:sz w:val="18"/>
                      <w:szCs w:val="18"/>
                    </w:rPr>
                  </w:pPr>
                </w:p>
              </w:tc>
            </w:tr>
            <w:tr w:rsidR="00027AD7" w:rsidRPr="002D507F" w14:paraId="550BE96E" w14:textId="77777777" w:rsidTr="0079167B">
              <w:trPr>
                <w:trHeight w:val="340"/>
              </w:trPr>
              <w:tc>
                <w:tcPr>
                  <w:tcW w:w="206" w:type="pct"/>
                  <w:vAlign w:val="center"/>
                </w:tcPr>
                <w:p w14:paraId="77C7B851" w14:textId="30AC85B0" w:rsidR="0079167B" w:rsidRPr="002D507F" w:rsidRDefault="0079167B" w:rsidP="0079167B">
                  <w:pPr>
                    <w:jc w:val="center"/>
                    <w:rPr>
                      <w:bCs/>
                      <w:sz w:val="18"/>
                      <w:szCs w:val="18"/>
                    </w:rPr>
                  </w:pPr>
                  <w:r w:rsidRPr="002D507F">
                    <w:rPr>
                      <w:bCs/>
                      <w:sz w:val="18"/>
                      <w:szCs w:val="18"/>
                    </w:rPr>
                    <w:t>1</w:t>
                  </w:r>
                </w:p>
              </w:tc>
              <w:tc>
                <w:tcPr>
                  <w:tcW w:w="507" w:type="pct"/>
                  <w:vAlign w:val="center"/>
                </w:tcPr>
                <w:p w14:paraId="43F6EEAA" w14:textId="1BBC7A83" w:rsidR="0079167B" w:rsidRPr="002D507F" w:rsidRDefault="0079167B" w:rsidP="0079167B">
                  <w:pPr>
                    <w:jc w:val="center"/>
                    <w:rPr>
                      <w:bCs/>
                      <w:sz w:val="18"/>
                      <w:szCs w:val="18"/>
                    </w:rPr>
                  </w:pPr>
                  <w:r w:rsidRPr="002D507F">
                    <w:rPr>
                      <w:rFonts w:hint="eastAsia"/>
                      <w:bCs/>
                      <w:sz w:val="18"/>
                      <w:szCs w:val="18"/>
                    </w:rPr>
                    <w:t>DA00</w:t>
                  </w:r>
                  <w:r w:rsidRPr="002D507F">
                    <w:rPr>
                      <w:bCs/>
                      <w:sz w:val="18"/>
                      <w:szCs w:val="18"/>
                    </w:rPr>
                    <w:t>1</w:t>
                  </w:r>
                </w:p>
              </w:tc>
              <w:tc>
                <w:tcPr>
                  <w:tcW w:w="599" w:type="pct"/>
                  <w:vAlign w:val="center"/>
                </w:tcPr>
                <w:p w14:paraId="732ED7AE" w14:textId="09178594" w:rsidR="0079167B" w:rsidRPr="002D507F" w:rsidRDefault="0079167B" w:rsidP="0079167B">
                  <w:pPr>
                    <w:jc w:val="center"/>
                    <w:rPr>
                      <w:bCs/>
                      <w:sz w:val="18"/>
                      <w:szCs w:val="18"/>
                    </w:rPr>
                  </w:pPr>
                  <w:r w:rsidRPr="002D507F">
                    <w:rPr>
                      <w:bCs/>
                      <w:sz w:val="18"/>
                      <w:szCs w:val="18"/>
                    </w:rPr>
                    <w:t>707921.26</w:t>
                  </w:r>
                </w:p>
              </w:tc>
              <w:tc>
                <w:tcPr>
                  <w:tcW w:w="599" w:type="pct"/>
                  <w:vAlign w:val="center"/>
                </w:tcPr>
                <w:p w14:paraId="67152BF0" w14:textId="666C28E0" w:rsidR="0079167B" w:rsidRPr="002D507F" w:rsidRDefault="0079167B" w:rsidP="0079167B">
                  <w:pPr>
                    <w:jc w:val="center"/>
                    <w:rPr>
                      <w:bCs/>
                      <w:sz w:val="18"/>
                      <w:szCs w:val="18"/>
                    </w:rPr>
                  </w:pPr>
                  <w:r w:rsidRPr="002D507F">
                    <w:rPr>
                      <w:bCs/>
                      <w:sz w:val="18"/>
                      <w:szCs w:val="18"/>
                    </w:rPr>
                    <w:t>3775434.55</w:t>
                  </w:r>
                </w:p>
              </w:tc>
              <w:tc>
                <w:tcPr>
                  <w:tcW w:w="388" w:type="pct"/>
                  <w:vAlign w:val="center"/>
                </w:tcPr>
                <w:p w14:paraId="32438E99" w14:textId="5E68F65C" w:rsidR="0079167B" w:rsidRPr="002D507F" w:rsidRDefault="0079167B" w:rsidP="0079167B">
                  <w:pPr>
                    <w:jc w:val="center"/>
                    <w:rPr>
                      <w:bCs/>
                      <w:sz w:val="18"/>
                      <w:szCs w:val="18"/>
                    </w:rPr>
                  </w:pPr>
                  <w:r w:rsidRPr="002D507F">
                    <w:rPr>
                      <w:rFonts w:hint="eastAsia"/>
                      <w:bCs/>
                      <w:sz w:val="18"/>
                      <w:szCs w:val="18"/>
                    </w:rPr>
                    <w:t>4</w:t>
                  </w:r>
                </w:p>
              </w:tc>
              <w:tc>
                <w:tcPr>
                  <w:tcW w:w="310" w:type="pct"/>
                  <w:vAlign w:val="center"/>
                </w:tcPr>
                <w:p w14:paraId="64C25973" w14:textId="12617D78" w:rsidR="0079167B" w:rsidRPr="002D507F" w:rsidRDefault="0079167B" w:rsidP="0079167B">
                  <w:pPr>
                    <w:jc w:val="center"/>
                    <w:rPr>
                      <w:bCs/>
                      <w:sz w:val="18"/>
                      <w:szCs w:val="18"/>
                    </w:rPr>
                  </w:pPr>
                  <w:r w:rsidRPr="002D507F">
                    <w:rPr>
                      <w:rFonts w:hint="eastAsia"/>
                      <w:bCs/>
                      <w:sz w:val="18"/>
                      <w:szCs w:val="18"/>
                    </w:rPr>
                    <w:t>1</w:t>
                  </w:r>
                  <w:r w:rsidRPr="002D507F">
                    <w:rPr>
                      <w:bCs/>
                      <w:sz w:val="18"/>
                      <w:szCs w:val="18"/>
                    </w:rPr>
                    <w:t>5</w:t>
                  </w:r>
                </w:p>
              </w:tc>
              <w:tc>
                <w:tcPr>
                  <w:tcW w:w="388" w:type="pct"/>
                  <w:vAlign w:val="center"/>
                </w:tcPr>
                <w:p w14:paraId="0EEE70C4" w14:textId="3A745C6C" w:rsidR="0079167B" w:rsidRPr="002D507F" w:rsidRDefault="0079167B" w:rsidP="0079167B">
                  <w:pPr>
                    <w:jc w:val="center"/>
                    <w:rPr>
                      <w:bCs/>
                      <w:sz w:val="18"/>
                      <w:szCs w:val="18"/>
                    </w:rPr>
                  </w:pPr>
                  <w:r w:rsidRPr="002D507F">
                    <w:rPr>
                      <w:rFonts w:hint="eastAsia"/>
                      <w:bCs/>
                      <w:sz w:val="18"/>
                      <w:szCs w:val="18"/>
                    </w:rPr>
                    <w:t>0</w:t>
                  </w:r>
                  <w:r w:rsidRPr="002D507F">
                    <w:rPr>
                      <w:bCs/>
                      <w:sz w:val="18"/>
                      <w:szCs w:val="18"/>
                    </w:rPr>
                    <w:t>.4</w:t>
                  </w:r>
                </w:p>
              </w:tc>
              <w:tc>
                <w:tcPr>
                  <w:tcW w:w="310" w:type="pct"/>
                  <w:vAlign w:val="center"/>
                </w:tcPr>
                <w:p w14:paraId="6C68B677" w14:textId="5A536AC7" w:rsidR="0079167B" w:rsidRPr="002D507F" w:rsidRDefault="0079167B" w:rsidP="0079167B">
                  <w:pPr>
                    <w:jc w:val="center"/>
                    <w:rPr>
                      <w:bCs/>
                      <w:sz w:val="18"/>
                      <w:szCs w:val="18"/>
                    </w:rPr>
                  </w:pPr>
                  <w:r w:rsidRPr="002D507F">
                    <w:rPr>
                      <w:rFonts w:hint="eastAsia"/>
                      <w:bCs/>
                      <w:sz w:val="18"/>
                      <w:szCs w:val="18"/>
                    </w:rPr>
                    <w:t>1</w:t>
                  </w:r>
                  <w:r w:rsidRPr="002D507F">
                    <w:rPr>
                      <w:bCs/>
                      <w:sz w:val="18"/>
                      <w:szCs w:val="18"/>
                    </w:rPr>
                    <w:t>9.3</w:t>
                  </w:r>
                </w:p>
              </w:tc>
              <w:tc>
                <w:tcPr>
                  <w:tcW w:w="312" w:type="pct"/>
                  <w:vAlign w:val="center"/>
                </w:tcPr>
                <w:p w14:paraId="082CD3F7" w14:textId="2EA434F8" w:rsidR="0079167B" w:rsidRPr="002D507F" w:rsidRDefault="0079167B" w:rsidP="0079167B">
                  <w:pPr>
                    <w:jc w:val="center"/>
                    <w:rPr>
                      <w:bCs/>
                      <w:sz w:val="18"/>
                      <w:szCs w:val="18"/>
                    </w:rPr>
                  </w:pPr>
                  <w:r w:rsidRPr="002D507F">
                    <w:rPr>
                      <w:rFonts w:hint="eastAsia"/>
                      <w:bCs/>
                      <w:sz w:val="18"/>
                      <w:szCs w:val="18"/>
                    </w:rPr>
                    <w:t>2</w:t>
                  </w:r>
                  <w:r w:rsidRPr="002D507F">
                    <w:rPr>
                      <w:bCs/>
                      <w:sz w:val="18"/>
                      <w:szCs w:val="18"/>
                    </w:rPr>
                    <w:t>5</w:t>
                  </w:r>
                </w:p>
              </w:tc>
              <w:tc>
                <w:tcPr>
                  <w:tcW w:w="312" w:type="pct"/>
                  <w:vAlign w:val="center"/>
                </w:tcPr>
                <w:p w14:paraId="3ACC7163" w14:textId="5A05186E" w:rsidR="0079167B" w:rsidRPr="002D507F" w:rsidRDefault="0079167B" w:rsidP="0079167B">
                  <w:pPr>
                    <w:jc w:val="center"/>
                    <w:rPr>
                      <w:bCs/>
                      <w:sz w:val="18"/>
                      <w:szCs w:val="18"/>
                    </w:rPr>
                  </w:pPr>
                  <w:r w:rsidRPr="002D507F">
                    <w:rPr>
                      <w:rFonts w:hint="eastAsia"/>
                      <w:bCs/>
                      <w:sz w:val="18"/>
                      <w:szCs w:val="18"/>
                    </w:rPr>
                    <w:t>1</w:t>
                  </w:r>
                  <w:r w:rsidRPr="002D507F">
                    <w:rPr>
                      <w:bCs/>
                      <w:sz w:val="18"/>
                      <w:szCs w:val="18"/>
                    </w:rPr>
                    <w:t>600</w:t>
                  </w:r>
                </w:p>
              </w:tc>
              <w:tc>
                <w:tcPr>
                  <w:tcW w:w="311" w:type="pct"/>
                  <w:vAlign w:val="center"/>
                </w:tcPr>
                <w:p w14:paraId="5026C7D1" w14:textId="77777777" w:rsidR="0079167B" w:rsidRPr="002D507F" w:rsidRDefault="0079167B" w:rsidP="0079167B">
                  <w:pPr>
                    <w:jc w:val="center"/>
                    <w:rPr>
                      <w:bCs/>
                      <w:sz w:val="18"/>
                      <w:szCs w:val="18"/>
                    </w:rPr>
                  </w:pPr>
                  <w:r w:rsidRPr="002D507F">
                    <w:rPr>
                      <w:rFonts w:hint="eastAsia"/>
                      <w:bCs/>
                      <w:sz w:val="18"/>
                      <w:szCs w:val="18"/>
                    </w:rPr>
                    <w:t>正常排放</w:t>
                  </w:r>
                </w:p>
              </w:tc>
              <w:tc>
                <w:tcPr>
                  <w:tcW w:w="389" w:type="pct"/>
                  <w:vAlign w:val="center"/>
                </w:tcPr>
                <w:p w14:paraId="7ACC897E" w14:textId="246CF0AA" w:rsidR="0079167B" w:rsidRPr="002D507F" w:rsidRDefault="0079167B" w:rsidP="0079167B">
                  <w:pPr>
                    <w:jc w:val="center"/>
                    <w:rPr>
                      <w:bCs/>
                      <w:sz w:val="18"/>
                      <w:szCs w:val="18"/>
                    </w:rPr>
                  </w:pPr>
                  <w:r w:rsidRPr="002D507F">
                    <w:rPr>
                      <w:rFonts w:hint="eastAsia"/>
                      <w:bCs/>
                      <w:sz w:val="18"/>
                      <w:szCs w:val="18"/>
                    </w:rPr>
                    <w:t>V</w:t>
                  </w:r>
                  <w:r w:rsidRPr="002D507F">
                    <w:rPr>
                      <w:bCs/>
                      <w:sz w:val="18"/>
                      <w:szCs w:val="18"/>
                    </w:rPr>
                    <w:t>OC</w:t>
                  </w:r>
                  <w:r w:rsidRPr="002D507F">
                    <w:rPr>
                      <w:rFonts w:hint="eastAsia"/>
                      <w:bCs/>
                      <w:sz w:val="18"/>
                      <w:szCs w:val="18"/>
                    </w:rPr>
                    <w:t>s</w:t>
                  </w:r>
                </w:p>
              </w:tc>
              <w:tc>
                <w:tcPr>
                  <w:tcW w:w="369" w:type="pct"/>
                  <w:vAlign w:val="center"/>
                </w:tcPr>
                <w:p w14:paraId="13C3AE8C" w14:textId="1DCD80BE" w:rsidR="0079167B" w:rsidRPr="002D507F" w:rsidRDefault="0079167B" w:rsidP="0079167B">
                  <w:pPr>
                    <w:jc w:val="center"/>
                    <w:rPr>
                      <w:bCs/>
                      <w:sz w:val="18"/>
                      <w:szCs w:val="18"/>
                    </w:rPr>
                  </w:pPr>
                  <w:r w:rsidRPr="002D507F">
                    <w:rPr>
                      <w:rFonts w:hint="eastAsia"/>
                      <w:bCs/>
                      <w:sz w:val="18"/>
                      <w:szCs w:val="18"/>
                    </w:rPr>
                    <w:t>0</w:t>
                  </w:r>
                  <w:r w:rsidRPr="002D507F">
                    <w:rPr>
                      <w:bCs/>
                      <w:sz w:val="18"/>
                      <w:szCs w:val="18"/>
                    </w:rPr>
                    <w:t>.03</w:t>
                  </w:r>
                </w:p>
              </w:tc>
            </w:tr>
          </w:tbl>
          <w:p w14:paraId="4507001F" w14:textId="77777777" w:rsidR="0079167B" w:rsidRPr="002D507F" w:rsidRDefault="0079167B" w:rsidP="0079167B">
            <w:pPr>
              <w:adjustRightInd w:val="0"/>
              <w:snapToGrid w:val="0"/>
              <w:spacing w:beforeLines="50" w:before="120" w:line="360" w:lineRule="auto"/>
              <w:ind w:firstLineChars="200" w:firstLine="480"/>
              <w:rPr>
                <w:sz w:val="24"/>
                <w:szCs w:val="24"/>
              </w:rPr>
            </w:pPr>
            <w:r w:rsidRPr="002D507F">
              <w:rPr>
                <w:rFonts w:hint="eastAsia"/>
                <w:sz w:val="24"/>
                <w:szCs w:val="24"/>
              </w:rPr>
              <w:t>建设项目无组织废气污染源源强参数见表</w:t>
            </w:r>
            <w:r w:rsidRPr="002D507F">
              <w:rPr>
                <w:sz w:val="24"/>
                <w:szCs w:val="24"/>
              </w:rPr>
              <w:t>7</w:t>
            </w:r>
            <w:r w:rsidRPr="002D507F">
              <w:rPr>
                <w:rFonts w:hint="eastAsia"/>
                <w:sz w:val="24"/>
                <w:szCs w:val="24"/>
              </w:rPr>
              <w:t>-2</w:t>
            </w:r>
            <w:r w:rsidRPr="002D507F">
              <w:rPr>
                <w:rFonts w:hint="eastAsia"/>
                <w:sz w:val="24"/>
                <w:szCs w:val="24"/>
              </w:rPr>
              <w:t>。</w:t>
            </w:r>
          </w:p>
          <w:p w14:paraId="389C72F7" w14:textId="77777777" w:rsidR="0079167B" w:rsidRPr="002D507F" w:rsidRDefault="0079167B" w:rsidP="0079167B">
            <w:pPr>
              <w:adjustRightInd w:val="0"/>
              <w:snapToGrid w:val="0"/>
              <w:ind w:firstLineChars="200" w:firstLine="482"/>
              <w:jc w:val="center"/>
              <w:rPr>
                <w:b/>
                <w:sz w:val="24"/>
                <w:szCs w:val="24"/>
              </w:rPr>
            </w:pPr>
            <w:r w:rsidRPr="002D507F">
              <w:rPr>
                <w:b/>
                <w:sz w:val="24"/>
                <w:szCs w:val="24"/>
              </w:rPr>
              <w:t>表</w:t>
            </w:r>
            <w:r w:rsidRPr="002D507F">
              <w:rPr>
                <w:b/>
                <w:sz w:val="24"/>
                <w:szCs w:val="24"/>
              </w:rPr>
              <w:t xml:space="preserve">7-2  </w:t>
            </w:r>
            <w:r w:rsidRPr="002D507F">
              <w:rPr>
                <w:rFonts w:hint="eastAsia"/>
                <w:b/>
                <w:sz w:val="24"/>
                <w:szCs w:val="24"/>
              </w:rPr>
              <w:t>建设项目无组织废气污染源参数表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44"/>
              <w:gridCol w:w="561"/>
              <w:gridCol w:w="981"/>
              <w:gridCol w:w="1071"/>
              <w:gridCol w:w="631"/>
              <w:gridCol w:w="632"/>
              <w:gridCol w:w="631"/>
              <w:gridCol w:w="645"/>
              <w:gridCol w:w="631"/>
              <w:gridCol w:w="697"/>
              <w:gridCol w:w="625"/>
              <w:gridCol w:w="662"/>
              <w:gridCol w:w="683"/>
            </w:tblGrid>
            <w:tr w:rsidR="00027AD7" w:rsidRPr="002D507F" w14:paraId="1755F5DF" w14:textId="77777777" w:rsidTr="0079167B">
              <w:trPr>
                <w:trHeight w:val="340"/>
              </w:trPr>
              <w:tc>
                <w:tcPr>
                  <w:tcW w:w="466" w:type="dxa"/>
                  <w:vMerge w:val="restart"/>
                  <w:vAlign w:val="center"/>
                </w:tcPr>
                <w:p w14:paraId="64F32F11" w14:textId="77777777" w:rsidR="0079167B" w:rsidRPr="002D507F" w:rsidRDefault="0079167B" w:rsidP="0079167B">
                  <w:pPr>
                    <w:adjustRightInd w:val="0"/>
                    <w:snapToGrid w:val="0"/>
                    <w:jc w:val="center"/>
                    <w:rPr>
                      <w:b/>
                      <w:sz w:val="18"/>
                      <w:szCs w:val="18"/>
                    </w:rPr>
                  </w:pPr>
                  <w:r w:rsidRPr="002D507F">
                    <w:rPr>
                      <w:rFonts w:hint="eastAsia"/>
                      <w:b/>
                      <w:sz w:val="18"/>
                      <w:szCs w:val="18"/>
                    </w:rPr>
                    <w:t>编号</w:t>
                  </w:r>
                </w:p>
              </w:tc>
              <w:tc>
                <w:tcPr>
                  <w:tcW w:w="643" w:type="dxa"/>
                  <w:vMerge w:val="restart"/>
                  <w:vAlign w:val="center"/>
                </w:tcPr>
                <w:p w14:paraId="60618800" w14:textId="77777777" w:rsidR="0079167B" w:rsidRPr="002D507F" w:rsidRDefault="0079167B" w:rsidP="0079167B">
                  <w:pPr>
                    <w:adjustRightInd w:val="0"/>
                    <w:snapToGrid w:val="0"/>
                    <w:jc w:val="center"/>
                    <w:rPr>
                      <w:b/>
                      <w:sz w:val="18"/>
                      <w:szCs w:val="18"/>
                    </w:rPr>
                  </w:pPr>
                  <w:r w:rsidRPr="002D507F">
                    <w:rPr>
                      <w:rFonts w:hint="eastAsia"/>
                      <w:b/>
                      <w:sz w:val="18"/>
                      <w:szCs w:val="18"/>
                    </w:rPr>
                    <w:t>名称</w:t>
                  </w:r>
                </w:p>
              </w:tc>
              <w:tc>
                <w:tcPr>
                  <w:tcW w:w="2052" w:type="dxa"/>
                  <w:gridSpan w:val="2"/>
                  <w:vAlign w:val="center"/>
                </w:tcPr>
                <w:p w14:paraId="18AB4643" w14:textId="77777777" w:rsidR="0079167B" w:rsidRPr="002D507F" w:rsidRDefault="0079167B" w:rsidP="0079167B">
                  <w:pPr>
                    <w:adjustRightInd w:val="0"/>
                    <w:snapToGrid w:val="0"/>
                    <w:jc w:val="center"/>
                    <w:rPr>
                      <w:b/>
                      <w:sz w:val="18"/>
                      <w:szCs w:val="18"/>
                    </w:rPr>
                  </w:pPr>
                  <w:r w:rsidRPr="002D507F">
                    <w:rPr>
                      <w:rFonts w:hint="eastAsia"/>
                      <w:b/>
                      <w:sz w:val="18"/>
                      <w:szCs w:val="18"/>
                    </w:rPr>
                    <w:t>面源起点坐标</w:t>
                  </w:r>
                  <w:r w:rsidRPr="002D507F">
                    <w:rPr>
                      <w:rFonts w:hint="eastAsia"/>
                      <w:b/>
                      <w:sz w:val="18"/>
                      <w:szCs w:val="18"/>
                    </w:rPr>
                    <w:t>/m</w:t>
                  </w:r>
                </w:p>
              </w:tc>
              <w:tc>
                <w:tcPr>
                  <w:tcW w:w="739" w:type="dxa"/>
                  <w:vMerge w:val="restart"/>
                  <w:vAlign w:val="center"/>
                </w:tcPr>
                <w:p w14:paraId="7DB33F25" w14:textId="77777777" w:rsidR="0079167B" w:rsidRPr="002D507F" w:rsidRDefault="0079167B" w:rsidP="0079167B">
                  <w:pPr>
                    <w:adjustRightInd w:val="0"/>
                    <w:snapToGrid w:val="0"/>
                    <w:jc w:val="center"/>
                    <w:rPr>
                      <w:b/>
                      <w:sz w:val="18"/>
                      <w:szCs w:val="18"/>
                    </w:rPr>
                  </w:pPr>
                  <w:r w:rsidRPr="002D507F">
                    <w:rPr>
                      <w:rFonts w:hint="eastAsia"/>
                      <w:b/>
                      <w:sz w:val="18"/>
                      <w:szCs w:val="18"/>
                    </w:rPr>
                    <w:t>面源海拔高度</w:t>
                  </w:r>
                  <w:r w:rsidRPr="002D507F">
                    <w:rPr>
                      <w:rFonts w:hint="eastAsia"/>
                      <w:b/>
                      <w:sz w:val="18"/>
                      <w:szCs w:val="18"/>
                    </w:rPr>
                    <w:t>/m</w:t>
                  </w:r>
                </w:p>
              </w:tc>
              <w:tc>
                <w:tcPr>
                  <w:tcW w:w="740" w:type="dxa"/>
                  <w:vMerge w:val="restart"/>
                  <w:vAlign w:val="center"/>
                </w:tcPr>
                <w:p w14:paraId="608A613B" w14:textId="77777777" w:rsidR="0079167B" w:rsidRPr="002D507F" w:rsidRDefault="0079167B" w:rsidP="0079167B">
                  <w:pPr>
                    <w:adjustRightInd w:val="0"/>
                    <w:snapToGrid w:val="0"/>
                    <w:jc w:val="center"/>
                    <w:rPr>
                      <w:b/>
                      <w:sz w:val="18"/>
                      <w:szCs w:val="18"/>
                    </w:rPr>
                  </w:pPr>
                  <w:r w:rsidRPr="002D507F">
                    <w:rPr>
                      <w:rFonts w:hint="eastAsia"/>
                      <w:b/>
                      <w:sz w:val="18"/>
                      <w:szCs w:val="18"/>
                    </w:rPr>
                    <w:t>面源长度</w:t>
                  </w:r>
                  <w:r w:rsidRPr="002D507F">
                    <w:rPr>
                      <w:rFonts w:hint="eastAsia"/>
                      <w:b/>
                      <w:sz w:val="18"/>
                      <w:szCs w:val="18"/>
                    </w:rPr>
                    <w:t>/m</w:t>
                  </w:r>
                </w:p>
              </w:tc>
              <w:tc>
                <w:tcPr>
                  <w:tcW w:w="739" w:type="dxa"/>
                  <w:vMerge w:val="restart"/>
                  <w:vAlign w:val="center"/>
                </w:tcPr>
                <w:p w14:paraId="37C0F8C3" w14:textId="77777777" w:rsidR="0079167B" w:rsidRPr="002D507F" w:rsidRDefault="0079167B" w:rsidP="0079167B">
                  <w:pPr>
                    <w:adjustRightInd w:val="0"/>
                    <w:snapToGrid w:val="0"/>
                    <w:jc w:val="center"/>
                    <w:rPr>
                      <w:b/>
                      <w:sz w:val="18"/>
                      <w:szCs w:val="18"/>
                    </w:rPr>
                  </w:pPr>
                  <w:r w:rsidRPr="002D507F">
                    <w:rPr>
                      <w:rFonts w:hint="eastAsia"/>
                      <w:b/>
                      <w:sz w:val="18"/>
                      <w:szCs w:val="18"/>
                    </w:rPr>
                    <w:t>面源宽度</w:t>
                  </w:r>
                  <w:r w:rsidRPr="002D507F">
                    <w:rPr>
                      <w:rFonts w:hint="eastAsia"/>
                      <w:b/>
                      <w:sz w:val="18"/>
                      <w:szCs w:val="18"/>
                    </w:rPr>
                    <w:t>/m</w:t>
                  </w:r>
                </w:p>
              </w:tc>
              <w:tc>
                <w:tcPr>
                  <w:tcW w:w="744" w:type="dxa"/>
                  <w:vMerge w:val="restart"/>
                  <w:vAlign w:val="center"/>
                </w:tcPr>
                <w:p w14:paraId="01143300" w14:textId="77777777" w:rsidR="0079167B" w:rsidRPr="002D507F" w:rsidRDefault="0079167B" w:rsidP="0079167B">
                  <w:pPr>
                    <w:adjustRightInd w:val="0"/>
                    <w:snapToGrid w:val="0"/>
                    <w:jc w:val="center"/>
                    <w:rPr>
                      <w:b/>
                      <w:sz w:val="18"/>
                      <w:szCs w:val="18"/>
                    </w:rPr>
                  </w:pPr>
                  <w:r w:rsidRPr="002D507F">
                    <w:rPr>
                      <w:rFonts w:hint="eastAsia"/>
                      <w:b/>
                      <w:sz w:val="18"/>
                      <w:szCs w:val="18"/>
                    </w:rPr>
                    <w:t>与正北向夹角</w:t>
                  </w:r>
                  <w:r w:rsidRPr="002D507F">
                    <w:rPr>
                      <w:rFonts w:hint="eastAsia"/>
                      <w:b/>
                      <w:sz w:val="18"/>
                      <w:szCs w:val="18"/>
                    </w:rPr>
                    <w:t>/</w:t>
                  </w:r>
                  <w:r w:rsidRPr="002D507F">
                    <w:rPr>
                      <w:rFonts w:hint="eastAsia"/>
                      <w:b/>
                      <w:sz w:val="18"/>
                      <w:szCs w:val="18"/>
                    </w:rPr>
                    <w:t>°</w:t>
                  </w:r>
                </w:p>
              </w:tc>
              <w:tc>
                <w:tcPr>
                  <w:tcW w:w="739" w:type="dxa"/>
                  <w:vMerge w:val="restart"/>
                  <w:vAlign w:val="center"/>
                </w:tcPr>
                <w:p w14:paraId="7EF53886" w14:textId="77777777" w:rsidR="0079167B" w:rsidRPr="002D507F" w:rsidRDefault="0079167B" w:rsidP="0079167B">
                  <w:pPr>
                    <w:adjustRightInd w:val="0"/>
                    <w:snapToGrid w:val="0"/>
                    <w:jc w:val="center"/>
                    <w:rPr>
                      <w:b/>
                      <w:sz w:val="18"/>
                      <w:szCs w:val="18"/>
                    </w:rPr>
                  </w:pPr>
                  <w:r w:rsidRPr="002D507F">
                    <w:rPr>
                      <w:rFonts w:hint="eastAsia"/>
                      <w:b/>
                      <w:sz w:val="18"/>
                      <w:szCs w:val="18"/>
                    </w:rPr>
                    <w:t>面源有效排放高度</w:t>
                  </w:r>
                  <w:r w:rsidRPr="002D507F">
                    <w:rPr>
                      <w:rFonts w:hint="eastAsia"/>
                      <w:b/>
                      <w:sz w:val="18"/>
                      <w:szCs w:val="18"/>
                    </w:rPr>
                    <w:t>/m</w:t>
                  </w:r>
                </w:p>
              </w:tc>
              <w:tc>
                <w:tcPr>
                  <w:tcW w:w="757" w:type="dxa"/>
                  <w:vMerge w:val="restart"/>
                  <w:vAlign w:val="center"/>
                </w:tcPr>
                <w:p w14:paraId="20866F5C" w14:textId="77777777" w:rsidR="0079167B" w:rsidRPr="002D507F" w:rsidRDefault="0079167B" w:rsidP="0079167B">
                  <w:pPr>
                    <w:adjustRightInd w:val="0"/>
                    <w:snapToGrid w:val="0"/>
                    <w:jc w:val="center"/>
                    <w:rPr>
                      <w:b/>
                      <w:sz w:val="18"/>
                      <w:szCs w:val="18"/>
                    </w:rPr>
                  </w:pPr>
                  <w:r w:rsidRPr="002D507F">
                    <w:rPr>
                      <w:rFonts w:hint="eastAsia"/>
                      <w:b/>
                      <w:sz w:val="18"/>
                      <w:szCs w:val="18"/>
                    </w:rPr>
                    <w:t>年排放小时数</w:t>
                  </w:r>
                  <w:r w:rsidRPr="002D507F">
                    <w:rPr>
                      <w:rFonts w:hint="eastAsia"/>
                      <w:b/>
                      <w:sz w:val="18"/>
                      <w:szCs w:val="18"/>
                    </w:rPr>
                    <w:t>/h</w:t>
                  </w:r>
                </w:p>
              </w:tc>
              <w:tc>
                <w:tcPr>
                  <w:tcW w:w="739" w:type="dxa"/>
                  <w:vMerge w:val="restart"/>
                  <w:vAlign w:val="center"/>
                </w:tcPr>
                <w:p w14:paraId="606AD30B" w14:textId="77777777" w:rsidR="0079167B" w:rsidRPr="002D507F" w:rsidRDefault="0079167B" w:rsidP="0079167B">
                  <w:pPr>
                    <w:adjustRightInd w:val="0"/>
                    <w:snapToGrid w:val="0"/>
                    <w:jc w:val="center"/>
                    <w:rPr>
                      <w:b/>
                      <w:sz w:val="18"/>
                      <w:szCs w:val="18"/>
                    </w:rPr>
                  </w:pPr>
                  <w:r w:rsidRPr="002D507F">
                    <w:rPr>
                      <w:rFonts w:hint="eastAsia"/>
                      <w:b/>
                      <w:sz w:val="18"/>
                      <w:szCs w:val="18"/>
                    </w:rPr>
                    <w:t>排放工况</w:t>
                  </w:r>
                </w:p>
              </w:tc>
              <w:tc>
                <w:tcPr>
                  <w:tcW w:w="1280" w:type="dxa"/>
                  <w:gridSpan w:val="2"/>
                  <w:vAlign w:val="center"/>
                </w:tcPr>
                <w:p w14:paraId="7D2F36CB" w14:textId="77777777" w:rsidR="0079167B" w:rsidRPr="002D507F" w:rsidRDefault="0079167B" w:rsidP="0079167B">
                  <w:pPr>
                    <w:adjustRightInd w:val="0"/>
                    <w:snapToGrid w:val="0"/>
                    <w:jc w:val="center"/>
                    <w:rPr>
                      <w:b/>
                      <w:sz w:val="18"/>
                      <w:szCs w:val="18"/>
                    </w:rPr>
                  </w:pPr>
                  <w:r w:rsidRPr="002D507F">
                    <w:rPr>
                      <w:rFonts w:hint="eastAsia"/>
                      <w:b/>
                      <w:sz w:val="18"/>
                      <w:szCs w:val="18"/>
                    </w:rPr>
                    <w:t>污染物排放速率</w:t>
                  </w:r>
                  <w:r w:rsidRPr="002D507F">
                    <w:rPr>
                      <w:rFonts w:hint="eastAsia"/>
                      <w:b/>
                      <w:sz w:val="18"/>
                      <w:szCs w:val="18"/>
                    </w:rPr>
                    <w:t>/kg</w:t>
                  </w:r>
                  <w:r w:rsidRPr="002D507F">
                    <w:rPr>
                      <w:b/>
                      <w:sz w:val="18"/>
                      <w:szCs w:val="18"/>
                    </w:rPr>
                    <w:t>/</w:t>
                  </w:r>
                  <w:r w:rsidRPr="002D507F">
                    <w:rPr>
                      <w:rFonts w:hint="eastAsia"/>
                      <w:b/>
                      <w:sz w:val="18"/>
                      <w:szCs w:val="18"/>
                    </w:rPr>
                    <w:t>h</w:t>
                  </w:r>
                </w:p>
              </w:tc>
            </w:tr>
            <w:tr w:rsidR="00027AD7" w:rsidRPr="002D507F" w14:paraId="60DA502A" w14:textId="77777777" w:rsidTr="0079167B">
              <w:trPr>
                <w:trHeight w:val="340"/>
              </w:trPr>
              <w:tc>
                <w:tcPr>
                  <w:tcW w:w="466" w:type="dxa"/>
                  <w:vMerge/>
                  <w:vAlign w:val="center"/>
                </w:tcPr>
                <w:p w14:paraId="57C623AF" w14:textId="77777777" w:rsidR="0079167B" w:rsidRPr="002D507F" w:rsidRDefault="0079167B" w:rsidP="0079167B">
                  <w:pPr>
                    <w:adjustRightInd w:val="0"/>
                    <w:snapToGrid w:val="0"/>
                    <w:jc w:val="center"/>
                    <w:rPr>
                      <w:b/>
                      <w:sz w:val="18"/>
                      <w:szCs w:val="18"/>
                    </w:rPr>
                  </w:pPr>
                </w:p>
              </w:tc>
              <w:tc>
                <w:tcPr>
                  <w:tcW w:w="643" w:type="dxa"/>
                  <w:vMerge/>
                  <w:vAlign w:val="center"/>
                </w:tcPr>
                <w:p w14:paraId="6753C8D6" w14:textId="77777777" w:rsidR="0079167B" w:rsidRPr="002D507F" w:rsidRDefault="0079167B" w:rsidP="0079167B">
                  <w:pPr>
                    <w:adjustRightInd w:val="0"/>
                    <w:snapToGrid w:val="0"/>
                    <w:jc w:val="center"/>
                    <w:rPr>
                      <w:b/>
                      <w:sz w:val="18"/>
                      <w:szCs w:val="18"/>
                    </w:rPr>
                  </w:pPr>
                </w:p>
              </w:tc>
              <w:tc>
                <w:tcPr>
                  <w:tcW w:w="981" w:type="dxa"/>
                  <w:vAlign w:val="center"/>
                </w:tcPr>
                <w:p w14:paraId="144CB8E6" w14:textId="77777777" w:rsidR="0079167B" w:rsidRPr="002D507F" w:rsidRDefault="0079167B" w:rsidP="0079167B">
                  <w:pPr>
                    <w:adjustRightInd w:val="0"/>
                    <w:snapToGrid w:val="0"/>
                    <w:jc w:val="center"/>
                    <w:rPr>
                      <w:b/>
                      <w:sz w:val="18"/>
                      <w:szCs w:val="18"/>
                    </w:rPr>
                  </w:pPr>
                  <w:r w:rsidRPr="002D507F">
                    <w:rPr>
                      <w:rFonts w:hint="eastAsia"/>
                      <w:b/>
                      <w:sz w:val="18"/>
                      <w:szCs w:val="18"/>
                    </w:rPr>
                    <w:t>X</w:t>
                  </w:r>
                </w:p>
              </w:tc>
              <w:tc>
                <w:tcPr>
                  <w:tcW w:w="1071" w:type="dxa"/>
                  <w:vAlign w:val="center"/>
                </w:tcPr>
                <w:p w14:paraId="5E5E0C65" w14:textId="77777777" w:rsidR="0079167B" w:rsidRPr="002D507F" w:rsidRDefault="0079167B" w:rsidP="0079167B">
                  <w:pPr>
                    <w:adjustRightInd w:val="0"/>
                    <w:snapToGrid w:val="0"/>
                    <w:jc w:val="center"/>
                    <w:rPr>
                      <w:b/>
                      <w:sz w:val="18"/>
                      <w:szCs w:val="18"/>
                    </w:rPr>
                  </w:pPr>
                  <w:r w:rsidRPr="002D507F">
                    <w:rPr>
                      <w:rFonts w:hint="eastAsia"/>
                      <w:b/>
                      <w:sz w:val="18"/>
                      <w:szCs w:val="18"/>
                    </w:rPr>
                    <w:t>Y</w:t>
                  </w:r>
                </w:p>
              </w:tc>
              <w:tc>
                <w:tcPr>
                  <w:tcW w:w="739" w:type="dxa"/>
                  <w:vMerge/>
                  <w:vAlign w:val="center"/>
                </w:tcPr>
                <w:p w14:paraId="590E6B69" w14:textId="77777777" w:rsidR="0079167B" w:rsidRPr="002D507F" w:rsidRDefault="0079167B" w:rsidP="0079167B">
                  <w:pPr>
                    <w:adjustRightInd w:val="0"/>
                    <w:snapToGrid w:val="0"/>
                    <w:jc w:val="center"/>
                    <w:rPr>
                      <w:b/>
                      <w:sz w:val="18"/>
                      <w:szCs w:val="18"/>
                    </w:rPr>
                  </w:pPr>
                </w:p>
              </w:tc>
              <w:tc>
                <w:tcPr>
                  <w:tcW w:w="740" w:type="dxa"/>
                  <w:vMerge/>
                  <w:vAlign w:val="center"/>
                </w:tcPr>
                <w:p w14:paraId="193B8A7E" w14:textId="77777777" w:rsidR="0079167B" w:rsidRPr="002D507F" w:rsidRDefault="0079167B" w:rsidP="0079167B">
                  <w:pPr>
                    <w:adjustRightInd w:val="0"/>
                    <w:snapToGrid w:val="0"/>
                    <w:jc w:val="center"/>
                    <w:rPr>
                      <w:b/>
                      <w:sz w:val="18"/>
                      <w:szCs w:val="18"/>
                    </w:rPr>
                  </w:pPr>
                </w:p>
              </w:tc>
              <w:tc>
                <w:tcPr>
                  <w:tcW w:w="739" w:type="dxa"/>
                  <w:vMerge/>
                  <w:vAlign w:val="center"/>
                </w:tcPr>
                <w:p w14:paraId="1C3CB41B" w14:textId="77777777" w:rsidR="0079167B" w:rsidRPr="002D507F" w:rsidRDefault="0079167B" w:rsidP="0079167B">
                  <w:pPr>
                    <w:adjustRightInd w:val="0"/>
                    <w:snapToGrid w:val="0"/>
                    <w:jc w:val="center"/>
                    <w:rPr>
                      <w:b/>
                      <w:sz w:val="18"/>
                      <w:szCs w:val="18"/>
                    </w:rPr>
                  </w:pPr>
                </w:p>
              </w:tc>
              <w:tc>
                <w:tcPr>
                  <w:tcW w:w="744" w:type="dxa"/>
                  <w:vMerge/>
                  <w:vAlign w:val="center"/>
                </w:tcPr>
                <w:p w14:paraId="5FD6295A" w14:textId="77777777" w:rsidR="0079167B" w:rsidRPr="002D507F" w:rsidRDefault="0079167B" w:rsidP="0079167B">
                  <w:pPr>
                    <w:adjustRightInd w:val="0"/>
                    <w:snapToGrid w:val="0"/>
                    <w:jc w:val="center"/>
                    <w:rPr>
                      <w:b/>
                      <w:sz w:val="18"/>
                      <w:szCs w:val="18"/>
                    </w:rPr>
                  </w:pPr>
                </w:p>
              </w:tc>
              <w:tc>
                <w:tcPr>
                  <w:tcW w:w="739" w:type="dxa"/>
                  <w:vMerge/>
                  <w:vAlign w:val="center"/>
                </w:tcPr>
                <w:p w14:paraId="35FD4EB8" w14:textId="77777777" w:rsidR="0079167B" w:rsidRPr="002D507F" w:rsidRDefault="0079167B" w:rsidP="0079167B">
                  <w:pPr>
                    <w:adjustRightInd w:val="0"/>
                    <w:snapToGrid w:val="0"/>
                    <w:jc w:val="center"/>
                    <w:rPr>
                      <w:b/>
                      <w:sz w:val="18"/>
                      <w:szCs w:val="18"/>
                    </w:rPr>
                  </w:pPr>
                </w:p>
              </w:tc>
              <w:tc>
                <w:tcPr>
                  <w:tcW w:w="757" w:type="dxa"/>
                  <w:vMerge/>
                  <w:vAlign w:val="center"/>
                </w:tcPr>
                <w:p w14:paraId="51C1A755" w14:textId="77777777" w:rsidR="0079167B" w:rsidRPr="002D507F" w:rsidRDefault="0079167B" w:rsidP="0079167B">
                  <w:pPr>
                    <w:adjustRightInd w:val="0"/>
                    <w:snapToGrid w:val="0"/>
                    <w:jc w:val="center"/>
                    <w:rPr>
                      <w:b/>
                      <w:sz w:val="18"/>
                      <w:szCs w:val="18"/>
                    </w:rPr>
                  </w:pPr>
                </w:p>
              </w:tc>
              <w:tc>
                <w:tcPr>
                  <w:tcW w:w="739" w:type="dxa"/>
                  <w:vMerge/>
                  <w:vAlign w:val="center"/>
                </w:tcPr>
                <w:p w14:paraId="0D3D5474" w14:textId="77777777" w:rsidR="0079167B" w:rsidRPr="002D507F" w:rsidRDefault="0079167B" w:rsidP="0079167B">
                  <w:pPr>
                    <w:jc w:val="center"/>
                    <w:rPr>
                      <w:b/>
                      <w:bCs/>
                      <w:sz w:val="18"/>
                      <w:szCs w:val="18"/>
                    </w:rPr>
                  </w:pPr>
                </w:p>
              </w:tc>
              <w:tc>
                <w:tcPr>
                  <w:tcW w:w="683" w:type="dxa"/>
                  <w:vAlign w:val="center"/>
                </w:tcPr>
                <w:p w14:paraId="36C1899C" w14:textId="638CB481" w:rsidR="0079167B" w:rsidRPr="002D507F" w:rsidRDefault="0079167B" w:rsidP="0079167B">
                  <w:pPr>
                    <w:jc w:val="center"/>
                    <w:rPr>
                      <w:b/>
                      <w:bCs/>
                      <w:sz w:val="18"/>
                      <w:szCs w:val="18"/>
                    </w:rPr>
                  </w:pPr>
                  <w:r w:rsidRPr="002D507F">
                    <w:rPr>
                      <w:b/>
                      <w:bCs/>
                      <w:sz w:val="18"/>
                      <w:szCs w:val="18"/>
                    </w:rPr>
                    <w:t>TSP</w:t>
                  </w:r>
                </w:p>
              </w:tc>
              <w:tc>
                <w:tcPr>
                  <w:tcW w:w="597" w:type="dxa"/>
                  <w:vAlign w:val="center"/>
                </w:tcPr>
                <w:p w14:paraId="76E596E2" w14:textId="7E50C67D" w:rsidR="0079167B" w:rsidRPr="002D507F" w:rsidRDefault="0079167B" w:rsidP="0079167B">
                  <w:pPr>
                    <w:jc w:val="center"/>
                    <w:rPr>
                      <w:b/>
                      <w:bCs/>
                      <w:sz w:val="18"/>
                      <w:szCs w:val="18"/>
                    </w:rPr>
                  </w:pPr>
                  <w:r w:rsidRPr="002D507F">
                    <w:rPr>
                      <w:rFonts w:hint="eastAsia"/>
                      <w:b/>
                      <w:bCs/>
                      <w:sz w:val="18"/>
                      <w:szCs w:val="18"/>
                    </w:rPr>
                    <w:t>V</w:t>
                  </w:r>
                  <w:r w:rsidRPr="002D507F">
                    <w:rPr>
                      <w:b/>
                      <w:bCs/>
                      <w:sz w:val="18"/>
                      <w:szCs w:val="18"/>
                    </w:rPr>
                    <w:t>OC</w:t>
                  </w:r>
                  <w:r w:rsidRPr="002D507F">
                    <w:rPr>
                      <w:rFonts w:hint="eastAsia"/>
                      <w:b/>
                      <w:bCs/>
                      <w:sz w:val="18"/>
                      <w:szCs w:val="18"/>
                    </w:rPr>
                    <w:t>s</w:t>
                  </w:r>
                </w:p>
              </w:tc>
            </w:tr>
            <w:tr w:rsidR="00027AD7" w:rsidRPr="002D507F" w14:paraId="5B711062" w14:textId="77777777" w:rsidTr="0079167B">
              <w:trPr>
                <w:trHeight w:val="340"/>
              </w:trPr>
              <w:tc>
                <w:tcPr>
                  <w:tcW w:w="466" w:type="dxa"/>
                  <w:vAlign w:val="center"/>
                </w:tcPr>
                <w:p w14:paraId="32424309" w14:textId="77777777" w:rsidR="0079167B" w:rsidRPr="002D507F" w:rsidRDefault="0079167B" w:rsidP="0079167B">
                  <w:pPr>
                    <w:jc w:val="center"/>
                    <w:rPr>
                      <w:bCs/>
                      <w:sz w:val="18"/>
                      <w:szCs w:val="18"/>
                    </w:rPr>
                  </w:pPr>
                  <w:r w:rsidRPr="002D507F">
                    <w:rPr>
                      <w:rFonts w:hint="eastAsia"/>
                      <w:bCs/>
                      <w:sz w:val="18"/>
                      <w:szCs w:val="18"/>
                    </w:rPr>
                    <w:t>1</w:t>
                  </w:r>
                </w:p>
              </w:tc>
              <w:tc>
                <w:tcPr>
                  <w:tcW w:w="643" w:type="dxa"/>
                  <w:vAlign w:val="center"/>
                </w:tcPr>
                <w:p w14:paraId="331279B3" w14:textId="77777777" w:rsidR="0079167B" w:rsidRPr="002D507F" w:rsidRDefault="0079167B" w:rsidP="0079167B">
                  <w:pPr>
                    <w:jc w:val="center"/>
                    <w:rPr>
                      <w:bCs/>
                      <w:sz w:val="18"/>
                      <w:szCs w:val="18"/>
                    </w:rPr>
                  </w:pPr>
                  <w:r w:rsidRPr="002D507F">
                    <w:rPr>
                      <w:rFonts w:hint="eastAsia"/>
                      <w:bCs/>
                      <w:sz w:val="18"/>
                      <w:szCs w:val="18"/>
                    </w:rPr>
                    <w:t>生产车间</w:t>
                  </w:r>
                </w:p>
              </w:tc>
              <w:tc>
                <w:tcPr>
                  <w:tcW w:w="981" w:type="dxa"/>
                  <w:vAlign w:val="center"/>
                </w:tcPr>
                <w:p w14:paraId="600112CD" w14:textId="3ABA9AC8" w:rsidR="0079167B" w:rsidRPr="002D507F" w:rsidRDefault="0079167B" w:rsidP="0079167B">
                  <w:pPr>
                    <w:jc w:val="center"/>
                    <w:rPr>
                      <w:bCs/>
                      <w:sz w:val="18"/>
                      <w:szCs w:val="18"/>
                    </w:rPr>
                  </w:pPr>
                  <w:r w:rsidRPr="002D507F">
                    <w:rPr>
                      <w:bCs/>
                      <w:sz w:val="18"/>
                      <w:szCs w:val="18"/>
                    </w:rPr>
                    <w:t>707993.89</w:t>
                  </w:r>
                </w:p>
              </w:tc>
              <w:tc>
                <w:tcPr>
                  <w:tcW w:w="1071" w:type="dxa"/>
                  <w:vAlign w:val="center"/>
                </w:tcPr>
                <w:p w14:paraId="0DF015C0" w14:textId="23D0CA6B" w:rsidR="0079167B" w:rsidRPr="002D507F" w:rsidRDefault="0079167B" w:rsidP="0079167B">
                  <w:pPr>
                    <w:jc w:val="center"/>
                    <w:rPr>
                      <w:bCs/>
                      <w:sz w:val="18"/>
                      <w:szCs w:val="18"/>
                    </w:rPr>
                  </w:pPr>
                  <w:r w:rsidRPr="002D507F">
                    <w:rPr>
                      <w:bCs/>
                      <w:sz w:val="18"/>
                      <w:szCs w:val="18"/>
                    </w:rPr>
                    <w:t>3775419.38</w:t>
                  </w:r>
                </w:p>
              </w:tc>
              <w:tc>
                <w:tcPr>
                  <w:tcW w:w="739" w:type="dxa"/>
                  <w:vAlign w:val="center"/>
                </w:tcPr>
                <w:p w14:paraId="4E7F246A" w14:textId="0FFE0A1A" w:rsidR="0079167B" w:rsidRPr="002D507F" w:rsidRDefault="0079167B" w:rsidP="0079167B">
                  <w:pPr>
                    <w:jc w:val="center"/>
                    <w:rPr>
                      <w:bCs/>
                      <w:sz w:val="18"/>
                      <w:szCs w:val="18"/>
                    </w:rPr>
                  </w:pPr>
                  <w:r w:rsidRPr="002D507F">
                    <w:rPr>
                      <w:rFonts w:hint="eastAsia"/>
                      <w:bCs/>
                      <w:sz w:val="18"/>
                      <w:szCs w:val="18"/>
                    </w:rPr>
                    <w:t>4</w:t>
                  </w:r>
                </w:p>
              </w:tc>
              <w:tc>
                <w:tcPr>
                  <w:tcW w:w="740" w:type="dxa"/>
                  <w:vAlign w:val="center"/>
                </w:tcPr>
                <w:p w14:paraId="7EA4E326" w14:textId="370E68F5" w:rsidR="0079167B" w:rsidRPr="002D507F" w:rsidRDefault="0079167B" w:rsidP="0079167B">
                  <w:pPr>
                    <w:jc w:val="center"/>
                    <w:rPr>
                      <w:bCs/>
                      <w:sz w:val="18"/>
                      <w:szCs w:val="18"/>
                    </w:rPr>
                  </w:pPr>
                  <w:r w:rsidRPr="002D507F">
                    <w:rPr>
                      <w:rFonts w:hint="eastAsia"/>
                      <w:bCs/>
                      <w:sz w:val="18"/>
                      <w:szCs w:val="18"/>
                    </w:rPr>
                    <w:t>6</w:t>
                  </w:r>
                  <w:r w:rsidRPr="002D507F">
                    <w:rPr>
                      <w:bCs/>
                      <w:sz w:val="18"/>
                      <w:szCs w:val="18"/>
                    </w:rPr>
                    <w:t>0</w:t>
                  </w:r>
                </w:p>
              </w:tc>
              <w:tc>
                <w:tcPr>
                  <w:tcW w:w="739" w:type="dxa"/>
                  <w:vAlign w:val="center"/>
                </w:tcPr>
                <w:p w14:paraId="16AB378C" w14:textId="48DD73B9" w:rsidR="0079167B" w:rsidRPr="002D507F" w:rsidRDefault="0079167B" w:rsidP="0079167B">
                  <w:pPr>
                    <w:jc w:val="center"/>
                    <w:rPr>
                      <w:bCs/>
                      <w:sz w:val="18"/>
                      <w:szCs w:val="18"/>
                    </w:rPr>
                  </w:pPr>
                  <w:r w:rsidRPr="002D507F">
                    <w:rPr>
                      <w:rFonts w:hint="eastAsia"/>
                      <w:bCs/>
                      <w:sz w:val="18"/>
                      <w:szCs w:val="18"/>
                    </w:rPr>
                    <w:t>2</w:t>
                  </w:r>
                  <w:r w:rsidRPr="002D507F">
                    <w:rPr>
                      <w:bCs/>
                      <w:sz w:val="18"/>
                      <w:szCs w:val="18"/>
                    </w:rPr>
                    <w:t>0</w:t>
                  </w:r>
                </w:p>
              </w:tc>
              <w:tc>
                <w:tcPr>
                  <w:tcW w:w="744" w:type="dxa"/>
                  <w:vAlign w:val="center"/>
                </w:tcPr>
                <w:p w14:paraId="417EAA62" w14:textId="7ACFC82F" w:rsidR="0079167B" w:rsidRPr="002D507F" w:rsidRDefault="0079167B" w:rsidP="0079167B">
                  <w:pPr>
                    <w:jc w:val="center"/>
                    <w:rPr>
                      <w:bCs/>
                      <w:sz w:val="18"/>
                      <w:szCs w:val="18"/>
                    </w:rPr>
                  </w:pPr>
                  <w:r w:rsidRPr="002D507F">
                    <w:rPr>
                      <w:rFonts w:hint="eastAsia"/>
                      <w:bCs/>
                      <w:sz w:val="18"/>
                      <w:szCs w:val="18"/>
                    </w:rPr>
                    <w:t>0</w:t>
                  </w:r>
                </w:p>
              </w:tc>
              <w:tc>
                <w:tcPr>
                  <w:tcW w:w="739" w:type="dxa"/>
                  <w:vAlign w:val="center"/>
                </w:tcPr>
                <w:p w14:paraId="335B581B" w14:textId="7709D9BF" w:rsidR="0079167B" w:rsidRPr="002D507F" w:rsidRDefault="0079167B" w:rsidP="0079167B">
                  <w:pPr>
                    <w:jc w:val="center"/>
                    <w:rPr>
                      <w:bCs/>
                      <w:sz w:val="18"/>
                      <w:szCs w:val="18"/>
                    </w:rPr>
                  </w:pPr>
                  <w:r w:rsidRPr="002D507F">
                    <w:rPr>
                      <w:rFonts w:hint="eastAsia"/>
                      <w:bCs/>
                      <w:sz w:val="18"/>
                      <w:szCs w:val="18"/>
                    </w:rPr>
                    <w:t>8</w:t>
                  </w:r>
                </w:p>
              </w:tc>
              <w:tc>
                <w:tcPr>
                  <w:tcW w:w="757" w:type="dxa"/>
                  <w:vAlign w:val="center"/>
                </w:tcPr>
                <w:p w14:paraId="524FC9DE" w14:textId="5AE49DD4" w:rsidR="0079167B" w:rsidRPr="002D507F" w:rsidRDefault="0079167B" w:rsidP="0079167B">
                  <w:pPr>
                    <w:jc w:val="center"/>
                    <w:rPr>
                      <w:bCs/>
                      <w:sz w:val="18"/>
                      <w:szCs w:val="18"/>
                    </w:rPr>
                  </w:pPr>
                  <w:r w:rsidRPr="002D507F">
                    <w:rPr>
                      <w:rFonts w:hint="eastAsia"/>
                      <w:bCs/>
                      <w:sz w:val="18"/>
                      <w:szCs w:val="18"/>
                    </w:rPr>
                    <w:t>1</w:t>
                  </w:r>
                  <w:r w:rsidRPr="002D507F">
                    <w:rPr>
                      <w:bCs/>
                      <w:sz w:val="18"/>
                      <w:szCs w:val="18"/>
                    </w:rPr>
                    <w:t>600</w:t>
                  </w:r>
                </w:p>
              </w:tc>
              <w:tc>
                <w:tcPr>
                  <w:tcW w:w="739" w:type="dxa"/>
                  <w:vAlign w:val="center"/>
                </w:tcPr>
                <w:p w14:paraId="5A001D1E" w14:textId="77777777" w:rsidR="0079167B" w:rsidRPr="002D507F" w:rsidRDefault="0079167B" w:rsidP="0079167B">
                  <w:pPr>
                    <w:jc w:val="center"/>
                    <w:rPr>
                      <w:bCs/>
                      <w:sz w:val="18"/>
                      <w:szCs w:val="18"/>
                    </w:rPr>
                  </w:pPr>
                  <w:r w:rsidRPr="002D507F">
                    <w:rPr>
                      <w:rFonts w:hint="eastAsia"/>
                      <w:bCs/>
                      <w:sz w:val="18"/>
                      <w:szCs w:val="18"/>
                    </w:rPr>
                    <w:t>正常排放</w:t>
                  </w:r>
                </w:p>
              </w:tc>
              <w:tc>
                <w:tcPr>
                  <w:tcW w:w="683" w:type="dxa"/>
                  <w:vAlign w:val="center"/>
                </w:tcPr>
                <w:p w14:paraId="3E333FFF" w14:textId="4339CC24" w:rsidR="0079167B" w:rsidRPr="002D507F" w:rsidRDefault="0079167B" w:rsidP="0079167B">
                  <w:pPr>
                    <w:jc w:val="center"/>
                    <w:rPr>
                      <w:bCs/>
                      <w:sz w:val="18"/>
                      <w:szCs w:val="18"/>
                    </w:rPr>
                  </w:pPr>
                  <w:r w:rsidRPr="002D507F">
                    <w:rPr>
                      <w:rFonts w:hint="eastAsia"/>
                      <w:bCs/>
                      <w:sz w:val="18"/>
                      <w:szCs w:val="18"/>
                    </w:rPr>
                    <w:t>0</w:t>
                  </w:r>
                  <w:r w:rsidRPr="002D507F">
                    <w:rPr>
                      <w:bCs/>
                      <w:sz w:val="18"/>
                      <w:szCs w:val="18"/>
                    </w:rPr>
                    <w:t>.014</w:t>
                  </w:r>
                </w:p>
              </w:tc>
              <w:tc>
                <w:tcPr>
                  <w:tcW w:w="597" w:type="dxa"/>
                  <w:vAlign w:val="center"/>
                </w:tcPr>
                <w:p w14:paraId="3797F3CF" w14:textId="27F5A8BC" w:rsidR="0079167B" w:rsidRPr="002D507F" w:rsidRDefault="0079167B" w:rsidP="0079167B">
                  <w:pPr>
                    <w:jc w:val="center"/>
                    <w:rPr>
                      <w:bCs/>
                      <w:sz w:val="18"/>
                      <w:szCs w:val="18"/>
                    </w:rPr>
                  </w:pPr>
                  <w:r w:rsidRPr="002D507F">
                    <w:rPr>
                      <w:rFonts w:hint="eastAsia"/>
                      <w:bCs/>
                      <w:sz w:val="18"/>
                      <w:szCs w:val="18"/>
                    </w:rPr>
                    <w:t>/</w:t>
                  </w:r>
                </w:p>
              </w:tc>
            </w:tr>
            <w:tr w:rsidR="00027AD7" w:rsidRPr="002D507F" w14:paraId="51AEE53C" w14:textId="77777777" w:rsidTr="0079167B">
              <w:trPr>
                <w:trHeight w:val="340"/>
              </w:trPr>
              <w:tc>
                <w:tcPr>
                  <w:tcW w:w="466" w:type="dxa"/>
                  <w:vAlign w:val="center"/>
                </w:tcPr>
                <w:p w14:paraId="0DAA9196" w14:textId="3D9D21E3" w:rsidR="0079167B" w:rsidRPr="002D507F" w:rsidRDefault="0079167B" w:rsidP="0079167B">
                  <w:pPr>
                    <w:jc w:val="center"/>
                    <w:rPr>
                      <w:bCs/>
                      <w:sz w:val="18"/>
                      <w:szCs w:val="18"/>
                    </w:rPr>
                  </w:pPr>
                  <w:r w:rsidRPr="002D507F">
                    <w:rPr>
                      <w:rFonts w:hint="eastAsia"/>
                      <w:bCs/>
                      <w:sz w:val="18"/>
                      <w:szCs w:val="18"/>
                    </w:rPr>
                    <w:t>2</w:t>
                  </w:r>
                </w:p>
              </w:tc>
              <w:tc>
                <w:tcPr>
                  <w:tcW w:w="643" w:type="dxa"/>
                  <w:vAlign w:val="center"/>
                </w:tcPr>
                <w:p w14:paraId="639FDA38" w14:textId="3BB25593" w:rsidR="0079167B" w:rsidRPr="002D507F" w:rsidRDefault="0079167B" w:rsidP="0079167B">
                  <w:pPr>
                    <w:jc w:val="center"/>
                    <w:rPr>
                      <w:bCs/>
                      <w:sz w:val="18"/>
                      <w:szCs w:val="18"/>
                    </w:rPr>
                  </w:pPr>
                  <w:r w:rsidRPr="002D507F">
                    <w:rPr>
                      <w:rFonts w:hint="eastAsia"/>
                      <w:bCs/>
                      <w:sz w:val="18"/>
                      <w:szCs w:val="18"/>
                    </w:rPr>
                    <w:t>涂装区</w:t>
                  </w:r>
                </w:p>
              </w:tc>
              <w:tc>
                <w:tcPr>
                  <w:tcW w:w="981" w:type="dxa"/>
                  <w:vAlign w:val="center"/>
                </w:tcPr>
                <w:p w14:paraId="06836F10" w14:textId="1BF22398" w:rsidR="0079167B" w:rsidRPr="002D507F" w:rsidRDefault="0079167B" w:rsidP="0079167B">
                  <w:pPr>
                    <w:jc w:val="center"/>
                    <w:rPr>
                      <w:bCs/>
                      <w:sz w:val="18"/>
                      <w:szCs w:val="18"/>
                    </w:rPr>
                  </w:pPr>
                  <w:r w:rsidRPr="002D507F">
                    <w:rPr>
                      <w:bCs/>
                      <w:sz w:val="18"/>
                      <w:szCs w:val="18"/>
                    </w:rPr>
                    <w:t>707944.63</w:t>
                  </w:r>
                </w:p>
              </w:tc>
              <w:tc>
                <w:tcPr>
                  <w:tcW w:w="1071" w:type="dxa"/>
                  <w:vAlign w:val="center"/>
                </w:tcPr>
                <w:p w14:paraId="7B486EAF" w14:textId="334C44F4" w:rsidR="0079167B" w:rsidRPr="002D507F" w:rsidRDefault="0079167B" w:rsidP="0079167B">
                  <w:pPr>
                    <w:jc w:val="center"/>
                    <w:rPr>
                      <w:bCs/>
                      <w:sz w:val="18"/>
                      <w:szCs w:val="18"/>
                    </w:rPr>
                  </w:pPr>
                  <w:r w:rsidRPr="002D507F">
                    <w:rPr>
                      <w:bCs/>
                      <w:sz w:val="18"/>
                      <w:szCs w:val="18"/>
                    </w:rPr>
                    <w:t>3775430.13</w:t>
                  </w:r>
                </w:p>
              </w:tc>
              <w:tc>
                <w:tcPr>
                  <w:tcW w:w="739" w:type="dxa"/>
                  <w:vAlign w:val="center"/>
                </w:tcPr>
                <w:p w14:paraId="24CB206B" w14:textId="1FD64989" w:rsidR="0079167B" w:rsidRPr="002D507F" w:rsidRDefault="0079167B" w:rsidP="0079167B">
                  <w:pPr>
                    <w:jc w:val="center"/>
                    <w:rPr>
                      <w:bCs/>
                      <w:sz w:val="18"/>
                      <w:szCs w:val="18"/>
                    </w:rPr>
                  </w:pPr>
                  <w:r w:rsidRPr="002D507F">
                    <w:rPr>
                      <w:rFonts w:hint="eastAsia"/>
                      <w:bCs/>
                      <w:sz w:val="18"/>
                      <w:szCs w:val="18"/>
                    </w:rPr>
                    <w:t>4</w:t>
                  </w:r>
                </w:p>
              </w:tc>
              <w:tc>
                <w:tcPr>
                  <w:tcW w:w="740" w:type="dxa"/>
                  <w:vAlign w:val="center"/>
                </w:tcPr>
                <w:p w14:paraId="1FA771A1" w14:textId="007B237E" w:rsidR="0079167B" w:rsidRPr="002D507F" w:rsidRDefault="0079167B" w:rsidP="0079167B">
                  <w:pPr>
                    <w:jc w:val="center"/>
                    <w:rPr>
                      <w:bCs/>
                      <w:sz w:val="18"/>
                      <w:szCs w:val="18"/>
                    </w:rPr>
                  </w:pPr>
                  <w:r w:rsidRPr="002D507F">
                    <w:rPr>
                      <w:rFonts w:hint="eastAsia"/>
                      <w:bCs/>
                      <w:sz w:val="18"/>
                      <w:szCs w:val="18"/>
                    </w:rPr>
                    <w:t>1</w:t>
                  </w:r>
                  <w:r w:rsidRPr="002D507F">
                    <w:rPr>
                      <w:bCs/>
                      <w:sz w:val="18"/>
                      <w:szCs w:val="18"/>
                    </w:rPr>
                    <w:t>0</w:t>
                  </w:r>
                </w:p>
              </w:tc>
              <w:tc>
                <w:tcPr>
                  <w:tcW w:w="739" w:type="dxa"/>
                  <w:vAlign w:val="center"/>
                </w:tcPr>
                <w:p w14:paraId="75BEEF46" w14:textId="09BAA161" w:rsidR="0079167B" w:rsidRPr="002D507F" w:rsidRDefault="0079167B" w:rsidP="0079167B">
                  <w:pPr>
                    <w:jc w:val="center"/>
                    <w:rPr>
                      <w:bCs/>
                      <w:sz w:val="18"/>
                      <w:szCs w:val="18"/>
                    </w:rPr>
                  </w:pPr>
                  <w:r w:rsidRPr="002D507F">
                    <w:rPr>
                      <w:rFonts w:hint="eastAsia"/>
                      <w:bCs/>
                      <w:sz w:val="18"/>
                      <w:szCs w:val="18"/>
                    </w:rPr>
                    <w:t>1</w:t>
                  </w:r>
                  <w:r w:rsidRPr="002D507F">
                    <w:rPr>
                      <w:bCs/>
                      <w:sz w:val="18"/>
                      <w:szCs w:val="18"/>
                    </w:rPr>
                    <w:t>0</w:t>
                  </w:r>
                </w:p>
              </w:tc>
              <w:tc>
                <w:tcPr>
                  <w:tcW w:w="744" w:type="dxa"/>
                  <w:vAlign w:val="center"/>
                </w:tcPr>
                <w:p w14:paraId="38EE3CB4" w14:textId="103FB4DA" w:rsidR="0079167B" w:rsidRPr="002D507F" w:rsidRDefault="0079167B" w:rsidP="0079167B">
                  <w:pPr>
                    <w:jc w:val="center"/>
                    <w:rPr>
                      <w:bCs/>
                      <w:sz w:val="18"/>
                      <w:szCs w:val="18"/>
                    </w:rPr>
                  </w:pPr>
                  <w:r w:rsidRPr="002D507F">
                    <w:rPr>
                      <w:rFonts w:hint="eastAsia"/>
                      <w:bCs/>
                      <w:sz w:val="18"/>
                      <w:szCs w:val="18"/>
                    </w:rPr>
                    <w:t>0</w:t>
                  </w:r>
                </w:p>
              </w:tc>
              <w:tc>
                <w:tcPr>
                  <w:tcW w:w="739" w:type="dxa"/>
                  <w:vAlign w:val="center"/>
                </w:tcPr>
                <w:p w14:paraId="269B8B00" w14:textId="4FF36A53" w:rsidR="0079167B" w:rsidRPr="002D507F" w:rsidRDefault="0079167B" w:rsidP="0079167B">
                  <w:pPr>
                    <w:jc w:val="center"/>
                    <w:rPr>
                      <w:bCs/>
                      <w:sz w:val="18"/>
                      <w:szCs w:val="18"/>
                    </w:rPr>
                  </w:pPr>
                  <w:r w:rsidRPr="002D507F">
                    <w:rPr>
                      <w:rFonts w:hint="eastAsia"/>
                      <w:bCs/>
                      <w:sz w:val="18"/>
                      <w:szCs w:val="18"/>
                    </w:rPr>
                    <w:t>8</w:t>
                  </w:r>
                </w:p>
              </w:tc>
              <w:tc>
                <w:tcPr>
                  <w:tcW w:w="757" w:type="dxa"/>
                  <w:vAlign w:val="center"/>
                </w:tcPr>
                <w:p w14:paraId="38304F06" w14:textId="7E6DDEEE" w:rsidR="0079167B" w:rsidRPr="002D507F" w:rsidRDefault="0079167B" w:rsidP="0079167B">
                  <w:pPr>
                    <w:jc w:val="center"/>
                    <w:rPr>
                      <w:bCs/>
                      <w:sz w:val="18"/>
                      <w:szCs w:val="18"/>
                    </w:rPr>
                  </w:pPr>
                  <w:r w:rsidRPr="002D507F">
                    <w:rPr>
                      <w:rFonts w:hint="eastAsia"/>
                      <w:bCs/>
                      <w:sz w:val="18"/>
                      <w:szCs w:val="18"/>
                    </w:rPr>
                    <w:t>1</w:t>
                  </w:r>
                  <w:r w:rsidRPr="002D507F">
                    <w:rPr>
                      <w:bCs/>
                      <w:sz w:val="18"/>
                      <w:szCs w:val="18"/>
                    </w:rPr>
                    <w:t>600</w:t>
                  </w:r>
                </w:p>
              </w:tc>
              <w:tc>
                <w:tcPr>
                  <w:tcW w:w="739" w:type="dxa"/>
                  <w:vAlign w:val="center"/>
                </w:tcPr>
                <w:p w14:paraId="305472B8" w14:textId="135E5F32" w:rsidR="0079167B" w:rsidRPr="002D507F" w:rsidRDefault="0079167B" w:rsidP="0079167B">
                  <w:pPr>
                    <w:jc w:val="center"/>
                    <w:rPr>
                      <w:bCs/>
                      <w:sz w:val="18"/>
                      <w:szCs w:val="18"/>
                    </w:rPr>
                  </w:pPr>
                  <w:r w:rsidRPr="002D507F">
                    <w:rPr>
                      <w:rFonts w:hint="eastAsia"/>
                      <w:bCs/>
                      <w:sz w:val="18"/>
                      <w:szCs w:val="18"/>
                    </w:rPr>
                    <w:t>正常排放</w:t>
                  </w:r>
                </w:p>
              </w:tc>
              <w:tc>
                <w:tcPr>
                  <w:tcW w:w="683" w:type="dxa"/>
                  <w:vAlign w:val="center"/>
                </w:tcPr>
                <w:p w14:paraId="546292B7" w14:textId="1B59493D" w:rsidR="0079167B" w:rsidRPr="002D507F" w:rsidRDefault="0079167B" w:rsidP="0079167B">
                  <w:pPr>
                    <w:jc w:val="center"/>
                    <w:rPr>
                      <w:bCs/>
                      <w:sz w:val="18"/>
                      <w:szCs w:val="18"/>
                    </w:rPr>
                  </w:pPr>
                  <w:r w:rsidRPr="002D507F">
                    <w:rPr>
                      <w:rFonts w:hint="eastAsia"/>
                      <w:bCs/>
                      <w:sz w:val="18"/>
                      <w:szCs w:val="18"/>
                    </w:rPr>
                    <w:t>/</w:t>
                  </w:r>
                </w:p>
              </w:tc>
              <w:tc>
                <w:tcPr>
                  <w:tcW w:w="597" w:type="dxa"/>
                  <w:vAlign w:val="center"/>
                </w:tcPr>
                <w:p w14:paraId="32C1D902" w14:textId="26758A79" w:rsidR="0079167B" w:rsidRPr="002D507F" w:rsidRDefault="0079167B" w:rsidP="0079167B">
                  <w:pPr>
                    <w:jc w:val="center"/>
                    <w:rPr>
                      <w:bCs/>
                      <w:sz w:val="18"/>
                      <w:szCs w:val="18"/>
                    </w:rPr>
                  </w:pPr>
                  <w:r w:rsidRPr="002D507F">
                    <w:rPr>
                      <w:rFonts w:hint="eastAsia"/>
                      <w:bCs/>
                      <w:sz w:val="18"/>
                      <w:szCs w:val="18"/>
                    </w:rPr>
                    <w:t>0</w:t>
                  </w:r>
                  <w:r w:rsidRPr="002D507F">
                    <w:rPr>
                      <w:bCs/>
                      <w:sz w:val="18"/>
                      <w:szCs w:val="18"/>
                    </w:rPr>
                    <w:t>.01</w:t>
                  </w:r>
                </w:p>
              </w:tc>
            </w:tr>
          </w:tbl>
          <w:p w14:paraId="2B19C4E5" w14:textId="0CA33F77" w:rsidR="0079167B" w:rsidRPr="002D507F" w:rsidRDefault="0079167B" w:rsidP="0079167B">
            <w:pPr>
              <w:adjustRightInd w:val="0"/>
              <w:snapToGrid w:val="0"/>
              <w:spacing w:beforeLines="50" w:before="120"/>
              <w:ind w:firstLine="482"/>
              <w:jc w:val="center"/>
              <w:rPr>
                <w:b/>
                <w:bCs/>
                <w:sz w:val="24"/>
                <w:szCs w:val="24"/>
              </w:rPr>
            </w:pPr>
            <w:r w:rsidRPr="002D507F">
              <w:rPr>
                <w:rFonts w:hint="eastAsia"/>
                <w:b/>
                <w:bCs/>
                <w:sz w:val="24"/>
                <w:szCs w:val="24"/>
              </w:rPr>
              <w:t>表</w:t>
            </w:r>
            <w:r w:rsidRPr="002D507F">
              <w:rPr>
                <w:rFonts w:hint="eastAsia"/>
                <w:b/>
                <w:bCs/>
                <w:sz w:val="24"/>
                <w:szCs w:val="24"/>
              </w:rPr>
              <w:t>7</w:t>
            </w:r>
            <w:r w:rsidRPr="002D507F">
              <w:rPr>
                <w:b/>
                <w:bCs/>
                <w:sz w:val="24"/>
                <w:szCs w:val="24"/>
              </w:rPr>
              <w:t>-</w:t>
            </w:r>
            <w:r w:rsidR="00DC0D9B" w:rsidRPr="002D507F">
              <w:rPr>
                <w:b/>
                <w:bCs/>
                <w:sz w:val="24"/>
                <w:szCs w:val="24"/>
              </w:rPr>
              <w:t>3</w:t>
            </w:r>
            <w:r w:rsidRPr="002D507F">
              <w:rPr>
                <w:b/>
                <w:bCs/>
                <w:sz w:val="24"/>
                <w:szCs w:val="24"/>
              </w:rPr>
              <w:t xml:space="preserve">  </w:t>
            </w:r>
            <w:r w:rsidRPr="002D507F">
              <w:rPr>
                <w:rFonts w:hint="eastAsia"/>
                <w:b/>
                <w:bCs/>
                <w:sz w:val="24"/>
                <w:szCs w:val="24"/>
              </w:rPr>
              <w:t>估算模型参数表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966"/>
              <w:gridCol w:w="2963"/>
              <w:gridCol w:w="2965"/>
            </w:tblGrid>
            <w:tr w:rsidR="00027AD7" w:rsidRPr="002D507F" w14:paraId="7C1C81F3" w14:textId="77777777" w:rsidTr="0079167B">
              <w:trPr>
                <w:trHeight w:val="340"/>
                <w:jc w:val="center"/>
              </w:trPr>
              <w:tc>
                <w:tcPr>
                  <w:tcW w:w="3333" w:type="pct"/>
                  <w:gridSpan w:val="2"/>
                  <w:vAlign w:val="center"/>
                </w:tcPr>
                <w:p w14:paraId="16A343C2" w14:textId="77777777" w:rsidR="0079167B" w:rsidRPr="002D507F" w:rsidRDefault="0079167B" w:rsidP="0079167B">
                  <w:pPr>
                    <w:adjustRightInd w:val="0"/>
                    <w:snapToGrid w:val="0"/>
                    <w:jc w:val="center"/>
                    <w:rPr>
                      <w:b/>
                      <w:bCs/>
                      <w:szCs w:val="21"/>
                    </w:rPr>
                  </w:pPr>
                  <w:r w:rsidRPr="002D507F">
                    <w:rPr>
                      <w:b/>
                      <w:bCs/>
                      <w:szCs w:val="21"/>
                    </w:rPr>
                    <w:t>参数</w:t>
                  </w:r>
                </w:p>
              </w:tc>
              <w:tc>
                <w:tcPr>
                  <w:tcW w:w="1667" w:type="pct"/>
                  <w:vAlign w:val="center"/>
                </w:tcPr>
                <w:p w14:paraId="106B36A8" w14:textId="77777777" w:rsidR="0079167B" w:rsidRPr="002D507F" w:rsidRDefault="0079167B" w:rsidP="0079167B">
                  <w:pPr>
                    <w:adjustRightInd w:val="0"/>
                    <w:snapToGrid w:val="0"/>
                    <w:jc w:val="center"/>
                    <w:rPr>
                      <w:b/>
                      <w:bCs/>
                      <w:szCs w:val="21"/>
                    </w:rPr>
                  </w:pPr>
                  <w:r w:rsidRPr="002D507F">
                    <w:rPr>
                      <w:b/>
                      <w:bCs/>
                      <w:szCs w:val="21"/>
                    </w:rPr>
                    <w:t>取值</w:t>
                  </w:r>
                </w:p>
              </w:tc>
            </w:tr>
            <w:tr w:rsidR="00027AD7" w:rsidRPr="002D507F" w14:paraId="5CA777AC" w14:textId="77777777" w:rsidTr="0079167B">
              <w:trPr>
                <w:trHeight w:val="340"/>
                <w:jc w:val="center"/>
              </w:trPr>
              <w:tc>
                <w:tcPr>
                  <w:tcW w:w="1667" w:type="pct"/>
                  <w:vMerge w:val="restart"/>
                  <w:vAlign w:val="center"/>
                </w:tcPr>
                <w:p w14:paraId="6CB24CF2" w14:textId="77777777" w:rsidR="0079167B" w:rsidRPr="002D507F" w:rsidRDefault="0079167B" w:rsidP="0079167B">
                  <w:pPr>
                    <w:adjustRightInd w:val="0"/>
                    <w:snapToGrid w:val="0"/>
                    <w:jc w:val="center"/>
                    <w:rPr>
                      <w:bCs/>
                      <w:szCs w:val="21"/>
                    </w:rPr>
                  </w:pPr>
                  <w:r w:rsidRPr="002D507F">
                    <w:rPr>
                      <w:bCs/>
                      <w:szCs w:val="21"/>
                    </w:rPr>
                    <w:t>城市</w:t>
                  </w:r>
                  <w:r w:rsidRPr="002D507F">
                    <w:rPr>
                      <w:bCs/>
                      <w:szCs w:val="21"/>
                    </w:rPr>
                    <w:t>/</w:t>
                  </w:r>
                  <w:r w:rsidRPr="002D507F">
                    <w:rPr>
                      <w:bCs/>
                      <w:szCs w:val="21"/>
                    </w:rPr>
                    <w:t>农村选项</w:t>
                  </w:r>
                </w:p>
              </w:tc>
              <w:tc>
                <w:tcPr>
                  <w:tcW w:w="1666" w:type="pct"/>
                  <w:vAlign w:val="center"/>
                </w:tcPr>
                <w:p w14:paraId="0F3EE1EB" w14:textId="77777777" w:rsidR="0079167B" w:rsidRPr="002D507F" w:rsidRDefault="0079167B" w:rsidP="0079167B">
                  <w:pPr>
                    <w:adjustRightInd w:val="0"/>
                    <w:snapToGrid w:val="0"/>
                    <w:jc w:val="center"/>
                    <w:rPr>
                      <w:bCs/>
                      <w:szCs w:val="21"/>
                    </w:rPr>
                  </w:pPr>
                  <w:r w:rsidRPr="002D507F">
                    <w:rPr>
                      <w:bCs/>
                      <w:szCs w:val="21"/>
                    </w:rPr>
                    <w:t>城市</w:t>
                  </w:r>
                  <w:r w:rsidRPr="002D507F">
                    <w:rPr>
                      <w:bCs/>
                      <w:szCs w:val="21"/>
                    </w:rPr>
                    <w:t>/</w:t>
                  </w:r>
                  <w:r w:rsidRPr="002D507F">
                    <w:rPr>
                      <w:bCs/>
                      <w:szCs w:val="21"/>
                    </w:rPr>
                    <w:t>农村</w:t>
                  </w:r>
                </w:p>
              </w:tc>
              <w:tc>
                <w:tcPr>
                  <w:tcW w:w="1667" w:type="pct"/>
                  <w:vAlign w:val="center"/>
                </w:tcPr>
                <w:p w14:paraId="7A6DAD8A" w14:textId="77777777" w:rsidR="0079167B" w:rsidRPr="002D507F" w:rsidRDefault="0079167B" w:rsidP="0079167B">
                  <w:pPr>
                    <w:adjustRightInd w:val="0"/>
                    <w:snapToGrid w:val="0"/>
                    <w:jc w:val="center"/>
                    <w:rPr>
                      <w:bCs/>
                      <w:szCs w:val="21"/>
                    </w:rPr>
                  </w:pPr>
                  <w:r w:rsidRPr="002D507F">
                    <w:rPr>
                      <w:rFonts w:hint="eastAsia"/>
                      <w:bCs/>
                      <w:szCs w:val="21"/>
                    </w:rPr>
                    <w:t>城市</w:t>
                  </w:r>
                </w:p>
              </w:tc>
            </w:tr>
            <w:tr w:rsidR="00027AD7" w:rsidRPr="002D507F" w14:paraId="6F963231" w14:textId="77777777" w:rsidTr="0079167B">
              <w:trPr>
                <w:trHeight w:val="340"/>
                <w:jc w:val="center"/>
              </w:trPr>
              <w:tc>
                <w:tcPr>
                  <w:tcW w:w="1667" w:type="pct"/>
                  <w:vMerge/>
                  <w:vAlign w:val="center"/>
                </w:tcPr>
                <w:p w14:paraId="1FA6FB18" w14:textId="77777777" w:rsidR="0079167B" w:rsidRPr="002D507F" w:rsidRDefault="0079167B" w:rsidP="0079167B">
                  <w:pPr>
                    <w:adjustRightInd w:val="0"/>
                    <w:snapToGrid w:val="0"/>
                    <w:jc w:val="center"/>
                    <w:rPr>
                      <w:bCs/>
                      <w:szCs w:val="21"/>
                    </w:rPr>
                  </w:pPr>
                </w:p>
              </w:tc>
              <w:tc>
                <w:tcPr>
                  <w:tcW w:w="1666" w:type="pct"/>
                  <w:vAlign w:val="center"/>
                </w:tcPr>
                <w:p w14:paraId="63FB99FD" w14:textId="77777777" w:rsidR="0079167B" w:rsidRPr="002D507F" w:rsidRDefault="0079167B" w:rsidP="0079167B">
                  <w:pPr>
                    <w:adjustRightInd w:val="0"/>
                    <w:snapToGrid w:val="0"/>
                    <w:jc w:val="center"/>
                    <w:rPr>
                      <w:bCs/>
                      <w:szCs w:val="21"/>
                    </w:rPr>
                  </w:pPr>
                  <w:r w:rsidRPr="002D507F">
                    <w:rPr>
                      <w:bCs/>
                      <w:szCs w:val="21"/>
                    </w:rPr>
                    <w:t>人口数（城市选项时）</w:t>
                  </w:r>
                </w:p>
              </w:tc>
              <w:tc>
                <w:tcPr>
                  <w:tcW w:w="1667" w:type="pct"/>
                  <w:vAlign w:val="center"/>
                </w:tcPr>
                <w:p w14:paraId="464F69AF" w14:textId="00DCAF93" w:rsidR="0079167B" w:rsidRPr="002D507F" w:rsidRDefault="0079167B" w:rsidP="0079167B">
                  <w:pPr>
                    <w:adjustRightInd w:val="0"/>
                    <w:snapToGrid w:val="0"/>
                    <w:jc w:val="center"/>
                    <w:rPr>
                      <w:bCs/>
                      <w:szCs w:val="21"/>
                    </w:rPr>
                  </w:pPr>
                  <w:r w:rsidRPr="002D507F">
                    <w:rPr>
                      <w:bCs/>
                      <w:szCs w:val="21"/>
                    </w:rPr>
                    <w:t>80</w:t>
                  </w:r>
                  <w:r w:rsidRPr="002D507F">
                    <w:rPr>
                      <w:rFonts w:hint="eastAsia"/>
                      <w:bCs/>
                      <w:szCs w:val="21"/>
                    </w:rPr>
                    <w:t>万</w:t>
                  </w:r>
                </w:p>
              </w:tc>
            </w:tr>
            <w:tr w:rsidR="00027AD7" w:rsidRPr="002D507F" w14:paraId="45D204C9" w14:textId="77777777" w:rsidTr="0079167B">
              <w:trPr>
                <w:trHeight w:val="340"/>
                <w:jc w:val="center"/>
              </w:trPr>
              <w:tc>
                <w:tcPr>
                  <w:tcW w:w="3333" w:type="pct"/>
                  <w:gridSpan w:val="2"/>
                  <w:vAlign w:val="center"/>
                </w:tcPr>
                <w:p w14:paraId="701076E9" w14:textId="77777777" w:rsidR="0079167B" w:rsidRPr="002D507F" w:rsidRDefault="0079167B" w:rsidP="0079167B">
                  <w:pPr>
                    <w:adjustRightInd w:val="0"/>
                    <w:snapToGrid w:val="0"/>
                    <w:jc w:val="center"/>
                    <w:rPr>
                      <w:bCs/>
                      <w:szCs w:val="21"/>
                    </w:rPr>
                  </w:pPr>
                  <w:r w:rsidRPr="002D507F">
                    <w:rPr>
                      <w:bCs/>
                      <w:szCs w:val="21"/>
                    </w:rPr>
                    <w:t>最高环境温度</w:t>
                  </w:r>
                  <w:r w:rsidRPr="002D507F">
                    <w:rPr>
                      <w:bCs/>
                      <w:szCs w:val="21"/>
                    </w:rPr>
                    <w:t>/</w:t>
                  </w:r>
                  <w:r w:rsidRPr="002D507F">
                    <w:rPr>
                      <w:rFonts w:ascii="宋体" w:hAnsi="宋体" w:cs="宋体" w:hint="eastAsia"/>
                      <w:bCs/>
                      <w:szCs w:val="21"/>
                    </w:rPr>
                    <w:t>℃</w:t>
                  </w:r>
                </w:p>
              </w:tc>
              <w:tc>
                <w:tcPr>
                  <w:tcW w:w="1667" w:type="pct"/>
                  <w:vAlign w:val="center"/>
                </w:tcPr>
                <w:p w14:paraId="42AEC540" w14:textId="0EAA84F4" w:rsidR="0079167B" w:rsidRPr="002D507F" w:rsidRDefault="0079167B" w:rsidP="0079167B">
                  <w:pPr>
                    <w:adjustRightInd w:val="0"/>
                    <w:snapToGrid w:val="0"/>
                    <w:jc w:val="center"/>
                    <w:rPr>
                      <w:bCs/>
                      <w:szCs w:val="21"/>
                    </w:rPr>
                  </w:pPr>
                  <w:r w:rsidRPr="002D507F">
                    <w:rPr>
                      <w:szCs w:val="21"/>
                    </w:rPr>
                    <w:t>40</w:t>
                  </w:r>
                </w:p>
              </w:tc>
            </w:tr>
            <w:tr w:rsidR="00027AD7" w:rsidRPr="002D507F" w14:paraId="0899855A" w14:textId="77777777" w:rsidTr="0079167B">
              <w:trPr>
                <w:trHeight w:val="340"/>
                <w:jc w:val="center"/>
              </w:trPr>
              <w:tc>
                <w:tcPr>
                  <w:tcW w:w="3333" w:type="pct"/>
                  <w:gridSpan w:val="2"/>
                  <w:vAlign w:val="center"/>
                </w:tcPr>
                <w:p w14:paraId="250E7960" w14:textId="77777777" w:rsidR="0079167B" w:rsidRPr="002D507F" w:rsidRDefault="0079167B" w:rsidP="0079167B">
                  <w:pPr>
                    <w:adjustRightInd w:val="0"/>
                    <w:snapToGrid w:val="0"/>
                    <w:jc w:val="center"/>
                    <w:rPr>
                      <w:bCs/>
                      <w:szCs w:val="21"/>
                    </w:rPr>
                  </w:pPr>
                  <w:r w:rsidRPr="002D507F">
                    <w:rPr>
                      <w:bCs/>
                      <w:szCs w:val="21"/>
                    </w:rPr>
                    <w:t>最低环境温度</w:t>
                  </w:r>
                  <w:r w:rsidRPr="002D507F">
                    <w:rPr>
                      <w:bCs/>
                      <w:szCs w:val="21"/>
                    </w:rPr>
                    <w:t>/</w:t>
                  </w:r>
                  <w:r w:rsidRPr="002D507F">
                    <w:rPr>
                      <w:rFonts w:ascii="宋体" w:hAnsi="宋体" w:cs="宋体" w:hint="eastAsia"/>
                      <w:bCs/>
                      <w:szCs w:val="21"/>
                    </w:rPr>
                    <w:t>℃</w:t>
                  </w:r>
                </w:p>
              </w:tc>
              <w:tc>
                <w:tcPr>
                  <w:tcW w:w="1667" w:type="pct"/>
                  <w:vAlign w:val="center"/>
                </w:tcPr>
                <w:p w14:paraId="37530FFF" w14:textId="3048F0DB" w:rsidR="0079167B" w:rsidRPr="002D507F" w:rsidRDefault="0079167B" w:rsidP="0079167B">
                  <w:pPr>
                    <w:adjustRightInd w:val="0"/>
                    <w:snapToGrid w:val="0"/>
                    <w:jc w:val="center"/>
                    <w:rPr>
                      <w:bCs/>
                      <w:szCs w:val="21"/>
                    </w:rPr>
                  </w:pPr>
                  <w:r w:rsidRPr="002D507F">
                    <w:rPr>
                      <w:szCs w:val="21"/>
                    </w:rPr>
                    <w:t>-19.7</w:t>
                  </w:r>
                </w:p>
              </w:tc>
            </w:tr>
            <w:tr w:rsidR="00027AD7" w:rsidRPr="002D507F" w14:paraId="57E5F20D" w14:textId="77777777" w:rsidTr="0079167B">
              <w:trPr>
                <w:trHeight w:val="340"/>
                <w:jc w:val="center"/>
              </w:trPr>
              <w:tc>
                <w:tcPr>
                  <w:tcW w:w="3333" w:type="pct"/>
                  <w:gridSpan w:val="2"/>
                  <w:vAlign w:val="center"/>
                </w:tcPr>
                <w:p w14:paraId="049D8DC3" w14:textId="77777777" w:rsidR="0079167B" w:rsidRPr="002D507F" w:rsidRDefault="0079167B" w:rsidP="0079167B">
                  <w:pPr>
                    <w:adjustRightInd w:val="0"/>
                    <w:snapToGrid w:val="0"/>
                    <w:jc w:val="center"/>
                    <w:rPr>
                      <w:bCs/>
                      <w:szCs w:val="21"/>
                    </w:rPr>
                  </w:pPr>
                  <w:r w:rsidRPr="002D507F">
                    <w:rPr>
                      <w:bCs/>
                      <w:szCs w:val="21"/>
                    </w:rPr>
                    <w:lastRenderedPageBreak/>
                    <w:t>土地利用类型</w:t>
                  </w:r>
                </w:p>
              </w:tc>
              <w:tc>
                <w:tcPr>
                  <w:tcW w:w="1667" w:type="pct"/>
                  <w:vAlign w:val="center"/>
                </w:tcPr>
                <w:p w14:paraId="2B5430EE" w14:textId="77777777" w:rsidR="0079167B" w:rsidRPr="002D507F" w:rsidRDefault="0079167B" w:rsidP="0079167B">
                  <w:pPr>
                    <w:adjustRightInd w:val="0"/>
                    <w:snapToGrid w:val="0"/>
                    <w:jc w:val="center"/>
                    <w:rPr>
                      <w:bCs/>
                      <w:szCs w:val="21"/>
                    </w:rPr>
                  </w:pPr>
                  <w:r w:rsidRPr="002D507F">
                    <w:rPr>
                      <w:rFonts w:hint="eastAsia"/>
                      <w:bCs/>
                      <w:szCs w:val="21"/>
                    </w:rPr>
                    <w:t>城市</w:t>
                  </w:r>
                </w:p>
              </w:tc>
            </w:tr>
            <w:tr w:rsidR="00027AD7" w:rsidRPr="002D507F" w14:paraId="490CC305" w14:textId="77777777" w:rsidTr="0079167B">
              <w:trPr>
                <w:trHeight w:val="340"/>
                <w:jc w:val="center"/>
              </w:trPr>
              <w:tc>
                <w:tcPr>
                  <w:tcW w:w="3333" w:type="pct"/>
                  <w:gridSpan w:val="2"/>
                  <w:vAlign w:val="center"/>
                </w:tcPr>
                <w:p w14:paraId="2B83C387" w14:textId="77777777" w:rsidR="0079167B" w:rsidRPr="002D507F" w:rsidRDefault="0079167B" w:rsidP="0079167B">
                  <w:pPr>
                    <w:adjustRightInd w:val="0"/>
                    <w:snapToGrid w:val="0"/>
                    <w:jc w:val="center"/>
                    <w:rPr>
                      <w:bCs/>
                      <w:szCs w:val="21"/>
                    </w:rPr>
                  </w:pPr>
                  <w:r w:rsidRPr="002D507F">
                    <w:rPr>
                      <w:bCs/>
                      <w:szCs w:val="21"/>
                    </w:rPr>
                    <w:t>区域湿度条件</w:t>
                  </w:r>
                </w:p>
              </w:tc>
              <w:tc>
                <w:tcPr>
                  <w:tcW w:w="1667" w:type="pct"/>
                  <w:vAlign w:val="center"/>
                </w:tcPr>
                <w:p w14:paraId="78F0CD9C" w14:textId="77777777" w:rsidR="0079167B" w:rsidRPr="002D507F" w:rsidRDefault="0079167B" w:rsidP="0079167B">
                  <w:pPr>
                    <w:adjustRightInd w:val="0"/>
                    <w:snapToGrid w:val="0"/>
                    <w:jc w:val="center"/>
                    <w:rPr>
                      <w:bCs/>
                      <w:szCs w:val="21"/>
                    </w:rPr>
                  </w:pPr>
                  <w:r w:rsidRPr="002D507F">
                    <w:rPr>
                      <w:rFonts w:hint="eastAsia"/>
                      <w:bCs/>
                      <w:szCs w:val="21"/>
                    </w:rPr>
                    <w:t>中等湿度</w:t>
                  </w:r>
                </w:p>
              </w:tc>
            </w:tr>
            <w:tr w:rsidR="00027AD7" w:rsidRPr="002D507F" w14:paraId="3C73576F" w14:textId="77777777" w:rsidTr="0079167B">
              <w:trPr>
                <w:trHeight w:val="340"/>
                <w:jc w:val="center"/>
              </w:trPr>
              <w:tc>
                <w:tcPr>
                  <w:tcW w:w="1667" w:type="pct"/>
                  <w:vMerge w:val="restart"/>
                  <w:vAlign w:val="center"/>
                </w:tcPr>
                <w:p w14:paraId="09A27FA5" w14:textId="77777777" w:rsidR="0079167B" w:rsidRPr="002D507F" w:rsidRDefault="0079167B" w:rsidP="0079167B">
                  <w:pPr>
                    <w:adjustRightInd w:val="0"/>
                    <w:snapToGrid w:val="0"/>
                    <w:jc w:val="center"/>
                    <w:rPr>
                      <w:bCs/>
                      <w:szCs w:val="21"/>
                    </w:rPr>
                  </w:pPr>
                  <w:r w:rsidRPr="002D507F">
                    <w:rPr>
                      <w:bCs/>
                      <w:szCs w:val="21"/>
                    </w:rPr>
                    <w:t>是否考虑地形</w:t>
                  </w:r>
                </w:p>
              </w:tc>
              <w:tc>
                <w:tcPr>
                  <w:tcW w:w="1666" w:type="pct"/>
                  <w:vAlign w:val="center"/>
                </w:tcPr>
                <w:p w14:paraId="3A0794D7" w14:textId="77777777" w:rsidR="0079167B" w:rsidRPr="002D507F" w:rsidRDefault="0079167B" w:rsidP="0079167B">
                  <w:pPr>
                    <w:adjustRightInd w:val="0"/>
                    <w:snapToGrid w:val="0"/>
                    <w:jc w:val="center"/>
                    <w:rPr>
                      <w:bCs/>
                      <w:szCs w:val="21"/>
                    </w:rPr>
                  </w:pPr>
                  <w:r w:rsidRPr="002D507F">
                    <w:rPr>
                      <w:bCs/>
                      <w:szCs w:val="21"/>
                    </w:rPr>
                    <w:t>考虑地形</w:t>
                  </w:r>
                </w:p>
              </w:tc>
              <w:tc>
                <w:tcPr>
                  <w:tcW w:w="1667" w:type="pct"/>
                  <w:vAlign w:val="center"/>
                </w:tcPr>
                <w:p w14:paraId="4FE5C2E9" w14:textId="77777777" w:rsidR="0079167B" w:rsidRPr="002D507F" w:rsidRDefault="0079167B" w:rsidP="0079167B">
                  <w:pPr>
                    <w:adjustRightInd w:val="0"/>
                    <w:snapToGrid w:val="0"/>
                    <w:jc w:val="center"/>
                    <w:rPr>
                      <w:bCs/>
                      <w:szCs w:val="21"/>
                    </w:rPr>
                  </w:pPr>
                  <w:r w:rsidRPr="002D507F">
                    <w:rPr>
                      <w:bCs/>
                      <w:szCs w:val="21"/>
                    </w:rPr>
                    <w:t>□</w:t>
                  </w:r>
                  <w:r w:rsidRPr="002D507F">
                    <w:rPr>
                      <w:bCs/>
                      <w:szCs w:val="21"/>
                    </w:rPr>
                    <w:t>是</w:t>
                  </w:r>
                  <w:r w:rsidRPr="002D507F">
                    <w:rPr>
                      <w:rFonts w:ascii="宋体" w:hAnsi="宋体" w:hint="eastAsia"/>
                      <w:bCs/>
                      <w:szCs w:val="21"/>
                    </w:rPr>
                    <w:t>√</w:t>
                  </w:r>
                  <w:r w:rsidRPr="002D507F">
                    <w:rPr>
                      <w:bCs/>
                      <w:szCs w:val="21"/>
                    </w:rPr>
                    <w:t>否</w:t>
                  </w:r>
                </w:p>
              </w:tc>
            </w:tr>
            <w:tr w:rsidR="00027AD7" w:rsidRPr="002D507F" w14:paraId="25465BCF" w14:textId="77777777" w:rsidTr="0079167B">
              <w:trPr>
                <w:trHeight w:val="340"/>
                <w:jc w:val="center"/>
              </w:trPr>
              <w:tc>
                <w:tcPr>
                  <w:tcW w:w="1667" w:type="pct"/>
                  <w:vMerge/>
                  <w:vAlign w:val="center"/>
                </w:tcPr>
                <w:p w14:paraId="2FEE21A8" w14:textId="77777777" w:rsidR="0079167B" w:rsidRPr="002D507F" w:rsidRDefault="0079167B" w:rsidP="0079167B">
                  <w:pPr>
                    <w:adjustRightInd w:val="0"/>
                    <w:snapToGrid w:val="0"/>
                    <w:jc w:val="center"/>
                    <w:rPr>
                      <w:bCs/>
                      <w:szCs w:val="21"/>
                    </w:rPr>
                  </w:pPr>
                </w:p>
              </w:tc>
              <w:tc>
                <w:tcPr>
                  <w:tcW w:w="1666" w:type="pct"/>
                  <w:vAlign w:val="center"/>
                </w:tcPr>
                <w:p w14:paraId="5D8DE5D3" w14:textId="77777777" w:rsidR="0079167B" w:rsidRPr="002D507F" w:rsidRDefault="0079167B" w:rsidP="0079167B">
                  <w:pPr>
                    <w:adjustRightInd w:val="0"/>
                    <w:snapToGrid w:val="0"/>
                    <w:jc w:val="center"/>
                    <w:rPr>
                      <w:bCs/>
                      <w:szCs w:val="21"/>
                    </w:rPr>
                  </w:pPr>
                  <w:r w:rsidRPr="002D507F">
                    <w:rPr>
                      <w:bCs/>
                      <w:szCs w:val="21"/>
                    </w:rPr>
                    <w:t>地形数据分辨率</w:t>
                  </w:r>
                  <w:r w:rsidRPr="002D507F">
                    <w:rPr>
                      <w:bCs/>
                      <w:szCs w:val="21"/>
                    </w:rPr>
                    <w:t>/m</w:t>
                  </w:r>
                </w:p>
              </w:tc>
              <w:tc>
                <w:tcPr>
                  <w:tcW w:w="1667" w:type="pct"/>
                  <w:vAlign w:val="center"/>
                </w:tcPr>
                <w:p w14:paraId="27B6A78C" w14:textId="77777777" w:rsidR="0079167B" w:rsidRPr="002D507F" w:rsidRDefault="0079167B" w:rsidP="0079167B">
                  <w:pPr>
                    <w:adjustRightInd w:val="0"/>
                    <w:snapToGrid w:val="0"/>
                    <w:jc w:val="center"/>
                    <w:rPr>
                      <w:bCs/>
                      <w:szCs w:val="21"/>
                    </w:rPr>
                  </w:pPr>
                  <w:r w:rsidRPr="002D507F">
                    <w:rPr>
                      <w:rFonts w:hint="eastAsia"/>
                      <w:bCs/>
                      <w:szCs w:val="21"/>
                    </w:rPr>
                    <w:t>/</w:t>
                  </w:r>
                </w:p>
              </w:tc>
            </w:tr>
            <w:tr w:rsidR="00027AD7" w:rsidRPr="002D507F" w14:paraId="1D309B17" w14:textId="77777777" w:rsidTr="0079167B">
              <w:trPr>
                <w:trHeight w:val="340"/>
                <w:jc w:val="center"/>
              </w:trPr>
              <w:tc>
                <w:tcPr>
                  <w:tcW w:w="1667" w:type="pct"/>
                  <w:vMerge w:val="restart"/>
                  <w:vAlign w:val="center"/>
                </w:tcPr>
                <w:p w14:paraId="173CE5A6" w14:textId="77777777" w:rsidR="0079167B" w:rsidRPr="002D507F" w:rsidRDefault="0079167B" w:rsidP="0079167B">
                  <w:pPr>
                    <w:adjustRightInd w:val="0"/>
                    <w:snapToGrid w:val="0"/>
                    <w:jc w:val="center"/>
                    <w:rPr>
                      <w:bCs/>
                      <w:szCs w:val="21"/>
                    </w:rPr>
                  </w:pPr>
                  <w:r w:rsidRPr="002D507F">
                    <w:rPr>
                      <w:bCs/>
                      <w:szCs w:val="21"/>
                    </w:rPr>
                    <w:t>是否考虑岸线熏烟</w:t>
                  </w:r>
                </w:p>
              </w:tc>
              <w:tc>
                <w:tcPr>
                  <w:tcW w:w="1666" w:type="pct"/>
                  <w:vAlign w:val="center"/>
                </w:tcPr>
                <w:p w14:paraId="1642D5CB" w14:textId="77777777" w:rsidR="0079167B" w:rsidRPr="002D507F" w:rsidRDefault="0079167B" w:rsidP="0079167B">
                  <w:pPr>
                    <w:adjustRightInd w:val="0"/>
                    <w:snapToGrid w:val="0"/>
                    <w:jc w:val="center"/>
                    <w:rPr>
                      <w:bCs/>
                      <w:szCs w:val="21"/>
                    </w:rPr>
                  </w:pPr>
                  <w:r w:rsidRPr="002D507F">
                    <w:rPr>
                      <w:bCs/>
                      <w:szCs w:val="21"/>
                    </w:rPr>
                    <w:t>考虑岸线熏烟</w:t>
                  </w:r>
                </w:p>
              </w:tc>
              <w:tc>
                <w:tcPr>
                  <w:tcW w:w="1667" w:type="pct"/>
                  <w:vAlign w:val="center"/>
                </w:tcPr>
                <w:p w14:paraId="1D1080F9" w14:textId="77777777" w:rsidR="0079167B" w:rsidRPr="002D507F" w:rsidRDefault="0079167B" w:rsidP="0079167B">
                  <w:pPr>
                    <w:adjustRightInd w:val="0"/>
                    <w:snapToGrid w:val="0"/>
                    <w:jc w:val="center"/>
                    <w:rPr>
                      <w:bCs/>
                      <w:szCs w:val="21"/>
                    </w:rPr>
                  </w:pPr>
                  <w:r w:rsidRPr="002D507F">
                    <w:rPr>
                      <w:bCs/>
                      <w:szCs w:val="21"/>
                    </w:rPr>
                    <w:t>□</w:t>
                  </w:r>
                  <w:r w:rsidRPr="002D507F">
                    <w:rPr>
                      <w:bCs/>
                      <w:szCs w:val="21"/>
                    </w:rPr>
                    <w:t>是</w:t>
                  </w:r>
                  <w:r w:rsidRPr="002D507F">
                    <w:rPr>
                      <w:rFonts w:ascii="宋体" w:hAnsi="宋体" w:hint="eastAsia"/>
                      <w:bCs/>
                      <w:szCs w:val="21"/>
                    </w:rPr>
                    <w:t>√</w:t>
                  </w:r>
                  <w:r w:rsidRPr="002D507F">
                    <w:rPr>
                      <w:bCs/>
                      <w:szCs w:val="21"/>
                    </w:rPr>
                    <w:t>否</w:t>
                  </w:r>
                </w:p>
              </w:tc>
            </w:tr>
            <w:tr w:rsidR="00027AD7" w:rsidRPr="002D507F" w14:paraId="578EE294" w14:textId="77777777" w:rsidTr="0079167B">
              <w:trPr>
                <w:trHeight w:val="340"/>
                <w:jc w:val="center"/>
              </w:trPr>
              <w:tc>
                <w:tcPr>
                  <w:tcW w:w="1667" w:type="pct"/>
                  <w:vMerge/>
                  <w:vAlign w:val="center"/>
                </w:tcPr>
                <w:p w14:paraId="6CBA7188" w14:textId="77777777" w:rsidR="0079167B" w:rsidRPr="002D507F" w:rsidRDefault="0079167B" w:rsidP="0079167B">
                  <w:pPr>
                    <w:adjustRightInd w:val="0"/>
                    <w:snapToGrid w:val="0"/>
                    <w:jc w:val="center"/>
                    <w:rPr>
                      <w:bCs/>
                      <w:szCs w:val="21"/>
                    </w:rPr>
                  </w:pPr>
                </w:p>
              </w:tc>
              <w:tc>
                <w:tcPr>
                  <w:tcW w:w="1666" w:type="pct"/>
                  <w:vAlign w:val="center"/>
                </w:tcPr>
                <w:p w14:paraId="47A266BE" w14:textId="77777777" w:rsidR="0079167B" w:rsidRPr="002D507F" w:rsidRDefault="0079167B" w:rsidP="0079167B">
                  <w:pPr>
                    <w:adjustRightInd w:val="0"/>
                    <w:snapToGrid w:val="0"/>
                    <w:jc w:val="center"/>
                    <w:rPr>
                      <w:bCs/>
                      <w:szCs w:val="21"/>
                    </w:rPr>
                  </w:pPr>
                  <w:r w:rsidRPr="002D507F">
                    <w:rPr>
                      <w:bCs/>
                      <w:szCs w:val="21"/>
                    </w:rPr>
                    <w:t>岸线距离</w:t>
                  </w:r>
                  <w:r w:rsidRPr="002D507F">
                    <w:rPr>
                      <w:bCs/>
                      <w:szCs w:val="21"/>
                    </w:rPr>
                    <w:t>/km</w:t>
                  </w:r>
                </w:p>
              </w:tc>
              <w:tc>
                <w:tcPr>
                  <w:tcW w:w="1667" w:type="pct"/>
                  <w:vAlign w:val="center"/>
                </w:tcPr>
                <w:p w14:paraId="3C4C5613" w14:textId="77777777" w:rsidR="0079167B" w:rsidRPr="002D507F" w:rsidRDefault="0079167B" w:rsidP="0079167B">
                  <w:pPr>
                    <w:adjustRightInd w:val="0"/>
                    <w:snapToGrid w:val="0"/>
                    <w:jc w:val="center"/>
                    <w:rPr>
                      <w:bCs/>
                      <w:szCs w:val="21"/>
                    </w:rPr>
                  </w:pPr>
                  <w:r w:rsidRPr="002D507F">
                    <w:rPr>
                      <w:rFonts w:hint="eastAsia"/>
                      <w:bCs/>
                      <w:szCs w:val="21"/>
                    </w:rPr>
                    <w:t>/</w:t>
                  </w:r>
                </w:p>
              </w:tc>
            </w:tr>
            <w:tr w:rsidR="00027AD7" w:rsidRPr="002D507F" w14:paraId="00E44B14" w14:textId="77777777" w:rsidTr="0079167B">
              <w:trPr>
                <w:trHeight w:val="340"/>
                <w:jc w:val="center"/>
              </w:trPr>
              <w:tc>
                <w:tcPr>
                  <w:tcW w:w="1667" w:type="pct"/>
                  <w:vMerge/>
                  <w:vAlign w:val="center"/>
                </w:tcPr>
                <w:p w14:paraId="1F973324" w14:textId="77777777" w:rsidR="0079167B" w:rsidRPr="002D507F" w:rsidRDefault="0079167B" w:rsidP="0079167B">
                  <w:pPr>
                    <w:adjustRightInd w:val="0"/>
                    <w:snapToGrid w:val="0"/>
                    <w:jc w:val="center"/>
                    <w:rPr>
                      <w:bCs/>
                      <w:szCs w:val="21"/>
                    </w:rPr>
                  </w:pPr>
                </w:p>
              </w:tc>
              <w:tc>
                <w:tcPr>
                  <w:tcW w:w="1666" w:type="pct"/>
                  <w:vAlign w:val="center"/>
                </w:tcPr>
                <w:p w14:paraId="0691AAB9" w14:textId="77777777" w:rsidR="0079167B" w:rsidRPr="002D507F" w:rsidRDefault="0079167B" w:rsidP="0079167B">
                  <w:pPr>
                    <w:adjustRightInd w:val="0"/>
                    <w:snapToGrid w:val="0"/>
                    <w:jc w:val="center"/>
                    <w:rPr>
                      <w:bCs/>
                      <w:szCs w:val="21"/>
                    </w:rPr>
                  </w:pPr>
                  <w:r w:rsidRPr="002D507F">
                    <w:rPr>
                      <w:bCs/>
                      <w:szCs w:val="21"/>
                    </w:rPr>
                    <w:t>岸线</w:t>
                  </w:r>
                  <w:r w:rsidRPr="002D507F">
                    <w:rPr>
                      <w:rFonts w:hint="eastAsia"/>
                      <w:bCs/>
                      <w:szCs w:val="21"/>
                    </w:rPr>
                    <w:t>方向</w:t>
                  </w:r>
                  <w:r w:rsidRPr="002D507F">
                    <w:rPr>
                      <w:bCs/>
                      <w:szCs w:val="21"/>
                    </w:rPr>
                    <w:t>/</w:t>
                  </w:r>
                  <w:r w:rsidRPr="002D507F">
                    <w:rPr>
                      <w:bCs/>
                      <w:szCs w:val="21"/>
                      <w:vertAlign w:val="superscript"/>
                    </w:rPr>
                    <w:t>。</w:t>
                  </w:r>
                </w:p>
              </w:tc>
              <w:tc>
                <w:tcPr>
                  <w:tcW w:w="1667" w:type="pct"/>
                  <w:vAlign w:val="center"/>
                </w:tcPr>
                <w:p w14:paraId="1D4F28FE" w14:textId="77777777" w:rsidR="0079167B" w:rsidRPr="002D507F" w:rsidRDefault="0079167B" w:rsidP="0079167B">
                  <w:pPr>
                    <w:adjustRightInd w:val="0"/>
                    <w:snapToGrid w:val="0"/>
                    <w:jc w:val="center"/>
                    <w:rPr>
                      <w:bCs/>
                      <w:szCs w:val="21"/>
                    </w:rPr>
                  </w:pPr>
                  <w:r w:rsidRPr="002D507F">
                    <w:rPr>
                      <w:rFonts w:hint="eastAsia"/>
                      <w:bCs/>
                      <w:szCs w:val="21"/>
                    </w:rPr>
                    <w:t>/</w:t>
                  </w:r>
                </w:p>
              </w:tc>
            </w:tr>
          </w:tbl>
          <w:p w14:paraId="5120F796" w14:textId="77777777" w:rsidR="0079167B" w:rsidRPr="002D507F" w:rsidRDefault="0079167B" w:rsidP="0079167B">
            <w:pPr>
              <w:adjustRightInd w:val="0"/>
              <w:snapToGrid w:val="0"/>
              <w:spacing w:beforeLines="50" w:before="120" w:line="360" w:lineRule="auto"/>
              <w:ind w:firstLineChars="200" w:firstLine="480"/>
              <w:rPr>
                <w:sz w:val="24"/>
                <w:szCs w:val="24"/>
              </w:rPr>
            </w:pPr>
            <w:r w:rsidRPr="002D507F">
              <w:rPr>
                <w:rFonts w:hint="eastAsia"/>
                <w:sz w:val="24"/>
                <w:szCs w:val="24"/>
              </w:rPr>
              <w:t>（</w:t>
            </w:r>
            <w:r w:rsidRPr="002D507F">
              <w:rPr>
                <w:rFonts w:hint="eastAsia"/>
                <w:sz w:val="24"/>
                <w:szCs w:val="24"/>
              </w:rPr>
              <w:t>3</w:t>
            </w:r>
            <w:r w:rsidRPr="002D507F">
              <w:rPr>
                <w:rFonts w:hint="eastAsia"/>
                <w:sz w:val="24"/>
                <w:szCs w:val="24"/>
              </w:rPr>
              <w:t>）评价等级</w:t>
            </w:r>
          </w:p>
          <w:p w14:paraId="78C70D9B" w14:textId="1CF2396A" w:rsidR="0079167B" w:rsidRPr="002D507F" w:rsidRDefault="0079167B" w:rsidP="0079167B">
            <w:pPr>
              <w:adjustRightInd w:val="0"/>
              <w:snapToGrid w:val="0"/>
              <w:spacing w:line="360" w:lineRule="auto"/>
              <w:ind w:firstLineChars="200" w:firstLine="480"/>
              <w:rPr>
                <w:sz w:val="24"/>
                <w:szCs w:val="24"/>
              </w:rPr>
            </w:pPr>
            <w:r w:rsidRPr="002D507F">
              <w:rPr>
                <w:rFonts w:hint="eastAsia"/>
                <w:sz w:val="24"/>
                <w:szCs w:val="24"/>
              </w:rPr>
              <w:t>项目废气正常工况下排放污染物预测结果详见下表。</w:t>
            </w:r>
          </w:p>
          <w:p w14:paraId="1391551A" w14:textId="6E4485C3" w:rsidR="003950BE" w:rsidRPr="002D507F" w:rsidRDefault="003950BE" w:rsidP="003950BE">
            <w:pPr>
              <w:adjustRightInd w:val="0"/>
              <w:snapToGrid w:val="0"/>
              <w:ind w:firstLine="482"/>
              <w:jc w:val="center"/>
              <w:rPr>
                <w:b/>
                <w:bCs/>
                <w:sz w:val="24"/>
                <w:szCs w:val="24"/>
              </w:rPr>
            </w:pPr>
            <w:r w:rsidRPr="002D507F">
              <w:rPr>
                <w:rFonts w:hint="eastAsia"/>
                <w:b/>
                <w:bCs/>
                <w:sz w:val="24"/>
                <w:szCs w:val="24"/>
              </w:rPr>
              <w:t>表</w:t>
            </w:r>
            <w:r w:rsidRPr="002D507F">
              <w:rPr>
                <w:b/>
                <w:bCs/>
                <w:sz w:val="24"/>
                <w:szCs w:val="24"/>
              </w:rPr>
              <w:t>7-</w:t>
            </w:r>
            <w:r w:rsidR="00DC0D9B" w:rsidRPr="002D507F">
              <w:rPr>
                <w:b/>
                <w:bCs/>
                <w:sz w:val="24"/>
                <w:szCs w:val="24"/>
              </w:rPr>
              <w:t>4</w:t>
            </w:r>
            <w:r w:rsidRPr="002D507F">
              <w:rPr>
                <w:b/>
                <w:bCs/>
                <w:sz w:val="24"/>
                <w:szCs w:val="24"/>
              </w:rPr>
              <w:t xml:space="preserve">  </w:t>
            </w:r>
            <w:r w:rsidRPr="002D507F">
              <w:rPr>
                <w:rFonts w:hint="eastAsia"/>
                <w:b/>
                <w:bCs/>
                <w:sz w:val="24"/>
                <w:szCs w:val="24"/>
              </w:rPr>
              <w:t>主要污染源估算模型计算结果表</w:t>
            </w:r>
          </w:p>
          <w:tbl>
            <w:tblPr>
              <w:tblStyle w:val="aff1"/>
              <w:tblW w:w="5000" w:type="pct"/>
              <w:tblBorders>
                <w:top w:val="single" w:sz="12" w:space="0" w:color="000000"/>
                <w:left w:val="none" w:sz="0" w:space="0" w:color="auto"/>
                <w:bottom w:val="single" w:sz="12" w:space="0" w:color="000000"/>
                <w:right w:val="none" w:sz="0" w:space="0" w:color="auto"/>
              </w:tblBorders>
              <w:tblCellMar>
                <w:left w:w="57" w:type="dxa"/>
                <w:right w:w="57" w:type="dxa"/>
              </w:tblCellMar>
              <w:tblLook w:val="04A0" w:firstRow="1" w:lastRow="0" w:firstColumn="1" w:lastColumn="0" w:noHBand="0" w:noVBand="1"/>
            </w:tblPr>
            <w:tblGrid>
              <w:gridCol w:w="1586"/>
              <w:gridCol w:w="1219"/>
              <w:gridCol w:w="1220"/>
              <w:gridCol w:w="1218"/>
              <w:gridCol w:w="1218"/>
              <w:gridCol w:w="1218"/>
              <w:gridCol w:w="1215"/>
            </w:tblGrid>
            <w:tr w:rsidR="00027AD7" w:rsidRPr="002D507F" w14:paraId="361FA009" w14:textId="62EDD2E5" w:rsidTr="00213537">
              <w:trPr>
                <w:trHeight w:val="340"/>
              </w:trPr>
              <w:tc>
                <w:tcPr>
                  <w:tcW w:w="891" w:type="pct"/>
                  <w:vMerge w:val="restart"/>
                  <w:vAlign w:val="center"/>
                </w:tcPr>
                <w:p w14:paraId="3EF08F5C" w14:textId="77777777" w:rsidR="003950BE" w:rsidRPr="002D507F" w:rsidRDefault="003950BE" w:rsidP="00213537">
                  <w:pPr>
                    <w:jc w:val="center"/>
                    <w:rPr>
                      <w:b/>
                      <w:szCs w:val="21"/>
                    </w:rPr>
                  </w:pPr>
                  <w:r w:rsidRPr="002D507F">
                    <w:rPr>
                      <w:rFonts w:hint="eastAsia"/>
                      <w:b/>
                      <w:szCs w:val="21"/>
                    </w:rPr>
                    <w:t>下风向</w:t>
                  </w:r>
                </w:p>
                <w:p w14:paraId="2DB88960" w14:textId="77777777" w:rsidR="003950BE" w:rsidRPr="002D507F" w:rsidRDefault="003950BE" w:rsidP="00213537">
                  <w:pPr>
                    <w:jc w:val="center"/>
                    <w:rPr>
                      <w:b/>
                      <w:szCs w:val="21"/>
                    </w:rPr>
                  </w:pPr>
                  <w:r w:rsidRPr="002D507F">
                    <w:rPr>
                      <w:rFonts w:hint="eastAsia"/>
                      <w:b/>
                      <w:szCs w:val="21"/>
                    </w:rPr>
                    <w:t>距离</w:t>
                  </w:r>
                  <w:r w:rsidRPr="002D507F">
                    <w:rPr>
                      <w:rFonts w:hint="eastAsia"/>
                      <w:b/>
                      <w:szCs w:val="21"/>
                    </w:rPr>
                    <w:t>/m</w:t>
                  </w:r>
                </w:p>
              </w:tc>
              <w:tc>
                <w:tcPr>
                  <w:tcW w:w="1371" w:type="pct"/>
                  <w:gridSpan w:val="2"/>
                  <w:vAlign w:val="center"/>
                </w:tcPr>
                <w:p w14:paraId="1B7AF042" w14:textId="1635FE31" w:rsidR="003950BE" w:rsidRPr="002D507F" w:rsidRDefault="00B41229" w:rsidP="00213537">
                  <w:pPr>
                    <w:jc w:val="center"/>
                    <w:rPr>
                      <w:b/>
                      <w:szCs w:val="21"/>
                    </w:rPr>
                  </w:pPr>
                  <w:r w:rsidRPr="002D507F">
                    <w:rPr>
                      <w:rFonts w:hint="eastAsia"/>
                      <w:b/>
                      <w:szCs w:val="21"/>
                    </w:rPr>
                    <w:t>V</w:t>
                  </w:r>
                  <w:r w:rsidRPr="002D507F">
                    <w:rPr>
                      <w:b/>
                      <w:szCs w:val="21"/>
                    </w:rPr>
                    <w:t>OC</w:t>
                  </w:r>
                  <w:r w:rsidRPr="002D507F">
                    <w:rPr>
                      <w:rFonts w:hint="eastAsia"/>
                      <w:b/>
                      <w:szCs w:val="21"/>
                    </w:rPr>
                    <w:t>s</w:t>
                  </w:r>
                  <w:r w:rsidRPr="002D507F">
                    <w:rPr>
                      <w:rFonts w:hint="eastAsia"/>
                      <w:b/>
                      <w:szCs w:val="21"/>
                    </w:rPr>
                    <w:t>（</w:t>
                  </w:r>
                  <w:r w:rsidRPr="002D507F">
                    <w:rPr>
                      <w:rFonts w:hint="eastAsia"/>
                      <w:b/>
                      <w:szCs w:val="21"/>
                    </w:rPr>
                    <w:t>D</w:t>
                  </w:r>
                  <w:r w:rsidRPr="002D507F">
                    <w:rPr>
                      <w:b/>
                      <w:szCs w:val="21"/>
                    </w:rPr>
                    <w:t>A001</w:t>
                  </w:r>
                  <w:r w:rsidRPr="002D507F">
                    <w:rPr>
                      <w:rFonts w:hint="eastAsia"/>
                      <w:b/>
                      <w:szCs w:val="21"/>
                    </w:rPr>
                    <w:t>）</w:t>
                  </w:r>
                </w:p>
              </w:tc>
              <w:tc>
                <w:tcPr>
                  <w:tcW w:w="1370" w:type="pct"/>
                  <w:gridSpan w:val="2"/>
                  <w:vAlign w:val="center"/>
                </w:tcPr>
                <w:p w14:paraId="565FD949" w14:textId="503203C2" w:rsidR="003950BE" w:rsidRPr="002D507F" w:rsidRDefault="00213537" w:rsidP="00213537">
                  <w:pPr>
                    <w:jc w:val="center"/>
                    <w:rPr>
                      <w:b/>
                      <w:szCs w:val="21"/>
                    </w:rPr>
                  </w:pPr>
                  <w:r w:rsidRPr="002D507F">
                    <w:rPr>
                      <w:rFonts w:hint="eastAsia"/>
                      <w:b/>
                      <w:szCs w:val="21"/>
                    </w:rPr>
                    <w:t>T</w:t>
                  </w:r>
                  <w:r w:rsidRPr="002D507F">
                    <w:rPr>
                      <w:b/>
                      <w:szCs w:val="21"/>
                    </w:rPr>
                    <w:t>SP</w:t>
                  </w:r>
                  <w:r w:rsidRPr="002D507F">
                    <w:rPr>
                      <w:rFonts w:hint="eastAsia"/>
                      <w:b/>
                      <w:szCs w:val="21"/>
                    </w:rPr>
                    <w:t>（无组织）</w:t>
                  </w:r>
                </w:p>
              </w:tc>
              <w:tc>
                <w:tcPr>
                  <w:tcW w:w="1368" w:type="pct"/>
                  <w:gridSpan w:val="2"/>
                  <w:vAlign w:val="center"/>
                </w:tcPr>
                <w:p w14:paraId="58C084FD" w14:textId="6E878751" w:rsidR="003950BE" w:rsidRPr="002D507F" w:rsidRDefault="00213537" w:rsidP="00213537">
                  <w:pPr>
                    <w:jc w:val="center"/>
                    <w:rPr>
                      <w:b/>
                      <w:szCs w:val="21"/>
                    </w:rPr>
                  </w:pPr>
                  <w:r w:rsidRPr="002D507F">
                    <w:rPr>
                      <w:rFonts w:hint="eastAsia"/>
                      <w:b/>
                      <w:szCs w:val="21"/>
                    </w:rPr>
                    <w:t>V</w:t>
                  </w:r>
                  <w:r w:rsidRPr="002D507F">
                    <w:rPr>
                      <w:b/>
                      <w:szCs w:val="21"/>
                    </w:rPr>
                    <w:t>OC</w:t>
                  </w:r>
                  <w:r w:rsidRPr="002D507F">
                    <w:rPr>
                      <w:rFonts w:hint="eastAsia"/>
                      <w:b/>
                      <w:szCs w:val="21"/>
                    </w:rPr>
                    <w:t>s</w:t>
                  </w:r>
                  <w:r w:rsidRPr="002D507F">
                    <w:rPr>
                      <w:rFonts w:hint="eastAsia"/>
                      <w:b/>
                      <w:szCs w:val="21"/>
                    </w:rPr>
                    <w:t>（无组织）</w:t>
                  </w:r>
                </w:p>
              </w:tc>
            </w:tr>
            <w:tr w:rsidR="00027AD7" w:rsidRPr="002D507F" w14:paraId="0BB6A12C" w14:textId="6CBACA07" w:rsidTr="00213537">
              <w:trPr>
                <w:trHeight w:val="340"/>
              </w:trPr>
              <w:tc>
                <w:tcPr>
                  <w:tcW w:w="891" w:type="pct"/>
                  <w:vMerge/>
                  <w:vAlign w:val="center"/>
                </w:tcPr>
                <w:p w14:paraId="764B3CED" w14:textId="77777777" w:rsidR="00BC6BF8" w:rsidRPr="002D507F" w:rsidRDefault="00BC6BF8" w:rsidP="00213537">
                  <w:pPr>
                    <w:jc w:val="center"/>
                    <w:rPr>
                      <w:b/>
                      <w:szCs w:val="21"/>
                    </w:rPr>
                  </w:pPr>
                </w:p>
              </w:tc>
              <w:tc>
                <w:tcPr>
                  <w:tcW w:w="685" w:type="pct"/>
                  <w:vAlign w:val="center"/>
                </w:tcPr>
                <w:p w14:paraId="3F6D5120" w14:textId="77777777" w:rsidR="00BC6BF8" w:rsidRPr="002D507F" w:rsidRDefault="00BC6BF8" w:rsidP="00213537">
                  <w:pPr>
                    <w:jc w:val="center"/>
                    <w:rPr>
                      <w:b/>
                      <w:szCs w:val="21"/>
                    </w:rPr>
                  </w:pPr>
                  <w:r w:rsidRPr="002D507F">
                    <w:rPr>
                      <w:rFonts w:hint="eastAsia"/>
                      <w:b/>
                      <w:szCs w:val="21"/>
                    </w:rPr>
                    <w:t>预测质量浓</w:t>
                  </w:r>
                </w:p>
                <w:p w14:paraId="5FCE0A5F" w14:textId="77777777" w:rsidR="00BC6BF8" w:rsidRPr="002D507F" w:rsidRDefault="00BC6BF8" w:rsidP="00213537">
                  <w:pPr>
                    <w:jc w:val="center"/>
                    <w:rPr>
                      <w:b/>
                      <w:szCs w:val="21"/>
                    </w:rPr>
                  </w:pPr>
                  <w:r w:rsidRPr="002D507F">
                    <w:rPr>
                      <w:rFonts w:hint="eastAsia"/>
                      <w:b/>
                      <w:szCs w:val="21"/>
                    </w:rPr>
                    <w:t>度</w:t>
                  </w:r>
                  <w:r w:rsidRPr="002D507F">
                    <w:rPr>
                      <w:rFonts w:hint="eastAsia"/>
                      <w:b/>
                      <w:szCs w:val="21"/>
                    </w:rPr>
                    <w:t>/</w:t>
                  </w:r>
                  <w:r w:rsidRPr="002D507F">
                    <w:rPr>
                      <w:rFonts w:hint="eastAsia"/>
                      <w:b/>
                      <w:szCs w:val="21"/>
                    </w:rPr>
                    <w:t>（</w:t>
                  </w:r>
                  <w:r w:rsidRPr="002D507F">
                    <w:rPr>
                      <w:rFonts w:hint="eastAsia"/>
                      <w:b/>
                      <w:szCs w:val="21"/>
                    </w:rPr>
                    <w:t>ug/m</w:t>
                  </w:r>
                  <w:r w:rsidRPr="002D507F">
                    <w:rPr>
                      <w:rFonts w:hint="eastAsia"/>
                      <w:b/>
                      <w:szCs w:val="21"/>
                      <w:vertAlign w:val="superscript"/>
                    </w:rPr>
                    <w:t>3</w:t>
                  </w:r>
                  <w:r w:rsidRPr="002D507F">
                    <w:rPr>
                      <w:rFonts w:hint="eastAsia"/>
                      <w:b/>
                      <w:szCs w:val="21"/>
                    </w:rPr>
                    <w:t>）</w:t>
                  </w:r>
                </w:p>
              </w:tc>
              <w:tc>
                <w:tcPr>
                  <w:tcW w:w="686" w:type="pct"/>
                  <w:vAlign w:val="center"/>
                </w:tcPr>
                <w:p w14:paraId="7E70BEDE" w14:textId="77777777" w:rsidR="00BC6BF8" w:rsidRPr="002D507F" w:rsidRDefault="00BC6BF8" w:rsidP="00213537">
                  <w:pPr>
                    <w:jc w:val="center"/>
                    <w:rPr>
                      <w:b/>
                      <w:szCs w:val="21"/>
                    </w:rPr>
                  </w:pPr>
                  <w:r w:rsidRPr="002D507F">
                    <w:rPr>
                      <w:rFonts w:hint="eastAsia"/>
                      <w:b/>
                      <w:szCs w:val="21"/>
                    </w:rPr>
                    <w:t>占标率</w:t>
                  </w:r>
                  <w:r w:rsidRPr="002D507F">
                    <w:rPr>
                      <w:rFonts w:hint="eastAsia"/>
                      <w:b/>
                      <w:szCs w:val="21"/>
                    </w:rPr>
                    <w:t>/%</w:t>
                  </w:r>
                </w:p>
              </w:tc>
              <w:tc>
                <w:tcPr>
                  <w:tcW w:w="685" w:type="pct"/>
                  <w:vAlign w:val="center"/>
                </w:tcPr>
                <w:p w14:paraId="46573B1E" w14:textId="77777777" w:rsidR="00BC6BF8" w:rsidRPr="002D507F" w:rsidRDefault="00BC6BF8" w:rsidP="00213537">
                  <w:pPr>
                    <w:jc w:val="center"/>
                    <w:rPr>
                      <w:b/>
                      <w:szCs w:val="21"/>
                    </w:rPr>
                  </w:pPr>
                  <w:r w:rsidRPr="002D507F">
                    <w:rPr>
                      <w:rFonts w:hint="eastAsia"/>
                      <w:b/>
                      <w:szCs w:val="21"/>
                    </w:rPr>
                    <w:t>预测质量浓</w:t>
                  </w:r>
                </w:p>
                <w:p w14:paraId="1B83BA1A" w14:textId="77777777" w:rsidR="00BC6BF8" w:rsidRPr="002D507F" w:rsidRDefault="00BC6BF8" w:rsidP="00213537">
                  <w:pPr>
                    <w:jc w:val="center"/>
                    <w:rPr>
                      <w:b/>
                      <w:szCs w:val="21"/>
                    </w:rPr>
                  </w:pPr>
                  <w:r w:rsidRPr="002D507F">
                    <w:rPr>
                      <w:rFonts w:hint="eastAsia"/>
                      <w:b/>
                      <w:szCs w:val="21"/>
                    </w:rPr>
                    <w:t>度</w:t>
                  </w:r>
                  <w:r w:rsidRPr="002D507F">
                    <w:rPr>
                      <w:rFonts w:hint="eastAsia"/>
                      <w:b/>
                      <w:szCs w:val="21"/>
                    </w:rPr>
                    <w:t>/</w:t>
                  </w:r>
                  <w:r w:rsidRPr="002D507F">
                    <w:rPr>
                      <w:rFonts w:hint="eastAsia"/>
                      <w:b/>
                      <w:szCs w:val="21"/>
                    </w:rPr>
                    <w:t>（</w:t>
                  </w:r>
                  <w:r w:rsidRPr="002D507F">
                    <w:rPr>
                      <w:rFonts w:hint="eastAsia"/>
                      <w:b/>
                      <w:szCs w:val="21"/>
                    </w:rPr>
                    <w:t>ug/m</w:t>
                  </w:r>
                  <w:r w:rsidRPr="002D507F">
                    <w:rPr>
                      <w:rFonts w:hint="eastAsia"/>
                      <w:b/>
                      <w:szCs w:val="21"/>
                      <w:vertAlign w:val="superscript"/>
                    </w:rPr>
                    <w:t>3</w:t>
                  </w:r>
                  <w:r w:rsidRPr="002D507F">
                    <w:rPr>
                      <w:rFonts w:hint="eastAsia"/>
                      <w:b/>
                      <w:szCs w:val="21"/>
                    </w:rPr>
                    <w:t>）</w:t>
                  </w:r>
                </w:p>
              </w:tc>
              <w:tc>
                <w:tcPr>
                  <w:tcW w:w="685" w:type="pct"/>
                  <w:vAlign w:val="center"/>
                </w:tcPr>
                <w:p w14:paraId="278746DF" w14:textId="77777777" w:rsidR="00BC6BF8" w:rsidRPr="002D507F" w:rsidRDefault="00BC6BF8" w:rsidP="00213537">
                  <w:pPr>
                    <w:jc w:val="center"/>
                    <w:rPr>
                      <w:b/>
                      <w:szCs w:val="21"/>
                    </w:rPr>
                  </w:pPr>
                  <w:r w:rsidRPr="002D507F">
                    <w:rPr>
                      <w:rFonts w:hint="eastAsia"/>
                      <w:b/>
                      <w:szCs w:val="21"/>
                    </w:rPr>
                    <w:t>占标率</w:t>
                  </w:r>
                  <w:r w:rsidRPr="002D507F">
                    <w:rPr>
                      <w:rFonts w:hint="eastAsia"/>
                      <w:b/>
                      <w:szCs w:val="21"/>
                    </w:rPr>
                    <w:t>/%</w:t>
                  </w:r>
                </w:p>
              </w:tc>
              <w:tc>
                <w:tcPr>
                  <w:tcW w:w="685" w:type="pct"/>
                  <w:vAlign w:val="center"/>
                </w:tcPr>
                <w:p w14:paraId="3F481B53" w14:textId="77777777" w:rsidR="00BC6BF8" w:rsidRPr="002D507F" w:rsidRDefault="00BC6BF8" w:rsidP="00213537">
                  <w:pPr>
                    <w:jc w:val="center"/>
                    <w:rPr>
                      <w:b/>
                      <w:szCs w:val="21"/>
                    </w:rPr>
                  </w:pPr>
                  <w:r w:rsidRPr="002D507F">
                    <w:rPr>
                      <w:rFonts w:hint="eastAsia"/>
                      <w:b/>
                      <w:szCs w:val="21"/>
                    </w:rPr>
                    <w:t>预测质量浓</w:t>
                  </w:r>
                </w:p>
                <w:p w14:paraId="396EBEE5" w14:textId="4C4D0E6D" w:rsidR="00BC6BF8" w:rsidRPr="002D507F" w:rsidRDefault="00BC6BF8" w:rsidP="00213537">
                  <w:pPr>
                    <w:jc w:val="center"/>
                    <w:rPr>
                      <w:b/>
                      <w:szCs w:val="21"/>
                    </w:rPr>
                  </w:pPr>
                  <w:r w:rsidRPr="002D507F">
                    <w:rPr>
                      <w:rFonts w:hint="eastAsia"/>
                      <w:b/>
                      <w:szCs w:val="21"/>
                    </w:rPr>
                    <w:t>度</w:t>
                  </w:r>
                  <w:r w:rsidRPr="002D507F">
                    <w:rPr>
                      <w:rFonts w:hint="eastAsia"/>
                      <w:b/>
                      <w:szCs w:val="21"/>
                    </w:rPr>
                    <w:t>/</w:t>
                  </w:r>
                  <w:r w:rsidRPr="002D507F">
                    <w:rPr>
                      <w:rFonts w:hint="eastAsia"/>
                      <w:b/>
                      <w:szCs w:val="21"/>
                    </w:rPr>
                    <w:t>（</w:t>
                  </w:r>
                  <w:r w:rsidRPr="002D507F">
                    <w:rPr>
                      <w:rFonts w:hint="eastAsia"/>
                      <w:b/>
                      <w:szCs w:val="21"/>
                    </w:rPr>
                    <w:t>ug/m</w:t>
                  </w:r>
                  <w:r w:rsidRPr="002D507F">
                    <w:rPr>
                      <w:rFonts w:hint="eastAsia"/>
                      <w:b/>
                      <w:szCs w:val="21"/>
                      <w:vertAlign w:val="superscript"/>
                    </w:rPr>
                    <w:t>3</w:t>
                  </w:r>
                  <w:r w:rsidRPr="002D507F">
                    <w:rPr>
                      <w:rFonts w:hint="eastAsia"/>
                      <w:b/>
                      <w:szCs w:val="21"/>
                    </w:rPr>
                    <w:t>）</w:t>
                  </w:r>
                </w:p>
              </w:tc>
              <w:tc>
                <w:tcPr>
                  <w:tcW w:w="683" w:type="pct"/>
                  <w:vAlign w:val="center"/>
                </w:tcPr>
                <w:p w14:paraId="54E572DE" w14:textId="432F4C2E" w:rsidR="00BC6BF8" w:rsidRPr="002D507F" w:rsidRDefault="00BC6BF8" w:rsidP="00213537">
                  <w:pPr>
                    <w:jc w:val="center"/>
                    <w:rPr>
                      <w:b/>
                      <w:szCs w:val="21"/>
                    </w:rPr>
                  </w:pPr>
                  <w:r w:rsidRPr="002D507F">
                    <w:rPr>
                      <w:rFonts w:hint="eastAsia"/>
                      <w:b/>
                      <w:szCs w:val="21"/>
                    </w:rPr>
                    <w:t>占标率</w:t>
                  </w:r>
                  <w:r w:rsidRPr="002D507F">
                    <w:rPr>
                      <w:rFonts w:hint="eastAsia"/>
                      <w:b/>
                      <w:szCs w:val="21"/>
                    </w:rPr>
                    <w:t>/%</w:t>
                  </w:r>
                </w:p>
              </w:tc>
            </w:tr>
            <w:tr w:rsidR="00027AD7" w:rsidRPr="002D507F" w14:paraId="5FAF352D" w14:textId="0174801A" w:rsidTr="00213537">
              <w:trPr>
                <w:trHeight w:val="340"/>
              </w:trPr>
              <w:tc>
                <w:tcPr>
                  <w:tcW w:w="891" w:type="pct"/>
                  <w:vAlign w:val="center"/>
                </w:tcPr>
                <w:p w14:paraId="7851C563" w14:textId="77777777" w:rsidR="00213537" w:rsidRPr="002D507F" w:rsidRDefault="00213537" w:rsidP="00213537">
                  <w:pPr>
                    <w:jc w:val="center"/>
                    <w:rPr>
                      <w:szCs w:val="21"/>
                    </w:rPr>
                  </w:pPr>
                  <w:r w:rsidRPr="002D507F">
                    <w:rPr>
                      <w:rFonts w:hint="eastAsia"/>
                      <w:szCs w:val="21"/>
                    </w:rPr>
                    <w:t>50</w:t>
                  </w:r>
                </w:p>
              </w:tc>
              <w:tc>
                <w:tcPr>
                  <w:tcW w:w="685" w:type="pct"/>
                  <w:vAlign w:val="center"/>
                </w:tcPr>
                <w:p w14:paraId="740E4DD7" w14:textId="1DEBD0C6" w:rsidR="00213537" w:rsidRPr="002D507F" w:rsidRDefault="00213537" w:rsidP="00213537">
                  <w:pPr>
                    <w:jc w:val="center"/>
                    <w:rPr>
                      <w:szCs w:val="21"/>
                    </w:rPr>
                  </w:pPr>
                  <w:r w:rsidRPr="002D507F">
                    <w:rPr>
                      <w:rFonts w:hint="eastAsia"/>
                      <w:szCs w:val="21"/>
                    </w:rPr>
                    <w:t>1.2071</w:t>
                  </w:r>
                </w:p>
              </w:tc>
              <w:tc>
                <w:tcPr>
                  <w:tcW w:w="686" w:type="pct"/>
                  <w:vAlign w:val="center"/>
                </w:tcPr>
                <w:p w14:paraId="63CD1A14" w14:textId="7AB506EE" w:rsidR="00213537" w:rsidRPr="002D507F" w:rsidRDefault="00213537" w:rsidP="00213537">
                  <w:pPr>
                    <w:jc w:val="center"/>
                    <w:rPr>
                      <w:szCs w:val="21"/>
                    </w:rPr>
                  </w:pPr>
                  <w:r w:rsidRPr="002D507F">
                    <w:rPr>
                      <w:rFonts w:hint="eastAsia"/>
                      <w:szCs w:val="21"/>
                    </w:rPr>
                    <w:t>0.1</w:t>
                  </w:r>
                </w:p>
              </w:tc>
              <w:tc>
                <w:tcPr>
                  <w:tcW w:w="685" w:type="pct"/>
                  <w:vAlign w:val="center"/>
                </w:tcPr>
                <w:p w14:paraId="4E6E5D89" w14:textId="42B373BE" w:rsidR="00213537" w:rsidRPr="002D507F" w:rsidRDefault="00213537" w:rsidP="00213537">
                  <w:pPr>
                    <w:jc w:val="center"/>
                    <w:rPr>
                      <w:szCs w:val="21"/>
                    </w:rPr>
                  </w:pPr>
                  <w:r w:rsidRPr="002D507F">
                    <w:rPr>
                      <w:rFonts w:hint="eastAsia"/>
                      <w:szCs w:val="21"/>
                    </w:rPr>
                    <w:t>17.301</w:t>
                  </w:r>
                </w:p>
              </w:tc>
              <w:tc>
                <w:tcPr>
                  <w:tcW w:w="685" w:type="pct"/>
                  <w:vAlign w:val="center"/>
                </w:tcPr>
                <w:p w14:paraId="7B073CAA" w14:textId="796C210D" w:rsidR="00213537" w:rsidRPr="002D507F" w:rsidRDefault="00213537" w:rsidP="00213537">
                  <w:pPr>
                    <w:jc w:val="center"/>
                    <w:rPr>
                      <w:szCs w:val="21"/>
                    </w:rPr>
                  </w:pPr>
                  <w:r w:rsidRPr="002D507F">
                    <w:rPr>
                      <w:rFonts w:hint="eastAsia"/>
                      <w:szCs w:val="21"/>
                    </w:rPr>
                    <w:t>1.9</w:t>
                  </w:r>
                </w:p>
              </w:tc>
              <w:tc>
                <w:tcPr>
                  <w:tcW w:w="685" w:type="pct"/>
                  <w:vAlign w:val="center"/>
                </w:tcPr>
                <w:p w14:paraId="13EC1E33" w14:textId="769A67E7" w:rsidR="00213537" w:rsidRPr="002D507F" w:rsidRDefault="00213537" w:rsidP="00213537">
                  <w:pPr>
                    <w:jc w:val="center"/>
                    <w:rPr>
                      <w:szCs w:val="21"/>
                    </w:rPr>
                  </w:pPr>
                  <w:r w:rsidRPr="002D507F">
                    <w:rPr>
                      <w:rFonts w:hint="eastAsia"/>
                      <w:szCs w:val="21"/>
                    </w:rPr>
                    <w:t>15.322</w:t>
                  </w:r>
                </w:p>
              </w:tc>
              <w:tc>
                <w:tcPr>
                  <w:tcW w:w="683" w:type="pct"/>
                  <w:vAlign w:val="center"/>
                </w:tcPr>
                <w:p w14:paraId="6D630390" w14:textId="1C910F0B" w:rsidR="00213537" w:rsidRPr="002D507F" w:rsidRDefault="00213537" w:rsidP="00213537">
                  <w:pPr>
                    <w:jc w:val="center"/>
                    <w:rPr>
                      <w:szCs w:val="21"/>
                    </w:rPr>
                  </w:pPr>
                  <w:r w:rsidRPr="002D507F">
                    <w:rPr>
                      <w:rFonts w:hint="eastAsia"/>
                      <w:szCs w:val="21"/>
                    </w:rPr>
                    <w:t>1.3</w:t>
                  </w:r>
                </w:p>
              </w:tc>
            </w:tr>
            <w:tr w:rsidR="00027AD7" w:rsidRPr="002D507F" w14:paraId="18600B88" w14:textId="54E15A60" w:rsidTr="00213537">
              <w:trPr>
                <w:trHeight w:val="340"/>
              </w:trPr>
              <w:tc>
                <w:tcPr>
                  <w:tcW w:w="891" w:type="pct"/>
                  <w:vAlign w:val="center"/>
                </w:tcPr>
                <w:p w14:paraId="784545F6" w14:textId="77777777" w:rsidR="00213537" w:rsidRPr="002D507F" w:rsidRDefault="00213537" w:rsidP="00213537">
                  <w:pPr>
                    <w:jc w:val="center"/>
                    <w:rPr>
                      <w:szCs w:val="21"/>
                    </w:rPr>
                  </w:pPr>
                  <w:r w:rsidRPr="002D507F">
                    <w:rPr>
                      <w:rFonts w:hint="eastAsia"/>
                      <w:szCs w:val="21"/>
                    </w:rPr>
                    <w:t>100</w:t>
                  </w:r>
                </w:p>
              </w:tc>
              <w:tc>
                <w:tcPr>
                  <w:tcW w:w="685" w:type="pct"/>
                  <w:vAlign w:val="center"/>
                </w:tcPr>
                <w:p w14:paraId="1499EE59" w14:textId="0DD7D1D9" w:rsidR="00213537" w:rsidRPr="002D507F" w:rsidRDefault="00213537" w:rsidP="00213537">
                  <w:pPr>
                    <w:jc w:val="center"/>
                    <w:rPr>
                      <w:szCs w:val="21"/>
                    </w:rPr>
                  </w:pPr>
                  <w:r w:rsidRPr="002D507F">
                    <w:rPr>
                      <w:rFonts w:hint="eastAsia"/>
                      <w:szCs w:val="21"/>
                    </w:rPr>
                    <w:t>7.299</w:t>
                  </w:r>
                </w:p>
              </w:tc>
              <w:tc>
                <w:tcPr>
                  <w:tcW w:w="686" w:type="pct"/>
                  <w:vAlign w:val="center"/>
                </w:tcPr>
                <w:p w14:paraId="70598919" w14:textId="2B9A2F33" w:rsidR="00213537" w:rsidRPr="002D507F" w:rsidRDefault="00213537" w:rsidP="00213537">
                  <w:pPr>
                    <w:jc w:val="center"/>
                    <w:rPr>
                      <w:szCs w:val="21"/>
                    </w:rPr>
                  </w:pPr>
                  <w:r w:rsidRPr="002D507F">
                    <w:rPr>
                      <w:rFonts w:hint="eastAsia"/>
                      <w:szCs w:val="21"/>
                    </w:rPr>
                    <w:t>0.6</w:t>
                  </w:r>
                </w:p>
              </w:tc>
              <w:tc>
                <w:tcPr>
                  <w:tcW w:w="685" w:type="pct"/>
                  <w:vAlign w:val="center"/>
                </w:tcPr>
                <w:p w14:paraId="35ED69D6" w14:textId="443CF88B" w:rsidR="00213537" w:rsidRPr="002D507F" w:rsidRDefault="00213537" w:rsidP="00213537">
                  <w:pPr>
                    <w:jc w:val="center"/>
                    <w:rPr>
                      <w:szCs w:val="21"/>
                    </w:rPr>
                  </w:pPr>
                  <w:r w:rsidRPr="002D507F">
                    <w:rPr>
                      <w:rFonts w:hint="eastAsia"/>
                      <w:szCs w:val="21"/>
                    </w:rPr>
                    <w:t>13.632</w:t>
                  </w:r>
                </w:p>
              </w:tc>
              <w:tc>
                <w:tcPr>
                  <w:tcW w:w="685" w:type="pct"/>
                  <w:vAlign w:val="center"/>
                </w:tcPr>
                <w:p w14:paraId="700203FE" w14:textId="7217BA0B" w:rsidR="00213537" w:rsidRPr="002D507F" w:rsidRDefault="00213537" w:rsidP="00213537">
                  <w:pPr>
                    <w:jc w:val="center"/>
                    <w:rPr>
                      <w:szCs w:val="21"/>
                    </w:rPr>
                  </w:pPr>
                  <w:r w:rsidRPr="002D507F">
                    <w:rPr>
                      <w:rFonts w:hint="eastAsia"/>
                      <w:szCs w:val="21"/>
                    </w:rPr>
                    <w:t>1.5</w:t>
                  </w:r>
                </w:p>
              </w:tc>
              <w:tc>
                <w:tcPr>
                  <w:tcW w:w="685" w:type="pct"/>
                  <w:vAlign w:val="center"/>
                </w:tcPr>
                <w:p w14:paraId="2D710EB1" w14:textId="03FAD1DF" w:rsidR="00213537" w:rsidRPr="002D507F" w:rsidRDefault="00213537" w:rsidP="00213537">
                  <w:pPr>
                    <w:jc w:val="center"/>
                    <w:rPr>
                      <w:szCs w:val="21"/>
                    </w:rPr>
                  </w:pPr>
                  <w:r w:rsidRPr="002D507F">
                    <w:rPr>
                      <w:rFonts w:hint="eastAsia"/>
                      <w:szCs w:val="21"/>
                    </w:rPr>
                    <w:t>9.981</w:t>
                  </w:r>
                </w:p>
              </w:tc>
              <w:tc>
                <w:tcPr>
                  <w:tcW w:w="683" w:type="pct"/>
                  <w:vAlign w:val="center"/>
                </w:tcPr>
                <w:p w14:paraId="6454F442" w14:textId="48520651" w:rsidR="00213537" w:rsidRPr="002D507F" w:rsidRDefault="00213537" w:rsidP="00213537">
                  <w:pPr>
                    <w:jc w:val="center"/>
                    <w:rPr>
                      <w:szCs w:val="21"/>
                    </w:rPr>
                  </w:pPr>
                  <w:r w:rsidRPr="002D507F">
                    <w:rPr>
                      <w:rFonts w:hint="eastAsia"/>
                      <w:szCs w:val="21"/>
                    </w:rPr>
                    <w:t>0.8</w:t>
                  </w:r>
                </w:p>
              </w:tc>
            </w:tr>
            <w:tr w:rsidR="00027AD7" w:rsidRPr="002D507F" w14:paraId="233C8F5D" w14:textId="2A2B6A95" w:rsidTr="00213537">
              <w:trPr>
                <w:trHeight w:val="340"/>
              </w:trPr>
              <w:tc>
                <w:tcPr>
                  <w:tcW w:w="891" w:type="pct"/>
                  <w:vAlign w:val="center"/>
                </w:tcPr>
                <w:p w14:paraId="37A71562" w14:textId="77777777" w:rsidR="00213537" w:rsidRPr="002D507F" w:rsidRDefault="00213537" w:rsidP="00213537">
                  <w:pPr>
                    <w:jc w:val="center"/>
                    <w:rPr>
                      <w:szCs w:val="21"/>
                    </w:rPr>
                  </w:pPr>
                  <w:r w:rsidRPr="002D507F">
                    <w:rPr>
                      <w:rFonts w:hint="eastAsia"/>
                      <w:szCs w:val="21"/>
                    </w:rPr>
                    <w:t>200</w:t>
                  </w:r>
                </w:p>
              </w:tc>
              <w:tc>
                <w:tcPr>
                  <w:tcW w:w="685" w:type="pct"/>
                  <w:vAlign w:val="center"/>
                </w:tcPr>
                <w:p w14:paraId="1FEC1430" w14:textId="5511884D" w:rsidR="00213537" w:rsidRPr="002D507F" w:rsidRDefault="00213537" w:rsidP="00213537">
                  <w:pPr>
                    <w:jc w:val="center"/>
                    <w:rPr>
                      <w:szCs w:val="21"/>
                    </w:rPr>
                  </w:pPr>
                  <w:r w:rsidRPr="002D507F">
                    <w:rPr>
                      <w:rFonts w:hint="eastAsia"/>
                      <w:szCs w:val="21"/>
                    </w:rPr>
                    <w:t>6.2849</w:t>
                  </w:r>
                </w:p>
              </w:tc>
              <w:tc>
                <w:tcPr>
                  <w:tcW w:w="686" w:type="pct"/>
                  <w:vAlign w:val="center"/>
                </w:tcPr>
                <w:p w14:paraId="3ECF4922" w14:textId="1CA6C479" w:rsidR="00213537" w:rsidRPr="002D507F" w:rsidRDefault="00213537" w:rsidP="00213537">
                  <w:pPr>
                    <w:jc w:val="center"/>
                    <w:rPr>
                      <w:szCs w:val="21"/>
                    </w:rPr>
                  </w:pPr>
                  <w:r w:rsidRPr="002D507F">
                    <w:rPr>
                      <w:rFonts w:hint="eastAsia"/>
                      <w:szCs w:val="21"/>
                    </w:rPr>
                    <w:t>0.5</w:t>
                  </w:r>
                </w:p>
              </w:tc>
              <w:tc>
                <w:tcPr>
                  <w:tcW w:w="685" w:type="pct"/>
                  <w:vAlign w:val="center"/>
                </w:tcPr>
                <w:p w14:paraId="31357312" w14:textId="13493820" w:rsidR="00213537" w:rsidRPr="002D507F" w:rsidRDefault="00213537" w:rsidP="00213537">
                  <w:pPr>
                    <w:jc w:val="center"/>
                    <w:rPr>
                      <w:szCs w:val="21"/>
                    </w:rPr>
                  </w:pPr>
                  <w:r w:rsidRPr="002D507F">
                    <w:rPr>
                      <w:rFonts w:hint="eastAsia"/>
                      <w:szCs w:val="21"/>
                    </w:rPr>
                    <w:t>8.3223</w:t>
                  </w:r>
                </w:p>
              </w:tc>
              <w:tc>
                <w:tcPr>
                  <w:tcW w:w="685" w:type="pct"/>
                  <w:vAlign w:val="center"/>
                </w:tcPr>
                <w:p w14:paraId="6A8C4B95" w14:textId="7AFAEE7A" w:rsidR="00213537" w:rsidRPr="002D507F" w:rsidRDefault="00213537" w:rsidP="00213537">
                  <w:pPr>
                    <w:jc w:val="center"/>
                    <w:rPr>
                      <w:szCs w:val="21"/>
                    </w:rPr>
                  </w:pPr>
                  <w:r w:rsidRPr="002D507F">
                    <w:rPr>
                      <w:rFonts w:hint="eastAsia"/>
                      <w:szCs w:val="21"/>
                    </w:rPr>
                    <w:t>0.9</w:t>
                  </w:r>
                </w:p>
              </w:tc>
              <w:tc>
                <w:tcPr>
                  <w:tcW w:w="685" w:type="pct"/>
                  <w:vAlign w:val="center"/>
                </w:tcPr>
                <w:p w14:paraId="63EBA097" w14:textId="0DC93502" w:rsidR="00213537" w:rsidRPr="002D507F" w:rsidRDefault="00213537" w:rsidP="00213537">
                  <w:pPr>
                    <w:jc w:val="center"/>
                    <w:rPr>
                      <w:szCs w:val="21"/>
                    </w:rPr>
                  </w:pPr>
                  <w:r w:rsidRPr="002D507F">
                    <w:rPr>
                      <w:rFonts w:hint="eastAsia"/>
                      <w:szCs w:val="21"/>
                    </w:rPr>
                    <w:t>5.9445</w:t>
                  </w:r>
                </w:p>
              </w:tc>
              <w:tc>
                <w:tcPr>
                  <w:tcW w:w="683" w:type="pct"/>
                  <w:vAlign w:val="center"/>
                </w:tcPr>
                <w:p w14:paraId="5EA4B177" w14:textId="7B03508F" w:rsidR="00213537" w:rsidRPr="002D507F" w:rsidRDefault="00213537" w:rsidP="00213537">
                  <w:pPr>
                    <w:jc w:val="center"/>
                    <w:rPr>
                      <w:szCs w:val="21"/>
                    </w:rPr>
                  </w:pPr>
                  <w:r w:rsidRPr="002D507F">
                    <w:rPr>
                      <w:rFonts w:hint="eastAsia"/>
                      <w:szCs w:val="21"/>
                    </w:rPr>
                    <w:t>0.5</w:t>
                  </w:r>
                </w:p>
              </w:tc>
            </w:tr>
            <w:tr w:rsidR="00027AD7" w:rsidRPr="002D507F" w14:paraId="0E961D67" w14:textId="6F390C2D" w:rsidTr="00213537">
              <w:trPr>
                <w:trHeight w:val="340"/>
              </w:trPr>
              <w:tc>
                <w:tcPr>
                  <w:tcW w:w="891" w:type="pct"/>
                  <w:vAlign w:val="center"/>
                </w:tcPr>
                <w:p w14:paraId="65549C67" w14:textId="77777777" w:rsidR="00213537" w:rsidRPr="002D507F" w:rsidRDefault="00213537" w:rsidP="00213537">
                  <w:pPr>
                    <w:jc w:val="center"/>
                    <w:rPr>
                      <w:szCs w:val="21"/>
                    </w:rPr>
                  </w:pPr>
                  <w:r w:rsidRPr="002D507F">
                    <w:rPr>
                      <w:rFonts w:hint="eastAsia"/>
                      <w:szCs w:val="21"/>
                    </w:rPr>
                    <w:t>300</w:t>
                  </w:r>
                </w:p>
              </w:tc>
              <w:tc>
                <w:tcPr>
                  <w:tcW w:w="685" w:type="pct"/>
                  <w:vAlign w:val="center"/>
                </w:tcPr>
                <w:p w14:paraId="7A010F67" w14:textId="44CC08E9" w:rsidR="00213537" w:rsidRPr="002D507F" w:rsidRDefault="00213537" w:rsidP="00213537">
                  <w:pPr>
                    <w:jc w:val="center"/>
                    <w:rPr>
                      <w:szCs w:val="21"/>
                    </w:rPr>
                  </w:pPr>
                  <w:r w:rsidRPr="002D507F">
                    <w:rPr>
                      <w:rFonts w:hint="eastAsia"/>
                      <w:szCs w:val="21"/>
                    </w:rPr>
                    <w:t>4.4405</w:t>
                  </w:r>
                </w:p>
              </w:tc>
              <w:tc>
                <w:tcPr>
                  <w:tcW w:w="686" w:type="pct"/>
                  <w:vAlign w:val="center"/>
                </w:tcPr>
                <w:p w14:paraId="15B8E984" w14:textId="627E99E6" w:rsidR="00213537" w:rsidRPr="002D507F" w:rsidRDefault="00213537" w:rsidP="00213537">
                  <w:pPr>
                    <w:jc w:val="center"/>
                    <w:rPr>
                      <w:szCs w:val="21"/>
                    </w:rPr>
                  </w:pPr>
                  <w:r w:rsidRPr="002D507F">
                    <w:rPr>
                      <w:rFonts w:hint="eastAsia"/>
                      <w:szCs w:val="21"/>
                    </w:rPr>
                    <w:t>0.4</w:t>
                  </w:r>
                </w:p>
              </w:tc>
              <w:tc>
                <w:tcPr>
                  <w:tcW w:w="685" w:type="pct"/>
                  <w:vAlign w:val="center"/>
                </w:tcPr>
                <w:p w14:paraId="71E3339C" w14:textId="079BA9C5" w:rsidR="00213537" w:rsidRPr="002D507F" w:rsidRDefault="00213537" w:rsidP="00213537">
                  <w:pPr>
                    <w:jc w:val="center"/>
                    <w:rPr>
                      <w:szCs w:val="21"/>
                    </w:rPr>
                  </w:pPr>
                  <w:r w:rsidRPr="002D507F">
                    <w:rPr>
                      <w:rFonts w:hint="eastAsia"/>
                      <w:szCs w:val="21"/>
                    </w:rPr>
                    <w:t>6.2452</w:t>
                  </w:r>
                </w:p>
              </w:tc>
              <w:tc>
                <w:tcPr>
                  <w:tcW w:w="685" w:type="pct"/>
                  <w:vAlign w:val="center"/>
                </w:tcPr>
                <w:p w14:paraId="343FCC87" w14:textId="79CCB052" w:rsidR="00213537" w:rsidRPr="002D507F" w:rsidRDefault="00213537" w:rsidP="00213537">
                  <w:pPr>
                    <w:jc w:val="center"/>
                    <w:rPr>
                      <w:szCs w:val="21"/>
                    </w:rPr>
                  </w:pPr>
                  <w:r w:rsidRPr="002D507F">
                    <w:rPr>
                      <w:rFonts w:hint="eastAsia"/>
                      <w:szCs w:val="21"/>
                    </w:rPr>
                    <w:t>0.7</w:t>
                  </w:r>
                </w:p>
              </w:tc>
              <w:tc>
                <w:tcPr>
                  <w:tcW w:w="685" w:type="pct"/>
                  <w:vAlign w:val="center"/>
                </w:tcPr>
                <w:p w14:paraId="069A7592" w14:textId="49367F0D" w:rsidR="00213537" w:rsidRPr="002D507F" w:rsidRDefault="00213537" w:rsidP="00213537">
                  <w:pPr>
                    <w:jc w:val="center"/>
                    <w:rPr>
                      <w:szCs w:val="21"/>
                    </w:rPr>
                  </w:pPr>
                  <w:r w:rsidRPr="002D507F">
                    <w:rPr>
                      <w:rFonts w:hint="eastAsia"/>
                      <w:szCs w:val="21"/>
                    </w:rPr>
                    <w:t>4.4609</w:t>
                  </w:r>
                </w:p>
              </w:tc>
              <w:tc>
                <w:tcPr>
                  <w:tcW w:w="683" w:type="pct"/>
                  <w:vAlign w:val="center"/>
                </w:tcPr>
                <w:p w14:paraId="7A951467" w14:textId="4AB4EE5D" w:rsidR="00213537" w:rsidRPr="002D507F" w:rsidRDefault="00213537" w:rsidP="00213537">
                  <w:pPr>
                    <w:jc w:val="center"/>
                    <w:rPr>
                      <w:szCs w:val="21"/>
                    </w:rPr>
                  </w:pPr>
                  <w:r w:rsidRPr="002D507F">
                    <w:rPr>
                      <w:rFonts w:hint="eastAsia"/>
                      <w:szCs w:val="21"/>
                    </w:rPr>
                    <w:t>0.4</w:t>
                  </w:r>
                </w:p>
              </w:tc>
            </w:tr>
            <w:tr w:rsidR="00027AD7" w:rsidRPr="002D507F" w14:paraId="1C8F261B" w14:textId="443CAF93" w:rsidTr="00213537">
              <w:trPr>
                <w:trHeight w:val="340"/>
              </w:trPr>
              <w:tc>
                <w:tcPr>
                  <w:tcW w:w="891" w:type="pct"/>
                  <w:vAlign w:val="center"/>
                </w:tcPr>
                <w:p w14:paraId="2FF2C166" w14:textId="77777777" w:rsidR="00213537" w:rsidRPr="002D507F" w:rsidRDefault="00213537" w:rsidP="00213537">
                  <w:pPr>
                    <w:jc w:val="center"/>
                    <w:rPr>
                      <w:szCs w:val="21"/>
                    </w:rPr>
                  </w:pPr>
                  <w:r w:rsidRPr="002D507F">
                    <w:rPr>
                      <w:rFonts w:hint="eastAsia"/>
                      <w:szCs w:val="21"/>
                    </w:rPr>
                    <w:t>400</w:t>
                  </w:r>
                </w:p>
              </w:tc>
              <w:tc>
                <w:tcPr>
                  <w:tcW w:w="685" w:type="pct"/>
                  <w:vAlign w:val="center"/>
                </w:tcPr>
                <w:p w14:paraId="0EF23CC0" w14:textId="2DE302CB" w:rsidR="00213537" w:rsidRPr="002D507F" w:rsidRDefault="00213537" w:rsidP="00213537">
                  <w:pPr>
                    <w:jc w:val="center"/>
                    <w:rPr>
                      <w:szCs w:val="21"/>
                    </w:rPr>
                  </w:pPr>
                  <w:r w:rsidRPr="002D507F">
                    <w:rPr>
                      <w:rFonts w:hint="eastAsia"/>
                      <w:szCs w:val="21"/>
                    </w:rPr>
                    <w:t>3.271</w:t>
                  </w:r>
                </w:p>
              </w:tc>
              <w:tc>
                <w:tcPr>
                  <w:tcW w:w="686" w:type="pct"/>
                  <w:vAlign w:val="center"/>
                </w:tcPr>
                <w:p w14:paraId="7E114B4B" w14:textId="78EEF158" w:rsidR="00213537" w:rsidRPr="002D507F" w:rsidRDefault="00213537" w:rsidP="00213537">
                  <w:pPr>
                    <w:jc w:val="center"/>
                    <w:rPr>
                      <w:szCs w:val="21"/>
                    </w:rPr>
                  </w:pPr>
                  <w:r w:rsidRPr="002D507F">
                    <w:rPr>
                      <w:rFonts w:hint="eastAsia"/>
                      <w:szCs w:val="21"/>
                    </w:rPr>
                    <w:t>0.3</w:t>
                  </w:r>
                </w:p>
              </w:tc>
              <w:tc>
                <w:tcPr>
                  <w:tcW w:w="685" w:type="pct"/>
                  <w:vAlign w:val="center"/>
                </w:tcPr>
                <w:p w14:paraId="78826943" w14:textId="3C953E1D" w:rsidR="00213537" w:rsidRPr="002D507F" w:rsidRDefault="00213537" w:rsidP="00213537">
                  <w:pPr>
                    <w:jc w:val="center"/>
                    <w:rPr>
                      <w:szCs w:val="21"/>
                    </w:rPr>
                  </w:pPr>
                  <w:r w:rsidRPr="002D507F">
                    <w:rPr>
                      <w:rFonts w:hint="eastAsia"/>
                      <w:szCs w:val="21"/>
                    </w:rPr>
                    <w:t>5.0977</w:t>
                  </w:r>
                </w:p>
              </w:tc>
              <w:tc>
                <w:tcPr>
                  <w:tcW w:w="685" w:type="pct"/>
                  <w:vAlign w:val="center"/>
                </w:tcPr>
                <w:p w14:paraId="3E0D3AA2" w14:textId="447CAFFB" w:rsidR="00213537" w:rsidRPr="002D507F" w:rsidRDefault="00213537" w:rsidP="00213537">
                  <w:pPr>
                    <w:jc w:val="center"/>
                    <w:rPr>
                      <w:szCs w:val="21"/>
                    </w:rPr>
                  </w:pPr>
                  <w:r w:rsidRPr="002D507F">
                    <w:rPr>
                      <w:rFonts w:hint="eastAsia"/>
                      <w:szCs w:val="21"/>
                    </w:rPr>
                    <w:t>0.6</w:t>
                  </w:r>
                </w:p>
              </w:tc>
              <w:tc>
                <w:tcPr>
                  <w:tcW w:w="685" w:type="pct"/>
                  <w:vAlign w:val="center"/>
                </w:tcPr>
                <w:p w14:paraId="19E22B0D" w14:textId="1A293B0E" w:rsidR="00213537" w:rsidRPr="002D507F" w:rsidRDefault="00213537" w:rsidP="00213537">
                  <w:pPr>
                    <w:jc w:val="center"/>
                    <w:rPr>
                      <w:szCs w:val="21"/>
                    </w:rPr>
                  </w:pPr>
                  <w:r w:rsidRPr="002D507F">
                    <w:rPr>
                      <w:rFonts w:hint="eastAsia"/>
                      <w:szCs w:val="21"/>
                    </w:rPr>
                    <w:t>3.6412</w:t>
                  </w:r>
                </w:p>
              </w:tc>
              <w:tc>
                <w:tcPr>
                  <w:tcW w:w="683" w:type="pct"/>
                  <w:vAlign w:val="center"/>
                </w:tcPr>
                <w:p w14:paraId="6728737D" w14:textId="3ACB56B0" w:rsidR="00213537" w:rsidRPr="002D507F" w:rsidRDefault="00213537" w:rsidP="00213537">
                  <w:pPr>
                    <w:jc w:val="center"/>
                    <w:rPr>
                      <w:szCs w:val="21"/>
                    </w:rPr>
                  </w:pPr>
                  <w:r w:rsidRPr="002D507F">
                    <w:rPr>
                      <w:rFonts w:hint="eastAsia"/>
                      <w:szCs w:val="21"/>
                    </w:rPr>
                    <w:t>0.3</w:t>
                  </w:r>
                </w:p>
              </w:tc>
            </w:tr>
            <w:tr w:rsidR="00027AD7" w:rsidRPr="002D507F" w14:paraId="6B55B1BB" w14:textId="15E3817E" w:rsidTr="00213537">
              <w:trPr>
                <w:trHeight w:val="340"/>
              </w:trPr>
              <w:tc>
                <w:tcPr>
                  <w:tcW w:w="891" w:type="pct"/>
                  <w:vAlign w:val="center"/>
                </w:tcPr>
                <w:p w14:paraId="3AB597B3" w14:textId="77777777" w:rsidR="00213537" w:rsidRPr="002D507F" w:rsidRDefault="00213537" w:rsidP="00213537">
                  <w:pPr>
                    <w:jc w:val="center"/>
                    <w:rPr>
                      <w:szCs w:val="21"/>
                    </w:rPr>
                  </w:pPr>
                  <w:r w:rsidRPr="002D507F">
                    <w:rPr>
                      <w:rFonts w:hint="eastAsia"/>
                      <w:szCs w:val="21"/>
                    </w:rPr>
                    <w:t>500</w:t>
                  </w:r>
                </w:p>
              </w:tc>
              <w:tc>
                <w:tcPr>
                  <w:tcW w:w="685" w:type="pct"/>
                  <w:vAlign w:val="center"/>
                </w:tcPr>
                <w:p w14:paraId="63898937" w14:textId="01ADC7BD" w:rsidR="00213537" w:rsidRPr="002D507F" w:rsidRDefault="00213537" w:rsidP="00213537">
                  <w:pPr>
                    <w:jc w:val="center"/>
                    <w:rPr>
                      <w:szCs w:val="21"/>
                    </w:rPr>
                  </w:pPr>
                  <w:r w:rsidRPr="002D507F">
                    <w:rPr>
                      <w:rFonts w:hint="eastAsia"/>
                      <w:szCs w:val="21"/>
                    </w:rPr>
                    <w:t>2.5255</w:t>
                  </w:r>
                </w:p>
              </w:tc>
              <w:tc>
                <w:tcPr>
                  <w:tcW w:w="686" w:type="pct"/>
                  <w:vAlign w:val="center"/>
                </w:tcPr>
                <w:p w14:paraId="2E61DEFE" w14:textId="02D4606D" w:rsidR="00213537" w:rsidRPr="002D507F" w:rsidRDefault="00213537" w:rsidP="00213537">
                  <w:pPr>
                    <w:jc w:val="center"/>
                    <w:rPr>
                      <w:szCs w:val="21"/>
                    </w:rPr>
                  </w:pPr>
                  <w:r w:rsidRPr="002D507F">
                    <w:rPr>
                      <w:rFonts w:hint="eastAsia"/>
                      <w:szCs w:val="21"/>
                    </w:rPr>
                    <w:t>0.2</w:t>
                  </w:r>
                </w:p>
              </w:tc>
              <w:tc>
                <w:tcPr>
                  <w:tcW w:w="685" w:type="pct"/>
                  <w:vAlign w:val="center"/>
                </w:tcPr>
                <w:p w14:paraId="7BB49235" w14:textId="7E781B07" w:rsidR="00213537" w:rsidRPr="002D507F" w:rsidRDefault="00213537" w:rsidP="00213537">
                  <w:pPr>
                    <w:jc w:val="center"/>
                    <w:rPr>
                      <w:szCs w:val="21"/>
                    </w:rPr>
                  </w:pPr>
                  <w:r w:rsidRPr="002D507F">
                    <w:rPr>
                      <w:rFonts w:hint="eastAsia"/>
                      <w:szCs w:val="21"/>
                    </w:rPr>
                    <w:t>4.3561</w:t>
                  </w:r>
                </w:p>
              </w:tc>
              <w:tc>
                <w:tcPr>
                  <w:tcW w:w="685" w:type="pct"/>
                  <w:vAlign w:val="center"/>
                </w:tcPr>
                <w:p w14:paraId="5959F696" w14:textId="60B1DC7E" w:rsidR="00213537" w:rsidRPr="002D507F" w:rsidRDefault="00213537" w:rsidP="00213537">
                  <w:pPr>
                    <w:jc w:val="center"/>
                    <w:rPr>
                      <w:szCs w:val="21"/>
                    </w:rPr>
                  </w:pPr>
                  <w:r w:rsidRPr="002D507F">
                    <w:rPr>
                      <w:rFonts w:hint="eastAsia"/>
                      <w:szCs w:val="21"/>
                    </w:rPr>
                    <w:t>0.5</w:t>
                  </w:r>
                </w:p>
              </w:tc>
              <w:tc>
                <w:tcPr>
                  <w:tcW w:w="685" w:type="pct"/>
                  <w:vAlign w:val="center"/>
                </w:tcPr>
                <w:p w14:paraId="0100DD4D" w14:textId="25C9662C" w:rsidR="00213537" w:rsidRPr="002D507F" w:rsidRDefault="00213537" w:rsidP="00213537">
                  <w:pPr>
                    <w:jc w:val="center"/>
                    <w:rPr>
                      <w:szCs w:val="21"/>
                    </w:rPr>
                  </w:pPr>
                  <w:r w:rsidRPr="002D507F">
                    <w:rPr>
                      <w:rFonts w:hint="eastAsia"/>
                      <w:szCs w:val="21"/>
                    </w:rPr>
                    <w:t>3.1115</w:t>
                  </w:r>
                </w:p>
              </w:tc>
              <w:tc>
                <w:tcPr>
                  <w:tcW w:w="683" w:type="pct"/>
                  <w:vAlign w:val="center"/>
                </w:tcPr>
                <w:p w14:paraId="53EB74A5" w14:textId="3A615D5B" w:rsidR="00213537" w:rsidRPr="002D507F" w:rsidRDefault="00213537" w:rsidP="00213537">
                  <w:pPr>
                    <w:jc w:val="center"/>
                    <w:rPr>
                      <w:szCs w:val="21"/>
                    </w:rPr>
                  </w:pPr>
                  <w:r w:rsidRPr="002D507F">
                    <w:rPr>
                      <w:rFonts w:hint="eastAsia"/>
                      <w:szCs w:val="21"/>
                    </w:rPr>
                    <w:t>0.3</w:t>
                  </w:r>
                </w:p>
              </w:tc>
            </w:tr>
            <w:tr w:rsidR="00027AD7" w:rsidRPr="002D507F" w14:paraId="5EDB300C" w14:textId="0AE6CEC9" w:rsidTr="00213537">
              <w:trPr>
                <w:trHeight w:val="340"/>
              </w:trPr>
              <w:tc>
                <w:tcPr>
                  <w:tcW w:w="891" w:type="pct"/>
                  <w:vAlign w:val="center"/>
                </w:tcPr>
                <w:p w14:paraId="51903996" w14:textId="77777777" w:rsidR="00213537" w:rsidRPr="002D507F" w:rsidRDefault="00213537" w:rsidP="00213537">
                  <w:pPr>
                    <w:jc w:val="center"/>
                    <w:rPr>
                      <w:szCs w:val="21"/>
                    </w:rPr>
                  </w:pPr>
                  <w:r w:rsidRPr="002D507F">
                    <w:rPr>
                      <w:rFonts w:hint="eastAsia"/>
                      <w:szCs w:val="21"/>
                    </w:rPr>
                    <w:t>600</w:t>
                  </w:r>
                </w:p>
              </w:tc>
              <w:tc>
                <w:tcPr>
                  <w:tcW w:w="685" w:type="pct"/>
                  <w:vAlign w:val="center"/>
                </w:tcPr>
                <w:p w14:paraId="24FE03A3" w14:textId="2883E302" w:rsidR="00213537" w:rsidRPr="002D507F" w:rsidRDefault="00213537" w:rsidP="00213537">
                  <w:pPr>
                    <w:jc w:val="center"/>
                    <w:rPr>
                      <w:szCs w:val="21"/>
                    </w:rPr>
                  </w:pPr>
                  <w:r w:rsidRPr="002D507F">
                    <w:rPr>
                      <w:rFonts w:hint="eastAsia"/>
                      <w:szCs w:val="21"/>
                    </w:rPr>
                    <w:t>2.0237</w:t>
                  </w:r>
                </w:p>
              </w:tc>
              <w:tc>
                <w:tcPr>
                  <w:tcW w:w="686" w:type="pct"/>
                  <w:vAlign w:val="center"/>
                </w:tcPr>
                <w:p w14:paraId="3FDE5D61" w14:textId="66A8910C" w:rsidR="00213537" w:rsidRPr="002D507F" w:rsidRDefault="00213537" w:rsidP="00213537">
                  <w:pPr>
                    <w:jc w:val="center"/>
                    <w:rPr>
                      <w:szCs w:val="21"/>
                    </w:rPr>
                  </w:pPr>
                  <w:r w:rsidRPr="002D507F">
                    <w:rPr>
                      <w:rFonts w:hint="eastAsia"/>
                      <w:szCs w:val="21"/>
                    </w:rPr>
                    <w:t>0.2</w:t>
                  </w:r>
                </w:p>
              </w:tc>
              <w:tc>
                <w:tcPr>
                  <w:tcW w:w="685" w:type="pct"/>
                  <w:vAlign w:val="center"/>
                </w:tcPr>
                <w:p w14:paraId="50B131EC" w14:textId="2264BED8" w:rsidR="00213537" w:rsidRPr="002D507F" w:rsidRDefault="00213537" w:rsidP="00213537">
                  <w:pPr>
                    <w:jc w:val="center"/>
                    <w:rPr>
                      <w:szCs w:val="21"/>
                    </w:rPr>
                  </w:pPr>
                  <w:r w:rsidRPr="002D507F">
                    <w:rPr>
                      <w:rFonts w:hint="eastAsia"/>
                      <w:szCs w:val="21"/>
                    </w:rPr>
                    <w:t>3.8316</w:t>
                  </w:r>
                </w:p>
              </w:tc>
              <w:tc>
                <w:tcPr>
                  <w:tcW w:w="685" w:type="pct"/>
                  <w:vAlign w:val="center"/>
                </w:tcPr>
                <w:p w14:paraId="38D502DA" w14:textId="0DFA1B9F" w:rsidR="00213537" w:rsidRPr="002D507F" w:rsidRDefault="00213537" w:rsidP="00213537">
                  <w:pPr>
                    <w:jc w:val="center"/>
                    <w:rPr>
                      <w:szCs w:val="21"/>
                    </w:rPr>
                  </w:pPr>
                  <w:r w:rsidRPr="002D507F">
                    <w:rPr>
                      <w:rFonts w:hint="eastAsia"/>
                      <w:szCs w:val="21"/>
                    </w:rPr>
                    <w:t>0.4</w:t>
                  </w:r>
                </w:p>
              </w:tc>
              <w:tc>
                <w:tcPr>
                  <w:tcW w:w="685" w:type="pct"/>
                  <w:vAlign w:val="center"/>
                </w:tcPr>
                <w:p w14:paraId="5CDEEF4B" w14:textId="44474ED0" w:rsidR="00213537" w:rsidRPr="002D507F" w:rsidRDefault="00213537" w:rsidP="00213537">
                  <w:pPr>
                    <w:jc w:val="center"/>
                    <w:rPr>
                      <w:szCs w:val="21"/>
                    </w:rPr>
                  </w:pPr>
                  <w:r w:rsidRPr="002D507F">
                    <w:rPr>
                      <w:rFonts w:hint="eastAsia"/>
                      <w:szCs w:val="21"/>
                    </w:rPr>
                    <w:t>2.7369</w:t>
                  </w:r>
                </w:p>
              </w:tc>
              <w:tc>
                <w:tcPr>
                  <w:tcW w:w="683" w:type="pct"/>
                  <w:vAlign w:val="center"/>
                </w:tcPr>
                <w:p w14:paraId="5397BDA0" w14:textId="7EA76AD5" w:rsidR="00213537" w:rsidRPr="002D507F" w:rsidRDefault="00213537" w:rsidP="00213537">
                  <w:pPr>
                    <w:jc w:val="center"/>
                    <w:rPr>
                      <w:szCs w:val="21"/>
                    </w:rPr>
                  </w:pPr>
                  <w:r w:rsidRPr="002D507F">
                    <w:rPr>
                      <w:rFonts w:hint="eastAsia"/>
                      <w:szCs w:val="21"/>
                    </w:rPr>
                    <w:t>0.2</w:t>
                  </w:r>
                </w:p>
              </w:tc>
            </w:tr>
            <w:tr w:rsidR="00027AD7" w:rsidRPr="002D507F" w14:paraId="55EA613B" w14:textId="7F527D56" w:rsidTr="00213537">
              <w:trPr>
                <w:trHeight w:val="340"/>
              </w:trPr>
              <w:tc>
                <w:tcPr>
                  <w:tcW w:w="891" w:type="pct"/>
                  <w:vAlign w:val="center"/>
                </w:tcPr>
                <w:p w14:paraId="19CF27CF" w14:textId="77777777" w:rsidR="00213537" w:rsidRPr="002D507F" w:rsidRDefault="00213537" w:rsidP="00213537">
                  <w:pPr>
                    <w:jc w:val="center"/>
                    <w:rPr>
                      <w:szCs w:val="21"/>
                    </w:rPr>
                  </w:pPr>
                  <w:r w:rsidRPr="002D507F">
                    <w:rPr>
                      <w:rFonts w:hint="eastAsia"/>
                      <w:szCs w:val="21"/>
                    </w:rPr>
                    <w:t>700</w:t>
                  </w:r>
                </w:p>
              </w:tc>
              <w:tc>
                <w:tcPr>
                  <w:tcW w:w="685" w:type="pct"/>
                  <w:vAlign w:val="center"/>
                </w:tcPr>
                <w:p w14:paraId="3B36F5CF" w14:textId="6BD15CF0" w:rsidR="00213537" w:rsidRPr="002D507F" w:rsidRDefault="00213537" w:rsidP="00213537">
                  <w:pPr>
                    <w:jc w:val="center"/>
                    <w:rPr>
                      <w:szCs w:val="21"/>
                    </w:rPr>
                  </w:pPr>
                  <w:r w:rsidRPr="002D507F">
                    <w:rPr>
                      <w:rFonts w:hint="eastAsia"/>
                      <w:szCs w:val="21"/>
                    </w:rPr>
                    <w:t>1.6687</w:t>
                  </w:r>
                </w:p>
              </w:tc>
              <w:tc>
                <w:tcPr>
                  <w:tcW w:w="686" w:type="pct"/>
                  <w:vAlign w:val="center"/>
                </w:tcPr>
                <w:p w14:paraId="4680D639" w14:textId="59E74C63" w:rsidR="00213537" w:rsidRPr="002D507F" w:rsidRDefault="00213537" w:rsidP="00213537">
                  <w:pPr>
                    <w:jc w:val="center"/>
                    <w:rPr>
                      <w:szCs w:val="21"/>
                    </w:rPr>
                  </w:pPr>
                  <w:r w:rsidRPr="002D507F">
                    <w:rPr>
                      <w:rFonts w:hint="eastAsia"/>
                      <w:szCs w:val="21"/>
                    </w:rPr>
                    <w:t>0.1</w:t>
                  </w:r>
                </w:p>
              </w:tc>
              <w:tc>
                <w:tcPr>
                  <w:tcW w:w="685" w:type="pct"/>
                  <w:vAlign w:val="center"/>
                </w:tcPr>
                <w:p w14:paraId="57A7223F" w14:textId="4F024A40" w:rsidR="00213537" w:rsidRPr="002D507F" w:rsidRDefault="00213537" w:rsidP="00213537">
                  <w:pPr>
                    <w:jc w:val="center"/>
                    <w:rPr>
                      <w:szCs w:val="21"/>
                    </w:rPr>
                  </w:pPr>
                  <w:r w:rsidRPr="002D507F">
                    <w:rPr>
                      <w:rFonts w:hint="eastAsia"/>
                      <w:szCs w:val="21"/>
                    </w:rPr>
                    <w:t>3.438</w:t>
                  </w:r>
                </w:p>
              </w:tc>
              <w:tc>
                <w:tcPr>
                  <w:tcW w:w="685" w:type="pct"/>
                  <w:vAlign w:val="center"/>
                </w:tcPr>
                <w:p w14:paraId="41D9A70C" w14:textId="25E74887" w:rsidR="00213537" w:rsidRPr="002D507F" w:rsidRDefault="00213537" w:rsidP="00213537">
                  <w:pPr>
                    <w:jc w:val="center"/>
                    <w:rPr>
                      <w:szCs w:val="21"/>
                    </w:rPr>
                  </w:pPr>
                  <w:r w:rsidRPr="002D507F">
                    <w:rPr>
                      <w:rFonts w:hint="eastAsia"/>
                      <w:szCs w:val="21"/>
                    </w:rPr>
                    <w:t>0.4</w:t>
                  </w:r>
                </w:p>
              </w:tc>
              <w:tc>
                <w:tcPr>
                  <w:tcW w:w="685" w:type="pct"/>
                  <w:vAlign w:val="center"/>
                </w:tcPr>
                <w:p w14:paraId="59CF6317" w14:textId="77BA7572" w:rsidR="00213537" w:rsidRPr="002D507F" w:rsidRDefault="00213537" w:rsidP="00213537">
                  <w:pPr>
                    <w:jc w:val="center"/>
                    <w:rPr>
                      <w:szCs w:val="21"/>
                    </w:rPr>
                  </w:pPr>
                  <w:r w:rsidRPr="002D507F">
                    <w:rPr>
                      <w:rFonts w:hint="eastAsia"/>
                      <w:szCs w:val="21"/>
                    </w:rPr>
                    <w:t>2.4557</w:t>
                  </w:r>
                </w:p>
              </w:tc>
              <w:tc>
                <w:tcPr>
                  <w:tcW w:w="683" w:type="pct"/>
                  <w:vAlign w:val="center"/>
                </w:tcPr>
                <w:p w14:paraId="1A9F40C2" w14:textId="47389139" w:rsidR="00213537" w:rsidRPr="002D507F" w:rsidRDefault="00213537" w:rsidP="00213537">
                  <w:pPr>
                    <w:jc w:val="center"/>
                    <w:rPr>
                      <w:szCs w:val="21"/>
                    </w:rPr>
                  </w:pPr>
                  <w:r w:rsidRPr="002D507F">
                    <w:rPr>
                      <w:rFonts w:hint="eastAsia"/>
                      <w:szCs w:val="21"/>
                    </w:rPr>
                    <w:t>0.2</w:t>
                  </w:r>
                </w:p>
              </w:tc>
            </w:tr>
            <w:tr w:rsidR="00027AD7" w:rsidRPr="002D507F" w14:paraId="28860748" w14:textId="6A841755" w:rsidTr="00213537">
              <w:trPr>
                <w:trHeight w:val="340"/>
              </w:trPr>
              <w:tc>
                <w:tcPr>
                  <w:tcW w:w="891" w:type="pct"/>
                  <w:vAlign w:val="center"/>
                </w:tcPr>
                <w:p w14:paraId="1BA10787" w14:textId="77777777" w:rsidR="00213537" w:rsidRPr="002D507F" w:rsidRDefault="00213537" w:rsidP="00213537">
                  <w:pPr>
                    <w:jc w:val="center"/>
                    <w:rPr>
                      <w:szCs w:val="21"/>
                    </w:rPr>
                  </w:pPr>
                  <w:r w:rsidRPr="002D507F">
                    <w:rPr>
                      <w:rFonts w:hint="eastAsia"/>
                      <w:szCs w:val="21"/>
                    </w:rPr>
                    <w:t>800</w:t>
                  </w:r>
                </w:p>
              </w:tc>
              <w:tc>
                <w:tcPr>
                  <w:tcW w:w="685" w:type="pct"/>
                  <w:vAlign w:val="center"/>
                </w:tcPr>
                <w:p w14:paraId="0BAA7986" w14:textId="196A4CB5" w:rsidR="00213537" w:rsidRPr="002D507F" w:rsidRDefault="00213537" w:rsidP="00213537">
                  <w:pPr>
                    <w:jc w:val="center"/>
                    <w:rPr>
                      <w:szCs w:val="21"/>
                    </w:rPr>
                  </w:pPr>
                  <w:r w:rsidRPr="002D507F">
                    <w:rPr>
                      <w:rFonts w:hint="eastAsia"/>
                      <w:szCs w:val="21"/>
                    </w:rPr>
                    <w:t>1.4072</w:t>
                  </w:r>
                </w:p>
              </w:tc>
              <w:tc>
                <w:tcPr>
                  <w:tcW w:w="686" w:type="pct"/>
                  <w:vAlign w:val="center"/>
                </w:tcPr>
                <w:p w14:paraId="2604B4FD" w14:textId="1E0D6DF5" w:rsidR="00213537" w:rsidRPr="002D507F" w:rsidRDefault="00213537" w:rsidP="00213537">
                  <w:pPr>
                    <w:jc w:val="center"/>
                    <w:rPr>
                      <w:szCs w:val="21"/>
                    </w:rPr>
                  </w:pPr>
                  <w:r w:rsidRPr="002D507F">
                    <w:rPr>
                      <w:rFonts w:hint="eastAsia"/>
                      <w:szCs w:val="21"/>
                    </w:rPr>
                    <w:t>0.1</w:t>
                  </w:r>
                </w:p>
              </w:tc>
              <w:tc>
                <w:tcPr>
                  <w:tcW w:w="685" w:type="pct"/>
                  <w:vAlign w:val="center"/>
                </w:tcPr>
                <w:p w14:paraId="1DA0274D" w14:textId="34D61D43" w:rsidR="00213537" w:rsidRPr="002D507F" w:rsidRDefault="00213537" w:rsidP="00213537">
                  <w:pPr>
                    <w:jc w:val="center"/>
                    <w:rPr>
                      <w:szCs w:val="21"/>
                    </w:rPr>
                  </w:pPr>
                  <w:r w:rsidRPr="002D507F">
                    <w:rPr>
                      <w:rFonts w:hint="eastAsia"/>
                      <w:szCs w:val="21"/>
                    </w:rPr>
                    <w:t>3.1301</w:t>
                  </w:r>
                </w:p>
              </w:tc>
              <w:tc>
                <w:tcPr>
                  <w:tcW w:w="685" w:type="pct"/>
                  <w:vAlign w:val="center"/>
                </w:tcPr>
                <w:p w14:paraId="24108333" w14:textId="152D725A" w:rsidR="00213537" w:rsidRPr="002D507F" w:rsidRDefault="00213537" w:rsidP="00213537">
                  <w:pPr>
                    <w:jc w:val="center"/>
                    <w:rPr>
                      <w:szCs w:val="21"/>
                    </w:rPr>
                  </w:pPr>
                  <w:r w:rsidRPr="002D507F">
                    <w:rPr>
                      <w:rFonts w:hint="eastAsia"/>
                      <w:szCs w:val="21"/>
                    </w:rPr>
                    <w:t>0.3</w:t>
                  </w:r>
                </w:p>
              </w:tc>
              <w:tc>
                <w:tcPr>
                  <w:tcW w:w="685" w:type="pct"/>
                  <w:vAlign w:val="center"/>
                </w:tcPr>
                <w:p w14:paraId="5BB47E7C" w14:textId="60280674" w:rsidR="00213537" w:rsidRPr="002D507F" w:rsidRDefault="00213537" w:rsidP="00213537">
                  <w:pPr>
                    <w:jc w:val="center"/>
                    <w:rPr>
                      <w:szCs w:val="21"/>
                    </w:rPr>
                  </w:pPr>
                  <w:r w:rsidRPr="002D507F">
                    <w:rPr>
                      <w:rFonts w:hint="eastAsia"/>
                      <w:szCs w:val="21"/>
                    </w:rPr>
                    <w:t>2.2358</w:t>
                  </w:r>
                </w:p>
              </w:tc>
              <w:tc>
                <w:tcPr>
                  <w:tcW w:w="683" w:type="pct"/>
                  <w:vAlign w:val="center"/>
                </w:tcPr>
                <w:p w14:paraId="6880154F" w14:textId="7A8C8CAB" w:rsidR="00213537" w:rsidRPr="002D507F" w:rsidRDefault="00213537" w:rsidP="00213537">
                  <w:pPr>
                    <w:jc w:val="center"/>
                    <w:rPr>
                      <w:szCs w:val="21"/>
                    </w:rPr>
                  </w:pPr>
                  <w:r w:rsidRPr="002D507F">
                    <w:rPr>
                      <w:rFonts w:hint="eastAsia"/>
                      <w:szCs w:val="21"/>
                    </w:rPr>
                    <w:t>0.2</w:t>
                  </w:r>
                </w:p>
              </w:tc>
            </w:tr>
            <w:tr w:rsidR="00027AD7" w:rsidRPr="002D507F" w14:paraId="30E34156" w14:textId="14BE5417" w:rsidTr="00213537">
              <w:trPr>
                <w:trHeight w:val="340"/>
              </w:trPr>
              <w:tc>
                <w:tcPr>
                  <w:tcW w:w="891" w:type="pct"/>
                  <w:vAlign w:val="center"/>
                </w:tcPr>
                <w:p w14:paraId="38D22122" w14:textId="77777777" w:rsidR="00213537" w:rsidRPr="002D507F" w:rsidRDefault="00213537" w:rsidP="00213537">
                  <w:pPr>
                    <w:jc w:val="center"/>
                    <w:rPr>
                      <w:szCs w:val="21"/>
                    </w:rPr>
                  </w:pPr>
                  <w:r w:rsidRPr="002D507F">
                    <w:rPr>
                      <w:rFonts w:hint="eastAsia"/>
                      <w:szCs w:val="21"/>
                    </w:rPr>
                    <w:t>900</w:t>
                  </w:r>
                </w:p>
              </w:tc>
              <w:tc>
                <w:tcPr>
                  <w:tcW w:w="685" w:type="pct"/>
                  <w:vAlign w:val="center"/>
                </w:tcPr>
                <w:p w14:paraId="704DF63B" w14:textId="04401E4F" w:rsidR="00213537" w:rsidRPr="002D507F" w:rsidRDefault="00213537" w:rsidP="00213537">
                  <w:pPr>
                    <w:jc w:val="center"/>
                    <w:rPr>
                      <w:szCs w:val="21"/>
                    </w:rPr>
                  </w:pPr>
                  <w:r w:rsidRPr="002D507F">
                    <w:rPr>
                      <w:rFonts w:hint="eastAsia"/>
                      <w:szCs w:val="21"/>
                    </w:rPr>
                    <w:t>1.2136</w:t>
                  </w:r>
                </w:p>
              </w:tc>
              <w:tc>
                <w:tcPr>
                  <w:tcW w:w="686" w:type="pct"/>
                  <w:vAlign w:val="center"/>
                </w:tcPr>
                <w:p w14:paraId="79EC3050" w14:textId="2AD7690F" w:rsidR="00213537" w:rsidRPr="002D507F" w:rsidRDefault="00213537" w:rsidP="00213537">
                  <w:pPr>
                    <w:jc w:val="center"/>
                    <w:rPr>
                      <w:szCs w:val="21"/>
                    </w:rPr>
                  </w:pPr>
                  <w:r w:rsidRPr="002D507F">
                    <w:rPr>
                      <w:rFonts w:hint="eastAsia"/>
                      <w:szCs w:val="21"/>
                    </w:rPr>
                    <w:t>0.1</w:t>
                  </w:r>
                </w:p>
              </w:tc>
              <w:tc>
                <w:tcPr>
                  <w:tcW w:w="685" w:type="pct"/>
                  <w:vAlign w:val="center"/>
                </w:tcPr>
                <w:p w14:paraId="75066911" w14:textId="0B88A676" w:rsidR="00213537" w:rsidRPr="002D507F" w:rsidRDefault="00213537" w:rsidP="00213537">
                  <w:pPr>
                    <w:jc w:val="center"/>
                    <w:rPr>
                      <w:szCs w:val="21"/>
                    </w:rPr>
                  </w:pPr>
                  <w:r w:rsidRPr="002D507F">
                    <w:rPr>
                      <w:rFonts w:hint="eastAsia"/>
                      <w:szCs w:val="21"/>
                    </w:rPr>
                    <w:t>2.8816</w:t>
                  </w:r>
                </w:p>
              </w:tc>
              <w:tc>
                <w:tcPr>
                  <w:tcW w:w="685" w:type="pct"/>
                  <w:vAlign w:val="center"/>
                </w:tcPr>
                <w:p w14:paraId="11F9A2B2" w14:textId="1466C673" w:rsidR="00213537" w:rsidRPr="002D507F" w:rsidRDefault="00213537" w:rsidP="00213537">
                  <w:pPr>
                    <w:jc w:val="center"/>
                    <w:rPr>
                      <w:szCs w:val="21"/>
                    </w:rPr>
                  </w:pPr>
                  <w:r w:rsidRPr="002D507F">
                    <w:rPr>
                      <w:rFonts w:hint="eastAsia"/>
                      <w:szCs w:val="21"/>
                    </w:rPr>
                    <w:t>0.3</w:t>
                  </w:r>
                </w:p>
              </w:tc>
              <w:tc>
                <w:tcPr>
                  <w:tcW w:w="685" w:type="pct"/>
                  <w:vAlign w:val="center"/>
                </w:tcPr>
                <w:p w14:paraId="66625AD6" w14:textId="7CFD77F9" w:rsidR="00213537" w:rsidRPr="002D507F" w:rsidRDefault="00213537" w:rsidP="00213537">
                  <w:pPr>
                    <w:jc w:val="center"/>
                    <w:rPr>
                      <w:szCs w:val="21"/>
                    </w:rPr>
                  </w:pPr>
                  <w:r w:rsidRPr="002D507F">
                    <w:rPr>
                      <w:rFonts w:hint="eastAsia"/>
                      <w:szCs w:val="21"/>
                    </w:rPr>
                    <w:t>2.0583</w:t>
                  </w:r>
                </w:p>
              </w:tc>
              <w:tc>
                <w:tcPr>
                  <w:tcW w:w="683" w:type="pct"/>
                  <w:vAlign w:val="center"/>
                </w:tcPr>
                <w:p w14:paraId="64ACA868" w14:textId="22F09567" w:rsidR="00213537" w:rsidRPr="002D507F" w:rsidRDefault="00213537" w:rsidP="00213537">
                  <w:pPr>
                    <w:jc w:val="center"/>
                    <w:rPr>
                      <w:szCs w:val="21"/>
                    </w:rPr>
                  </w:pPr>
                  <w:r w:rsidRPr="002D507F">
                    <w:rPr>
                      <w:rFonts w:hint="eastAsia"/>
                      <w:szCs w:val="21"/>
                    </w:rPr>
                    <w:t>0.2</w:t>
                  </w:r>
                </w:p>
              </w:tc>
            </w:tr>
            <w:tr w:rsidR="00027AD7" w:rsidRPr="002D507F" w14:paraId="1DBD0497" w14:textId="4EC58482" w:rsidTr="00213537">
              <w:trPr>
                <w:trHeight w:val="340"/>
              </w:trPr>
              <w:tc>
                <w:tcPr>
                  <w:tcW w:w="891" w:type="pct"/>
                  <w:vAlign w:val="center"/>
                </w:tcPr>
                <w:p w14:paraId="194E3C56" w14:textId="77777777" w:rsidR="00213537" w:rsidRPr="002D507F" w:rsidRDefault="00213537" w:rsidP="00213537">
                  <w:pPr>
                    <w:jc w:val="center"/>
                    <w:rPr>
                      <w:szCs w:val="21"/>
                    </w:rPr>
                  </w:pPr>
                  <w:r w:rsidRPr="002D507F">
                    <w:rPr>
                      <w:rFonts w:hint="eastAsia"/>
                      <w:szCs w:val="21"/>
                    </w:rPr>
                    <w:t>1000</w:t>
                  </w:r>
                </w:p>
              </w:tc>
              <w:tc>
                <w:tcPr>
                  <w:tcW w:w="685" w:type="pct"/>
                  <w:vAlign w:val="center"/>
                </w:tcPr>
                <w:p w14:paraId="696D7CA4" w14:textId="24E62C4F" w:rsidR="00213537" w:rsidRPr="002D507F" w:rsidRDefault="00213537" w:rsidP="00213537">
                  <w:pPr>
                    <w:jc w:val="center"/>
                    <w:rPr>
                      <w:szCs w:val="21"/>
                    </w:rPr>
                  </w:pPr>
                  <w:r w:rsidRPr="002D507F">
                    <w:rPr>
                      <w:rFonts w:hint="eastAsia"/>
                      <w:szCs w:val="21"/>
                    </w:rPr>
                    <w:t>1.0711</w:t>
                  </w:r>
                </w:p>
              </w:tc>
              <w:tc>
                <w:tcPr>
                  <w:tcW w:w="686" w:type="pct"/>
                  <w:vAlign w:val="center"/>
                </w:tcPr>
                <w:p w14:paraId="285391C5" w14:textId="2D3E8D98" w:rsidR="00213537" w:rsidRPr="002D507F" w:rsidRDefault="00213537" w:rsidP="00213537">
                  <w:pPr>
                    <w:jc w:val="center"/>
                    <w:rPr>
                      <w:szCs w:val="21"/>
                    </w:rPr>
                  </w:pPr>
                  <w:r w:rsidRPr="002D507F">
                    <w:rPr>
                      <w:rFonts w:hint="eastAsia"/>
                      <w:szCs w:val="21"/>
                    </w:rPr>
                    <w:t>0.1</w:t>
                  </w:r>
                </w:p>
              </w:tc>
              <w:tc>
                <w:tcPr>
                  <w:tcW w:w="685" w:type="pct"/>
                  <w:vAlign w:val="center"/>
                </w:tcPr>
                <w:p w14:paraId="290C0584" w14:textId="45D7EB7D" w:rsidR="00213537" w:rsidRPr="002D507F" w:rsidRDefault="00213537" w:rsidP="00213537">
                  <w:pPr>
                    <w:jc w:val="center"/>
                    <w:rPr>
                      <w:szCs w:val="21"/>
                    </w:rPr>
                  </w:pPr>
                  <w:r w:rsidRPr="002D507F">
                    <w:rPr>
                      <w:rFonts w:hint="eastAsia"/>
                      <w:szCs w:val="21"/>
                    </w:rPr>
                    <w:t>2.7046</w:t>
                  </w:r>
                </w:p>
              </w:tc>
              <w:tc>
                <w:tcPr>
                  <w:tcW w:w="685" w:type="pct"/>
                  <w:vAlign w:val="center"/>
                </w:tcPr>
                <w:p w14:paraId="4D3C4F5A" w14:textId="0771FFB8" w:rsidR="00213537" w:rsidRPr="002D507F" w:rsidRDefault="00213537" w:rsidP="00213537">
                  <w:pPr>
                    <w:jc w:val="center"/>
                    <w:rPr>
                      <w:szCs w:val="21"/>
                    </w:rPr>
                  </w:pPr>
                  <w:r w:rsidRPr="002D507F">
                    <w:rPr>
                      <w:rFonts w:hint="eastAsia"/>
                      <w:szCs w:val="21"/>
                    </w:rPr>
                    <w:t>0.3</w:t>
                  </w:r>
                </w:p>
              </w:tc>
              <w:tc>
                <w:tcPr>
                  <w:tcW w:w="685" w:type="pct"/>
                  <w:vAlign w:val="center"/>
                </w:tcPr>
                <w:p w14:paraId="50B56D1A" w14:textId="02A05355" w:rsidR="00213537" w:rsidRPr="002D507F" w:rsidRDefault="00213537" w:rsidP="00213537">
                  <w:pPr>
                    <w:jc w:val="center"/>
                    <w:rPr>
                      <w:szCs w:val="21"/>
                    </w:rPr>
                  </w:pPr>
                  <w:r w:rsidRPr="002D507F">
                    <w:rPr>
                      <w:rFonts w:hint="eastAsia"/>
                      <w:szCs w:val="21"/>
                    </w:rPr>
                    <w:t>1.9115</w:t>
                  </w:r>
                </w:p>
              </w:tc>
              <w:tc>
                <w:tcPr>
                  <w:tcW w:w="683" w:type="pct"/>
                  <w:vAlign w:val="center"/>
                </w:tcPr>
                <w:p w14:paraId="0A794A31" w14:textId="5BA99F39" w:rsidR="00213537" w:rsidRPr="002D507F" w:rsidRDefault="00213537" w:rsidP="00213537">
                  <w:pPr>
                    <w:jc w:val="center"/>
                    <w:rPr>
                      <w:szCs w:val="21"/>
                    </w:rPr>
                  </w:pPr>
                  <w:r w:rsidRPr="002D507F">
                    <w:rPr>
                      <w:rFonts w:hint="eastAsia"/>
                      <w:szCs w:val="21"/>
                    </w:rPr>
                    <w:t>0.2</w:t>
                  </w:r>
                </w:p>
              </w:tc>
            </w:tr>
            <w:tr w:rsidR="00027AD7" w:rsidRPr="002D507F" w14:paraId="13280CA3" w14:textId="6A2000E8" w:rsidTr="00213537">
              <w:trPr>
                <w:trHeight w:val="340"/>
              </w:trPr>
              <w:tc>
                <w:tcPr>
                  <w:tcW w:w="891" w:type="pct"/>
                  <w:vAlign w:val="center"/>
                </w:tcPr>
                <w:p w14:paraId="7765E6F9" w14:textId="77777777" w:rsidR="00213537" w:rsidRPr="002D507F" w:rsidRDefault="00213537" w:rsidP="00213537">
                  <w:pPr>
                    <w:jc w:val="center"/>
                    <w:rPr>
                      <w:szCs w:val="21"/>
                    </w:rPr>
                  </w:pPr>
                  <w:r w:rsidRPr="002D507F">
                    <w:rPr>
                      <w:rFonts w:hint="eastAsia"/>
                      <w:szCs w:val="21"/>
                    </w:rPr>
                    <w:t>1100</w:t>
                  </w:r>
                </w:p>
              </w:tc>
              <w:tc>
                <w:tcPr>
                  <w:tcW w:w="685" w:type="pct"/>
                  <w:vAlign w:val="center"/>
                </w:tcPr>
                <w:p w14:paraId="1B5AE1A9" w14:textId="53CAD137" w:rsidR="00213537" w:rsidRPr="002D507F" w:rsidRDefault="00213537" w:rsidP="00213537">
                  <w:pPr>
                    <w:jc w:val="center"/>
                    <w:rPr>
                      <w:szCs w:val="21"/>
                    </w:rPr>
                  </w:pPr>
                  <w:r w:rsidRPr="002D507F">
                    <w:rPr>
                      <w:rFonts w:hint="eastAsia"/>
                      <w:szCs w:val="21"/>
                    </w:rPr>
                    <w:t>0.95437</w:t>
                  </w:r>
                </w:p>
              </w:tc>
              <w:tc>
                <w:tcPr>
                  <w:tcW w:w="686" w:type="pct"/>
                  <w:vAlign w:val="center"/>
                </w:tcPr>
                <w:p w14:paraId="088FC5F9" w14:textId="26C91262" w:rsidR="00213537" w:rsidRPr="002D507F" w:rsidRDefault="00213537" w:rsidP="00213537">
                  <w:pPr>
                    <w:jc w:val="center"/>
                    <w:rPr>
                      <w:szCs w:val="21"/>
                    </w:rPr>
                  </w:pPr>
                  <w:r w:rsidRPr="002D507F">
                    <w:rPr>
                      <w:rFonts w:hint="eastAsia"/>
                      <w:szCs w:val="21"/>
                    </w:rPr>
                    <w:t>0.1</w:t>
                  </w:r>
                </w:p>
              </w:tc>
              <w:tc>
                <w:tcPr>
                  <w:tcW w:w="685" w:type="pct"/>
                  <w:vAlign w:val="center"/>
                </w:tcPr>
                <w:p w14:paraId="0EAA9011" w14:textId="3B6BD923" w:rsidR="00213537" w:rsidRPr="002D507F" w:rsidRDefault="00213537" w:rsidP="00213537">
                  <w:pPr>
                    <w:jc w:val="center"/>
                    <w:rPr>
                      <w:szCs w:val="21"/>
                    </w:rPr>
                  </w:pPr>
                  <w:r w:rsidRPr="002D507F">
                    <w:rPr>
                      <w:rFonts w:hint="eastAsia"/>
                      <w:szCs w:val="21"/>
                    </w:rPr>
                    <w:t>2.6383</w:t>
                  </w:r>
                </w:p>
              </w:tc>
              <w:tc>
                <w:tcPr>
                  <w:tcW w:w="685" w:type="pct"/>
                  <w:vAlign w:val="center"/>
                </w:tcPr>
                <w:p w14:paraId="40658EE7" w14:textId="3375DC65" w:rsidR="00213537" w:rsidRPr="002D507F" w:rsidRDefault="00213537" w:rsidP="00213537">
                  <w:pPr>
                    <w:jc w:val="center"/>
                    <w:rPr>
                      <w:szCs w:val="21"/>
                    </w:rPr>
                  </w:pPr>
                  <w:r w:rsidRPr="002D507F">
                    <w:rPr>
                      <w:rFonts w:hint="eastAsia"/>
                      <w:szCs w:val="21"/>
                    </w:rPr>
                    <w:t>0.3</w:t>
                  </w:r>
                </w:p>
              </w:tc>
              <w:tc>
                <w:tcPr>
                  <w:tcW w:w="685" w:type="pct"/>
                  <w:vAlign w:val="center"/>
                </w:tcPr>
                <w:p w14:paraId="11D9DE85" w14:textId="154E2228" w:rsidR="00213537" w:rsidRPr="002D507F" w:rsidRDefault="00213537" w:rsidP="00213537">
                  <w:pPr>
                    <w:jc w:val="center"/>
                    <w:rPr>
                      <w:szCs w:val="21"/>
                    </w:rPr>
                  </w:pPr>
                  <w:r w:rsidRPr="002D507F">
                    <w:rPr>
                      <w:rFonts w:hint="eastAsia"/>
                      <w:szCs w:val="21"/>
                    </w:rPr>
                    <w:t>1.7878</w:t>
                  </w:r>
                </w:p>
              </w:tc>
              <w:tc>
                <w:tcPr>
                  <w:tcW w:w="683" w:type="pct"/>
                  <w:vAlign w:val="center"/>
                </w:tcPr>
                <w:p w14:paraId="68CFAC94" w14:textId="718117D8" w:rsidR="00213537" w:rsidRPr="002D507F" w:rsidRDefault="00213537" w:rsidP="00213537">
                  <w:pPr>
                    <w:jc w:val="center"/>
                    <w:rPr>
                      <w:szCs w:val="21"/>
                    </w:rPr>
                  </w:pPr>
                  <w:r w:rsidRPr="002D507F">
                    <w:rPr>
                      <w:rFonts w:hint="eastAsia"/>
                      <w:szCs w:val="21"/>
                    </w:rPr>
                    <w:t>0.1</w:t>
                  </w:r>
                </w:p>
              </w:tc>
            </w:tr>
            <w:tr w:rsidR="00027AD7" w:rsidRPr="002D507F" w14:paraId="4E23D91F" w14:textId="021CA3FA" w:rsidTr="00213537">
              <w:trPr>
                <w:trHeight w:val="340"/>
              </w:trPr>
              <w:tc>
                <w:tcPr>
                  <w:tcW w:w="891" w:type="pct"/>
                  <w:vAlign w:val="center"/>
                </w:tcPr>
                <w:p w14:paraId="02797F18" w14:textId="77777777" w:rsidR="00213537" w:rsidRPr="002D507F" w:rsidRDefault="00213537" w:rsidP="00213537">
                  <w:pPr>
                    <w:jc w:val="center"/>
                    <w:rPr>
                      <w:szCs w:val="21"/>
                    </w:rPr>
                  </w:pPr>
                  <w:r w:rsidRPr="002D507F">
                    <w:rPr>
                      <w:rFonts w:hint="eastAsia"/>
                      <w:szCs w:val="21"/>
                    </w:rPr>
                    <w:t>1200</w:t>
                  </w:r>
                </w:p>
              </w:tc>
              <w:tc>
                <w:tcPr>
                  <w:tcW w:w="685" w:type="pct"/>
                  <w:vAlign w:val="center"/>
                </w:tcPr>
                <w:p w14:paraId="0A0D5FD6" w14:textId="0AD3068E" w:rsidR="00213537" w:rsidRPr="002D507F" w:rsidRDefault="00213537" w:rsidP="00213537">
                  <w:pPr>
                    <w:jc w:val="center"/>
                    <w:rPr>
                      <w:szCs w:val="21"/>
                    </w:rPr>
                  </w:pPr>
                  <w:r w:rsidRPr="002D507F">
                    <w:rPr>
                      <w:rFonts w:hint="eastAsia"/>
                      <w:szCs w:val="21"/>
                    </w:rPr>
                    <w:t>0.85746</w:t>
                  </w:r>
                </w:p>
              </w:tc>
              <w:tc>
                <w:tcPr>
                  <w:tcW w:w="686" w:type="pct"/>
                  <w:vAlign w:val="center"/>
                </w:tcPr>
                <w:p w14:paraId="3E225D5A" w14:textId="5CAF3DF7" w:rsidR="00213537" w:rsidRPr="002D507F" w:rsidRDefault="00213537" w:rsidP="00213537">
                  <w:pPr>
                    <w:jc w:val="center"/>
                    <w:rPr>
                      <w:szCs w:val="21"/>
                    </w:rPr>
                  </w:pPr>
                  <w:r w:rsidRPr="002D507F">
                    <w:rPr>
                      <w:rFonts w:hint="eastAsia"/>
                      <w:szCs w:val="21"/>
                    </w:rPr>
                    <w:t>0.1</w:t>
                  </w:r>
                </w:p>
              </w:tc>
              <w:tc>
                <w:tcPr>
                  <w:tcW w:w="685" w:type="pct"/>
                  <w:vAlign w:val="center"/>
                </w:tcPr>
                <w:p w14:paraId="4764108A" w14:textId="4B94EFDF" w:rsidR="00213537" w:rsidRPr="002D507F" w:rsidRDefault="00213537" w:rsidP="00213537">
                  <w:pPr>
                    <w:jc w:val="center"/>
                    <w:rPr>
                      <w:szCs w:val="21"/>
                    </w:rPr>
                  </w:pPr>
                  <w:r w:rsidRPr="002D507F">
                    <w:rPr>
                      <w:rFonts w:hint="eastAsia"/>
                      <w:szCs w:val="21"/>
                    </w:rPr>
                    <w:t>2.5689</w:t>
                  </w:r>
                </w:p>
              </w:tc>
              <w:tc>
                <w:tcPr>
                  <w:tcW w:w="685" w:type="pct"/>
                  <w:vAlign w:val="center"/>
                </w:tcPr>
                <w:p w14:paraId="64DB5A4B" w14:textId="2BC32E68" w:rsidR="00213537" w:rsidRPr="002D507F" w:rsidRDefault="00213537" w:rsidP="00213537">
                  <w:pPr>
                    <w:jc w:val="center"/>
                    <w:rPr>
                      <w:szCs w:val="21"/>
                    </w:rPr>
                  </w:pPr>
                  <w:r w:rsidRPr="002D507F">
                    <w:rPr>
                      <w:rFonts w:hint="eastAsia"/>
                      <w:szCs w:val="21"/>
                    </w:rPr>
                    <w:t>0.3</w:t>
                  </w:r>
                </w:p>
              </w:tc>
              <w:tc>
                <w:tcPr>
                  <w:tcW w:w="685" w:type="pct"/>
                  <w:vAlign w:val="center"/>
                </w:tcPr>
                <w:p w14:paraId="4CE1086B" w14:textId="007CA5F8" w:rsidR="00213537" w:rsidRPr="002D507F" w:rsidRDefault="00213537" w:rsidP="00213537">
                  <w:pPr>
                    <w:jc w:val="center"/>
                    <w:rPr>
                      <w:szCs w:val="21"/>
                    </w:rPr>
                  </w:pPr>
                  <w:r w:rsidRPr="002D507F">
                    <w:rPr>
                      <w:rFonts w:hint="eastAsia"/>
                      <w:szCs w:val="21"/>
                    </w:rPr>
                    <w:t>1.7516</w:t>
                  </w:r>
                </w:p>
              </w:tc>
              <w:tc>
                <w:tcPr>
                  <w:tcW w:w="683" w:type="pct"/>
                  <w:vAlign w:val="center"/>
                </w:tcPr>
                <w:p w14:paraId="1FCB6B1D" w14:textId="48F7CF2B" w:rsidR="00213537" w:rsidRPr="002D507F" w:rsidRDefault="00213537" w:rsidP="00213537">
                  <w:pPr>
                    <w:jc w:val="center"/>
                    <w:rPr>
                      <w:szCs w:val="21"/>
                    </w:rPr>
                  </w:pPr>
                  <w:r w:rsidRPr="002D507F">
                    <w:rPr>
                      <w:rFonts w:hint="eastAsia"/>
                      <w:szCs w:val="21"/>
                    </w:rPr>
                    <w:t>0.1</w:t>
                  </w:r>
                </w:p>
              </w:tc>
            </w:tr>
            <w:tr w:rsidR="00027AD7" w:rsidRPr="002D507F" w14:paraId="447A2C73" w14:textId="59D90157" w:rsidTr="00213537">
              <w:trPr>
                <w:trHeight w:val="340"/>
              </w:trPr>
              <w:tc>
                <w:tcPr>
                  <w:tcW w:w="891" w:type="pct"/>
                  <w:vAlign w:val="center"/>
                </w:tcPr>
                <w:p w14:paraId="504D46FD" w14:textId="77777777" w:rsidR="00213537" w:rsidRPr="002D507F" w:rsidRDefault="00213537" w:rsidP="00213537">
                  <w:pPr>
                    <w:jc w:val="center"/>
                    <w:rPr>
                      <w:szCs w:val="21"/>
                    </w:rPr>
                  </w:pPr>
                  <w:r w:rsidRPr="002D507F">
                    <w:rPr>
                      <w:rFonts w:hint="eastAsia"/>
                      <w:szCs w:val="21"/>
                    </w:rPr>
                    <w:t>1300</w:t>
                  </w:r>
                </w:p>
              </w:tc>
              <w:tc>
                <w:tcPr>
                  <w:tcW w:w="685" w:type="pct"/>
                  <w:vAlign w:val="center"/>
                </w:tcPr>
                <w:p w14:paraId="3FA931C0" w14:textId="49E91867" w:rsidR="00213537" w:rsidRPr="002D507F" w:rsidRDefault="00213537" w:rsidP="00213537">
                  <w:pPr>
                    <w:jc w:val="center"/>
                    <w:rPr>
                      <w:szCs w:val="21"/>
                    </w:rPr>
                  </w:pPr>
                  <w:r w:rsidRPr="002D507F">
                    <w:rPr>
                      <w:rFonts w:hint="eastAsia"/>
                      <w:szCs w:val="21"/>
                    </w:rPr>
                    <w:t>0.776</w:t>
                  </w:r>
                </w:p>
              </w:tc>
              <w:tc>
                <w:tcPr>
                  <w:tcW w:w="686" w:type="pct"/>
                  <w:vAlign w:val="center"/>
                </w:tcPr>
                <w:p w14:paraId="58E6646C" w14:textId="0E5A01EF" w:rsidR="00213537" w:rsidRPr="002D507F" w:rsidRDefault="00213537" w:rsidP="00213537">
                  <w:pPr>
                    <w:jc w:val="center"/>
                    <w:rPr>
                      <w:szCs w:val="21"/>
                    </w:rPr>
                  </w:pPr>
                  <w:r w:rsidRPr="002D507F">
                    <w:rPr>
                      <w:rFonts w:hint="eastAsia"/>
                      <w:szCs w:val="21"/>
                    </w:rPr>
                    <w:t>0.1</w:t>
                  </w:r>
                </w:p>
              </w:tc>
              <w:tc>
                <w:tcPr>
                  <w:tcW w:w="685" w:type="pct"/>
                  <w:vAlign w:val="center"/>
                </w:tcPr>
                <w:p w14:paraId="19A75CA0" w14:textId="79D810F0" w:rsidR="00213537" w:rsidRPr="002D507F" w:rsidRDefault="00213537" w:rsidP="00213537">
                  <w:pPr>
                    <w:jc w:val="center"/>
                    <w:rPr>
                      <w:szCs w:val="21"/>
                    </w:rPr>
                  </w:pPr>
                  <w:r w:rsidRPr="002D507F">
                    <w:rPr>
                      <w:rFonts w:hint="eastAsia"/>
                      <w:szCs w:val="21"/>
                    </w:rPr>
                    <w:t>2.4981</w:t>
                  </w:r>
                </w:p>
              </w:tc>
              <w:tc>
                <w:tcPr>
                  <w:tcW w:w="685" w:type="pct"/>
                  <w:vAlign w:val="center"/>
                </w:tcPr>
                <w:p w14:paraId="4499345A" w14:textId="710EBA20" w:rsidR="00213537" w:rsidRPr="002D507F" w:rsidRDefault="00213537" w:rsidP="00213537">
                  <w:pPr>
                    <w:jc w:val="center"/>
                    <w:rPr>
                      <w:szCs w:val="21"/>
                    </w:rPr>
                  </w:pPr>
                  <w:r w:rsidRPr="002D507F">
                    <w:rPr>
                      <w:rFonts w:hint="eastAsia"/>
                      <w:szCs w:val="21"/>
                    </w:rPr>
                    <w:t>0.3</w:t>
                  </w:r>
                </w:p>
              </w:tc>
              <w:tc>
                <w:tcPr>
                  <w:tcW w:w="685" w:type="pct"/>
                  <w:vAlign w:val="center"/>
                </w:tcPr>
                <w:p w14:paraId="35BDFA4F" w14:textId="65D387AD" w:rsidR="00213537" w:rsidRPr="002D507F" w:rsidRDefault="00213537" w:rsidP="00213537">
                  <w:pPr>
                    <w:jc w:val="center"/>
                    <w:rPr>
                      <w:szCs w:val="21"/>
                    </w:rPr>
                  </w:pPr>
                  <w:r w:rsidRPr="002D507F">
                    <w:rPr>
                      <w:rFonts w:hint="eastAsia"/>
                      <w:szCs w:val="21"/>
                    </w:rPr>
                    <w:t>1.7177</w:t>
                  </w:r>
                </w:p>
              </w:tc>
              <w:tc>
                <w:tcPr>
                  <w:tcW w:w="683" w:type="pct"/>
                  <w:vAlign w:val="center"/>
                </w:tcPr>
                <w:p w14:paraId="75155439" w14:textId="7F08E218" w:rsidR="00213537" w:rsidRPr="002D507F" w:rsidRDefault="00213537" w:rsidP="00213537">
                  <w:pPr>
                    <w:jc w:val="center"/>
                    <w:rPr>
                      <w:szCs w:val="21"/>
                    </w:rPr>
                  </w:pPr>
                  <w:r w:rsidRPr="002D507F">
                    <w:rPr>
                      <w:rFonts w:hint="eastAsia"/>
                      <w:szCs w:val="21"/>
                    </w:rPr>
                    <w:t>0.1</w:t>
                  </w:r>
                </w:p>
              </w:tc>
            </w:tr>
            <w:tr w:rsidR="00027AD7" w:rsidRPr="002D507F" w14:paraId="5D41F296" w14:textId="4E4D04F1" w:rsidTr="00213537">
              <w:trPr>
                <w:trHeight w:val="340"/>
              </w:trPr>
              <w:tc>
                <w:tcPr>
                  <w:tcW w:w="891" w:type="pct"/>
                  <w:vAlign w:val="center"/>
                </w:tcPr>
                <w:p w14:paraId="1E0803C2" w14:textId="77777777" w:rsidR="00213537" w:rsidRPr="002D507F" w:rsidRDefault="00213537" w:rsidP="00213537">
                  <w:pPr>
                    <w:jc w:val="center"/>
                    <w:rPr>
                      <w:szCs w:val="21"/>
                    </w:rPr>
                  </w:pPr>
                  <w:r w:rsidRPr="002D507F">
                    <w:rPr>
                      <w:rFonts w:hint="eastAsia"/>
                      <w:szCs w:val="21"/>
                    </w:rPr>
                    <w:t>1400</w:t>
                  </w:r>
                </w:p>
              </w:tc>
              <w:tc>
                <w:tcPr>
                  <w:tcW w:w="685" w:type="pct"/>
                  <w:vAlign w:val="center"/>
                </w:tcPr>
                <w:p w14:paraId="3484E3FF" w14:textId="2E08F17C" w:rsidR="00213537" w:rsidRPr="002D507F" w:rsidRDefault="00213537" w:rsidP="00213537">
                  <w:pPr>
                    <w:jc w:val="center"/>
                    <w:rPr>
                      <w:szCs w:val="21"/>
                    </w:rPr>
                  </w:pPr>
                  <w:r w:rsidRPr="002D507F">
                    <w:rPr>
                      <w:rFonts w:hint="eastAsia"/>
                      <w:szCs w:val="21"/>
                    </w:rPr>
                    <w:t>0.70677</w:t>
                  </w:r>
                </w:p>
              </w:tc>
              <w:tc>
                <w:tcPr>
                  <w:tcW w:w="686" w:type="pct"/>
                  <w:vAlign w:val="center"/>
                </w:tcPr>
                <w:p w14:paraId="692B8227" w14:textId="2824FCB6" w:rsidR="00213537" w:rsidRPr="002D507F" w:rsidRDefault="00213537" w:rsidP="00213537">
                  <w:pPr>
                    <w:jc w:val="center"/>
                    <w:rPr>
                      <w:szCs w:val="21"/>
                    </w:rPr>
                  </w:pPr>
                  <w:r w:rsidRPr="002D507F">
                    <w:rPr>
                      <w:rFonts w:hint="eastAsia"/>
                      <w:szCs w:val="21"/>
                    </w:rPr>
                    <w:t>0.1</w:t>
                  </w:r>
                </w:p>
              </w:tc>
              <w:tc>
                <w:tcPr>
                  <w:tcW w:w="685" w:type="pct"/>
                  <w:vAlign w:val="center"/>
                </w:tcPr>
                <w:p w14:paraId="452D0E2D" w14:textId="5D07500A" w:rsidR="00213537" w:rsidRPr="002D507F" w:rsidRDefault="00213537" w:rsidP="00213537">
                  <w:pPr>
                    <w:jc w:val="center"/>
                    <w:rPr>
                      <w:szCs w:val="21"/>
                    </w:rPr>
                  </w:pPr>
                  <w:r w:rsidRPr="002D507F">
                    <w:rPr>
                      <w:rFonts w:hint="eastAsia"/>
                      <w:szCs w:val="21"/>
                    </w:rPr>
                    <w:t>2.4272</w:t>
                  </w:r>
                </w:p>
              </w:tc>
              <w:tc>
                <w:tcPr>
                  <w:tcW w:w="685" w:type="pct"/>
                  <w:vAlign w:val="center"/>
                </w:tcPr>
                <w:p w14:paraId="6C859F6C" w14:textId="7C96778E" w:rsidR="00213537" w:rsidRPr="002D507F" w:rsidRDefault="00213537" w:rsidP="00213537">
                  <w:pPr>
                    <w:jc w:val="center"/>
                    <w:rPr>
                      <w:szCs w:val="21"/>
                    </w:rPr>
                  </w:pPr>
                  <w:r w:rsidRPr="002D507F">
                    <w:rPr>
                      <w:rFonts w:hint="eastAsia"/>
                      <w:szCs w:val="21"/>
                    </w:rPr>
                    <w:t>0.3</w:t>
                  </w:r>
                </w:p>
              </w:tc>
              <w:tc>
                <w:tcPr>
                  <w:tcW w:w="685" w:type="pct"/>
                  <w:vAlign w:val="center"/>
                </w:tcPr>
                <w:p w14:paraId="13A1E017" w14:textId="12D6A24A" w:rsidR="00213537" w:rsidRPr="002D507F" w:rsidRDefault="00213537" w:rsidP="00213537">
                  <w:pPr>
                    <w:jc w:val="center"/>
                    <w:rPr>
                      <w:szCs w:val="21"/>
                    </w:rPr>
                  </w:pPr>
                  <w:r w:rsidRPr="002D507F">
                    <w:rPr>
                      <w:rFonts w:hint="eastAsia"/>
                      <w:szCs w:val="21"/>
                    </w:rPr>
                    <w:t>1.6803</w:t>
                  </w:r>
                </w:p>
              </w:tc>
              <w:tc>
                <w:tcPr>
                  <w:tcW w:w="683" w:type="pct"/>
                  <w:vAlign w:val="center"/>
                </w:tcPr>
                <w:p w14:paraId="7BC383AA" w14:textId="4F1CB631" w:rsidR="00213537" w:rsidRPr="002D507F" w:rsidRDefault="00213537" w:rsidP="00213537">
                  <w:pPr>
                    <w:jc w:val="center"/>
                    <w:rPr>
                      <w:szCs w:val="21"/>
                    </w:rPr>
                  </w:pPr>
                  <w:r w:rsidRPr="002D507F">
                    <w:rPr>
                      <w:rFonts w:hint="eastAsia"/>
                      <w:szCs w:val="21"/>
                    </w:rPr>
                    <w:t>0.1</w:t>
                  </w:r>
                </w:p>
              </w:tc>
            </w:tr>
            <w:tr w:rsidR="00027AD7" w:rsidRPr="002D507F" w14:paraId="4EFE7866" w14:textId="169F031A" w:rsidTr="00213537">
              <w:trPr>
                <w:trHeight w:val="340"/>
              </w:trPr>
              <w:tc>
                <w:tcPr>
                  <w:tcW w:w="891" w:type="pct"/>
                  <w:vAlign w:val="center"/>
                </w:tcPr>
                <w:p w14:paraId="4604442D" w14:textId="77777777" w:rsidR="00213537" w:rsidRPr="002D507F" w:rsidRDefault="00213537" w:rsidP="00213537">
                  <w:pPr>
                    <w:jc w:val="center"/>
                    <w:rPr>
                      <w:szCs w:val="21"/>
                    </w:rPr>
                  </w:pPr>
                  <w:r w:rsidRPr="002D507F">
                    <w:rPr>
                      <w:rFonts w:hint="eastAsia"/>
                      <w:szCs w:val="21"/>
                    </w:rPr>
                    <w:t>1500</w:t>
                  </w:r>
                </w:p>
              </w:tc>
              <w:tc>
                <w:tcPr>
                  <w:tcW w:w="685" w:type="pct"/>
                  <w:vAlign w:val="center"/>
                </w:tcPr>
                <w:p w14:paraId="2CB84A77" w14:textId="2DFFA3B7" w:rsidR="00213537" w:rsidRPr="002D507F" w:rsidRDefault="00213537" w:rsidP="00213537">
                  <w:pPr>
                    <w:jc w:val="center"/>
                    <w:rPr>
                      <w:szCs w:val="21"/>
                    </w:rPr>
                  </w:pPr>
                  <w:r w:rsidRPr="002D507F">
                    <w:rPr>
                      <w:rFonts w:hint="eastAsia"/>
                      <w:szCs w:val="21"/>
                    </w:rPr>
                    <w:t>0.64736</w:t>
                  </w:r>
                </w:p>
              </w:tc>
              <w:tc>
                <w:tcPr>
                  <w:tcW w:w="686" w:type="pct"/>
                  <w:vAlign w:val="center"/>
                </w:tcPr>
                <w:p w14:paraId="350D8216" w14:textId="433875E7" w:rsidR="00213537" w:rsidRPr="002D507F" w:rsidRDefault="00213537" w:rsidP="00213537">
                  <w:pPr>
                    <w:jc w:val="center"/>
                    <w:rPr>
                      <w:szCs w:val="21"/>
                    </w:rPr>
                  </w:pPr>
                  <w:r w:rsidRPr="002D507F">
                    <w:rPr>
                      <w:rFonts w:hint="eastAsia"/>
                      <w:szCs w:val="21"/>
                    </w:rPr>
                    <w:t>0.1</w:t>
                  </w:r>
                </w:p>
              </w:tc>
              <w:tc>
                <w:tcPr>
                  <w:tcW w:w="685" w:type="pct"/>
                  <w:vAlign w:val="center"/>
                </w:tcPr>
                <w:p w14:paraId="62444B13" w14:textId="33758051" w:rsidR="00213537" w:rsidRPr="002D507F" w:rsidRDefault="00213537" w:rsidP="00213537">
                  <w:pPr>
                    <w:jc w:val="center"/>
                    <w:rPr>
                      <w:szCs w:val="21"/>
                    </w:rPr>
                  </w:pPr>
                  <w:r w:rsidRPr="002D507F">
                    <w:rPr>
                      <w:rFonts w:hint="eastAsia"/>
                      <w:szCs w:val="21"/>
                    </w:rPr>
                    <w:t>2.3572</w:t>
                  </w:r>
                </w:p>
              </w:tc>
              <w:tc>
                <w:tcPr>
                  <w:tcW w:w="685" w:type="pct"/>
                  <w:vAlign w:val="center"/>
                </w:tcPr>
                <w:p w14:paraId="710103DF" w14:textId="3DC87579" w:rsidR="00213537" w:rsidRPr="002D507F" w:rsidRDefault="00213537" w:rsidP="00213537">
                  <w:pPr>
                    <w:jc w:val="center"/>
                    <w:rPr>
                      <w:szCs w:val="21"/>
                    </w:rPr>
                  </w:pPr>
                  <w:r w:rsidRPr="002D507F">
                    <w:rPr>
                      <w:rFonts w:hint="eastAsia"/>
                      <w:szCs w:val="21"/>
                    </w:rPr>
                    <w:t>0.3</w:t>
                  </w:r>
                </w:p>
              </w:tc>
              <w:tc>
                <w:tcPr>
                  <w:tcW w:w="685" w:type="pct"/>
                  <w:vAlign w:val="center"/>
                </w:tcPr>
                <w:p w14:paraId="60C4DC46" w14:textId="1B865051" w:rsidR="00213537" w:rsidRPr="002D507F" w:rsidRDefault="00213537" w:rsidP="00213537">
                  <w:pPr>
                    <w:jc w:val="center"/>
                    <w:rPr>
                      <w:szCs w:val="21"/>
                    </w:rPr>
                  </w:pPr>
                  <w:r w:rsidRPr="002D507F">
                    <w:rPr>
                      <w:rFonts w:hint="eastAsia"/>
                      <w:szCs w:val="21"/>
                    </w:rPr>
                    <w:t>1.6408</w:t>
                  </w:r>
                </w:p>
              </w:tc>
              <w:tc>
                <w:tcPr>
                  <w:tcW w:w="683" w:type="pct"/>
                  <w:vAlign w:val="center"/>
                </w:tcPr>
                <w:p w14:paraId="6D46B71D" w14:textId="0AC3F717" w:rsidR="00213537" w:rsidRPr="002D507F" w:rsidRDefault="00213537" w:rsidP="00213537">
                  <w:pPr>
                    <w:jc w:val="center"/>
                    <w:rPr>
                      <w:szCs w:val="21"/>
                    </w:rPr>
                  </w:pPr>
                  <w:r w:rsidRPr="002D507F">
                    <w:rPr>
                      <w:rFonts w:hint="eastAsia"/>
                      <w:szCs w:val="21"/>
                    </w:rPr>
                    <w:t>0.1</w:t>
                  </w:r>
                </w:p>
              </w:tc>
            </w:tr>
            <w:tr w:rsidR="00027AD7" w:rsidRPr="002D507F" w14:paraId="2B6F1B62" w14:textId="4CEBB5FE" w:rsidTr="00213537">
              <w:trPr>
                <w:trHeight w:val="340"/>
              </w:trPr>
              <w:tc>
                <w:tcPr>
                  <w:tcW w:w="891" w:type="pct"/>
                  <w:vAlign w:val="center"/>
                </w:tcPr>
                <w:p w14:paraId="135DBA99" w14:textId="77777777" w:rsidR="00213537" w:rsidRPr="002D507F" w:rsidRDefault="00213537" w:rsidP="00213537">
                  <w:pPr>
                    <w:jc w:val="center"/>
                    <w:rPr>
                      <w:szCs w:val="21"/>
                    </w:rPr>
                  </w:pPr>
                  <w:r w:rsidRPr="002D507F">
                    <w:rPr>
                      <w:rFonts w:hint="eastAsia"/>
                      <w:szCs w:val="21"/>
                    </w:rPr>
                    <w:t>1600</w:t>
                  </w:r>
                </w:p>
              </w:tc>
              <w:tc>
                <w:tcPr>
                  <w:tcW w:w="685" w:type="pct"/>
                  <w:vAlign w:val="center"/>
                </w:tcPr>
                <w:p w14:paraId="0DCC3562" w14:textId="680FF143" w:rsidR="00213537" w:rsidRPr="002D507F" w:rsidRDefault="00213537" w:rsidP="00213537">
                  <w:pPr>
                    <w:jc w:val="center"/>
                    <w:rPr>
                      <w:szCs w:val="21"/>
                    </w:rPr>
                  </w:pPr>
                  <w:r w:rsidRPr="002D507F">
                    <w:rPr>
                      <w:rFonts w:hint="eastAsia"/>
                      <w:szCs w:val="21"/>
                    </w:rPr>
                    <w:t>0.59592</w:t>
                  </w:r>
                </w:p>
              </w:tc>
              <w:tc>
                <w:tcPr>
                  <w:tcW w:w="686" w:type="pct"/>
                  <w:vAlign w:val="center"/>
                </w:tcPr>
                <w:p w14:paraId="6E28B41C" w14:textId="46A78915" w:rsidR="00213537" w:rsidRPr="002D507F" w:rsidRDefault="00213537" w:rsidP="00213537">
                  <w:pPr>
                    <w:jc w:val="center"/>
                    <w:rPr>
                      <w:szCs w:val="21"/>
                    </w:rPr>
                  </w:pPr>
                  <w:r w:rsidRPr="002D507F">
                    <w:rPr>
                      <w:rFonts w:hint="eastAsia"/>
                      <w:szCs w:val="21"/>
                    </w:rPr>
                    <w:t>0</w:t>
                  </w:r>
                </w:p>
              </w:tc>
              <w:tc>
                <w:tcPr>
                  <w:tcW w:w="685" w:type="pct"/>
                  <w:vAlign w:val="center"/>
                </w:tcPr>
                <w:p w14:paraId="2A928943" w14:textId="4E4F78D3" w:rsidR="00213537" w:rsidRPr="002D507F" w:rsidRDefault="00213537" w:rsidP="00213537">
                  <w:pPr>
                    <w:jc w:val="center"/>
                    <w:rPr>
                      <w:szCs w:val="21"/>
                    </w:rPr>
                  </w:pPr>
                  <w:r w:rsidRPr="002D507F">
                    <w:rPr>
                      <w:rFonts w:hint="eastAsia"/>
                      <w:szCs w:val="21"/>
                    </w:rPr>
                    <w:t>2.2887</w:t>
                  </w:r>
                </w:p>
              </w:tc>
              <w:tc>
                <w:tcPr>
                  <w:tcW w:w="685" w:type="pct"/>
                  <w:vAlign w:val="center"/>
                </w:tcPr>
                <w:p w14:paraId="52A8A92E" w14:textId="59DB16A2" w:rsidR="00213537" w:rsidRPr="002D507F" w:rsidRDefault="00213537" w:rsidP="00213537">
                  <w:pPr>
                    <w:jc w:val="center"/>
                    <w:rPr>
                      <w:szCs w:val="21"/>
                    </w:rPr>
                  </w:pPr>
                  <w:r w:rsidRPr="002D507F">
                    <w:rPr>
                      <w:rFonts w:hint="eastAsia"/>
                      <w:szCs w:val="21"/>
                    </w:rPr>
                    <w:t>0.3</w:t>
                  </w:r>
                </w:p>
              </w:tc>
              <w:tc>
                <w:tcPr>
                  <w:tcW w:w="685" w:type="pct"/>
                  <w:vAlign w:val="center"/>
                </w:tcPr>
                <w:p w14:paraId="6318CA74" w14:textId="1AEAE1A8" w:rsidR="00213537" w:rsidRPr="002D507F" w:rsidRDefault="00213537" w:rsidP="00213537">
                  <w:pPr>
                    <w:jc w:val="center"/>
                    <w:rPr>
                      <w:szCs w:val="21"/>
                    </w:rPr>
                  </w:pPr>
                  <w:r w:rsidRPr="002D507F">
                    <w:rPr>
                      <w:rFonts w:hint="eastAsia"/>
                      <w:szCs w:val="21"/>
                    </w:rPr>
                    <w:t>1.6004</w:t>
                  </w:r>
                </w:p>
              </w:tc>
              <w:tc>
                <w:tcPr>
                  <w:tcW w:w="683" w:type="pct"/>
                  <w:vAlign w:val="center"/>
                </w:tcPr>
                <w:p w14:paraId="09B19ED4" w14:textId="3FDFBBA1" w:rsidR="00213537" w:rsidRPr="002D507F" w:rsidRDefault="00213537" w:rsidP="00213537">
                  <w:pPr>
                    <w:jc w:val="center"/>
                    <w:rPr>
                      <w:szCs w:val="21"/>
                    </w:rPr>
                  </w:pPr>
                  <w:r w:rsidRPr="002D507F">
                    <w:rPr>
                      <w:rFonts w:hint="eastAsia"/>
                      <w:szCs w:val="21"/>
                    </w:rPr>
                    <w:t>0.1</w:t>
                  </w:r>
                </w:p>
              </w:tc>
            </w:tr>
            <w:tr w:rsidR="00027AD7" w:rsidRPr="002D507F" w14:paraId="22FB4042" w14:textId="7E26DE6A" w:rsidTr="00213537">
              <w:trPr>
                <w:trHeight w:val="340"/>
              </w:trPr>
              <w:tc>
                <w:tcPr>
                  <w:tcW w:w="891" w:type="pct"/>
                  <w:vAlign w:val="center"/>
                </w:tcPr>
                <w:p w14:paraId="607A57FD" w14:textId="77777777" w:rsidR="00213537" w:rsidRPr="002D507F" w:rsidRDefault="00213537" w:rsidP="00213537">
                  <w:pPr>
                    <w:jc w:val="center"/>
                    <w:rPr>
                      <w:szCs w:val="21"/>
                    </w:rPr>
                  </w:pPr>
                  <w:r w:rsidRPr="002D507F">
                    <w:rPr>
                      <w:rFonts w:hint="eastAsia"/>
                      <w:szCs w:val="21"/>
                    </w:rPr>
                    <w:t>1700</w:t>
                  </w:r>
                </w:p>
              </w:tc>
              <w:tc>
                <w:tcPr>
                  <w:tcW w:w="685" w:type="pct"/>
                  <w:vAlign w:val="center"/>
                </w:tcPr>
                <w:p w14:paraId="508E797F" w14:textId="2442BA21" w:rsidR="00213537" w:rsidRPr="002D507F" w:rsidRDefault="00213537" w:rsidP="00213537">
                  <w:pPr>
                    <w:jc w:val="center"/>
                    <w:rPr>
                      <w:szCs w:val="21"/>
                    </w:rPr>
                  </w:pPr>
                  <w:r w:rsidRPr="002D507F">
                    <w:rPr>
                      <w:rFonts w:hint="eastAsia"/>
                      <w:szCs w:val="21"/>
                    </w:rPr>
                    <w:t>0.55103</w:t>
                  </w:r>
                </w:p>
              </w:tc>
              <w:tc>
                <w:tcPr>
                  <w:tcW w:w="686" w:type="pct"/>
                  <w:vAlign w:val="center"/>
                </w:tcPr>
                <w:p w14:paraId="04D7EF42" w14:textId="2EEB531D" w:rsidR="00213537" w:rsidRPr="002D507F" w:rsidRDefault="00213537" w:rsidP="00213537">
                  <w:pPr>
                    <w:jc w:val="center"/>
                    <w:rPr>
                      <w:szCs w:val="21"/>
                    </w:rPr>
                  </w:pPr>
                  <w:r w:rsidRPr="002D507F">
                    <w:rPr>
                      <w:rFonts w:hint="eastAsia"/>
                      <w:szCs w:val="21"/>
                    </w:rPr>
                    <w:t>0</w:t>
                  </w:r>
                </w:p>
              </w:tc>
              <w:tc>
                <w:tcPr>
                  <w:tcW w:w="685" w:type="pct"/>
                  <w:vAlign w:val="center"/>
                </w:tcPr>
                <w:p w14:paraId="6B025C97" w14:textId="450038D7" w:rsidR="00213537" w:rsidRPr="002D507F" w:rsidRDefault="00213537" w:rsidP="00213537">
                  <w:pPr>
                    <w:jc w:val="center"/>
                    <w:rPr>
                      <w:szCs w:val="21"/>
                    </w:rPr>
                  </w:pPr>
                  <w:r w:rsidRPr="002D507F">
                    <w:rPr>
                      <w:rFonts w:hint="eastAsia"/>
                      <w:szCs w:val="21"/>
                    </w:rPr>
                    <w:t>2.2221</w:t>
                  </w:r>
                </w:p>
              </w:tc>
              <w:tc>
                <w:tcPr>
                  <w:tcW w:w="685" w:type="pct"/>
                  <w:vAlign w:val="center"/>
                </w:tcPr>
                <w:p w14:paraId="54A6EDBD" w14:textId="349170D7" w:rsidR="00213537" w:rsidRPr="002D507F" w:rsidRDefault="00213537" w:rsidP="00213537">
                  <w:pPr>
                    <w:jc w:val="center"/>
                    <w:rPr>
                      <w:szCs w:val="21"/>
                    </w:rPr>
                  </w:pPr>
                  <w:r w:rsidRPr="002D507F">
                    <w:rPr>
                      <w:rFonts w:hint="eastAsia"/>
                      <w:szCs w:val="21"/>
                    </w:rPr>
                    <w:t>0.2</w:t>
                  </w:r>
                </w:p>
              </w:tc>
              <w:tc>
                <w:tcPr>
                  <w:tcW w:w="685" w:type="pct"/>
                  <w:vAlign w:val="center"/>
                </w:tcPr>
                <w:p w14:paraId="47C1473B" w14:textId="052DE1EA" w:rsidR="00213537" w:rsidRPr="002D507F" w:rsidRDefault="00213537" w:rsidP="00213537">
                  <w:pPr>
                    <w:jc w:val="center"/>
                    <w:rPr>
                      <w:szCs w:val="21"/>
                    </w:rPr>
                  </w:pPr>
                  <w:r w:rsidRPr="002D507F">
                    <w:rPr>
                      <w:rFonts w:hint="eastAsia"/>
                      <w:szCs w:val="21"/>
                    </w:rPr>
                    <w:t>1.5597</w:t>
                  </w:r>
                </w:p>
              </w:tc>
              <w:tc>
                <w:tcPr>
                  <w:tcW w:w="683" w:type="pct"/>
                  <w:vAlign w:val="center"/>
                </w:tcPr>
                <w:p w14:paraId="342F7993" w14:textId="4C4079FE" w:rsidR="00213537" w:rsidRPr="002D507F" w:rsidRDefault="00213537" w:rsidP="00213537">
                  <w:pPr>
                    <w:jc w:val="center"/>
                    <w:rPr>
                      <w:szCs w:val="21"/>
                    </w:rPr>
                  </w:pPr>
                  <w:r w:rsidRPr="002D507F">
                    <w:rPr>
                      <w:rFonts w:hint="eastAsia"/>
                      <w:szCs w:val="21"/>
                    </w:rPr>
                    <w:t>0.1</w:t>
                  </w:r>
                </w:p>
              </w:tc>
            </w:tr>
            <w:tr w:rsidR="00027AD7" w:rsidRPr="002D507F" w14:paraId="361ABF3B" w14:textId="1C57D9FE" w:rsidTr="00213537">
              <w:trPr>
                <w:trHeight w:val="340"/>
              </w:trPr>
              <w:tc>
                <w:tcPr>
                  <w:tcW w:w="891" w:type="pct"/>
                  <w:vAlign w:val="center"/>
                </w:tcPr>
                <w:p w14:paraId="1BDCDA3A" w14:textId="77777777" w:rsidR="00213537" w:rsidRPr="002D507F" w:rsidRDefault="00213537" w:rsidP="00213537">
                  <w:pPr>
                    <w:jc w:val="center"/>
                    <w:rPr>
                      <w:szCs w:val="21"/>
                    </w:rPr>
                  </w:pPr>
                  <w:r w:rsidRPr="002D507F">
                    <w:rPr>
                      <w:rFonts w:hint="eastAsia"/>
                      <w:szCs w:val="21"/>
                    </w:rPr>
                    <w:t>1800</w:t>
                  </w:r>
                </w:p>
              </w:tc>
              <w:tc>
                <w:tcPr>
                  <w:tcW w:w="685" w:type="pct"/>
                  <w:vAlign w:val="center"/>
                </w:tcPr>
                <w:p w14:paraId="02ACAA08" w14:textId="14E0522F" w:rsidR="00213537" w:rsidRPr="002D507F" w:rsidRDefault="00213537" w:rsidP="00213537">
                  <w:pPr>
                    <w:jc w:val="center"/>
                    <w:rPr>
                      <w:szCs w:val="21"/>
                    </w:rPr>
                  </w:pPr>
                  <w:r w:rsidRPr="002D507F">
                    <w:rPr>
                      <w:rFonts w:hint="eastAsia"/>
                      <w:szCs w:val="21"/>
                    </w:rPr>
                    <w:t>0.51157</w:t>
                  </w:r>
                </w:p>
              </w:tc>
              <w:tc>
                <w:tcPr>
                  <w:tcW w:w="686" w:type="pct"/>
                  <w:vAlign w:val="center"/>
                </w:tcPr>
                <w:p w14:paraId="3503A8E8" w14:textId="7CBD95F5" w:rsidR="00213537" w:rsidRPr="002D507F" w:rsidRDefault="00213537" w:rsidP="00213537">
                  <w:pPr>
                    <w:jc w:val="center"/>
                    <w:rPr>
                      <w:szCs w:val="21"/>
                    </w:rPr>
                  </w:pPr>
                  <w:r w:rsidRPr="002D507F">
                    <w:rPr>
                      <w:rFonts w:hint="eastAsia"/>
                      <w:szCs w:val="21"/>
                    </w:rPr>
                    <w:t>0</w:t>
                  </w:r>
                </w:p>
              </w:tc>
              <w:tc>
                <w:tcPr>
                  <w:tcW w:w="685" w:type="pct"/>
                  <w:vAlign w:val="center"/>
                </w:tcPr>
                <w:p w14:paraId="6873A85E" w14:textId="4AA2AEB0" w:rsidR="00213537" w:rsidRPr="002D507F" w:rsidRDefault="00213537" w:rsidP="00213537">
                  <w:pPr>
                    <w:jc w:val="center"/>
                    <w:rPr>
                      <w:szCs w:val="21"/>
                    </w:rPr>
                  </w:pPr>
                  <w:r w:rsidRPr="002D507F">
                    <w:rPr>
                      <w:rFonts w:hint="eastAsia"/>
                      <w:szCs w:val="21"/>
                    </w:rPr>
                    <w:t>2.1575</w:t>
                  </w:r>
                </w:p>
              </w:tc>
              <w:tc>
                <w:tcPr>
                  <w:tcW w:w="685" w:type="pct"/>
                  <w:vAlign w:val="center"/>
                </w:tcPr>
                <w:p w14:paraId="380F180F" w14:textId="5E1473D2" w:rsidR="00213537" w:rsidRPr="002D507F" w:rsidRDefault="00213537" w:rsidP="00213537">
                  <w:pPr>
                    <w:jc w:val="center"/>
                    <w:rPr>
                      <w:szCs w:val="21"/>
                    </w:rPr>
                  </w:pPr>
                  <w:r w:rsidRPr="002D507F">
                    <w:rPr>
                      <w:rFonts w:hint="eastAsia"/>
                      <w:szCs w:val="21"/>
                    </w:rPr>
                    <w:t>0.2</w:t>
                  </w:r>
                </w:p>
              </w:tc>
              <w:tc>
                <w:tcPr>
                  <w:tcW w:w="685" w:type="pct"/>
                  <w:vAlign w:val="center"/>
                </w:tcPr>
                <w:p w14:paraId="291A35BF" w14:textId="6094D0A6" w:rsidR="00213537" w:rsidRPr="002D507F" w:rsidRDefault="00213537" w:rsidP="00213537">
                  <w:pPr>
                    <w:jc w:val="center"/>
                    <w:rPr>
                      <w:szCs w:val="21"/>
                    </w:rPr>
                  </w:pPr>
                  <w:r w:rsidRPr="002D507F">
                    <w:rPr>
                      <w:rFonts w:hint="eastAsia"/>
                      <w:szCs w:val="21"/>
                    </w:rPr>
                    <w:t>1.5192</w:t>
                  </w:r>
                </w:p>
              </w:tc>
              <w:tc>
                <w:tcPr>
                  <w:tcW w:w="683" w:type="pct"/>
                  <w:vAlign w:val="center"/>
                </w:tcPr>
                <w:p w14:paraId="715293BA" w14:textId="4815662B" w:rsidR="00213537" w:rsidRPr="002D507F" w:rsidRDefault="00213537" w:rsidP="00213537">
                  <w:pPr>
                    <w:jc w:val="center"/>
                    <w:rPr>
                      <w:szCs w:val="21"/>
                    </w:rPr>
                  </w:pPr>
                  <w:r w:rsidRPr="002D507F">
                    <w:rPr>
                      <w:rFonts w:hint="eastAsia"/>
                      <w:szCs w:val="21"/>
                    </w:rPr>
                    <w:t>0.1</w:t>
                  </w:r>
                </w:p>
              </w:tc>
            </w:tr>
            <w:tr w:rsidR="00027AD7" w:rsidRPr="002D507F" w14:paraId="1366B340" w14:textId="07FA3817" w:rsidTr="00213537">
              <w:trPr>
                <w:trHeight w:val="340"/>
              </w:trPr>
              <w:tc>
                <w:tcPr>
                  <w:tcW w:w="891" w:type="pct"/>
                  <w:vAlign w:val="center"/>
                </w:tcPr>
                <w:p w14:paraId="3B2714B9" w14:textId="77777777" w:rsidR="00213537" w:rsidRPr="002D507F" w:rsidRDefault="00213537" w:rsidP="00213537">
                  <w:pPr>
                    <w:jc w:val="center"/>
                    <w:rPr>
                      <w:szCs w:val="21"/>
                    </w:rPr>
                  </w:pPr>
                  <w:r w:rsidRPr="002D507F">
                    <w:rPr>
                      <w:rFonts w:hint="eastAsia"/>
                      <w:szCs w:val="21"/>
                    </w:rPr>
                    <w:t>1900</w:t>
                  </w:r>
                </w:p>
              </w:tc>
              <w:tc>
                <w:tcPr>
                  <w:tcW w:w="685" w:type="pct"/>
                  <w:vAlign w:val="center"/>
                </w:tcPr>
                <w:p w14:paraId="6552D253" w14:textId="102EE3C0" w:rsidR="00213537" w:rsidRPr="002D507F" w:rsidRDefault="00213537" w:rsidP="00213537">
                  <w:pPr>
                    <w:jc w:val="center"/>
                    <w:rPr>
                      <w:szCs w:val="21"/>
                    </w:rPr>
                  </w:pPr>
                  <w:r w:rsidRPr="002D507F">
                    <w:rPr>
                      <w:rFonts w:hint="eastAsia"/>
                      <w:szCs w:val="21"/>
                    </w:rPr>
                    <w:t>0.47667</w:t>
                  </w:r>
                </w:p>
              </w:tc>
              <w:tc>
                <w:tcPr>
                  <w:tcW w:w="686" w:type="pct"/>
                  <w:vAlign w:val="center"/>
                </w:tcPr>
                <w:p w14:paraId="355BA12E" w14:textId="71E3E715" w:rsidR="00213537" w:rsidRPr="002D507F" w:rsidRDefault="00213537" w:rsidP="00213537">
                  <w:pPr>
                    <w:jc w:val="center"/>
                    <w:rPr>
                      <w:szCs w:val="21"/>
                    </w:rPr>
                  </w:pPr>
                  <w:r w:rsidRPr="002D507F">
                    <w:rPr>
                      <w:rFonts w:hint="eastAsia"/>
                      <w:szCs w:val="21"/>
                    </w:rPr>
                    <w:t>0</w:t>
                  </w:r>
                </w:p>
              </w:tc>
              <w:tc>
                <w:tcPr>
                  <w:tcW w:w="685" w:type="pct"/>
                  <w:vAlign w:val="center"/>
                </w:tcPr>
                <w:p w14:paraId="17433230" w14:textId="51AC2FFB" w:rsidR="00213537" w:rsidRPr="002D507F" w:rsidRDefault="00213537" w:rsidP="00213537">
                  <w:pPr>
                    <w:jc w:val="center"/>
                    <w:rPr>
                      <w:szCs w:val="21"/>
                    </w:rPr>
                  </w:pPr>
                  <w:r w:rsidRPr="002D507F">
                    <w:rPr>
                      <w:rFonts w:hint="eastAsia"/>
                      <w:szCs w:val="21"/>
                    </w:rPr>
                    <w:t>2.0952</w:t>
                  </w:r>
                </w:p>
              </w:tc>
              <w:tc>
                <w:tcPr>
                  <w:tcW w:w="685" w:type="pct"/>
                  <w:vAlign w:val="center"/>
                </w:tcPr>
                <w:p w14:paraId="07E91210" w14:textId="55B99137" w:rsidR="00213537" w:rsidRPr="002D507F" w:rsidRDefault="00213537" w:rsidP="00213537">
                  <w:pPr>
                    <w:jc w:val="center"/>
                    <w:rPr>
                      <w:szCs w:val="21"/>
                    </w:rPr>
                  </w:pPr>
                  <w:r w:rsidRPr="002D507F">
                    <w:rPr>
                      <w:rFonts w:hint="eastAsia"/>
                      <w:szCs w:val="21"/>
                    </w:rPr>
                    <w:t>0.2</w:t>
                  </w:r>
                </w:p>
              </w:tc>
              <w:tc>
                <w:tcPr>
                  <w:tcW w:w="685" w:type="pct"/>
                  <w:vAlign w:val="center"/>
                </w:tcPr>
                <w:p w14:paraId="45BDCF33" w14:textId="77FD4EBE" w:rsidR="00213537" w:rsidRPr="002D507F" w:rsidRDefault="00213537" w:rsidP="00213537">
                  <w:pPr>
                    <w:jc w:val="center"/>
                    <w:rPr>
                      <w:szCs w:val="21"/>
                    </w:rPr>
                  </w:pPr>
                  <w:r w:rsidRPr="002D507F">
                    <w:rPr>
                      <w:rFonts w:hint="eastAsia"/>
                      <w:szCs w:val="21"/>
                    </w:rPr>
                    <w:t>1.4793</w:t>
                  </w:r>
                </w:p>
              </w:tc>
              <w:tc>
                <w:tcPr>
                  <w:tcW w:w="683" w:type="pct"/>
                  <w:vAlign w:val="center"/>
                </w:tcPr>
                <w:p w14:paraId="25468507" w14:textId="4BC2C808" w:rsidR="00213537" w:rsidRPr="002D507F" w:rsidRDefault="00213537" w:rsidP="00213537">
                  <w:pPr>
                    <w:jc w:val="center"/>
                    <w:rPr>
                      <w:szCs w:val="21"/>
                    </w:rPr>
                  </w:pPr>
                  <w:r w:rsidRPr="002D507F">
                    <w:rPr>
                      <w:rFonts w:hint="eastAsia"/>
                      <w:szCs w:val="21"/>
                    </w:rPr>
                    <w:t>0.1</w:t>
                  </w:r>
                </w:p>
              </w:tc>
            </w:tr>
            <w:tr w:rsidR="00027AD7" w:rsidRPr="002D507F" w14:paraId="2B3AFB60" w14:textId="1D6A19A3" w:rsidTr="00213537">
              <w:trPr>
                <w:trHeight w:val="340"/>
              </w:trPr>
              <w:tc>
                <w:tcPr>
                  <w:tcW w:w="891" w:type="pct"/>
                  <w:vAlign w:val="center"/>
                </w:tcPr>
                <w:p w14:paraId="65F76402" w14:textId="77777777" w:rsidR="00213537" w:rsidRPr="002D507F" w:rsidRDefault="00213537" w:rsidP="00213537">
                  <w:pPr>
                    <w:jc w:val="center"/>
                    <w:rPr>
                      <w:szCs w:val="21"/>
                    </w:rPr>
                  </w:pPr>
                  <w:r w:rsidRPr="002D507F">
                    <w:rPr>
                      <w:rFonts w:hint="eastAsia"/>
                      <w:szCs w:val="21"/>
                    </w:rPr>
                    <w:t>2000</w:t>
                  </w:r>
                </w:p>
              </w:tc>
              <w:tc>
                <w:tcPr>
                  <w:tcW w:w="685" w:type="pct"/>
                  <w:vAlign w:val="center"/>
                </w:tcPr>
                <w:p w14:paraId="5EC47EAF" w14:textId="4F250285" w:rsidR="00213537" w:rsidRPr="002D507F" w:rsidRDefault="00213537" w:rsidP="00213537">
                  <w:pPr>
                    <w:jc w:val="center"/>
                    <w:rPr>
                      <w:szCs w:val="21"/>
                    </w:rPr>
                  </w:pPr>
                  <w:r w:rsidRPr="002D507F">
                    <w:rPr>
                      <w:rFonts w:hint="eastAsia"/>
                      <w:szCs w:val="21"/>
                    </w:rPr>
                    <w:t>0.44562</w:t>
                  </w:r>
                </w:p>
              </w:tc>
              <w:tc>
                <w:tcPr>
                  <w:tcW w:w="686" w:type="pct"/>
                  <w:vAlign w:val="center"/>
                </w:tcPr>
                <w:p w14:paraId="333CF73C" w14:textId="59DE85C0" w:rsidR="00213537" w:rsidRPr="002D507F" w:rsidRDefault="00213537" w:rsidP="00213537">
                  <w:pPr>
                    <w:jc w:val="center"/>
                    <w:rPr>
                      <w:szCs w:val="21"/>
                    </w:rPr>
                  </w:pPr>
                  <w:r w:rsidRPr="002D507F">
                    <w:rPr>
                      <w:rFonts w:hint="eastAsia"/>
                      <w:szCs w:val="21"/>
                    </w:rPr>
                    <w:t>0</w:t>
                  </w:r>
                </w:p>
              </w:tc>
              <w:tc>
                <w:tcPr>
                  <w:tcW w:w="685" w:type="pct"/>
                  <w:vAlign w:val="center"/>
                </w:tcPr>
                <w:p w14:paraId="44E595B5" w14:textId="4B04CD70" w:rsidR="00213537" w:rsidRPr="002D507F" w:rsidRDefault="00213537" w:rsidP="00213537">
                  <w:pPr>
                    <w:jc w:val="center"/>
                    <w:rPr>
                      <w:szCs w:val="21"/>
                    </w:rPr>
                  </w:pPr>
                  <w:r w:rsidRPr="002D507F">
                    <w:rPr>
                      <w:rFonts w:hint="eastAsia"/>
                      <w:szCs w:val="21"/>
                    </w:rPr>
                    <w:t>2.0353</w:t>
                  </w:r>
                </w:p>
              </w:tc>
              <w:tc>
                <w:tcPr>
                  <w:tcW w:w="685" w:type="pct"/>
                  <w:vAlign w:val="center"/>
                </w:tcPr>
                <w:p w14:paraId="36AD2396" w14:textId="124A0F17" w:rsidR="00213537" w:rsidRPr="002D507F" w:rsidRDefault="00213537" w:rsidP="00213537">
                  <w:pPr>
                    <w:jc w:val="center"/>
                    <w:rPr>
                      <w:szCs w:val="21"/>
                    </w:rPr>
                  </w:pPr>
                  <w:r w:rsidRPr="002D507F">
                    <w:rPr>
                      <w:rFonts w:hint="eastAsia"/>
                      <w:szCs w:val="21"/>
                    </w:rPr>
                    <w:t>0.2</w:t>
                  </w:r>
                </w:p>
              </w:tc>
              <w:tc>
                <w:tcPr>
                  <w:tcW w:w="685" w:type="pct"/>
                  <w:vAlign w:val="center"/>
                </w:tcPr>
                <w:p w14:paraId="4E8052D3" w14:textId="0A80C23C" w:rsidR="00213537" w:rsidRPr="002D507F" w:rsidRDefault="00213537" w:rsidP="00213537">
                  <w:pPr>
                    <w:jc w:val="center"/>
                    <w:rPr>
                      <w:szCs w:val="21"/>
                    </w:rPr>
                  </w:pPr>
                  <w:r w:rsidRPr="002D507F">
                    <w:rPr>
                      <w:rFonts w:hint="eastAsia"/>
                      <w:szCs w:val="21"/>
                    </w:rPr>
                    <w:t>1.4402</w:t>
                  </w:r>
                </w:p>
              </w:tc>
              <w:tc>
                <w:tcPr>
                  <w:tcW w:w="683" w:type="pct"/>
                  <w:vAlign w:val="center"/>
                </w:tcPr>
                <w:p w14:paraId="0A664F9F" w14:textId="08A83DC9" w:rsidR="00213537" w:rsidRPr="002D507F" w:rsidRDefault="00213537" w:rsidP="00213537">
                  <w:pPr>
                    <w:jc w:val="center"/>
                    <w:rPr>
                      <w:szCs w:val="21"/>
                    </w:rPr>
                  </w:pPr>
                  <w:r w:rsidRPr="002D507F">
                    <w:rPr>
                      <w:rFonts w:hint="eastAsia"/>
                      <w:szCs w:val="21"/>
                    </w:rPr>
                    <w:t>0.1</w:t>
                  </w:r>
                </w:p>
              </w:tc>
            </w:tr>
            <w:tr w:rsidR="00027AD7" w:rsidRPr="002D507F" w14:paraId="14B152A6" w14:textId="12092C3B" w:rsidTr="00213537">
              <w:trPr>
                <w:trHeight w:val="340"/>
              </w:trPr>
              <w:tc>
                <w:tcPr>
                  <w:tcW w:w="891" w:type="pct"/>
                  <w:vAlign w:val="center"/>
                </w:tcPr>
                <w:p w14:paraId="10CA491A" w14:textId="77777777" w:rsidR="00213537" w:rsidRPr="002D507F" w:rsidRDefault="00213537" w:rsidP="00213537">
                  <w:pPr>
                    <w:jc w:val="center"/>
                    <w:rPr>
                      <w:szCs w:val="21"/>
                    </w:rPr>
                  </w:pPr>
                  <w:r w:rsidRPr="002D507F">
                    <w:rPr>
                      <w:rFonts w:hint="eastAsia"/>
                      <w:szCs w:val="21"/>
                    </w:rPr>
                    <w:t>2100</w:t>
                  </w:r>
                </w:p>
              </w:tc>
              <w:tc>
                <w:tcPr>
                  <w:tcW w:w="685" w:type="pct"/>
                  <w:vAlign w:val="center"/>
                </w:tcPr>
                <w:p w14:paraId="3B6318E7" w14:textId="48BE03FF" w:rsidR="00213537" w:rsidRPr="002D507F" w:rsidRDefault="00213537" w:rsidP="00213537">
                  <w:pPr>
                    <w:jc w:val="center"/>
                    <w:rPr>
                      <w:szCs w:val="21"/>
                    </w:rPr>
                  </w:pPr>
                  <w:r w:rsidRPr="002D507F">
                    <w:rPr>
                      <w:rFonts w:hint="eastAsia"/>
                      <w:szCs w:val="21"/>
                    </w:rPr>
                    <w:t>0.41785</w:t>
                  </w:r>
                </w:p>
              </w:tc>
              <w:tc>
                <w:tcPr>
                  <w:tcW w:w="686" w:type="pct"/>
                  <w:vAlign w:val="center"/>
                </w:tcPr>
                <w:p w14:paraId="63BF2112" w14:textId="3CAC2108" w:rsidR="00213537" w:rsidRPr="002D507F" w:rsidRDefault="00213537" w:rsidP="00213537">
                  <w:pPr>
                    <w:jc w:val="center"/>
                    <w:rPr>
                      <w:szCs w:val="21"/>
                    </w:rPr>
                  </w:pPr>
                  <w:r w:rsidRPr="002D507F">
                    <w:rPr>
                      <w:rFonts w:hint="eastAsia"/>
                      <w:szCs w:val="21"/>
                    </w:rPr>
                    <w:t>0</w:t>
                  </w:r>
                </w:p>
              </w:tc>
              <w:tc>
                <w:tcPr>
                  <w:tcW w:w="685" w:type="pct"/>
                  <w:vAlign w:val="center"/>
                </w:tcPr>
                <w:p w14:paraId="3664907F" w14:textId="3E31B12F" w:rsidR="00213537" w:rsidRPr="002D507F" w:rsidRDefault="00213537" w:rsidP="00213537">
                  <w:pPr>
                    <w:jc w:val="center"/>
                    <w:rPr>
                      <w:szCs w:val="21"/>
                    </w:rPr>
                  </w:pPr>
                  <w:r w:rsidRPr="002D507F">
                    <w:rPr>
                      <w:rFonts w:hint="eastAsia"/>
                      <w:szCs w:val="21"/>
                    </w:rPr>
                    <w:t>1.9776</w:t>
                  </w:r>
                </w:p>
              </w:tc>
              <w:tc>
                <w:tcPr>
                  <w:tcW w:w="685" w:type="pct"/>
                  <w:vAlign w:val="center"/>
                </w:tcPr>
                <w:p w14:paraId="4B0833A0" w14:textId="13672B06" w:rsidR="00213537" w:rsidRPr="002D507F" w:rsidRDefault="00213537" w:rsidP="00213537">
                  <w:pPr>
                    <w:jc w:val="center"/>
                    <w:rPr>
                      <w:szCs w:val="21"/>
                    </w:rPr>
                  </w:pPr>
                  <w:r w:rsidRPr="002D507F">
                    <w:rPr>
                      <w:rFonts w:hint="eastAsia"/>
                      <w:szCs w:val="21"/>
                    </w:rPr>
                    <w:t>0.2</w:t>
                  </w:r>
                </w:p>
              </w:tc>
              <w:tc>
                <w:tcPr>
                  <w:tcW w:w="685" w:type="pct"/>
                  <w:vAlign w:val="center"/>
                </w:tcPr>
                <w:p w14:paraId="20DD7366" w14:textId="3956EE29" w:rsidR="00213537" w:rsidRPr="002D507F" w:rsidRDefault="00213537" w:rsidP="00213537">
                  <w:pPr>
                    <w:jc w:val="center"/>
                    <w:rPr>
                      <w:szCs w:val="21"/>
                    </w:rPr>
                  </w:pPr>
                  <w:r w:rsidRPr="002D507F">
                    <w:rPr>
                      <w:rFonts w:hint="eastAsia"/>
                      <w:szCs w:val="21"/>
                    </w:rPr>
                    <w:t>1.4022</w:t>
                  </w:r>
                </w:p>
              </w:tc>
              <w:tc>
                <w:tcPr>
                  <w:tcW w:w="683" w:type="pct"/>
                  <w:vAlign w:val="center"/>
                </w:tcPr>
                <w:p w14:paraId="04F28005" w14:textId="56FB5FD4" w:rsidR="00213537" w:rsidRPr="002D507F" w:rsidRDefault="00213537" w:rsidP="00213537">
                  <w:pPr>
                    <w:jc w:val="center"/>
                    <w:rPr>
                      <w:szCs w:val="21"/>
                    </w:rPr>
                  </w:pPr>
                  <w:r w:rsidRPr="002D507F">
                    <w:rPr>
                      <w:rFonts w:hint="eastAsia"/>
                      <w:szCs w:val="21"/>
                    </w:rPr>
                    <w:t>0.1</w:t>
                  </w:r>
                </w:p>
              </w:tc>
            </w:tr>
            <w:tr w:rsidR="00027AD7" w:rsidRPr="002D507F" w14:paraId="09FFA95F" w14:textId="6625F636" w:rsidTr="00213537">
              <w:trPr>
                <w:trHeight w:val="340"/>
              </w:trPr>
              <w:tc>
                <w:tcPr>
                  <w:tcW w:w="891" w:type="pct"/>
                  <w:vAlign w:val="center"/>
                </w:tcPr>
                <w:p w14:paraId="71BC75C1" w14:textId="77777777" w:rsidR="00213537" w:rsidRPr="002D507F" w:rsidRDefault="00213537" w:rsidP="00213537">
                  <w:pPr>
                    <w:jc w:val="center"/>
                    <w:rPr>
                      <w:szCs w:val="21"/>
                    </w:rPr>
                  </w:pPr>
                  <w:r w:rsidRPr="002D507F">
                    <w:rPr>
                      <w:rFonts w:hint="eastAsia"/>
                      <w:szCs w:val="21"/>
                    </w:rPr>
                    <w:t>2200</w:t>
                  </w:r>
                </w:p>
              </w:tc>
              <w:tc>
                <w:tcPr>
                  <w:tcW w:w="685" w:type="pct"/>
                  <w:vAlign w:val="center"/>
                </w:tcPr>
                <w:p w14:paraId="65FE69F1" w14:textId="327C101E" w:rsidR="00213537" w:rsidRPr="002D507F" w:rsidRDefault="00213537" w:rsidP="00213537">
                  <w:pPr>
                    <w:jc w:val="center"/>
                    <w:rPr>
                      <w:szCs w:val="21"/>
                    </w:rPr>
                  </w:pPr>
                  <w:r w:rsidRPr="002D507F">
                    <w:rPr>
                      <w:rFonts w:hint="eastAsia"/>
                      <w:szCs w:val="21"/>
                    </w:rPr>
                    <w:t>0.39288</w:t>
                  </w:r>
                </w:p>
              </w:tc>
              <w:tc>
                <w:tcPr>
                  <w:tcW w:w="686" w:type="pct"/>
                  <w:vAlign w:val="center"/>
                </w:tcPr>
                <w:p w14:paraId="6C333411" w14:textId="5C830B10" w:rsidR="00213537" w:rsidRPr="002D507F" w:rsidRDefault="00213537" w:rsidP="00213537">
                  <w:pPr>
                    <w:jc w:val="center"/>
                    <w:rPr>
                      <w:szCs w:val="21"/>
                    </w:rPr>
                  </w:pPr>
                  <w:r w:rsidRPr="002D507F">
                    <w:rPr>
                      <w:rFonts w:hint="eastAsia"/>
                      <w:szCs w:val="21"/>
                    </w:rPr>
                    <w:t>0</w:t>
                  </w:r>
                </w:p>
              </w:tc>
              <w:tc>
                <w:tcPr>
                  <w:tcW w:w="685" w:type="pct"/>
                  <w:vAlign w:val="center"/>
                </w:tcPr>
                <w:p w14:paraId="03615123" w14:textId="77EA3B93" w:rsidR="00213537" w:rsidRPr="002D507F" w:rsidRDefault="00213537" w:rsidP="00213537">
                  <w:pPr>
                    <w:jc w:val="center"/>
                    <w:rPr>
                      <w:szCs w:val="21"/>
                    </w:rPr>
                  </w:pPr>
                  <w:r w:rsidRPr="002D507F">
                    <w:rPr>
                      <w:rFonts w:hint="eastAsia"/>
                      <w:szCs w:val="21"/>
                    </w:rPr>
                    <w:t>1.9223</w:t>
                  </w:r>
                </w:p>
              </w:tc>
              <w:tc>
                <w:tcPr>
                  <w:tcW w:w="685" w:type="pct"/>
                  <w:vAlign w:val="center"/>
                </w:tcPr>
                <w:p w14:paraId="477260FD" w14:textId="6FFC71A8" w:rsidR="00213537" w:rsidRPr="002D507F" w:rsidRDefault="00213537" w:rsidP="00213537">
                  <w:pPr>
                    <w:jc w:val="center"/>
                    <w:rPr>
                      <w:szCs w:val="21"/>
                    </w:rPr>
                  </w:pPr>
                  <w:r w:rsidRPr="002D507F">
                    <w:rPr>
                      <w:rFonts w:hint="eastAsia"/>
                      <w:szCs w:val="21"/>
                    </w:rPr>
                    <w:t>0.2</w:t>
                  </w:r>
                </w:p>
              </w:tc>
              <w:tc>
                <w:tcPr>
                  <w:tcW w:w="685" w:type="pct"/>
                  <w:vAlign w:val="center"/>
                </w:tcPr>
                <w:p w14:paraId="34128EBC" w14:textId="0498260E" w:rsidR="00213537" w:rsidRPr="002D507F" w:rsidRDefault="00213537" w:rsidP="00213537">
                  <w:pPr>
                    <w:jc w:val="center"/>
                    <w:rPr>
                      <w:szCs w:val="21"/>
                    </w:rPr>
                  </w:pPr>
                  <w:r w:rsidRPr="002D507F">
                    <w:rPr>
                      <w:rFonts w:hint="eastAsia"/>
                      <w:szCs w:val="21"/>
                    </w:rPr>
                    <w:t>1.3652</w:t>
                  </w:r>
                </w:p>
              </w:tc>
              <w:tc>
                <w:tcPr>
                  <w:tcW w:w="683" w:type="pct"/>
                  <w:vAlign w:val="center"/>
                </w:tcPr>
                <w:p w14:paraId="596370DF" w14:textId="5BF898FD" w:rsidR="00213537" w:rsidRPr="002D507F" w:rsidRDefault="00213537" w:rsidP="00213537">
                  <w:pPr>
                    <w:jc w:val="center"/>
                    <w:rPr>
                      <w:szCs w:val="21"/>
                    </w:rPr>
                  </w:pPr>
                  <w:r w:rsidRPr="002D507F">
                    <w:rPr>
                      <w:rFonts w:hint="eastAsia"/>
                      <w:szCs w:val="21"/>
                    </w:rPr>
                    <w:t>0.1</w:t>
                  </w:r>
                </w:p>
              </w:tc>
            </w:tr>
            <w:tr w:rsidR="00027AD7" w:rsidRPr="002D507F" w14:paraId="7CAA51A7" w14:textId="56EE137F" w:rsidTr="00213537">
              <w:trPr>
                <w:trHeight w:val="340"/>
              </w:trPr>
              <w:tc>
                <w:tcPr>
                  <w:tcW w:w="891" w:type="pct"/>
                  <w:vAlign w:val="center"/>
                </w:tcPr>
                <w:p w14:paraId="301164B9" w14:textId="77777777" w:rsidR="00213537" w:rsidRPr="002D507F" w:rsidRDefault="00213537" w:rsidP="00213537">
                  <w:pPr>
                    <w:jc w:val="center"/>
                    <w:rPr>
                      <w:szCs w:val="21"/>
                    </w:rPr>
                  </w:pPr>
                  <w:r w:rsidRPr="002D507F">
                    <w:rPr>
                      <w:rFonts w:hint="eastAsia"/>
                      <w:szCs w:val="21"/>
                    </w:rPr>
                    <w:t>2300</w:t>
                  </w:r>
                </w:p>
              </w:tc>
              <w:tc>
                <w:tcPr>
                  <w:tcW w:w="685" w:type="pct"/>
                  <w:vAlign w:val="center"/>
                </w:tcPr>
                <w:p w14:paraId="2651E46D" w14:textId="2A4C5F8C" w:rsidR="00213537" w:rsidRPr="002D507F" w:rsidRDefault="00213537" w:rsidP="00213537">
                  <w:pPr>
                    <w:jc w:val="center"/>
                    <w:rPr>
                      <w:szCs w:val="21"/>
                    </w:rPr>
                  </w:pPr>
                  <w:r w:rsidRPr="002D507F">
                    <w:rPr>
                      <w:rFonts w:hint="eastAsia"/>
                      <w:szCs w:val="21"/>
                    </w:rPr>
                    <w:t>0.37034</w:t>
                  </w:r>
                </w:p>
              </w:tc>
              <w:tc>
                <w:tcPr>
                  <w:tcW w:w="686" w:type="pct"/>
                  <w:vAlign w:val="center"/>
                </w:tcPr>
                <w:p w14:paraId="2EB4ED8F" w14:textId="4EFA4591" w:rsidR="00213537" w:rsidRPr="002D507F" w:rsidRDefault="00213537" w:rsidP="00213537">
                  <w:pPr>
                    <w:jc w:val="center"/>
                    <w:rPr>
                      <w:szCs w:val="21"/>
                    </w:rPr>
                  </w:pPr>
                  <w:r w:rsidRPr="002D507F">
                    <w:rPr>
                      <w:rFonts w:hint="eastAsia"/>
                      <w:szCs w:val="21"/>
                    </w:rPr>
                    <w:t>0</w:t>
                  </w:r>
                </w:p>
              </w:tc>
              <w:tc>
                <w:tcPr>
                  <w:tcW w:w="685" w:type="pct"/>
                  <w:vAlign w:val="center"/>
                </w:tcPr>
                <w:p w14:paraId="6E0A571F" w14:textId="42A13297" w:rsidR="00213537" w:rsidRPr="002D507F" w:rsidRDefault="00213537" w:rsidP="00213537">
                  <w:pPr>
                    <w:jc w:val="center"/>
                    <w:rPr>
                      <w:szCs w:val="21"/>
                    </w:rPr>
                  </w:pPr>
                  <w:r w:rsidRPr="002D507F">
                    <w:rPr>
                      <w:rFonts w:hint="eastAsia"/>
                      <w:szCs w:val="21"/>
                    </w:rPr>
                    <w:t>1.8693</w:t>
                  </w:r>
                </w:p>
              </w:tc>
              <w:tc>
                <w:tcPr>
                  <w:tcW w:w="685" w:type="pct"/>
                  <w:vAlign w:val="center"/>
                </w:tcPr>
                <w:p w14:paraId="1DBD27BD" w14:textId="3D1EAEBC" w:rsidR="00213537" w:rsidRPr="002D507F" w:rsidRDefault="00213537" w:rsidP="00213537">
                  <w:pPr>
                    <w:jc w:val="center"/>
                    <w:rPr>
                      <w:szCs w:val="21"/>
                    </w:rPr>
                  </w:pPr>
                  <w:r w:rsidRPr="002D507F">
                    <w:rPr>
                      <w:rFonts w:hint="eastAsia"/>
                      <w:szCs w:val="21"/>
                    </w:rPr>
                    <w:t>0.2</w:t>
                  </w:r>
                </w:p>
              </w:tc>
              <w:tc>
                <w:tcPr>
                  <w:tcW w:w="685" w:type="pct"/>
                  <w:vAlign w:val="center"/>
                </w:tcPr>
                <w:p w14:paraId="167005F6" w14:textId="6B11FAB3" w:rsidR="00213537" w:rsidRPr="002D507F" w:rsidRDefault="00213537" w:rsidP="00213537">
                  <w:pPr>
                    <w:jc w:val="center"/>
                    <w:rPr>
                      <w:szCs w:val="21"/>
                    </w:rPr>
                  </w:pPr>
                  <w:r w:rsidRPr="002D507F">
                    <w:rPr>
                      <w:rFonts w:hint="eastAsia"/>
                      <w:szCs w:val="21"/>
                    </w:rPr>
                    <w:t>1.3294</w:t>
                  </w:r>
                </w:p>
              </w:tc>
              <w:tc>
                <w:tcPr>
                  <w:tcW w:w="683" w:type="pct"/>
                  <w:vAlign w:val="center"/>
                </w:tcPr>
                <w:p w14:paraId="066ECBFA" w14:textId="2BCB883C" w:rsidR="00213537" w:rsidRPr="002D507F" w:rsidRDefault="00213537" w:rsidP="00213537">
                  <w:pPr>
                    <w:jc w:val="center"/>
                    <w:rPr>
                      <w:szCs w:val="21"/>
                    </w:rPr>
                  </w:pPr>
                  <w:r w:rsidRPr="002D507F">
                    <w:rPr>
                      <w:rFonts w:hint="eastAsia"/>
                      <w:szCs w:val="21"/>
                    </w:rPr>
                    <w:t>0.1</w:t>
                  </w:r>
                </w:p>
              </w:tc>
            </w:tr>
            <w:tr w:rsidR="00027AD7" w:rsidRPr="002D507F" w14:paraId="34BDE792" w14:textId="6393EB51" w:rsidTr="00213537">
              <w:trPr>
                <w:trHeight w:val="340"/>
              </w:trPr>
              <w:tc>
                <w:tcPr>
                  <w:tcW w:w="891" w:type="pct"/>
                  <w:vAlign w:val="center"/>
                </w:tcPr>
                <w:p w14:paraId="2D0B6543" w14:textId="77777777" w:rsidR="00213537" w:rsidRPr="002D507F" w:rsidRDefault="00213537" w:rsidP="00213537">
                  <w:pPr>
                    <w:jc w:val="center"/>
                    <w:rPr>
                      <w:szCs w:val="21"/>
                    </w:rPr>
                  </w:pPr>
                  <w:r w:rsidRPr="002D507F">
                    <w:rPr>
                      <w:rFonts w:hint="eastAsia"/>
                      <w:szCs w:val="21"/>
                    </w:rPr>
                    <w:t>2400</w:t>
                  </w:r>
                </w:p>
              </w:tc>
              <w:tc>
                <w:tcPr>
                  <w:tcW w:w="685" w:type="pct"/>
                  <w:vAlign w:val="center"/>
                </w:tcPr>
                <w:p w14:paraId="29387CE7" w14:textId="724B9EFE" w:rsidR="00213537" w:rsidRPr="002D507F" w:rsidRDefault="00213537" w:rsidP="00213537">
                  <w:pPr>
                    <w:jc w:val="center"/>
                    <w:rPr>
                      <w:szCs w:val="21"/>
                    </w:rPr>
                  </w:pPr>
                  <w:r w:rsidRPr="002D507F">
                    <w:rPr>
                      <w:rFonts w:hint="eastAsia"/>
                      <w:szCs w:val="21"/>
                    </w:rPr>
                    <w:t>0.34991</w:t>
                  </w:r>
                </w:p>
              </w:tc>
              <w:tc>
                <w:tcPr>
                  <w:tcW w:w="686" w:type="pct"/>
                  <w:vAlign w:val="center"/>
                </w:tcPr>
                <w:p w14:paraId="771C8148" w14:textId="5A1F75E0" w:rsidR="00213537" w:rsidRPr="002D507F" w:rsidRDefault="00213537" w:rsidP="00213537">
                  <w:pPr>
                    <w:jc w:val="center"/>
                    <w:rPr>
                      <w:szCs w:val="21"/>
                    </w:rPr>
                  </w:pPr>
                  <w:r w:rsidRPr="002D507F">
                    <w:rPr>
                      <w:rFonts w:hint="eastAsia"/>
                      <w:szCs w:val="21"/>
                    </w:rPr>
                    <w:t>0</w:t>
                  </w:r>
                </w:p>
              </w:tc>
              <w:tc>
                <w:tcPr>
                  <w:tcW w:w="685" w:type="pct"/>
                  <w:vAlign w:val="center"/>
                </w:tcPr>
                <w:p w14:paraId="1B989F6B" w14:textId="5D224101" w:rsidR="00213537" w:rsidRPr="002D507F" w:rsidRDefault="00213537" w:rsidP="00213537">
                  <w:pPr>
                    <w:jc w:val="center"/>
                    <w:rPr>
                      <w:szCs w:val="21"/>
                    </w:rPr>
                  </w:pPr>
                  <w:r w:rsidRPr="002D507F">
                    <w:rPr>
                      <w:rFonts w:hint="eastAsia"/>
                      <w:szCs w:val="21"/>
                    </w:rPr>
                    <w:t>1.8184</w:t>
                  </w:r>
                </w:p>
              </w:tc>
              <w:tc>
                <w:tcPr>
                  <w:tcW w:w="685" w:type="pct"/>
                  <w:vAlign w:val="center"/>
                </w:tcPr>
                <w:p w14:paraId="492893E0" w14:textId="0624B3FC" w:rsidR="00213537" w:rsidRPr="002D507F" w:rsidRDefault="00213537" w:rsidP="00213537">
                  <w:pPr>
                    <w:jc w:val="center"/>
                    <w:rPr>
                      <w:szCs w:val="21"/>
                    </w:rPr>
                  </w:pPr>
                  <w:r w:rsidRPr="002D507F">
                    <w:rPr>
                      <w:rFonts w:hint="eastAsia"/>
                      <w:szCs w:val="21"/>
                    </w:rPr>
                    <w:t>0.2</w:t>
                  </w:r>
                </w:p>
              </w:tc>
              <w:tc>
                <w:tcPr>
                  <w:tcW w:w="685" w:type="pct"/>
                  <w:vAlign w:val="center"/>
                </w:tcPr>
                <w:p w14:paraId="63D77147" w14:textId="3A362C28" w:rsidR="00213537" w:rsidRPr="002D507F" w:rsidRDefault="00213537" w:rsidP="00213537">
                  <w:pPr>
                    <w:jc w:val="center"/>
                    <w:rPr>
                      <w:szCs w:val="21"/>
                    </w:rPr>
                  </w:pPr>
                  <w:r w:rsidRPr="002D507F">
                    <w:rPr>
                      <w:rFonts w:hint="eastAsia"/>
                      <w:szCs w:val="21"/>
                    </w:rPr>
                    <w:t>1.2949</w:t>
                  </w:r>
                </w:p>
              </w:tc>
              <w:tc>
                <w:tcPr>
                  <w:tcW w:w="683" w:type="pct"/>
                  <w:vAlign w:val="center"/>
                </w:tcPr>
                <w:p w14:paraId="3CB776CA" w14:textId="4B48C383" w:rsidR="00213537" w:rsidRPr="002D507F" w:rsidRDefault="00213537" w:rsidP="00213537">
                  <w:pPr>
                    <w:jc w:val="center"/>
                    <w:rPr>
                      <w:szCs w:val="21"/>
                    </w:rPr>
                  </w:pPr>
                  <w:r w:rsidRPr="002D507F">
                    <w:rPr>
                      <w:rFonts w:hint="eastAsia"/>
                      <w:szCs w:val="21"/>
                    </w:rPr>
                    <w:t>0.1</w:t>
                  </w:r>
                </w:p>
              </w:tc>
            </w:tr>
            <w:tr w:rsidR="00027AD7" w:rsidRPr="002D507F" w14:paraId="246ECC1F" w14:textId="65550097" w:rsidTr="00213537">
              <w:trPr>
                <w:trHeight w:val="340"/>
              </w:trPr>
              <w:tc>
                <w:tcPr>
                  <w:tcW w:w="891" w:type="pct"/>
                  <w:vAlign w:val="center"/>
                </w:tcPr>
                <w:p w14:paraId="746994CB" w14:textId="77777777" w:rsidR="00213537" w:rsidRPr="002D507F" w:rsidRDefault="00213537" w:rsidP="00213537">
                  <w:pPr>
                    <w:jc w:val="center"/>
                    <w:rPr>
                      <w:szCs w:val="21"/>
                    </w:rPr>
                  </w:pPr>
                  <w:r w:rsidRPr="002D507F">
                    <w:rPr>
                      <w:rFonts w:hint="eastAsia"/>
                      <w:szCs w:val="21"/>
                    </w:rPr>
                    <w:lastRenderedPageBreak/>
                    <w:t>2500</w:t>
                  </w:r>
                </w:p>
              </w:tc>
              <w:tc>
                <w:tcPr>
                  <w:tcW w:w="685" w:type="pct"/>
                  <w:vAlign w:val="center"/>
                </w:tcPr>
                <w:p w14:paraId="117E17E6" w14:textId="03F9F91B" w:rsidR="00213537" w:rsidRPr="002D507F" w:rsidRDefault="00213537" w:rsidP="00213537">
                  <w:pPr>
                    <w:jc w:val="center"/>
                    <w:rPr>
                      <w:szCs w:val="21"/>
                    </w:rPr>
                  </w:pPr>
                  <w:r w:rsidRPr="002D507F">
                    <w:rPr>
                      <w:rFonts w:hint="eastAsia"/>
                      <w:szCs w:val="21"/>
                    </w:rPr>
                    <w:t>0.33131</w:t>
                  </w:r>
                </w:p>
              </w:tc>
              <w:tc>
                <w:tcPr>
                  <w:tcW w:w="686" w:type="pct"/>
                  <w:vAlign w:val="center"/>
                </w:tcPr>
                <w:p w14:paraId="2D67989D" w14:textId="27D63569" w:rsidR="00213537" w:rsidRPr="002D507F" w:rsidRDefault="00213537" w:rsidP="00213537">
                  <w:pPr>
                    <w:jc w:val="center"/>
                    <w:rPr>
                      <w:szCs w:val="21"/>
                    </w:rPr>
                  </w:pPr>
                  <w:r w:rsidRPr="002D507F">
                    <w:rPr>
                      <w:rFonts w:hint="eastAsia"/>
                      <w:szCs w:val="21"/>
                    </w:rPr>
                    <w:t>0</w:t>
                  </w:r>
                </w:p>
              </w:tc>
              <w:tc>
                <w:tcPr>
                  <w:tcW w:w="685" w:type="pct"/>
                  <w:vAlign w:val="center"/>
                </w:tcPr>
                <w:p w14:paraId="7A569281" w14:textId="49197E3F" w:rsidR="00213537" w:rsidRPr="002D507F" w:rsidRDefault="00213537" w:rsidP="00213537">
                  <w:pPr>
                    <w:jc w:val="center"/>
                    <w:rPr>
                      <w:szCs w:val="21"/>
                    </w:rPr>
                  </w:pPr>
                  <w:r w:rsidRPr="002D507F">
                    <w:rPr>
                      <w:rFonts w:hint="eastAsia"/>
                      <w:szCs w:val="21"/>
                    </w:rPr>
                    <w:t>1.7697</w:t>
                  </w:r>
                </w:p>
              </w:tc>
              <w:tc>
                <w:tcPr>
                  <w:tcW w:w="685" w:type="pct"/>
                  <w:vAlign w:val="center"/>
                </w:tcPr>
                <w:p w14:paraId="663F460A" w14:textId="720D1D76" w:rsidR="00213537" w:rsidRPr="002D507F" w:rsidRDefault="00213537" w:rsidP="00213537">
                  <w:pPr>
                    <w:jc w:val="center"/>
                    <w:rPr>
                      <w:szCs w:val="21"/>
                    </w:rPr>
                  </w:pPr>
                  <w:r w:rsidRPr="002D507F">
                    <w:rPr>
                      <w:rFonts w:hint="eastAsia"/>
                      <w:szCs w:val="21"/>
                    </w:rPr>
                    <w:t>0.2</w:t>
                  </w:r>
                </w:p>
              </w:tc>
              <w:tc>
                <w:tcPr>
                  <w:tcW w:w="685" w:type="pct"/>
                  <w:vAlign w:val="center"/>
                </w:tcPr>
                <w:p w14:paraId="3342DE55" w14:textId="41814F48" w:rsidR="00213537" w:rsidRPr="002D507F" w:rsidRDefault="00213537" w:rsidP="00213537">
                  <w:pPr>
                    <w:jc w:val="center"/>
                    <w:rPr>
                      <w:szCs w:val="21"/>
                    </w:rPr>
                  </w:pPr>
                  <w:r w:rsidRPr="002D507F">
                    <w:rPr>
                      <w:rFonts w:hint="eastAsia"/>
                      <w:szCs w:val="21"/>
                    </w:rPr>
                    <w:t>1.2615</w:t>
                  </w:r>
                </w:p>
              </w:tc>
              <w:tc>
                <w:tcPr>
                  <w:tcW w:w="683" w:type="pct"/>
                  <w:vAlign w:val="center"/>
                </w:tcPr>
                <w:p w14:paraId="09049F90" w14:textId="18CB5D11" w:rsidR="00213537" w:rsidRPr="002D507F" w:rsidRDefault="00213537" w:rsidP="00213537">
                  <w:pPr>
                    <w:jc w:val="center"/>
                    <w:rPr>
                      <w:szCs w:val="21"/>
                    </w:rPr>
                  </w:pPr>
                  <w:r w:rsidRPr="002D507F">
                    <w:rPr>
                      <w:rFonts w:hint="eastAsia"/>
                      <w:szCs w:val="21"/>
                    </w:rPr>
                    <w:t>0.1</w:t>
                  </w:r>
                </w:p>
              </w:tc>
            </w:tr>
            <w:tr w:rsidR="00027AD7" w:rsidRPr="002D507F" w14:paraId="40272C74" w14:textId="116A10B6" w:rsidTr="00213537">
              <w:trPr>
                <w:trHeight w:val="340"/>
              </w:trPr>
              <w:tc>
                <w:tcPr>
                  <w:tcW w:w="891" w:type="pct"/>
                  <w:vAlign w:val="center"/>
                </w:tcPr>
                <w:p w14:paraId="4999769C" w14:textId="77777777" w:rsidR="003950BE" w:rsidRPr="002D507F" w:rsidRDefault="003950BE" w:rsidP="00213537">
                  <w:pPr>
                    <w:jc w:val="center"/>
                    <w:rPr>
                      <w:szCs w:val="21"/>
                    </w:rPr>
                  </w:pPr>
                  <w:r w:rsidRPr="002D507F">
                    <w:rPr>
                      <w:rFonts w:hint="eastAsia"/>
                      <w:szCs w:val="21"/>
                    </w:rPr>
                    <w:t>下风向最大质量</w:t>
                  </w:r>
                </w:p>
                <w:p w14:paraId="1F68251A" w14:textId="77777777" w:rsidR="003950BE" w:rsidRPr="002D507F" w:rsidRDefault="003950BE" w:rsidP="00213537">
                  <w:pPr>
                    <w:jc w:val="center"/>
                    <w:rPr>
                      <w:szCs w:val="21"/>
                    </w:rPr>
                  </w:pPr>
                  <w:r w:rsidRPr="002D507F">
                    <w:rPr>
                      <w:rFonts w:hint="eastAsia"/>
                      <w:szCs w:val="21"/>
                    </w:rPr>
                    <w:t>浓度及占标率</w:t>
                  </w:r>
                  <w:r w:rsidRPr="002D507F">
                    <w:rPr>
                      <w:rFonts w:hint="eastAsia"/>
                      <w:szCs w:val="21"/>
                    </w:rPr>
                    <w:t>/%</w:t>
                  </w:r>
                </w:p>
              </w:tc>
              <w:tc>
                <w:tcPr>
                  <w:tcW w:w="685" w:type="pct"/>
                  <w:vAlign w:val="center"/>
                </w:tcPr>
                <w:p w14:paraId="79641588" w14:textId="30200D65" w:rsidR="003950BE" w:rsidRPr="002D507F" w:rsidRDefault="00213537" w:rsidP="00213537">
                  <w:pPr>
                    <w:jc w:val="center"/>
                    <w:rPr>
                      <w:szCs w:val="21"/>
                    </w:rPr>
                  </w:pPr>
                  <w:r w:rsidRPr="002D507F">
                    <w:rPr>
                      <w:szCs w:val="21"/>
                    </w:rPr>
                    <w:t>7.5879</w:t>
                  </w:r>
                </w:p>
              </w:tc>
              <w:tc>
                <w:tcPr>
                  <w:tcW w:w="686" w:type="pct"/>
                  <w:vAlign w:val="center"/>
                </w:tcPr>
                <w:p w14:paraId="0F9B005D" w14:textId="1F9ED02E" w:rsidR="003950BE" w:rsidRPr="002D507F" w:rsidRDefault="00213537" w:rsidP="00213537">
                  <w:pPr>
                    <w:jc w:val="center"/>
                    <w:rPr>
                      <w:szCs w:val="21"/>
                    </w:rPr>
                  </w:pPr>
                  <w:r w:rsidRPr="002D507F">
                    <w:rPr>
                      <w:rFonts w:hint="eastAsia"/>
                      <w:szCs w:val="21"/>
                    </w:rPr>
                    <w:t>0</w:t>
                  </w:r>
                  <w:r w:rsidRPr="002D507F">
                    <w:rPr>
                      <w:szCs w:val="21"/>
                    </w:rPr>
                    <w:t>.63</w:t>
                  </w:r>
                </w:p>
              </w:tc>
              <w:tc>
                <w:tcPr>
                  <w:tcW w:w="685" w:type="pct"/>
                  <w:vAlign w:val="center"/>
                </w:tcPr>
                <w:p w14:paraId="4869B04C" w14:textId="4D86CA6E" w:rsidR="003950BE" w:rsidRPr="002D507F" w:rsidRDefault="00213537" w:rsidP="00213537">
                  <w:pPr>
                    <w:jc w:val="center"/>
                    <w:rPr>
                      <w:szCs w:val="21"/>
                    </w:rPr>
                  </w:pPr>
                  <w:r w:rsidRPr="002D507F">
                    <w:rPr>
                      <w:szCs w:val="21"/>
                    </w:rPr>
                    <w:t>17.812</w:t>
                  </w:r>
                </w:p>
              </w:tc>
              <w:tc>
                <w:tcPr>
                  <w:tcW w:w="685" w:type="pct"/>
                  <w:vAlign w:val="center"/>
                </w:tcPr>
                <w:p w14:paraId="199D3C83" w14:textId="241FCFD3" w:rsidR="003950BE" w:rsidRPr="002D507F" w:rsidRDefault="00213537" w:rsidP="00213537">
                  <w:pPr>
                    <w:jc w:val="center"/>
                    <w:rPr>
                      <w:szCs w:val="21"/>
                    </w:rPr>
                  </w:pPr>
                  <w:r w:rsidRPr="002D507F">
                    <w:rPr>
                      <w:szCs w:val="21"/>
                    </w:rPr>
                    <w:t>1.98</w:t>
                  </w:r>
                </w:p>
              </w:tc>
              <w:tc>
                <w:tcPr>
                  <w:tcW w:w="685" w:type="pct"/>
                  <w:vAlign w:val="center"/>
                </w:tcPr>
                <w:p w14:paraId="7CA5CCF7" w14:textId="07C36320" w:rsidR="003950BE" w:rsidRPr="002D507F" w:rsidRDefault="00213537" w:rsidP="00213537">
                  <w:pPr>
                    <w:jc w:val="center"/>
                    <w:rPr>
                      <w:szCs w:val="21"/>
                    </w:rPr>
                  </w:pPr>
                  <w:r w:rsidRPr="002D507F">
                    <w:rPr>
                      <w:szCs w:val="21"/>
                    </w:rPr>
                    <w:t>15.351</w:t>
                  </w:r>
                </w:p>
              </w:tc>
              <w:tc>
                <w:tcPr>
                  <w:tcW w:w="683" w:type="pct"/>
                  <w:vAlign w:val="center"/>
                </w:tcPr>
                <w:p w14:paraId="2D0FCED7" w14:textId="2CD98564" w:rsidR="003950BE" w:rsidRPr="002D507F" w:rsidRDefault="00213537" w:rsidP="00213537">
                  <w:pPr>
                    <w:jc w:val="center"/>
                    <w:rPr>
                      <w:szCs w:val="21"/>
                    </w:rPr>
                  </w:pPr>
                  <w:r w:rsidRPr="002D507F">
                    <w:rPr>
                      <w:szCs w:val="21"/>
                    </w:rPr>
                    <w:t>1.28</w:t>
                  </w:r>
                </w:p>
              </w:tc>
            </w:tr>
            <w:tr w:rsidR="00027AD7" w:rsidRPr="002D507F" w14:paraId="08AA2A89" w14:textId="527ED4D6" w:rsidTr="00213537">
              <w:trPr>
                <w:trHeight w:val="340"/>
              </w:trPr>
              <w:tc>
                <w:tcPr>
                  <w:tcW w:w="891" w:type="pct"/>
                  <w:vAlign w:val="center"/>
                </w:tcPr>
                <w:p w14:paraId="39E14731" w14:textId="77777777" w:rsidR="00213537" w:rsidRPr="002D507F" w:rsidRDefault="00213537" w:rsidP="00213537">
                  <w:pPr>
                    <w:jc w:val="center"/>
                    <w:rPr>
                      <w:szCs w:val="21"/>
                    </w:rPr>
                  </w:pPr>
                  <w:r w:rsidRPr="002D507F">
                    <w:rPr>
                      <w:rFonts w:hint="eastAsia"/>
                      <w:szCs w:val="21"/>
                    </w:rPr>
                    <w:t>D</w:t>
                  </w:r>
                  <w:r w:rsidRPr="002D507F">
                    <w:rPr>
                      <w:rFonts w:hint="eastAsia"/>
                      <w:szCs w:val="21"/>
                      <w:vertAlign w:val="subscript"/>
                    </w:rPr>
                    <w:t>10%</w:t>
                  </w:r>
                  <w:r w:rsidRPr="002D507F">
                    <w:rPr>
                      <w:rFonts w:hint="eastAsia"/>
                      <w:szCs w:val="21"/>
                    </w:rPr>
                    <w:t>最远距离</w:t>
                  </w:r>
                  <w:r w:rsidRPr="002D507F">
                    <w:rPr>
                      <w:rFonts w:hint="eastAsia"/>
                      <w:szCs w:val="21"/>
                    </w:rPr>
                    <w:t>/m</w:t>
                  </w:r>
                </w:p>
              </w:tc>
              <w:tc>
                <w:tcPr>
                  <w:tcW w:w="1371" w:type="pct"/>
                  <w:gridSpan w:val="2"/>
                  <w:vAlign w:val="center"/>
                </w:tcPr>
                <w:p w14:paraId="2B18C7C1" w14:textId="605F196C" w:rsidR="00213537" w:rsidRPr="002D507F" w:rsidRDefault="00213537" w:rsidP="00213537">
                  <w:pPr>
                    <w:jc w:val="center"/>
                    <w:rPr>
                      <w:szCs w:val="21"/>
                    </w:rPr>
                  </w:pPr>
                  <w:r w:rsidRPr="002D507F">
                    <w:rPr>
                      <w:rFonts w:hint="eastAsia"/>
                      <w:szCs w:val="21"/>
                    </w:rPr>
                    <w:t>0</w:t>
                  </w:r>
                </w:p>
              </w:tc>
              <w:tc>
                <w:tcPr>
                  <w:tcW w:w="1370" w:type="pct"/>
                  <w:gridSpan w:val="2"/>
                  <w:vAlign w:val="center"/>
                </w:tcPr>
                <w:p w14:paraId="4523C786" w14:textId="3B5F2CC3" w:rsidR="00213537" w:rsidRPr="002D507F" w:rsidRDefault="00213537" w:rsidP="00213537">
                  <w:pPr>
                    <w:jc w:val="center"/>
                    <w:rPr>
                      <w:szCs w:val="21"/>
                    </w:rPr>
                  </w:pPr>
                  <w:r w:rsidRPr="002D507F">
                    <w:rPr>
                      <w:rFonts w:hint="eastAsia"/>
                      <w:szCs w:val="21"/>
                    </w:rPr>
                    <w:t>0</w:t>
                  </w:r>
                </w:p>
              </w:tc>
              <w:tc>
                <w:tcPr>
                  <w:tcW w:w="1368" w:type="pct"/>
                  <w:gridSpan w:val="2"/>
                  <w:vAlign w:val="center"/>
                </w:tcPr>
                <w:p w14:paraId="66B80190" w14:textId="4D44F73A" w:rsidR="00213537" w:rsidRPr="002D507F" w:rsidRDefault="00213537" w:rsidP="00213537">
                  <w:pPr>
                    <w:jc w:val="center"/>
                    <w:rPr>
                      <w:szCs w:val="21"/>
                    </w:rPr>
                  </w:pPr>
                  <w:r w:rsidRPr="002D507F">
                    <w:rPr>
                      <w:rFonts w:hint="eastAsia"/>
                      <w:szCs w:val="21"/>
                    </w:rPr>
                    <w:t>0</w:t>
                  </w:r>
                </w:p>
              </w:tc>
            </w:tr>
          </w:tbl>
          <w:p w14:paraId="48E992FC" w14:textId="02674B12" w:rsidR="003950BE" w:rsidRPr="002D507F" w:rsidRDefault="003950BE" w:rsidP="00BC6BF8">
            <w:pPr>
              <w:adjustRightInd w:val="0"/>
              <w:snapToGrid w:val="0"/>
              <w:spacing w:beforeLines="50" w:before="120" w:line="360" w:lineRule="auto"/>
              <w:ind w:firstLineChars="200" w:firstLine="480"/>
              <w:rPr>
                <w:sz w:val="24"/>
                <w:szCs w:val="24"/>
              </w:rPr>
            </w:pPr>
            <w:r w:rsidRPr="002D507F">
              <w:rPr>
                <w:rFonts w:hint="eastAsia"/>
                <w:sz w:val="24"/>
                <w:szCs w:val="24"/>
              </w:rPr>
              <w:t>项目废气正常工况下排放污染物评价等级判定结果详见下表</w:t>
            </w:r>
          </w:p>
          <w:p w14:paraId="0761EFFE" w14:textId="2134ECA0" w:rsidR="0079167B" w:rsidRPr="002D507F" w:rsidRDefault="0079167B" w:rsidP="0079167B">
            <w:pPr>
              <w:adjustRightInd w:val="0"/>
              <w:snapToGrid w:val="0"/>
              <w:ind w:firstLine="482"/>
              <w:jc w:val="center"/>
              <w:rPr>
                <w:b/>
                <w:bCs/>
                <w:sz w:val="24"/>
                <w:szCs w:val="24"/>
              </w:rPr>
            </w:pPr>
            <w:r w:rsidRPr="002D507F">
              <w:rPr>
                <w:rFonts w:hint="eastAsia"/>
                <w:b/>
                <w:bCs/>
                <w:sz w:val="24"/>
                <w:szCs w:val="24"/>
              </w:rPr>
              <w:t>表</w:t>
            </w:r>
            <w:r w:rsidRPr="002D507F">
              <w:rPr>
                <w:rFonts w:hint="eastAsia"/>
                <w:b/>
                <w:bCs/>
                <w:sz w:val="24"/>
                <w:szCs w:val="24"/>
              </w:rPr>
              <w:t>7-</w:t>
            </w:r>
            <w:r w:rsidR="00DC0D9B" w:rsidRPr="002D507F">
              <w:rPr>
                <w:b/>
                <w:bCs/>
                <w:sz w:val="24"/>
                <w:szCs w:val="24"/>
              </w:rPr>
              <w:t>5</w:t>
            </w:r>
            <w:r w:rsidRPr="002D507F">
              <w:rPr>
                <w:b/>
                <w:bCs/>
                <w:sz w:val="24"/>
                <w:szCs w:val="24"/>
              </w:rPr>
              <w:t xml:space="preserve">  </w:t>
            </w:r>
            <w:r w:rsidRPr="002D507F">
              <w:rPr>
                <w:rFonts w:hint="eastAsia"/>
                <w:b/>
                <w:bCs/>
                <w:sz w:val="24"/>
                <w:szCs w:val="24"/>
              </w:rPr>
              <w:t>项目排放污染物预测结果</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76"/>
              <w:gridCol w:w="1131"/>
              <w:gridCol w:w="1156"/>
              <w:gridCol w:w="1226"/>
              <w:gridCol w:w="1220"/>
              <w:gridCol w:w="863"/>
              <w:gridCol w:w="813"/>
              <w:gridCol w:w="1409"/>
            </w:tblGrid>
            <w:tr w:rsidR="00027AD7" w:rsidRPr="002D507F" w14:paraId="6164ED6E" w14:textId="77777777" w:rsidTr="0079167B">
              <w:trPr>
                <w:trHeight w:val="340"/>
                <w:jc w:val="center"/>
              </w:trPr>
              <w:tc>
                <w:tcPr>
                  <w:tcW w:w="605" w:type="pct"/>
                  <w:vAlign w:val="center"/>
                </w:tcPr>
                <w:p w14:paraId="5340A057" w14:textId="77777777" w:rsidR="0079167B" w:rsidRPr="002D507F" w:rsidRDefault="0079167B" w:rsidP="0079167B">
                  <w:pPr>
                    <w:adjustRightInd w:val="0"/>
                    <w:snapToGrid w:val="0"/>
                    <w:jc w:val="center"/>
                    <w:rPr>
                      <w:b/>
                      <w:bCs/>
                      <w:szCs w:val="21"/>
                    </w:rPr>
                  </w:pPr>
                  <w:r w:rsidRPr="002D507F">
                    <w:rPr>
                      <w:b/>
                      <w:bCs/>
                      <w:szCs w:val="21"/>
                    </w:rPr>
                    <w:t>污染源</w:t>
                  </w:r>
                </w:p>
              </w:tc>
              <w:tc>
                <w:tcPr>
                  <w:tcW w:w="636" w:type="pct"/>
                  <w:vAlign w:val="center"/>
                </w:tcPr>
                <w:p w14:paraId="715404DE" w14:textId="77777777" w:rsidR="0079167B" w:rsidRPr="002D507F" w:rsidRDefault="0079167B" w:rsidP="0079167B">
                  <w:pPr>
                    <w:adjustRightInd w:val="0"/>
                    <w:snapToGrid w:val="0"/>
                    <w:jc w:val="center"/>
                    <w:rPr>
                      <w:b/>
                      <w:bCs/>
                      <w:szCs w:val="21"/>
                    </w:rPr>
                  </w:pPr>
                  <w:r w:rsidRPr="002D507F">
                    <w:rPr>
                      <w:b/>
                      <w:bCs/>
                      <w:szCs w:val="21"/>
                    </w:rPr>
                    <w:t>污染因子</w:t>
                  </w:r>
                </w:p>
              </w:tc>
              <w:tc>
                <w:tcPr>
                  <w:tcW w:w="650" w:type="pct"/>
                  <w:vAlign w:val="center"/>
                </w:tcPr>
                <w:p w14:paraId="3F4B9BA1" w14:textId="77777777" w:rsidR="0079167B" w:rsidRPr="002D507F" w:rsidRDefault="0079167B" w:rsidP="0079167B">
                  <w:pPr>
                    <w:adjustRightInd w:val="0"/>
                    <w:snapToGrid w:val="0"/>
                    <w:jc w:val="center"/>
                    <w:rPr>
                      <w:b/>
                      <w:bCs/>
                      <w:szCs w:val="21"/>
                    </w:rPr>
                  </w:pPr>
                  <w:r w:rsidRPr="002D507F">
                    <w:rPr>
                      <w:b/>
                      <w:bCs/>
                      <w:szCs w:val="21"/>
                    </w:rPr>
                    <w:t>最大落地浓度</w:t>
                  </w:r>
                  <w:r w:rsidRPr="002D507F">
                    <w:rPr>
                      <w:b/>
                      <w:bCs/>
                      <w:szCs w:val="21"/>
                    </w:rPr>
                    <w:t>u</w:t>
                  </w:r>
                  <w:r w:rsidRPr="002D507F">
                    <w:rPr>
                      <w:rFonts w:hint="eastAsia"/>
                      <w:b/>
                      <w:bCs/>
                      <w:szCs w:val="21"/>
                    </w:rPr>
                    <w:t>g/</w:t>
                  </w:r>
                  <w:r w:rsidRPr="002D507F">
                    <w:rPr>
                      <w:b/>
                      <w:bCs/>
                      <w:szCs w:val="21"/>
                    </w:rPr>
                    <w:t>m</w:t>
                  </w:r>
                  <w:r w:rsidRPr="002D507F">
                    <w:rPr>
                      <w:b/>
                      <w:bCs/>
                      <w:szCs w:val="21"/>
                      <w:vertAlign w:val="superscript"/>
                    </w:rPr>
                    <w:t>3</w:t>
                  </w:r>
                </w:p>
              </w:tc>
              <w:tc>
                <w:tcPr>
                  <w:tcW w:w="689" w:type="pct"/>
                  <w:vAlign w:val="center"/>
                </w:tcPr>
                <w:p w14:paraId="529E4761" w14:textId="77777777" w:rsidR="0079167B" w:rsidRPr="002D507F" w:rsidRDefault="0079167B" w:rsidP="0079167B">
                  <w:pPr>
                    <w:adjustRightInd w:val="0"/>
                    <w:snapToGrid w:val="0"/>
                    <w:jc w:val="center"/>
                    <w:rPr>
                      <w:b/>
                      <w:bCs/>
                      <w:szCs w:val="21"/>
                    </w:rPr>
                  </w:pPr>
                  <w:r w:rsidRPr="002D507F">
                    <w:rPr>
                      <w:b/>
                      <w:bCs/>
                      <w:szCs w:val="21"/>
                    </w:rPr>
                    <w:t>最大落地浓度地点</w:t>
                  </w:r>
                  <w:r w:rsidRPr="002D507F">
                    <w:rPr>
                      <w:rFonts w:hint="eastAsia"/>
                      <w:b/>
                      <w:bCs/>
                      <w:szCs w:val="21"/>
                    </w:rPr>
                    <w:t>m</w:t>
                  </w:r>
                </w:p>
              </w:tc>
              <w:tc>
                <w:tcPr>
                  <w:tcW w:w="686" w:type="pct"/>
                  <w:vAlign w:val="center"/>
                </w:tcPr>
                <w:p w14:paraId="1D25308D" w14:textId="77777777" w:rsidR="0079167B" w:rsidRPr="002D507F" w:rsidRDefault="0079167B" w:rsidP="0079167B">
                  <w:pPr>
                    <w:adjustRightInd w:val="0"/>
                    <w:snapToGrid w:val="0"/>
                    <w:jc w:val="center"/>
                    <w:rPr>
                      <w:b/>
                      <w:bCs/>
                      <w:szCs w:val="21"/>
                    </w:rPr>
                  </w:pPr>
                  <w:r w:rsidRPr="002D507F">
                    <w:rPr>
                      <w:b/>
                      <w:bCs/>
                      <w:szCs w:val="21"/>
                    </w:rPr>
                    <w:t>评价标准</w:t>
                  </w:r>
                </w:p>
                <w:p w14:paraId="36C462AC" w14:textId="77777777" w:rsidR="0079167B" w:rsidRPr="002D507F" w:rsidRDefault="0079167B" w:rsidP="0079167B">
                  <w:pPr>
                    <w:adjustRightInd w:val="0"/>
                    <w:snapToGrid w:val="0"/>
                    <w:jc w:val="center"/>
                    <w:rPr>
                      <w:b/>
                      <w:bCs/>
                      <w:szCs w:val="21"/>
                    </w:rPr>
                  </w:pPr>
                  <w:r w:rsidRPr="002D507F">
                    <w:rPr>
                      <w:b/>
                      <w:bCs/>
                      <w:szCs w:val="21"/>
                    </w:rPr>
                    <w:t>u</w:t>
                  </w:r>
                  <w:r w:rsidRPr="002D507F">
                    <w:rPr>
                      <w:rFonts w:hint="eastAsia"/>
                      <w:b/>
                      <w:bCs/>
                      <w:szCs w:val="21"/>
                    </w:rPr>
                    <w:t>g/</w:t>
                  </w:r>
                  <w:r w:rsidRPr="002D507F">
                    <w:rPr>
                      <w:b/>
                      <w:bCs/>
                      <w:szCs w:val="21"/>
                    </w:rPr>
                    <w:t>m</w:t>
                  </w:r>
                  <w:r w:rsidRPr="002D507F">
                    <w:rPr>
                      <w:b/>
                      <w:bCs/>
                      <w:szCs w:val="21"/>
                      <w:vertAlign w:val="superscript"/>
                    </w:rPr>
                    <w:t>3</w:t>
                  </w:r>
                </w:p>
              </w:tc>
              <w:tc>
                <w:tcPr>
                  <w:tcW w:w="485" w:type="pct"/>
                  <w:vAlign w:val="center"/>
                </w:tcPr>
                <w:p w14:paraId="270A24F8" w14:textId="77777777" w:rsidR="0079167B" w:rsidRPr="002D507F" w:rsidRDefault="0079167B" w:rsidP="0079167B">
                  <w:pPr>
                    <w:adjustRightInd w:val="0"/>
                    <w:snapToGrid w:val="0"/>
                    <w:jc w:val="center"/>
                    <w:rPr>
                      <w:b/>
                      <w:bCs/>
                      <w:szCs w:val="21"/>
                    </w:rPr>
                  </w:pPr>
                  <w:r w:rsidRPr="002D507F">
                    <w:rPr>
                      <w:b/>
                      <w:bCs/>
                      <w:szCs w:val="21"/>
                    </w:rPr>
                    <w:t>占标率</w:t>
                  </w:r>
                  <w:r w:rsidRPr="002D507F">
                    <w:rPr>
                      <w:rFonts w:hint="eastAsia"/>
                      <w:b/>
                      <w:bCs/>
                      <w:szCs w:val="21"/>
                    </w:rPr>
                    <w:t>%</w:t>
                  </w:r>
                </w:p>
              </w:tc>
              <w:tc>
                <w:tcPr>
                  <w:tcW w:w="457" w:type="pct"/>
                  <w:vAlign w:val="center"/>
                </w:tcPr>
                <w:p w14:paraId="4B3918AF" w14:textId="77777777" w:rsidR="0079167B" w:rsidRPr="002D507F" w:rsidRDefault="0079167B" w:rsidP="0079167B">
                  <w:pPr>
                    <w:adjustRightInd w:val="0"/>
                    <w:snapToGrid w:val="0"/>
                    <w:jc w:val="center"/>
                    <w:rPr>
                      <w:b/>
                      <w:bCs/>
                      <w:szCs w:val="21"/>
                    </w:rPr>
                  </w:pPr>
                  <w:r w:rsidRPr="002D507F">
                    <w:rPr>
                      <w:b/>
                      <w:bCs/>
                      <w:szCs w:val="21"/>
                    </w:rPr>
                    <w:t>D</w:t>
                  </w:r>
                  <w:r w:rsidRPr="002D507F">
                    <w:rPr>
                      <w:b/>
                      <w:bCs/>
                      <w:szCs w:val="21"/>
                      <w:vertAlign w:val="subscript"/>
                    </w:rPr>
                    <w:t>10%</w:t>
                  </w:r>
                </w:p>
              </w:tc>
              <w:tc>
                <w:tcPr>
                  <w:tcW w:w="792" w:type="pct"/>
                  <w:vAlign w:val="center"/>
                </w:tcPr>
                <w:p w14:paraId="6874BC33" w14:textId="77777777" w:rsidR="0079167B" w:rsidRPr="002D507F" w:rsidRDefault="0079167B" w:rsidP="0079167B">
                  <w:pPr>
                    <w:adjustRightInd w:val="0"/>
                    <w:snapToGrid w:val="0"/>
                    <w:jc w:val="center"/>
                    <w:rPr>
                      <w:b/>
                      <w:bCs/>
                      <w:szCs w:val="21"/>
                    </w:rPr>
                  </w:pPr>
                  <w:r w:rsidRPr="002D507F">
                    <w:rPr>
                      <w:b/>
                      <w:bCs/>
                      <w:szCs w:val="21"/>
                    </w:rPr>
                    <w:t>推荐评价等级</w:t>
                  </w:r>
                </w:p>
              </w:tc>
            </w:tr>
            <w:tr w:rsidR="00027AD7" w:rsidRPr="002D507F" w14:paraId="6C4071DD" w14:textId="77777777" w:rsidTr="00B41229">
              <w:trPr>
                <w:trHeight w:val="340"/>
                <w:jc w:val="center"/>
              </w:trPr>
              <w:tc>
                <w:tcPr>
                  <w:tcW w:w="605" w:type="pct"/>
                  <w:vAlign w:val="center"/>
                </w:tcPr>
                <w:p w14:paraId="4D980F15" w14:textId="482E75F0" w:rsidR="00B41229" w:rsidRPr="002D507F" w:rsidRDefault="00B41229" w:rsidP="00B41229">
                  <w:pPr>
                    <w:adjustRightInd w:val="0"/>
                    <w:snapToGrid w:val="0"/>
                    <w:jc w:val="center"/>
                    <w:rPr>
                      <w:szCs w:val="21"/>
                    </w:rPr>
                  </w:pPr>
                  <w:r w:rsidRPr="002D507F">
                    <w:rPr>
                      <w:szCs w:val="21"/>
                    </w:rPr>
                    <w:t>DA001</w:t>
                  </w:r>
                </w:p>
              </w:tc>
              <w:tc>
                <w:tcPr>
                  <w:tcW w:w="636" w:type="pct"/>
                  <w:vAlign w:val="center"/>
                </w:tcPr>
                <w:p w14:paraId="5D8779A9" w14:textId="0A2997F5" w:rsidR="00B41229" w:rsidRPr="002D507F" w:rsidRDefault="00B41229" w:rsidP="00B41229">
                  <w:pPr>
                    <w:jc w:val="center"/>
                    <w:rPr>
                      <w:szCs w:val="24"/>
                    </w:rPr>
                  </w:pPr>
                  <w:r w:rsidRPr="002D507F">
                    <w:rPr>
                      <w:rFonts w:hint="eastAsia"/>
                      <w:szCs w:val="24"/>
                    </w:rPr>
                    <w:t>V</w:t>
                  </w:r>
                  <w:r w:rsidRPr="002D507F">
                    <w:rPr>
                      <w:szCs w:val="24"/>
                    </w:rPr>
                    <w:t>OC</w:t>
                  </w:r>
                  <w:r w:rsidRPr="002D507F">
                    <w:rPr>
                      <w:rFonts w:hint="eastAsia"/>
                      <w:szCs w:val="24"/>
                    </w:rPr>
                    <w:t>s</w:t>
                  </w:r>
                </w:p>
              </w:tc>
              <w:tc>
                <w:tcPr>
                  <w:tcW w:w="650" w:type="pct"/>
                  <w:vAlign w:val="center"/>
                </w:tcPr>
                <w:p w14:paraId="31532ADA" w14:textId="21E9276B" w:rsidR="00B41229" w:rsidRPr="002D507F" w:rsidRDefault="00B41229" w:rsidP="00B41229">
                  <w:pPr>
                    <w:adjustRightInd w:val="0"/>
                    <w:snapToGrid w:val="0"/>
                    <w:jc w:val="center"/>
                    <w:rPr>
                      <w:bCs/>
                      <w:szCs w:val="21"/>
                    </w:rPr>
                  </w:pPr>
                  <w:r w:rsidRPr="002D507F">
                    <w:rPr>
                      <w:rFonts w:hint="eastAsia"/>
                      <w:bCs/>
                      <w:szCs w:val="21"/>
                    </w:rPr>
                    <w:t>7.5879</w:t>
                  </w:r>
                </w:p>
              </w:tc>
              <w:tc>
                <w:tcPr>
                  <w:tcW w:w="689" w:type="pct"/>
                  <w:vAlign w:val="center"/>
                </w:tcPr>
                <w:p w14:paraId="5E9FBA98" w14:textId="2F72460E" w:rsidR="00B41229" w:rsidRPr="002D507F" w:rsidRDefault="00B41229" w:rsidP="00B41229">
                  <w:pPr>
                    <w:adjustRightInd w:val="0"/>
                    <w:snapToGrid w:val="0"/>
                    <w:jc w:val="center"/>
                    <w:rPr>
                      <w:bCs/>
                      <w:szCs w:val="21"/>
                    </w:rPr>
                  </w:pPr>
                  <w:r w:rsidRPr="002D507F">
                    <w:rPr>
                      <w:rFonts w:hint="eastAsia"/>
                      <w:bCs/>
                      <w:szCs w:val="21"/>
                    </w:rPr>
                    <w:t>120</w:t>
                  </w:r>
                </w:p>
              </w:tc>
              <w:tc>
                <w:tcPr>
                  <w:tcW w:w="686" w:type="pct"/>
                  <w:vAlign w:val="center"/>
                </w:tcPr>
                <w:p w14:paraId="30C64B69" w14:textId="6921BA62" w:rsidR="00B41229" w:rsidRPr="002D507F" w:rsidRDefault="00B41229" w:rsidP="00B41229">
                  <w:pPr>
                    <w:adjustRightInd w:val="0"/>
                    <w:snapToGrid w:val="0"/>
                    <w:jc w:val="center"/>
                    <w:rPr>
                      <w:bCs/>
                      <w:szCs w:val="21"/>
                    </w:rPr>
                  </w:pPr>
                  <w:r w:rsidRPr="002D507F">
                    <w:rPr>
                      <w:rFonts w:hint="eastAsia"/>
                      <w:bCs/>
                      <w:szCs w:val="21"/>
                    </w:rPr>
                    <w:t>1200</w:t>
                  </w:r>
                </w:p>
              </w:tc>
              <w:tc>
                <w:tcPr>
                  <w:tcW w:w="485" w:type="pct"/>
                  <w:vAlign w:val="center"/>
                </w:tcPr>
                <w:p w14:paraId="4247CE17" w14:textId="03533ABD" w:rsidR="00B41229" w:rsidRPr="002D507F" w:rsidRDefault="00B41229" w:rsidP="00B41229">
                  <w:pPr>
                    <w:adjustRightInd w:val="0"/>
                    <w:snapToGrid w:val="0"/>
                    <w:jc w:val="center"/>
                    <w:rPr>
                      <w:bCs/>
                      <w:szCs w:val="21"/>
                    </w:rPr>
                  </w:pPr>
                  <w:r w:rsidRPr="002D507F">
                    <w:rPr>
                      <w:rFonts w:hint="eastAsia"/>
                      <w:bCs/>
                      <w:szCs w:val="21"/>
                    </w:rPr>
                    <w:t>0.63</w:t>
                  </w:r>
                </w:p>
              </w:tc>
              <w:tc>
                <w:tcPr>
                  <w:tcW w:w="457" w:type="pct"/>
                  <w:vAlign w:val="center"/>
                </w:tcPr>
                <w:p w14:paraId="57BA251E" w14:textId="2B011763" w:rsidR="00B41229" w:rsidRPr="002D507F" w:rsidRDefault="00B41229" w:rsidP="00B41229">
                  <w:pPr>
                    <w:adjustRightInd w:val="0"/>
                    <w:snapToGrid w:val="0"/>
                    <w:jc w:val="center"/>
                    <w:rPr>
                      <w:bCs/>
                      <w:szCs w:val="21"/>
                    </w:rPr>
                  </w:pPr>
                  <w:r w:rsidRPr="002D507F">
                    <w:rPr>
                      <w:rFonts w:hint="eastAsia"/>
                      <w:bCs/>
                      <w:szCs w:val="21"/>
                    </w:rPr>
                    <w:t>0</w:t>
                  </w:r>
                </w:p>
              </w:tc>
              <w:tc>
                <w:tcPr>
                  <w:tcW w:w="792" w:type="pct"/>
                  <w:vAlign w:val="center"/>
                </w:tcPr>
                <w:p w14:paraId="1B2EC4CB" w14:textId="66689297" w:rsidR="00B41229" w:rsidRPr="002D507F" w:rsidRDefault="00B41229" w:rsidP="00B41229">
                  <w:pPr>
                    <w:adjustRightInd w:val="0"/>
                    <w:snapToGrid w:val="0"/>
                    <w:jc w:val="center"/>
                    <w:rPr>
                      <w:bCs/>
                      <w:szCs w:val="21"/>
                    </w:rPr>
                  </w:pPr>
                  <w:r w:rsidRPr="002D507F">
                    <w:rPr>
                      <w:rFonts w:hint="eastAsia"/>
                      <w:bCs/>
                      <w:szCs w:val="21"/>
                    </w:rPr>
                    <w:t>Ⅲ</w:t>
                  </w:r>
                  <w:r w:rsidRPr="002D507F">
                    <w:rPr>
                      <w:bCs/>
                      <w:szCs w:val="21"/>
                    </w:rPr>
                    <w:t>级</w:t>
                  </w:r>
                </w:p>
              </w:tc>
            </w:tr>
            <w:tr w:rsidR="00027AD7" w:rsidRPr="002D507F" w14:paraId="7A71EB06" w14:textId="77777777" w:rsidTr="00B41229">
              <w:trPr>
                <w:trHeight w:val="340"/>
                <w:jc w:val="center"/>
              </w:trPr>
              <w:tc>
                <w:tcPr>
                  <w:tcW w:w="605" w:type="pct"/>
                  <w:vAlign w:val="center"/>
                </w:tcPr>
                <w:p w14:paraId="7F5D2E7B" w14:textId="77777777" w:rsidR="0079167B" w:rsidRPr="002D507F" w:rsidRDefault="0079167B" w:rsidP="0079167B">
                  <w:pPr>
                    <w:adjustRightInd w:val="0"/>
                    <w:snapToGrid w:val="0"/>
                    <w:jc w:val="center"/>
                    <w:rPr>
                      <w:szCs w:val="21"/>
                    </w:rPr>
                  </w:pPr>
                  <w:r w:rsidRPr="002D507F">
                    <w:rPr>
                      <w:rFonts w:hint="eastAsia"/>
                      <w:szCs w:val="21"/>
                    </w:rPr>
                    <w:t>生产车间</w:t>
                  </w:r>
                </w:p>
              </w:tc>
              <w:tc>
                <w:tcPr>
                  <w:tcW w:w="636" w:type="pct"/>
                  <w:vAlign w:val="center"/>
                </w:tcPr>
                <w:p w14:paraId="34CD26FC" w14:textId="464822DF" w:rsidR="0079167B" w:rsidRPr="002D507F" w:rsidRDefault="00556346" w:rsidP="00B41229">
                  <w:pPr>
                    <w:jc w:val="center"/>
                    <w:rPr>
                      <w:szCs w:val="24"/>
                    </w:rPr>
                  </w:pPr>
                  <w:r w:rsidRPr="002D507F">
                    <w:rPr>
                      <w:szCs w:val="24"/>
                    </w:rPr>
                    <w:t>TSP</w:t>
                  </w:r>
                </w:p>
              </w:tc>
              <w:tc>
                <w:tcPr>
                  <w:tcW w:w="650" w:type="pct"/>
                  <w:vAlign w:val="center"/>
                </w:tcPr>
                <w:p w14:paraId="3D5D6697" w14:textId="0176F756" w:rsidR="0079167B" w:rsidRPr="002D507F" w:rsidRDefault="00556346" w:rsidP="00B41229">
                  <w:pPr>
                    <w:adjustRightInd w:val="0"/>
                    <w:snapToGrid w:val="0"/>
                    <w:jc w:val="center"/>
                    <w:rPr>
                      <w:bCs/>
                      <w:szCs w:val="21"/>
                    </w:rPr>
                  </w:pPr>
                  <w:r w:rsidRPr="002D507F">
                    <w:rPr>
                      <w:rFonts w:hint="eastAsia"/>
                      <w:bCs/>
                      <w:szCs w:val="21"/>
                    </w:rPr>
                    <w:t>1</w:t>
                  </w:r>
                  <w:r w:rsidRPr="002D507F">
                    <w:rPr>
                      <w:bCs/>
                      <w:szCs w:val="21"/>
                    </w:rPr>
                    <w:t>7.812</w:t>
                  </w:r>
                </w:p>
              </w:tc>
              <w:tc>
                <w:tcPr>
                  <w:tcW w:w="689" w:type="pct"/>
                  <w:vAlign w:val="center"/>
                </w:tcPr>
                <w:p w14:paraId="43358EEA" w14:textId="048065C1" w:rsidR="0079167B" w:rsidRPr="002D507F" w:rsidRDefault="00556346" w:rsidP="00B41229">
                  <w:pPr>
                    <w:adjustRightInd w:val="0"/>
                    <w:snapToGrid w:val="0"/>
                    <w:jc w:val="center"/>
                    <w:rPr>
                      <w:bCs/>
                      <w:szCs w:val="21"/>
                    </w:rPr>
                  </w:pPr>
                  <w:r w:rsidRPr="002D507F">
                    <w:rPr>
                      <w:rFonts w:hint="eastAsia"/>
                      <w:bCs/>
                      <w:szCs w:val="21"/>
                    </w:rPr>
                    <w:t>5</w:t>
                  </w:r>
                  <w:r w:rsidRPr="002D507F">
                    <w:rPr>
                      <w:bCs/>
                      <w:szCs w:val="21"/>
                    </w:rPr>
                    <w:t>9</w:t>
                  </w:r>
                </w:p>
              </w:tc>
              <w:tc>
                <w:tcPr>
                  <w:tcW w:w="686" w:type="pct"/>
                  <w:vAlign w:val="center"/>
                </w:tcPr>
                <w:p w14:paraId="78B87B99" w14:textId="5CA4E5C4" w:rsidR="0079167B" w:rsidRPr="002D507F" w:rsidRDefault="00556346" w:rsidP="00B41229">
                  <w:pPr>
                    <w:adjustRightInd w:val="0"/>
                    <w:snapToGrid w:val="0"/>
                    <w:jc w:val="center"/>
                    <w:rPr>
                      <w:bCs/>
                      <w:szCs w:val="21"/>
                    </w:rPr>
                  </w:pPr>
                  <w:r w:rsidRPr="002D507F">
                    <w:rPr>
                      <w:rFonts w:hint="eastAsia"/>
                      <w:bCs/>
                      <w:szCs w:val="21"/>
                    </w:rPr>
                    <w:t>9</w:t>
                  </w:r>
                  <w:r w:rsidRPr="002D507F">
                    <w:rPr>
                      <w:bCs/>
                      <w:szCs w:val="21"/>
                    </w:rPr>
                    <w:t>00</w:t>
                  </w:r>
                </w:p>
              </w:tc>
              <w:tc>
                <w:tcPr>
                  <w:tcW w:w="485" w:type="pct"/>
                  <w:vAlign w:val="center"/>
                </w:tcPr>
                <w:p w14:paraId="586A9F8E" w14:textId="2D70F061" w:rsidR="0079167B" w:rsidRPr="002D507F" w:rsidRDefault="00556346" w:rsidP="00B41229">
                  <w:pPr>
                    <w:adjustRightInd w:val="0"/>
                    <w:snapToGrid w:val="0"/>
                    <w:jc w:val="center"/>
                    <w:rPr>
                      <w:bCs/>
                      <w:szCs w:val="21"/>
                    </w:rPr>
                  </w:pPr>
                  <w:r w:rsidRPr="002D507F">
                    <w:rPr>
                      <w:rFonts w:hint="eastAsia"/>
                      <w:bCs/>
                      <w:szCs w:val="21"/>
                    </w:rPr>
                    <w:t>1</w:t>
                  </w:r>
                  <w:r w:rsidRPr="002D507F">
                    <w:rPr>
                      <w:bCs/>
                      <w:szCs w:val="21"/>
                    </w:rPr>
                    <w:t>.98</w:t>
                  </w:r>
                </w:p>
              </w:tc>
              <w:tc>
                <w:tcPr>
                  <w:tcW w:w="457" w:type="pct"/>
                  <w:vAlign w:val="center"/>
                </w:tcPr>
                <w:p w14:paraId="0D77F7E9" w14:textId="60C28417" w:rsidR="0079167B" w:rsidRPr="002D507F" w:rsidRDefault="00556346" w:rsidP="00B41229">
                  <w:pPr>
                    <w:adjustRightInd w:val="0"/>
                    <w:snapToGrid w:val="0"/>
                    <w:jc w:val="center"/>
                    <w:rPr>
                      <w:bCs/>
                      <w:szCs w:val="21"/>
                    </w:rPr>
                  </w:pPr>
                  <w:r w:rsidRPr="002D507F">
                    <w:rPr>
                      <w:rFonts w:hint="eastAsia"/>
                      <w:bCs/>
                      <w:szCs w:val="21"/>
                    </w:rPr>
                    <w:t>0</w:t>
                  </w:r>
                </w:p>
              </w:tc>
              <w:tc>
                <w:tcPr>
                  <w:tcW w:w="792" w:type="pct"/>
                  <w:vAlign w:val="center"/>
                </w:tcPr>
                <w:p w14:paraId="4E6E59A5" w14:textId="485B5C45" w:rsidR="0079167B" w:rsidRPr="002D507F" w:rsidRDefault="00A36898" w:rsidP="0079167B">
                  <w:pPr>
                    <w:adjustRightInd w:val="0"/>
                    <w:snapToGrid w:val="0"/>
                    <w:jc w:val="center"/>
                    <w:rPr>
                      <w:bCs/>
                      <w:szCs w:val="21"/>
                    </w:rPr>
                  </w:pPr>
                  <w:r w:rsidRPr="002D507F">
                    <w:rPr>
                      <w:rFonts w:hint="eastAsia"/>
                      <w:bCs/>
                      <w:szCs w:val="21"/>
                    </w:rPr>
                    <w:t>Ⅱ</w:t>
                  </w:r>
                  <w:r w:rsidRPr="002D507F">
                    <w:rPr>
                      <w:bCs/>
                      <w:szCs w:val="21"/>
                    </w:rPr>
                    <w:t>级</w:t>
                  </w:r>
                </w:p>
              </w:tc>
            </w:tr>
            <w:tr w:rsidR="00027AD7" w:rsidRPr="002D507F" w14:paraId="3221E49F" w14:textId="77777777" w:rsidTr="00B41229">
              <w:trPr>
                <w:trHeight w:val="340"/>
                <w:jc w:val="center"/>
              </w:trPr>
              <w:tc>
                <w:tcPr>
                  <w:tcW w:w="605" w:type="pct"/>
                  <w:vAlign w:val="center"/>
                </w:tcPr>
                <w:p w14:paraId="4DC68F58" w14:textId="68E6E319" w:rsidR="0079167B" w:rsidRPr="002D507F" w:rsidRDefault="0079167B" w:rsidP="0079167B">
                  <w:pPr>
                    <w:adjustRightInd w:val="0"/>
                    <w:snapToGrid w:val="0"/>
                    <w:jc w:val="center"/>
                    <w:rPr>
                      <w:szCs w:val="21"/>
                    </w:rPr>
                  </w:pPr>
                  <w:r w:rsidRPr="002D507F">
                    <w:rPr>
                      <w:rFonts w:hint="eastAsia"/>
                      <w:szCs w:val="21"/>
                    </w:rPr>
                    <w:t>涂装区</w:t>
                  </w:r>
                </w:p>
              </w:tc>
              <w:tc>
                <w:tcPr>
                  <w:tcW w:w="636" w:type="pct"/>
                  <w:vAlign w:val="center"/>
                </w:tcPr>
                <w:p w14:paraId="5576007A" w14:textId="7F71D5A4" w:rsidR="0079167B" w:rsidRPr="002D507F" w:rsidRDefault="00A36898" w:rsidP="00B41229">
                  <w:pPr>
                    <w:jc w:val="center"/>
                    <w:rPr>
                      <w:szCs w:val="24"/>
                    </w:rPr>
                  </w:pPr>
                  <w:r w:rsidRPr="002D507F">
                    <w:rPr>
                      <w:rFonts w:hint="eastAsia"/>
                      <w:szCs w:val="24"/>
                    </w:rPr>
                    <w:t>V</w:t>
                  </w:r>
                  <w:r w:rsidRPr="002D507F">
                    <w:rPr>
                      <w:szCs w:val="24"/>
                    </w:rPr>
                    <w:t>OC</w:t>
                  </w:r>
                  <w:r w:rsidRPr="002D507F">
                    <w:rPr>
                      <w:rFonts w:hint="eastAsia"/>
                      <w:szCs w:val="24"/>
                    </w:rPr>
                    <w:t>s</w:t>
                  </w:r>
                </w:p>
              </w:tc>
              <w:tc>
                <w:tcPr>
                  <w:tcW w:w="650" w:type="pct"/>
                  <w:vAlign w:val="center"/>
                </w:tcPr>
                <w:p w14:paraId="2AFD3C89" w14:textId="2214F863" w:rsidR="0079167B" w:rsidRPr="002D507F" w:rsidRDefault="00A36898" w:rsidP="00B41229">
                  <w:pPr>
                    <w:adjustRightInd w:val="0"/>
                    <w:snapToGrid w:val="0"/>
                    <w:jc w:val="center"/>
                    <w:rPr>
                      <w:bCs/>
                      <w:szCs w:val="21"/>
                    </w:rPr>
                  </w:pPr>
                  <w:r w:rsidRPr="002D507F">
                    <w:rPr>
                      <w:rFonts w:hint="eastAsia"/>
                      <w:bCs/>
                      <w:szCs w:val="21"/>
                    </w:rPr>
                    <w:t>15.351</w:t>
                  </w:r>
                </w:p>
              </w:tc>
              <w:tc>
                <w:tcPr>
                  <w:tcW w:w="689" w:type="pct"/>
                  <w:vAlign w:val="center"/>
                </w:tcPr>
                <w:p w14:paraId="5008230B" w14:textId="4FE95EE3" w:rsidR="0079167B" w:rsidRPr="002D507F" w:rsidRDefault="00A36898" w:rsidP="00B41229">
                  <w:pPr>
                    <w:adjustRightInd w:val="0"/>
                    <w:snapToGrid w:val="0"/>
                    <w:jc w:val="center"/>
                    <w:rPr>
                      <w:bCs/>
                      <w:szCs w:val="21"/>
                    </w:rPr>
                  </w:pPr>
                  <w:r w:rsidRPr="002D507F">
                    <w:rPr>
                      <w:rFonts w:hint="eastAsia"/>
                      <w:bCs/>
                      <w:szCs w:val="21"/>
                    </w:rPr>
                    <w:t>48</w:t>
                  </w:r>
                </w:p>
              </w:tc>
              <w:tc>
                <w:tcPr>
                  <w:tcW w:w="686" w:type="pct"/>
                  <w:vAlign w:val="center"/>
                </w:tcPr>
                <w:p w14:paraId="63353D94" w14:textId="748B0C75" w:rsidR="0079167B" w:rsidRPr="002D507F" w:rsidRDefault="00A36898" w:rsidP="00B41229">
                  <w:pPr>
                    <w:adjustRightInd w:val="0"/>
                    <w:snapToGrid w:val="0"/>
                    <w:jc w:val="center"/>
                    <w:rPr>
                      <w:bCs/>
                      <w:szCs w:val="21"/>
                    </w:rPr>
                  </w:pPr>
                  <w:r w:rsidRPr="002D507F">
                    <w:rPr>
                      <w:rFonts w:hint="eastAsia"/>
                      <w:bCs/>
                      <w:szCs w:val="21"/>
                    </w:rPr>
                    <w:t>1200</w:t>
                  </w:r>
                </w:p>
              </w:tc>
              <w:tc>
                <w:tcPr>
                  <w:tcW w:w="485" w:type="pct"/>
                  <w:vAlign w:val="center"/>
                </w:tcPr>
                <w:p w14:paraId="0C8835C7" w14:textId="490E1093" w:rsidR="0079167B" w:rsidRPr="002D507F" w:rsidRDefault="00A36898" w:rsidP="00B41229">
                  <w:pPr>
                    <w:adjustRightInd w:val="0"/>
                    <w:snapToGrid w:val="0"/>
                    <w:jc w:val="center"/>
                    <w:rPr>
                      <w:bCs/>
                      <w:szCs w:val="21"/>
                    </w:rPr>
                  </w:pPr>
                  <w:r w:rsidRPr="002D507F">
                    <w:rPr>
                      <w:rFonts w:hint="eastAsia"/>
                      <w:bCs/>
                      <w:szCs w:val="21"/>
                    </w:rPr>
                    <w:t>1.28</w:t>
                  </w:r>
                </w:p>
              </w:tc>
              <w:tc>
                <w:tcPr>
                  <w:tcW w:w="457" w:type="pct"/>
                  <w:vAlign w:val="center"/>
                </w:tcPr>
                <w:p w14:paraId="6083D30E" w14:textId="3B9EA421" w:rsidR="0079167B" w:rsidRPr="002D507F" w:rsidRDefault="00A36898" w:rsidP="00B41229">
                  <w:pPr>
                    <w:adjustRightInd w:val="0"/>
                    <w:snapToGrid w:val="0"/>
                    <w:jc w:val="center"/>
                    <w:rPr>
                      <w:bCs/>
                      <w:szCs w:val="21"/>
                    </w:rPr>
                  </w:pPr>
                  <w:r w:rsidRPr="002D507F">
                    <w:rPr>
                      <w:rFonts w:hint="eastAsia"/>
                      <w:bCs/>
                      <w:szCs w:val="21"/>
                    </w:rPr>
                    <w:t>0</w:t>
                  </w:r>
                </w:p>
              </w:tc>
              <w:tc>
                <w:tcPr>
                  <w:tcW w:w="792" w:type="pct"/>
                  <w:vAlign w:val="center"/>
                </w:tcPr>
                <w:p w14:paraId="3C44B008" w14:textId="34FFBABE" w:rsidR="0079167B" w:rsidRPr="002D507F" w:rsidRDefault="00A36898" w:rsidP="0079167B">
                  <w:pPr>
                    <w:adjustRightInd w:val="0"/>
                    <w:snapToGrid w:val="0"/>
                    <w:jc w:val="center"/>
                    <w:rPr>
                      <w:bCs/>
                      <w:szCs w:val="21"/>
                    </w:rPr>
                  </w:pPr>
                  <w:r w:rsidRPr="002D507F">
                    <w:rPr>
                      <w:rFonts w:hint="eastAsia"/>
                      <w:bCs/>
                      <w:szCs w:val="21"/>
                    </w:rPr>
                    <w:t>Ⅱ</w:t>
                  </w:r>
                  <w:r w:rsidRPr="002D507F">
                    <w:rPr>
                      <w:bCs/>
                      <w:szCs w:val="21"/>
                    </w:rPr>
                    <w:t>级</w:t>
                  </w:r>
                </w:p>
              </w:tc>
            </w:tr>
          </w:tbl>
          <w:p w14:paraId="594C66B3" w14:textId="20F00DE0" w:rsidR="0079167B" w:rsidRPr="002D507F" w:rsidRDefault="0079167B" w:rsidP="0079167B">
            <w:pPr>
              <w:adjustRightInd w:val="0"/>
              <w:snapToGrid w:val="0"/>
              <w:spacing w:beforeLines="50" w:before="120" w:line="360" w:lineRule="auto"/>
              <w:ind w:firstLineChars="200" w:firstLine="480"/>
              <w:rPr>
                <w:sz w:val="24"/>
                <w:szCs w:val="24"/>
              </w:rPr>
            </w:pPr>
            <w:r w:rsidRPr="002D507F">
              <w:rPr>
                <w:rFonts w:hint="eastAsia"/>
                <w:sz w:val="24"/>
                <w:szCs w:val="24"/>
              </w:rPr>
              <w:t>由上表可知，本项目最大地面浓度占标率</w:t>
            </w:r>
            <w:r w:rsidRPr="002D507F">
              <w:rPr>
                <w:rFonts w:hint="eastAsia"/>
                <w:sz w:val="24"/>
                <w:szCs w:val="24"/>
              </w:rPr>
              <w:t>1%</w:t>
            </w:r>
            <w:r w:rsidRPr="002D507F">
              <w:rPr>
                <w:rFonts w:hint="eastAsia"/>
                <w:sz w:val="24"/>
                <w:szCs w:val="24"/>
              </w:rPr>
              <w:t>≤</w:t>
            </w:r>
            <w:r w:rsidRPr="002D507F">
              <w:rPr>
                <w:rFonts w:hint="eastAsia"/>
                <w:sz w:val="24"/>
                <w:szCs w:val="24"/>
              </w:rPr>
              <w:t>P</w:t>
            </w:r>
            <w:r w:rsidRPr="002D507F">
              <w:rPr>
                <w:rFonts w:hint="eastAsia"/>
                <w:sz w:val="24"/>
                <w:szCs w:val="24"/>
                <w:vertAlign w:val="subscript"/>
              </w:rPr>
              <w:t>max</w:t>
            </w:r>
            <w:r w:rsidRPr="002D507F">
              <w:rPr>
                <w:rFonts w:hint="eastAsia"/>
                <w:sz w:val="24"/>
                <w:szCs w:val="24"/>
              </w:rPr>
              <w:t>=</w:t>
            </w:r>
            <w:r w:rsidR="00EC6C64" w:rsidRPr="002D507F">
              <w:rPr>
                <w:sz w:val="24"/>
                <w:szCs w:val="24"/>
              </w:rPr>
              <w:t>1.98</w:t>
            </w:r>
            <w:r w:rsidRPr="002D507F">
              <w:rPr>
                <w:rFonts w:hint="eastAsia"/>
                <w:sz w:val="24"/>
                <w:szCs w:val="24"/>
              </w:rPr>
              <w:t>%</w:t>
            </w:r>
            <w:r w:rsidRPr="002D507F">
              <w:rPr>
                <w:rFonts w:hint="eastAsia"/>
                <w:sz w:val="24"/>
                <w:szCs w:val="24"/>
              </w:rPr>
              <w:t>＜</w:t>
            </w:r>
            <w:r w:rsidR="00EC6C64" w:rsidRPr="002D507F">
              <w:rPr>
                <w:rFonts w:hint="eastAsia"/>
                <w:sz w:val="24"/>
                <w:szCs w:val="24"/>
              </w:rPr>
              <w:t>1</w:t>
            </w:r>
            <w:r w:rsidR="00EC6C64" w:rsidRPr="002D507F">
              <w:rPr>
                <w:sz w:val="24"/>
                <w:szCs w:val="24"/>
              </w:rPr>
              <w:t>0</w:t>
            </w:r>
            <w:r w:rsidRPr="002D507F">
              <w:rPr>
                <w:rFonts w:hint="eastAsia"/>
                <w:sz w:val="24"/>
                <w:szCs w:val="24"/>
              </w:rPr>
              <w:t>%</w:t>
            </w:r>
            <w:r w:rsidRPr="002D507F">
              <w:rPr>
                <w:rFonts w:hint="eastAsia"/>
                <w:sz w:val="24"/>
                <w:szCs w:val="24"/>
              </w:rPr>
              <w:t>，评价等级为二级，根据导则要求无需进一步预测，项目正常情况排放的大气污染物对大气环境影响较小，</w:t>
            </w:r>
            <w:r w:rsidR="00BC6BF8" w:rsidRPr="002D507F">
              <w:rPr>
                <w:rFonts w:hint="eastAsia"/>
                <w:sz w:val="24"/>
                <w:szCs w:val="24"/>
              </w:rPr>
              <w:t>环境影响可接受，</w:t>
            </w:r>
            <w:r w:rsidRPr="002D507F">
              <w:rPr>
                <w:rFonts w:hint="eastAsia"/>
                <w:sz w:val="24"/>
                <w:szCs w:val="24"/>
              </w:rPr>
              <w:t>建设项目大气环境影响评价自查表详见附表</w:t>
            </w:r>
            <w:r w:rsidRPr="002D507F">
              <w:rPr>
                <w:rFonts w:hint="eastAsia"/>
                <w:sz w:val="24"/>
                <w:szCs w:val="24"/>
              </w:rPr>
              <w:t>1</w:t>
            </w:r>
            <w:r w:rsidRPr="002D507F">
              <w:rPr>
                <w:rFonts w:hint="eastAsia"/>
                <w:sz w:val="24"/>
                <w:szCs w:val="24"/>
              </w:rPr>
              <w:t>。</w:t>
            </w:r>
          </w:p>
          <w:p w14:paraId="683B293E" w14:textId="13E24FF7" w:rsidR="00C166C4" w:rsidRPr="002D507F" w:rsidRDefault="00C166C4" w:rsidP="00C166C4">
            <w:pPr>
              <w:ind w:firstLine="482"/>
              <w:jc w:val="center"/>
              <w:rPr>
                <w:b/>
                <w:sz w:val="24"/>
                <w:szCs w:val="24"/>
              </w:rPr>
            </w:pPr>
            <w:r w:rsidRPr="002D507F">
              <w:rPr>
                <w:rFonts w:hint="eastAsia"/>
                <w:b/>
                <w:sz w:val="24"/>
                <w:szCs w:val="24"/>
              </w:rPr>
              <w:t>附表</w:t>
            </w:r>
            <w:r w:rsidRPr="002D507F">
              <w:rPr>
                <w:rFonts w:hint="eastAsia"/>
                <w:b/>
                <w:sz w:val="24"/>
                <w:szCs w:val="24"/>
              </w:rPr>
              <w:t>1</w:t>
            </w:r>
            <w:r w:rsidRPr="002D507F">
              <w:rPr>
                <w:b/>
                <w:sz w:val="24"/>
                <w:szCs w:val="24"/>
              </w:rPr>
              <w:t xml:space="preserve">  </w:t>
            </w:r>
            <w:r w:rsidRPr="002D507F">
              <w:rPr>
                <w:rFonts w:hint="eastAsia"/>
                <w:b/>
                <w:sz w:val="24"/>
                <w:szCs w:val="24"/>
              </w:rPr>
              <w:t>建设项目大气环境影响评价自查表</w:t>
            </w:r>
          </w:p>
          <w:tbl>
            <w:tblPr>
              <w:tblW w:w="5000" w:type="pct"/>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65"/>
              <w:gridCol w:w="1505"/>
              <w:gridCol w:w="939"/>
              <w:gridCol w:w="347"/>
              <w:gridCol w:w="112"/>
              <w:gridCol w:w="242"/>
              <w:gridCol w:w="119"/>
              <w:gridCol w:w="126"/>
              <w:gridCol w:w="553"/>
              <w:gridCol w:w="342"/>
              <w:gridCol w:w="167"/>
              <w:gridCol w:w="146"/>
              <w:gridCol w:w="304"/>
              <w:gridCol w:w="713"/>
              <w:gridCol w:w="219"/>
              <w:gridCol w:w="601"/>
              <w:gridCol w:w="101"/>
              <w:gridCol w:w="155"/>
              <w:gridCol w:w="221"/>
              <w:gridCol w:w="443"/>
              <w:gridCol w:w="674"/>
            </w:tblGrid>
            <w:tr w:rsidR="00027AD7" w:rsidRPr="002D507F" w14:paraId="61EA2D88" w14:textId="77777777" w:rsidTr="00C166C4">
              <w:trPr>
                <w:trHeight w:val="340"/>
                <w:jc w:val="center"/>
              </w:trPr>
              <w:tc>
                <w:tcPr>
                  <w:tcW w:w="1332" w:type="pct"/>
                  <w:gridSpan w:val="2"/>
                  <w:vAlign w:val="center"/>
                </w:tcPr>
                <w:p w14:paraId="54D4B0E3" w14:textId="77777777" w:rsidR="00C166C4" w:rsidRPr="002D507F" w:rsidRDefault="00C166C4" w:rsidP="00C166C4">
                  <w:pPr>
                    <w:adjustRightInd w:val="0"/>
                    <w:snapToGrid w:val="0"/>
                    <w:jc w:val="center"/>
                    <w:rPr>
                      <w:sz w:val="18"/>
                      <w:szCs w:val="18"/>
                    </w:rPr>
                  </w:pPr>
                  <w:r w:rsidRPr="002D507F">
                    <w:rPr>
                      <w:sz w:val="18"/>
                      <w:szCs w:val="18"/>
                    </w:rPr>
                    <w:t>工作内容</w:t>
                  </w:r>
                </w:p>
              </w:tc>
              <w:tc>
                <w:tcPr>
                  <w:tcW w:w="3668" w:type="pct"/>
                  <w:gridSpan w:val="19"/>
                  <w:vAlign w:val="center"/>
                </w:tcPr>
                <w:p w14:paraId="7E92D45F" w14:textId="77777777" w:rsidR="00C166C4" w:rsidRPr="002D507F" w:rsidRDefault="00C166C4" w:rsidP="00C166C4">
                  <w:pPr>
                    <w:adjustRightInd w:val="0"/>
                    <w:snapToGrid w:val="0"/>
                    <w:jc w:val="center"/>
                    <w:rPr>
                      <w:sz w:val="18"/>
                      <w:szCs w:val="18"/>
                    </w:rPr>
                  </w:pPr>
                  <w:r w:rsidRPr="002D507F">
                    <w:rPr>
                      <w:sz w:val="18"/>
                      <w:szCs w:val="18"/>
                    </w:rPr>
                    <w:t>自查项目</w:t>
                  </w:r>
                </w:p>
              </w:tc>
            </w:tr>
            <w:tr w:rsidR="00027AD7" w:rsidRPr="002D507F" w14:paraId="3D99C5E3" w14:textId="77777777" w:rsidTr="00C166C4">
              <w:trPr>
                <w:trHeight w:val="340"/>
                <w:jc w:val="center"/>
              </w:trPr>
              <w:tc>
                <w:tcPr>
                  <w:tcW w:w="486" w:type="pct"/>
                  <w:vMerge w:val="restart"/>
                  <w:vAlign w:val="center"/>
                </w:tcPr>
                <w:p w14:paraId="6FE19F55" w14:textId="77777777" w:rsidR="00C166C4" w:rsidRPr="002D507F" w:rsidRDefault="00C166C4" w:rsidP="00C166C4">
                  <w:pPr>
                    <w:adjustRightInd w:val="0"/>
                    <w:snapToGrid w:val="0"/>
                    <w:jc w:val="center"/>
                    <w:rPr>
                      <w:sz w:val="18"/>
                      <w:szCs w:val="18"/>
                    </w:rPr>
                  </w:pPr>
                  <w:r w:rsidRPr="002D507F">
                    <w:rPr>
                      <w:sz w:val="18"/>
                      <w:szCs w:val="18"/>
                    </w:rPr>
                    <w:t>评价等级与</w:t>
                  </w:r>
                  <w:r w:rsidRPr="002D507F">
                    <w:rPr>
                      <w:sz w:val="18"/>
                      <w:szCs w:val="18"/>
                    </w:rPr>
                    <w:t xml:space="preserve"> </w:t>
                  </w:r>
                  <w:r w:rsidRPr="002D507F">
                    <w:rPr>
                      <w:sz w:val="18"/>
                      <w:szCs w:val="18"/>
                    </w:rPr>
                    <w:t>范围</w:t>
                  </w:r>
                </w:p>
              </w:tc>
              <w:tc>
                <w:tcPr>
                  <w:tcW w:w="845" w:type="pct"/>
                  <w:vAlign w:val="center"/>
                </w:tcPr>
                <w:p w14:paraId="3DAA736B" w14:textId="77777777" w:rsidR="00C166C4" w:rsidRPr="002D507F" w:rsidRDefault="00C166C4" w:rsidP="00C166C4">
                  <w:pPr>
                    <w:adjustRightInd w:val="0"/>
                    <w:snapToGrid w:val="0"/>
                    <w:jc w:val="center"/>
                    <w:rPr>
                      <w:sz w:val="18"/>
                      <w:szCs w:val="18"/>
                    </w:rPr>
                  </w:pPr>
                  <w:r w:rsidRPr="002D507F">
                    <w:rPr>
                      <w:sz w:val="18"/>
                      <w:szCs w:val="18"/>
                    </w:rPr>
                    <w:t>评价等级</w:t>
                  </w:r>
                </w:p>
              </w:tc>
              <w:tc>
                <w:tcPr>
                  <w:tcW w:w="1371" w:type="pct"/>
                  <w:gridSpan w:val="7"/>
                  <w:vAlign w:val="center"/>
                </w:tcPr>
                <w:p w14:paraId="4F1AAD4E" w14:textId="77777777" w:rsidR="00C166C4" w:rsidRPr="002D507F" w:rsidRDefault="00C166C4" w:rsidP="00C166C4">
                  <w:pPr>
                    <w:adjustRightInd w:val="0"/>
                    <w:snapToGrid w:val="0"/>
                    <w:jc w:val="center"/>
                    <w:rPr>
                      <w:sz w:val="18"/>
                      <w:szCs w:val="18"/>
                    </w:rPr>
                  </w:pPr>
                  <w:r w:rsidRPr="002D507F">
                    <w:rPr>
                      <w:sz w:val="18"/>
                      <w:szCs w:val="18"/>
                    </w:rPr>
                    <w:t>一级</w:t>
                  </w:r>
                  <w:r w:rsidRPr="002D507F">
                    <w:rPr>
                      <w:sz w:val="18"/>
                      <w:szCs w:val="18"/>
                    </w:rPr>
                    <w:t>□</w:t>
                  </w:r>
                </w:p>
              </w:tc>
              <w:tc>
                <w:tcPr>
                  <w:tcW w:w="1458" w:type="pct"/>
                  <w:gridSpan w:val="8"/>
                  <w:vAlign w:val="center"/>
                </w:tcPr>
                <w:p w14:paraId="4D777695" w14:textId="77777777" w:rsidR="00C166C4" w:rsidRPr="002D507F" w:rsidRDefault="00C166C4" w:rsidP="00C166C4">
                  <w:pPr>
                    <w:adjustRightInd w:val="0"/>
                    <w:snapToGrid w:val="0"/>
                    <w:jc w:val="center"/>
                    <w:rPr>
                      <w:sz w:val="18"/>
                      <w:szCs w:val="18"/>
                    </w:rPr>
                  </w:pPr>
                  <w:r w:rsidRPr="002D507F">
                    <w:rPr>
                      <w:sz w:val="18"/>
                      <w:szCs w:val="18"/>
                    </w:rPr>
                    <w:t>二级</w:t>
                  </w:r>
                  <w:r w:rsidRPr="002D507F">
                    <w:rPr>
                      <w:sz w:val="18"/>
                      <w:szCs w:val="18"/>
                    </w:rPr>
                    <w:t>√</w:t>
                  </w:r>
                </w:p>
              </w:tc>
              <w:tc>
                <w:tcPr>
                  <w:tcW w:w="840" w:type="pct"/>
                  <w:gridSpan w:val="4"/>
                  <w:vAlign w:val="center"/>
                </w:tcPr>
                <w:p w14:paraId="7B0D0585" w14:textId="77777777" w:rsidR="00C166C4" w:rsidRPr="002D507F" w:rsidRDefault="00C166C4" w:rsidP="00C166C4">
                  <w:pPr>
                    <w:adjustRightInd w:val="0"/>
                    <w:snapToGrid w:val="0"/>
                    <w:jc w:val="center"/>
                    <w:rPr>
                      <w:sz w:val="18"/>
                      <w:szCs w:val="18"/>
                    </w:rPr>
                  </w:pPr>
                  <w:r w:rsidRPr="002D507F">
                    <w:rPr>
                      <w:sz w:val="18"/>
                      <w:szCs w:val="18"/>
                    </w:rPr>
                    <w:t>三级</w:t>
                  </w:r>
                  <w:r w:rsidRPr="002D507F">
                    <w:rPr>
                      <w:sz w:val="18"/>
                      <w:szCs w:val="18"/>
                    </w:rPr>
                    <w:t>□</w:t>
                  </w:r>
                </w:p>
              </w:tc>
            </w:tr>
            <w:tr w:rsidR="00027AD7" w:rsidRPr="002D507F" w14:paraId="756F995C" w14:textId="77777777" w:rsidTr="00C166C4">
              <w:trPr>
                <w:trHeight w:val="340"/>
                <w:jc w:val="center"/>
              </w:trPr>
              <w:tc>
                <w:tcPr>
                  <w:tcW w:w="486" w:type="pct"/>
                  <w:vMerge/>
                  <w:vAlign w:val="center"/>
                </w:tcPr>
                <w:p w14:paraId="4F4977FF" w14:textId="77777777" w:rsidR="00C166C4" w:rsidRPr="002D507F" w:rsidRDefault="00C166C4" w:rsidP="00C166C4">
                  <w:pPr>
                    <w:adjustRightInd w:val="0"/>
                    <w:snapToGrid w:val="0"/>
                    <w:jc w:val="center"/>
                    <w:rPr>
                      <w:sz w:val="18"/>
                      <w:szCs w:val="18"/>
                    </w:rPr>
                  </w:pPr>
                </w:p>
              </w:tc>
              <w:tc>
                <w:tcPr>
                  <w:tcW w:w="845" w:type="pct"/>
                  <w:vAlign w:val="center"/>
                </w:tcPr>
                <w:p w14:paraId="508D4601" w14:textId="77777777" w:rsidR="00C166C4" w:rsidRPr="002D507F" w:rsidRDefault="00C166C4" w:rsidP="00C166C4">
                  <w:pPr>
                    <w:adjustRightInd w:val="0"/>
                    <w:snapToGrid w:val="0"/>
                    <w:jc w:val="center"/>
                    <w:rPr>
                      <w:sz w:val="18"/>
                      <w:szCs w:val="18"/>
                    </w:rPr>
                  </w:pPr>
                  <w:r w:rsidRPr="002D507F">
                    <w:rPr>
                      <w:sz w:val="18"/>
                      <w:szCs w:val="18"/>
                    </w:rPr>
                    <w:t>评价范围</w:t>
                  </w:r>
                </w:p>
              </w:tc>
              <w:tc>
                <w:tcPr>
                  <w:tcW w:w="1371" w:type="pct"/>
                  <w:gridSpan w:val="7"/>
                  <w:vAlign w:val="center"/>
                </w:tcPr>
                <w:p w14:paraId="56C3826F" w14:textId="77777777" w:rsidR="00C166C4" w:rsidRPr="002D507F" w:rsidRDefault="00C166C4" w:rsidP="00C166C4">
                  <w:pPr>
                    <w:adjustRightInd w:val="0"/>
                    <w:snapToGrid w:val="0"/>
                    <w:jc w:val="center"/>
                    <w:rPr>
                      <w:sz w:val="18"/>
                      <w:szCs w:val="18"/>
                    </w:rPr>
                  </w:pPr>
                  <w:r w:rsidRPr="002D507F">
                    <w:rPr>
                      <w:sz w:val="18"/>
                      <w:szCs w:val="18"/>
                    </w:rPr>
                    <w:t>边长</w:t>
                  </w:r>
                  <w:r w:rsidRPr="002D507F">
                    <w:rPr>
                      <w:sz w:val="18"/>
                      <w:szCs w:val="18"/>
                    </w:rPr>
                    <w:t>=50km□</w:t>
                  </w:r>
                </w:p>
              </w:tc>
              <w:tc>
                <w:tcPr>
                  <w:tcW w:w="1458" w:type="pct"/>
                  <w:gridSpan w:val="8"/>
                  <w:vAlign w:val="center"/>
                </w:tcPr>
                <w:p w14:paraId="256FAFA5" w14:textId="77777777" w:rsidR="00C166C4" w:rsidRPr="002D507F" w:rsidRDefault="00C166C4" w:rsidP="00C166C4">
                  <w:pPr>
                    <w:adjustRightInd w:val="0"/>
                    <w:snapToGrid w:val="0"/>
                    <w:jc w:val="center"/>
                    <w:rPr>
                      <w:sz w:val="18"/>
                      <w:szCs w:val="18"/>
                    </w:rPr>
                  </w:pPr>
                  <w:r w:rsidRPr="002D507F">
                    <w:rPr>
                      <w:sz w:val="18"/>
                      <w:szCs w:val="18"/>
                    </w:rPr>
                    <w:t>边长</w:t>
                  </w:r>
                  <w:r w:rsidRPr="002D507F">
                    <w:rPr>
                      <w:sz w:val="18"/>
                      <w:szCs w:val="18"/>
                    </w:rPr>
                    <w:t>5</w:t>
                  </w:r>
                  <w:r w:rsidRPr="002D507F">
                    <w:rPr>
                      <w:sz w:val="18"/>
                      <w:szCs w:val="18"/>
                    </w:rPr>
                    <w:t>～</w:t>
                  </w:r>
                  <w:r w:rsidRPr="002D507F">
                    <w:rPr>
                      <w:sz w:val="18"/>
                      <w:szCs w:val="18"/>
                    </w:rPr>
                    <w:t>50km□</w:t>
                  </w:r>
                </w:p>
              </w:tc>
              <w:tc>
                <w:tcPr>
                  <w:tcW w:w="840" w:type="pct"/>
                  <w:gridSpan w:val="4"/>
                  <w:vAlign w:val="center"/>
                </w:tcPr>
                <w:p w14:paraId="48B2262E" w14:textId="77777777" w:rsidR="00C166C4" w:rsidRPr="002D507F" w:rsidRDefault="00C166C4" w:rsidP="00C166C4">
                  <w:pPr>
                    <w:adjustRightInd w:val="0"/>
                    <w:snapToGrid w:val="0"/>
                    <w:jc w:val="center"/>
                    <w:rPr>
                      <w:sz w:val="18"/>
                      <w:szCs w:val="18"/>
                    </w:rPr>
                  </w:pPr>
                  <w:r w:rsidRPr="002D507F">
                    <w:rPr>
                      <w:sz w:val="18"/>
                      <w:szCs w:val="18"/>
                    </w:rPr>
                    <w:t>边长</w:t>
                  </w:r>
                  <w:r w:rsidRPr="002D507F">
                    <w:rPr>
                      <w:sz w:val="18"/>
                      <w:szCs w:val="18"/>
                    </w:rPr>
                    <w:t>=5km√</w:t>
                  </w:r>
                </w:p>
              </w:tc>
            </w:tr>
            <w:tr w:rsidR="00027AD7" w:rsidRPr="002D507F" w14:paraId="64AB63AA" w14:textId="77777777" w:rsidTr="00C166C4">
              <w:trPr>
                <w:trHeight w:val="340"/>
                <w:jc w:val="center"/>
              </w:trPr>
              <w:tc>
                <w:tcPr>
                  <w:tcW w:w="486" w:type="pct"/>
                  <w:vMerge w:val="restart"/>
                  <w:vAlign w:val="center"/>
                </w:tcPr>
                <w:p w14:paraId="555B58C7" w14:textId="77777777" w:rsidR="00C166C4" w:rsidRPr="002D507F" w:rsidRDefault="00C166C4" w:rsidP="00C166C4">
                  <w:pPr>
                    <w:adjustRightInd w:val="0"/>
                    <w:snapToGrid w:val="0"/>
                    <w:jc w:val="center"/>
                    <w:rPr>
                      <w:sz w:val="18"/>
                      <w:szCs w:val="18"/>
                    </w:rPr>
                  </w:pPr>
                  <w:r w:rsidRPr="002D507F">
                    <w:rPr>
                      <w:sz w:val="18"/>
                      <w:szCs w:val="18"/>
                    </w:rPr>
                    <w:t>评价因子</w:t>
                  </w:r>
                </w:p>
              </w:tc>
              <w:tc>
                <w:tcPr>
                  <w:tcW w:w="845" w:type="pct"/>
                  <w:vAlign w:val="center"/>
                </w:tcPr>
                <w:p w14:paraId="2C69BBF6" w14:textId="77777777" w:rsidR="00C166C4" w:rsidRPr="002D507F" w:rsidRDefault="00C166C4" w:rsidP="00C166C4">
                  <w:pPr>
                    <w:adjustRightInd w:val="0"/>
                    <w:snapToGrid w:val="0"/>
                    <w:jc w:val="center"/>
                    <w:rPr>
                      <w:sz w:val="18"/>
                      <w:szCs w:val="18"/>
                    </w:rPr>
                  </w:pPr>
                  <w:r w:rsidRPr="002D507F">
                    <w:rPr>
                      <w:sz w:val="18"/>
                      <w:szCs w:val="18"/>
                    </w:rPr>
                    <w:t>SO</w:t>
                  </w:r>
                  <w:r w:rsidRPr="002D507F">
                    <w:rPr>
                      <w:sz w:val="18"/>
                      <w:szCs w:val="18"/>
                      <w:vertAlign w:val="subscript"/>
                    </w:rPr>
                    <w:t xml:space="preserve">2 </w:t>
                  </w:r>
                  <w:r w:rsidRPr="002D507F">
                    <w:rPr>
                      <w:sz w:val="18"/>
                      <w:szCs w:val="18"/>
                    </w:rPr>
                    <w:t>+NOx</w:t>
                  </w:r>
                  <w:r w:rsidRPr="002D507F">
                    <w:rPr>
                      <w:sz w:val="18"/>
                      <w:szCs w:val="18"/>
                    </w:rPr>
                    <w:t>排放量</w:t>
                  </w:r>
                </w:p>
              </w:tc>
              <w:tc>
                <w:tcPr>
                  <w:tcW w:w="723" w:type="pct"/>
                  <w:gridSpan w:val="2"/>
                  <w:vAlign w:val="center"/>
                </w:tcPr>
                <w:p w14:paraId="6F5C94E5" w14:textId="77777777" w:rsidR="00C166C4" w:rsidRPr="002D507F" w:rsidRDefault="00C166C4" w:rsidP="00C166C4">
                  <w:pPr>
                    <w:adjustRightInd w:val="0"/>
                    <w:snapToGrid w:val="0"/>
                    <w:jc w:val="center"/>
                    <w:rPr>
                      <w:sz w:val="18"/>
                      <w:szCs w:val="18"/>
                    </w:rPr>
                  </w:pPr>
                  <w:r w:rsidRPr="002D507F">
                    <w:rPr>
                      <w:sz w:val="18"/>
                      <w:szCs w:val="18"/>
                    </w:rPr>
                    <w:t>≥2000t/a□</w:t>
                  </w:r>
                </w:p>
              </w:tc>
              <w:tc>
                <w:tcPr>
                  <w:tcW w:w="2105" w:type="pct"/>
                  <w:gridSpan w:val="13"/>
                  <w:vAlign w:val="center"/>
                </w:tcPr>
                <w:p w14:paraId="4DC90ECD" w14:textId="77777777" w:rsidR="00C166C4" w:rsidRPr="002D507F" w:rsidRDefault="00C166C4" w:rsidP="00C166C4">
                  <w:pPr>
                    <w:adjustRightInd w:val="0"/>
                    <w:snapToGrid w:val="0"/>
                    <w:jc w:val="center"/>
                    <w:rPr>
                      <w:sz w:val="18"/>
                      <w:szCs w:val="18"/>
                    </w:rPr>
                  </w:pPr>
                  <w:r w:rsidRPr="002D507F">
                    <w:rPr>
                      <w:sz w:val="18"/>
                      <w:szCs w:val="18"/>
                    </w:rPr>
                    <w:t>500~000t/a□</w:t>
                  </w:r>
                </w:p>
              </w:tc>
              <w:tc>
                <w:tcPr>
                  <w:tcW w:w="840" w:type="pct"/>
                  <w:gridSpan w:val="4"/>
                  <w:vAlign w:val="center"/>
                </w:tcPr>
                <w:p w14:paraId="3549A0D2" w14:textId="77777777" w:rsidR="00C166C4" w:rsidRPr="002D507F" w:rsidRDefault="00C166C4" w:rsidP="00C166C4">
                  <w:pPr>
                    <w:adjustRightInd w:val="0"/>
                    <w:snapToGrid w:val="0"/>
                    <w:jc w:val="center"/>
                    <w:rPr>
                      <w:sz w:val="18"/>
                      <w:szCs w:val="18"/>
                    </w:rPr>
                  </w:pPr>
                  <w:r w:rsidRPr="002D507F">
                    <w:rPr>
                      <w:sz w:val="18"/>
                      <w:szCs w:val="18"/>
                    </w:rPr>
                    <w:t>＜</w:t>
                  </w:r>
                  <w:r w:rsidRPr="002D507F">
                    <w:rPr>
                      <w:sz w:val="18"/>
                      <w:szCs w:val="18"/>
                    </w:rPr>
                    <w:t>500t/a√</w:t>
                  </w:r>
                </w:p>
              </w:tc>
            </w:tr>
            <w:tr w:rsidR="00027AD7" w:rsidRPr="002D507F" w14:paraId="19CC1FA9" w14:textId="77777777" w:rsidTr="00C166C4">
              <w:trPr>
                <w:trHeight w:val="340"/>
                <w:jc w:val="center"/>
              </w:trPr>
              <w:tc>
                <w:tcPr>
                  <w:tcW w:w="486" w:type="pct"/>
                  <w:vMerge/>
                  <w:vAlign w:val="center"/>
                </w:tcPr>
                <w:p w14:paraId="1E1B669F" w14:textId="77777777" w:rsidR="00C166C4" w:rsidRPr="002D507F" w:rsidRDefault="00C166C4" w:rsidP="00C166C4">
                  <w:pPr>
                    <w:adjustRightInd w:val="0"/>
                    <w:snapToGrid w:val="0"/>
                    <w:jc w:val="center"/>
                    <w:rPr>
                      <w:sz w:val="18"/>
                      <w:szCs w:val="18"/>
                    </w:rPr>
                  </w:pPr>
                </w:p>
              </w:tc>
              <w:tc>
                <w:tcPr>
                  <w:tcW w:w="845" w:type="pct"/>
                  <w:vAlign w:val="center"/>
                </w:tcPr>
                <w:p w14:paraId="1C3CB0E3" w14:textId="77777777" w:rsidR="00C166C4" w:rsidRPr="002D507F" w:rsidRDefault="00C166C4" w:rsidP="00C166C4">
                  <w:pPr>
                    <w:adjustRightInd w:val="0"/>
                    <w:snapToGrid w:val="0"/>
                    <w:jc w:val="center"/>
                    <w:rPr>
                      <w:sz w:val="18"/>
                      <w:szCs w:val="18"/>
                    </w:rPr>
                  </w:pPr>
                  <w:r w:rsidRPr="002D507F">
                    <w:rPr>
                      <w:sz w:val="18"/>
                      <w:szCs w:val="18"/>
                    </w:rPr>
                    <w:t>评价因子</w:t>
                  </w:r>
                </w:p>
              </w:tc>
              <w:tc>
                <w:tcPr>
                  <w:tcW w:w="1910" w:type="pct"/>
                  <w:gridSpan w:val="11"/>
                  <w:vAlign w:val="center"/>
                </w:tcPr>
                <w:p w14:paraId="5F5AC71C" w14:textId="5CD5B957" w:rsidR="00C166C4" w:rsidRPr="002D507F" w:rsidRDefault="00C166C4" w:rsidP="00C166C4">
                  <w:pPr>
                    <w:adjustRightInd w:val="0"/>
                    <w:snapToGrid w:val="0"/>
                    <w:jc w:val="center"/>
                    <w:rPr>
                      <w:sz w:val="18"/>
                      <w:szCs w:val="18"/>
                    </w:rPr>
                  </w:pPr>
                  <w:r w:rsidRPr="002D507F">
                    <w:rPr>
                      <w:sz w:val="18"/>
                      <w:szCs w:val="18"/>
                    </w:rPr>
                    <w:t>基本污染物</w:t>
                  </w:r>
                  <w:r w:rsidRPr="002D507F">
                    <w:rPr>
                      <w:sz w:val="18"/>
                      <w:szCs w:val="18"/>
                    </w:rPr>
                    <w:t>(</w:t>
                  </w:r>
                  <w:r w:rsidRPr="002D507F">
                    <w:rPr>
                      <w:rFonts w:hint="eastAsia"/>
                      <w:sz w:val="18"/>
                      <w:szCs w:val="18"/>
                    </w:rPr>
                    <w:t>颗粒物、</w:t>
                  </w:r>
                  <w:r w:rsidRPr="002D507F">
                    <w:rPr>
                      <w:rFonts w:hint="eastAsia"/>
                      <w:sz w:val="18"/>
                      <w:szCs w:val="18"/>
                    </w:rPr>
                    <w:t>V</w:t>
                  </w:r>
                  <w:r w:rsidRPr="002D507F">
                    <w:rPr>
                      <w:sz w:val="18"/>
                      <w:szCs w:val="18"/>
                    </w:rPr>
                    <w:t>OC</w:t>
                  </w:r>
                  <w:r w:rsidRPr="002D507F">
                    <w:rPr>
                      <w:rFonts w:hint="eastAsia"/>
                      <w:sz w:val="18"/>
                      <w:szCs w:val="18"/>
                    </w:rPr>
                    <w:t>s</w:t>
                  </w:r>
                  <w:r w:rsidRPr="002D507F">
                    <w:rPr>
                      <w:sz w:val="18"/>
                      <w:szCs w:val="18"/>
                    </w:rPr>
                    <w:t>)</w:t>
                  </w:r>
                </w:p>
              </w:tc>
              <w:tc>
                <w:tcPr>
                  <w:tcW w:w="1758" w:type="pct"/>
                  <w:gridSpan w:val="8"/>
                  <w:vAlign w:val="center"/>
                </w:tcPr>
                <w:p w14:paraId="3895646D" w14:textId="77777777" w:rsidR="00C166C4" w:rsidRPr="002D507F" w:rsidRDefault="00C166C4" w:rsidP="00C166C4">
                  <w:pPr>
                    <w:adjustRightInd w:val="0"/>
                    <w:snapToGrid w:val="0"/>
                    <w:jc w:val="center"/>
                    <w:rPr>
                      <w:sz w:val="18"/>
                      <w:szCs w:val="18"/>
                    </w:rPr>
                  </w:pPr>
                  <w:r w:rsidRPr="002D507F">
                    <w:rPr>
                      <w:sz w:val="18"/>
                      <w:szCs w:val="18"/>
                    </w:rPr>
                    <w:t>包括二次</w:t>
                  </w:r>
                  <w:r w:rsidRPr="002D507F">
                    <w:rPr>
                      <w:sz w:val="18"/>
                      <w:szCs w:val="18"/>
                    </w:rPr>
                    <w:t>PM</w:t>
                  </w:r>
                  <w:r w:rsidRPr="002D507F">
                    <w:rPr>
                      <w:sz w:val="18"/>
                      <w:szCs w:val="18"/>
                      <w:vertAlign w:val="subscript"/>
                    </w:rPr>
                    <w:t>2.5</w:t>
                  </w:r>
                  <w:r w:rsidRPr="002D507F">
                    <w:rPr>
                      <w:sz w:val="18"/>
                      <w:szCs w:val="18"/>
                    </w:rPr>
                    <w:t>□</w:t>
                  </w:r>
                </w:p>
                <w:p w14:paraId="563A689C" w14:textId="77777777" w:rsidR="00C166C4" w:rsidRPr="002D507F" w:rsidRDefault="00C166C4" w:rsidP="00C166C4">
                  <w:pPr>
                    <w:adjustRightInd w:val="0"/>
                    <w:snapToGrid w:val="0"/>
                    <w:jc w:val="center"/>
                    <w:rPr>
                      <w:sz w:val="18"/>
                      <w:szCs w:val="18"/>
                    </w:rPr>
                  </w:pPr>
                  <w:r w:rsidRPr="002D507F">
                    <w:rPr>
                      <w:sz w:val="18"/>
                      <w:szCs w:val="18"/>
                    </w:rPr>
                    <w:t>不包括二次</w:t>
                  </w:r>
                  <w:r w:rsidRPr="002D507F">
                    <w:rPr>
                      <w:sz w:val="18"/>
                      <w:szCs w:val="18"/>
                    </w:rPr>
                    <w:t>PM</w:t>
                  </w:r>
                  <w:r w:rsidRPr="002D507F">
                    <w:rPr>
                      <w:sz w:val="18"/>
                      <w:szCs w:val="18"/>
                      <w:vertAlign w:val="subscript"/>
                    </w:rPr>
                    <w:t>2.5</w:t>
                  </w:r>
                  <w:r w:rsidRPr="002D507F">
                    <w:rPr>
                      <w:sz w:val="18"/>
                      <w:szCs w:val="18"/>
                    </w:rPr>
                    <w:t>√</w:t>
                  </w:r>
                </w:p>
              </w:tc>
            </w:tr>
            <w:tr w:rsidR="00027AD7" w:rsidRPr="002D507F" w14:paraId="37C4923D" w14:textId="77777777" w:rsidTr="00C166C4">
              <w:trPr>
                <w:trHeight w:val="340"/>
                <w:jc w:val="center"/>
              </w:trPr>
              <w:tc>
                <w:tcPr>
                  <w:tcW w:w="486" w:type="pct"/>
                  <w:vAlign w:val="center"/>
                </w:tcPr>
                <w:p w14:paraId="46E75AF4" w14:textId="77777777" w:rsidR="00C166C4" w:rsidRPr="002D507F" w:rsidRDefault="00C166C4" w:rsidP="00C166C4">
                  <w:pPr>
                    <w:adjustRightInd w:val="0"/>
                    <w:snapToGrid w:val="0"/>
                    <w:jc w:val="center"/>
                    <w:rPr>
                      <w:sz w:val="18"/>
                      <w:szCs w:val="18"/>
                    </w:rPr>
                  </w:pPr>
                  <w:r w:rsidRPr="002D507F">
                    <w:rPr>
                      <w:sz w:val="18"/>
                      <w:szCs w:val="18"/>
                    </w:rPr>
                    <w:t>评价标准</w:t>
                  </w:r>
                </w:p>
              </w:tc>
              <w:tc>
                <w:tcPr>
                  <w:tcW w:w="845" w:type="pct"/>
                  <w:vAlign w:val="center"/>
                </w:tcPr>
                <w:p w14:paraId="34992433" w14:textId="77777777" w:rsidR="00C166C4" w:rsidRPr="002D507F" w:rsidRDefault="00C166C4" w:rsidP="00C166C4">
                  <w:pPr>
                    <w:adjustRightInd w:val="0"/>
                    <w:snapToGrid w:val="0"/>
                    <w:jc w:val="center"/>
                    <w:rPr>
                      <w:sz w:val="18"/>
                      <w:szCs w:val="18"/>
                    </w:rPr>
                  </w:pPr>
                  <w:r w:rsidRPr="002D507F">
                    <w:rPr>
                      <w:sz w:val="18"/>
                      <w:szCs w:val="18"/>
                    </w:rPr>
                    <w:t>评价标准</w:t>
                  </w:r>
                </w:p>
              </w:tc>
              <w:tc>
                <w:tcPr>
                  <w:tcW w:w="1060" w:type="pct"/>
                  <w:gridSpan w:val="6"/>
                  <w:vAlign w:val="center"/>
                </w:tcPr>
                <w:p w14:paraId="720E7F08" w14:textId="77777777" w:rsidR="00C166C4" w:rsidRPr="002D507F" w:rsidRDefault="00C166C4" w:rsidP="00C166C4">
                  <w:pPr>
                    <w:adjustRightInd w:val="0"/>
                    <w:snapToGrid w:val="0"/>
                    <w:jc w:val="center"/>
                    <w:rPr>
                      <w:sz w:val="18"/>
                      <w:szCs w:val="18"/>
                    </w:rPr>
                  </w:pPr>
                  <w:r w:rsidRPr="002D507F">
                    <w:rPr>
                      <w:sz w:val="18"/>
                      <w:szCs w:val="18"/>
                    </w:rPr>
                    <w:t>国家标准</w:t>
                  </w:r>
                  <w:r w:rsidRPr="002D507F">
                    <w:rPr>
                      <w:sz w:val="18"/>
                      <w:szCs w:val="18"/>
                    </w:rPr>
                    <w:t>√</w:t>
                  </w:r>
                </w:p>
              </w:tc>
              <w:tc>
                <w:tcPr>
                  <w:tcW w:w="850" w:type="pct"/>
                  <w:gridSpan w:val="5"/>
                  <w:vAlign w:val="center"/>
                </w:tcPr>
                <w:p w14:paraId="312C5330" w14:textId="77777777" w:rsidR="00C166C4" w:rsidRPr="002D507F" w:rsidRDefault="00C166C4" w:rsidP="00C166C4">
                  <w:pPr>
                    <w:adjustRightInd w:val="0"/>
                    <w:snapToGrid w:val="0"/>
                    <w:jc w:val="center"/>
                    <w:rPr>
                      <w:sz w:val="18"/>
                      <w:szCs w:val="18"/>
                    </w:rPr>
                  </w:pPr>
                  <w:r w:rsidRPr="002D507F">
                    <w:rPr>
                      <w:sz w:val="18"/>
                      <w:szCs w:val="18"/>
                    </w:rPr>
                    <w:t>地方标准</w:t>
                  </w:r>
                  <w:r w:rsidRPr="002D507F">
                    <w:rPr>
                      <w:sz w:val="18"/>
                      <w:szCs w:val="18"/>
                    </w:rPr>
                    <w:t>□</w:t>
                  </w:r>
                </w:p>
              </w:tc>
              <w:tc>
                <w:tcPr>
                  <w:tcW w:w="1130" w:type="pct"/>
                  <w:gridSpan w:val="6"/>
                  <w:vAlign w:val="center"/>
                </w:tcPr>
                <w:p w14:paraId="0C8026E4" w14:textId="77777777" w:rsidR="00C166C4" w:rsidRPr="002D507F" w:rsidRDefault="00C166C4" w:rsidP="00C166C4">
                  <w:pPr>
                    <w:adjustRightInd w:val="0"/>
                    <w:snapToGrid w:val="0"/>
                    <w:jc w:val="center"/>
                    <w:rPr>
                      <w:sz w:val="18"/>
                      <w:szCs w:val="18"/>
                    </w:rPr>
                  </w:pPr>
                  <w:r w:rsidRPr="002D507F">
                    <w:rPr>
                      <w:sz w:val="18"/>
                      <w:szCs w:val="18"/>
                    </w:rPr>
                    <w:t>附录</w:t>
                  </w:r>
                  <w:r w:rsidRPr="002D507F">
                    <w:rPr>
                      <w:sz w:val="18"/>
                      <w:szCs w:val="18"/>
                    </w:rPr>
                    <w:t>D√</w:t>
                  </w:r>
                </w:p>
              </w:tc>
              <w:tc>
                <w:tcPr>
                  <w:tcW w:w="629" w:type="pct"/>
                  <w:gridSpan w:val="2"/>
                  <w:vAlign w:val="center"/>
                </w:tcPr>
                <w:p w14:paraId="2B60B320" w14:textId="77777777" w:rsidR="00C166C4" w:rsidRPr="002D507F" w:rsidRDefault="00C166C4" w:rsidP="00C166C4">
                  <w:pPr>
                    <w:adjustRightInd w:val="0"/>
                    <w:snapToGrid w:val="0"/>
                    <w:jc w:val="center"/>
                    <w:rPr>
                      <w:sz w:val="18"/>
                      <w:szCs w:val="18"/>
                    </w:rPr>
                  </w:pPr>
                  <w:r w:rsidRPr="002D507F">
                    <w:rPr>
                      <w:sz w:val="18"/>
                      <w:szCs w:val="18"/>
                    </w:rPr>
                    <w:t>其他标准</w:t>
                  </w:r>
                  <w:r w:rsidRPr="002D507F">
                    <w:rPr>
                      <w:sz w:val="18"/>
                      <w:szCs w:val="18"/>
                    </w:rPr>
                    <w:t>√</w:t>
                  </w:r>
                </w:p>
              </w:tc>
            </w:tr>
            <w:tr w:rsidR="00027AD7" w:rsidRPr="002D507F" w14:paraId="119CD9CF" w14:textId="77777777" w:rsidTr="00C166C4">
              <w:trPr>
                <w:trHeight w:val="340"/>
                <w:jc w:val="center"/>
              </w:trPr>
              <w:tc>
                <w:tcPr>
                  <w:tcW w:w="486" w:type="pct"/>
                  <w:vMerge w:val="restart"/>
                  <w:vAlign w:val="center"/>
                </w:tcPr>
                <w:p w14:paraId="0B2B102B" w14:textId="77777777" w:rsidR="00C166C4" w:rsidRPr="002D507F" w:rsidRDefault="00C166C4" w:rsidP="00C166C4">
                  <w:pPr>
                    <w:adjustRightInd w:val="0"/>
                    <w:snapToGrid w:val="0"/>
                    <w:jc w:val="center"/>
                    <w:rPr>
                      <w:sz w:val="18"/>
                      <w:szCs w:val="18"/>
                    </w:rPr>
                  </w:pPr>
                  <w:r w:rsidRPr="002D507F">
                    <w:rPr>
                      <w:sz w:val="18"/>
                      <w:szCs w:val="18"/>
                    </w:rPr>
                    <w:t>现状评价</w:t>
                  </w:r>
                </w:p>
              </w:tc>
              <w:tc>
                <w:tcPr>
                  <w:tcW w:w="845" w:type="pct"/>
                  <w:vAlign w:val="center"/>
                </w:tcPr>
                <w:p w14:paraId="0E180B94" w14:textId="77777777" w:rsidR="00C166C4" w:rsidRPr="002D507F" w:rsidRDefault="00C166C4" w:rsidP="00C166C4">
                  <w:pPr>
                    <w:adjustRightInd w:val="0"/>
                    <w:snapToGrid w:val="0"/>
                    <w:jc w:val="center"/>
                    <w:rPr>
                      <w:sz w:val="18"/>
                      <w:szCs w:val="18"/>
                    </w:rPr>
                  </w:pPr>
                  <w:r w:rsidRPr="002D507F">
                    <w:rPr>
                      <w:sz w:val="18"/>
                      <w:szCs w:val="18"/>
                    </w:rPr>
                    <w:t>环境功能区</w:t>
                  </w:r>
                </w:p>
              </w:tc>
              <w:tc>
                <w:tcPr>
                  <w:tcW w:w="1371" w:type="pct"/>
                  <w:gridSpan w:val="7"/>
                  <w:vAlign w:val="center"/>
                </w:tcPr>
                <w:p w14:paraId="4B80EAF5" w14:textId="77777777" w:rsidR="00C166C4" w:rsidRPr="002D507F" w:rsidRDefault="00C166C4" w:rsidP="00C166C4">
                  <w:pPr>
                    <w:adjustRightInd w:val="0"/>
                    <w:snapToGrid w:val="0"/>
                    <w:jc w:val="center"/>
                    <w:rPr>
                      <w:sz w:val="18"/>
                      <w:szCs w:val="18"/>
                    </w:rPr>
                  </w:pPr>
                  <w:r w:rsidRPr="002D507F">
                    <w:rPr>
                      <w:sz w:val="18"/>
                      <w:szCs w:val="18"/>
                    </w:rPr>
                    <w:t>一类区</w:t>
                  </w:r>
                  <w:r w:rsidRPr="002D507F">
                    <w:rPr>
                      <w:sz w:val="18"/>
                      <w:szCs w:val="18"/>
                    </w:rPr>
                    <w:t>□</w:t>
                  </w:r>
                </w:p>
              </w:tc>
              <w:tc>
                <w:tcPr>
                  <w:tcW w:w="1401" w:type="pct"/>
                  <w:gridSpan w:val="7"/>
                  <w:vAlign w:val="center"/>
                </w:tcPr>
                <w:p w14:paraId="2BC289B4" w14:textId="77777777" w:rsidR="00C166C4" w:rsidRPr="002D507F" w:rsidRDefault="00C166C4" w:rsidP="00C166C4">
                  <w:pPr>
                    <w:adjustRightInd w:val="0"/>
                    <w:snapToGrid w:val="0"/>
                    <w:jc w:val="center"/>
                    <w:rPr>
                      <w:sz w:val="18"/>
                      <w:szCs w:val="18"/>
                    </w:rPr>
                  </w:pPr>
                  <w:r w:rsidRPr="002D507F">
                    <w:rPr>
                      <w:sz w:val="18"/>
                      <w:szCs w:val="18"/>
                    </w:rPr>
                    <w:t>二类区</w:t>
                  </w:r>
                  <w:r w:rsidRPr="002D507F">
                    <w:rPr>
                      <w:sz w:val="18"/>
                      <w:szCs w:val="18"/>
                    </w:rPr>
                    <w:t>√</w:t>
                  </w:r>
                </w:p>
              </w:tc>
              <w:tc>
                <w:tcPr>
                  <w:tcW w:w="896" w:type="pct"/>
                  <w:gridSpan w:val="5"/>
                  <w:vAlign w:val="center"/>
                </w:tcPr>
                <w:p w14:paraId="612989EB" w14:textId="77777777" w:rsidR="00C166C4" w:rsidRPr="002D507F" w:rsidRDefault="00C166C4" w:rsidP="00C166C4">
                  <w:pPr>
                    <w:adjustRightInd w:val="0"/>
                    <w:snapToGrid w:val="0"/>
                    <w:jc w:val="center"/>
                    <w:rPr>
                      <w:sz w:val="18"/>
                      <w:szCs w:val="18"/>
                    </w:rPr>
                  </w:pPr>
                  <w:r w:rsidRPr="002D507F">
                    <w:rPr>
                      <w:sz w:val="18"/>
                      <w:szCs w:val="18"/>
                    </w:rPr>
                    <w:t>一类区和二类区</w:t>
                  </w:r>
                  <w:r w:rsidRPr="002D507F">
                    <w:rPr>
                      <w:sz w:val="18"/>
                      <w:szCs w:val="18"/>
                    </w:rPr>
                    <w:t>□</w:t>
                  </w:r>
                </w:p>
              </w:tc>
            </w:tr>
            <w:tr w:rsidR="00027AD7" w:rsidRPr="002D507F" w14:paraId="4B774C7F" w14:textId="77777777" w:rsidTr="00C166C4">
              <w:trPr>
                <w:trHeight w:val="340"/>
                <w:jc w:val="center"/>
              </w:trPr>
              <w:tc>
                <w:tcPr>
                  <w:tcW w:w="486" w:type="pct"/>
                  <w:vMerge/>
                  <w:vAlign w:val="center"/>
                </w:tcPr>
                <w:p w14:paraId="495CA115" w14:textId="77777777" w:rsidR="00C166C4" w:rsidRPr="002D507F" w:rsidRDefault="00C166C4" w:rsidP="00C166C4">
                  <w:pPr>
                    <w:adjustRightInd w:val="0"/>
                    <w:snapToGrid w:val="0"/>
                    <w:jc w:val="center"/>
                    <w:rPr>
                      <w:sz w:val="18"/>
                      <w:szCs w:val="18"/>
                    </w:rPr>
                  </w:pPr>
                </w:p>
              </w:tc>
              <w:tc>
                <w:tcPr>
                  <w:tcW w:w="845" w:type="pct"/>
                  <w:vAlign w:val="center"/>
                </w:tcPr>
                <w:p w14:paraId="019C7607" w14:textId="77777777" w:rsidR="00C166C4" w:rsidRPr="002D507F" w:rsidRDefault="00C166C4" w:rsidP="00C166C4">
                  <w:pPr>
                    <w:adjustRightInd w:val="0"/>
                    <w:snapToGrid w:val="0"/>
                    <w:jc w:val="center"/>
                    <w:rPr>
                      <w:sz w:val="18"/>
                      <w:szCs w:val="18"/>
                    </w:rPr>
                  </w:pPr>
                  <w:r w:rsidRPr="002D507F">
                    <w:rPr>
                      <w:sz w:val="18"/>
                      <w:szCs w:val="18"/>
                    </w:rPr>
                    <w:t>评价基准年</w:t>
                  </w:r>
                </w:p>
              </w:tc>
              <w:tc>
                <w:tcPr>
                  <w:tcW w:w="3668" w:type="pct"/>
                  <w:gridSpan w:val="19"/>
                  <w:vAlign w:val="center"/>
                </w:tcPr>
                <w:p w14:paraId="6A68A463" w14:textId="77777777" w:rsidR="00C166C4" w:rsidRPr="002D507F" w:rsidRDefault="00C166C4" w:rsidP="00C166C4">
                  <w:pPr>
                    <w:adjustRightInd w:val="0"/>
                    <w:snapToGrid w:val="0"/>
                    <w:jc w:val="center"/>
                    <w:rPr>
                      <w:sz w:val="18"/>
                      <w:szCs w:val="18"/>
                    </w:rPr>
                  </w:pPr>
                  <w:r w:rsidRPr="002D507F">
                    <w:rPr>
                      <w:sz w:val="18"/>
                      <w:szCs w:val="18"/>
                    </w:rPr>
                    <w:t>（</w:t>
                  </w:r>
                  <w:r w:rsidRPr="002D507F">
                    <w:rPr>
                      <w:rFonts w:hint="eastAsia"/>
                      <w:sz w:val="18"/>
                      <w:szCs w:val="18"/>
                    </w:rPr>
                    <w:t>2017</w:t>
                  </w:r>
                  <w:r w:rsidRPr="002D507F">
                    <w:rPr>
                      <w:sz w:val="18"/>
                      <w:szCs w:val="18"/>
                    </w:rPr>
                    <w:t>）年</w:t>
                  </w:r>
                </w:p>
              </w:tc>
            </w:tr>
            <w:tr w:rsidR="00027AD7" w:rsidRPr="002D507F" w14:paraId="5026822A" w14:textId="77777777" w:rsidTr="00C166C4">
              <w:trPr>
                <w:trHeight w:val="340"/>
                <w:jc w:val="center"/>
              </w:trPr>
              <w:tc>
                <w:tcPr>
                  <w:tcW w:w="486" w:type="pct"/>
                  <w:vMerge/>
                  <w:vAlign w:val="center"/>
                </w:tcPr>
                <w:p w14:paraId="3ABE83F8" w14:textId="77777777" w:rsidR="00C166C4" w:rsidRPr="002D507F" w:rsidRDefault="00C166C4" w:rsidP="00C166C4">
                  <w:pPr>
                    <w:adjustRightInd w:val="0"/>
                    <w:snapToGrid w:val="0"/>
                    <w:jc w:val="center"/>
                    <w:rPr>
                      <w:sz w:val="18"/>
                      <w:szCs w:val="18"/>
                    </w:rPr>
                  </w:pPr>
                </w:p>
              </w:tc>
              <w:tc>
                <w:tcPr>
                  <w:tcW w:w="845" w:type="pct"/>
                  <w:vAlign w:val="center"/>
                </w:tcPr>
                <w:p w14:paraId="39D9A726" w14:textId="77777777" w:rsidR="00C166C4" w:rsidRPr="002D507F" w:rsidRDefault="00C166C4" w:rsidP="00C166C4">
                  <w:pPr>
                    <w:adjustRightInd w:val="0"/>
                    <w:snapToGrid w:val="0"/>
                    <w:jc w:val="center"/>
                    <w:rPr>
                      <w:sz w:val="18"/>
                      <w:szCs w:val="18"/>
                    </w:rPr>
                  </w:pPr>
                  <w:r w:rsidRPr="002D507F">
                    <w:rPr>
                      <w:sz w:val="18"/>
                      <w:szCs w:val="18"/>
                    </w:rPr>
                    <w:t>环境空气质量</w:t>
                  </w:r>
                </w:p>
                <w:p w14:paraId="6DEE1F6A" w14:textId="77777777" w:rsidR="00C166C4" w:rsidRPr="002D507F" w:rsidRDefault="00C166C4" w:rsidP="00C166C4">
                  <w:pPr>
                    <w:adjustRightInd w:val="0"/>
                    <w:snapToGrid w:val="0"/>
                    <w:jc w:val="center"/>
                    <w:rPr>
                      <w:sz w:val="18"/>
                      <w:szCs w:val="18"/>
                    </w:rPr>
                  </w:pPr>
                  <w:r w:rsidRPr="002D507F">
                    <w:rPr>
                      <w:sz w:val="18"/>
                      <w:szCs w:val="18"/>
                    </w:rPr>
                    <w:t>现状调查数据来源</w:t>
                  </w:r>
                </w:p>
              </w:tc>
              <w:tc>
                <w:tcPr>
                  <w:tcW w:w="1371" w:type="pct"/>
                  <w:gridSpan w:val="7"/>
                  <w:vAlign w:val="center"/>
                </w:tcPr>
                <w:p w14:paraId="633811B4" w14:textId="77777777" w:rsidR="00C166C4" w:rsidRPr="002D507F" w:rsidRDefault="00C166C4" w:rsidP="00C166C4">
                  <w:pPr>
                    <w:adjustRightInd w:val="0"/>
                    <w:snapToGrid w:val="0"/>
                    <w:jc w:val="center"/>
                    <w:rPr>
                      <w:sz w:val="18"/>
                      <w:szCs w:val="18"/>
                    </w:rPr>
                  </w:pPr>
                  <w:r w:rsidRPr="002D507F">
                    <w:rPr>
                      <w:sz w:val="18"/>
                      <w:szCs w:val="18"/>
                    </w:rPr>
                    <w:t>长期例行监测数据</w:t>
                  </w:r>
                  <w:r w:rsidRPr="002D507F">
                    <w:rPr>
                      <w:sz w:val="18"/>
                      <w:szCs w:val="18"/>
                    </w:rPr>
                    <w:t>□</w:t>
                  </w:r>
                </w:p>
              </w:tc>
              <w:tc>
                <w:tcPr>
                  <w:tcW w:w="1458" w:type="pct"/>
                  <w:gridSpan w:val="8"/>
                  <w:vAlign w:val="center"/>
                </w:tcPr>
                <w:p w14:paraId="790C0B51" w14:textId="77777777" w:rsidR="00C166C4" w:rsidRPr="002D507F" w:rsidRDefault="00C166C4" w:rsidP="00C166C4">
                  <w:pPr>
                    <w:adjustRightInd w:val="0"/>
                    <w:snapToGrid w:val="0"/>
                    <w:jc w:val="center"/>
                    <w:rPr>
                      <w:sz w:val="18"/>
                      <w:szCs w:val="18"/>
                    </w:rPr>
                  </w:pPr>
                  <w:r w:rsidRPr="002D507F">
                    <w:rPr>
                      <w:sz w:val="18"/>
                      <w:szCs w:val="18"/>
                    </w:rPr>
                    <w:t>主管部门发布的数据</w:t>
                  </w:r>
                  <w:r w:rsidRPr="002D507F">
                    <w:rPr>
                      <w:sz w:val="18"/>
                      <w:szCs w:val="18"/>
                    </w:rPr>
                    <w:t>√</w:t>
                  </w:r>
                </w:p>
              </w:tc>
              <w:tc>
                <w:tcPr>
                  <w:tcW w:w="840" w:type="pct"/>
                  <w:gridSpan w:val="4"/>
                  <w:vAlign w:val="center"/>
                </w:tcPr>
                <w:p w14:paraId="5E1B15F7" w14:textId="77777777" w:rsidR="00C166C4" w:rsidRPr="002D507F" w:rsidRDefault="00C166C4" w:rsidP="00C166C4">
                  <w:pPr>
                    <w:adjustRightInd w:val="0"/>
                    <w:snapToGrid w:val="0"/>
                    <w:jc w:val="center"/>
                    <w:rPr>
                      <w:sz w:val="18"/>
                      <w:szCs w:val="18"/>
                    </w:rPr>
                  </w:pPr>
                  <w:r w:rsidRPr="002D507F">
                    <w:rPr>
                      <w:sz w:val="18"/>
                      <w:szCs w:val="18"/>
                    </w:rPr>
                    <w:t>现状补充监测</w:t>
                  </w:r>
                  <w:r w:rsidRPr="002D507F">
                    <w:rPr>
                      <w:sz w:val="18"/>
                      <w:szCs w:val="18"/>
                    </w:rPr>
                    <w:t>□</w:t>
                  </w:r>
                </w:p>
              </w:tc>
            </w:tr>
            <w:tr w:rsidR="00027AD7" w:rsidRPr="002D507F" w14:paraId="70A14F91" w14:textId="77777777" w:rsidTr="00C166C4">
              <w:trPr>
                <w:trHeight w:val="340"/>
                <w:jc w:val="center"/>
              </w:trPr>
              <w:tc>
                <w:tcPr>
                  <w:tcW w:w="486" w:type="pct"/>
                  <w:vMerge/>
                  <w:vAlign w:val="center"/>
                </w:tcPr>
                <w:p w14:paraId="705C7280" w14:textId="77777777" w:rsidR="00C166C4" w:rsidRPr="002D507F" w:rsidRDefault="00C166C4" w:rsidP="00C166C4">
                  <w:pPr>
                    <w:adjustRightInd w:val="0"/>
                    <w:snapToGrid w:val="0"/>
                    <w:jc w:val="center"/>
                    <w:rPr>
                      <w:sz w:val="18"/>
                      <w:szCs w:val="18"/>
                    </w:rPr>
                  </w:pPr>
                </w:p>
              </w:tc>
              <w:tc>
                <w:tcPr>
                  <w:tcW w:w="845" w:type="pct"/>
                  <w:vAlign w:val="center"/>
                </w:tcPr>
                <w:p w14:paraId="25A19243" w14:textId="77777777" w:rsidR="00C166C4" w:rsidRPr="002D507F" w:rsidRDefault="00C166C4" w:rsidP="00C166C4">
                  <w:pPr>
                    <w:adjustRightInd w:val="0"/>
                    <w:snapToGrid w:val="0"/>
                    <w:jc w:val="center"/>
                    <w:rPr>
                      <w:sz w:val="18"/>
                      <w:szCs w:val="18"/>
                    </w:rPr>
                  </w:pPr>
                  <w:r w:rsidRPr="002D507F">
                    <w:rPr>
                      <w:sz w:val="18"/>
                      <w:szCs w:val="18"/>
                    </w:rPr>
                    <w:t>现状评价</w:t>
                  </w:r>
                </w:p>
              </w:tc>
              <w:tc>
                <w:tcPr>
                  <w:tcW w:w="1910" w:type="pct"/>
                  <w:gridSpan w:val="11"/>
                  <w:vAlign w:val="center"/>
                </w:tcPr>
                <w:p w14:paraId="4274CE42" w14:textId="77777777" w:rsidR="00C166C4" w:rsidRPr="002D507F" w:rsidRDefault="00C166C4" w:rsidP="00C166C4">
                  <w:pPr>
                    <w:adjustRightInd w:val="0"/>
                    <w:snapToGrid w:val="0"/>
                    <w:jc w:val="center"/>
                    <w:rPr>
                      <w:sz w:val="18"/>
                      <w:szCs w:val="18"/>
                    </w:rPr>
                  </w:pPr>
                  <w:r w:rsidRPr="002D507F">
                    <w:rPr>
                      <w:sz w:val="18"/>
                      <w:szCs w:val="18"/>
                    </w:rPr>
                    <w:t>达标区</w:t>
                  </w:r>
                  <w:r w:rsidRPr="002D507F">
                    <w:rPr>
                      <w:sz w:val="18"/>
                      <w:szCs w:val="18"/>
                    </w:rPr>
                    <w:t>□</w:t>
                  </w:r>
                </w:p>
              </w:tc>
              <w:tc>
                <w:tcPr>
                  <w:tcW w:w="1758" w:type="pct"/>
                  <w:gridSpan w:val="8"/>
                  <w:vAlign w:val="center"/>
                </w:tcPr>
                <w:p w14:paraId="1619A37A" w14:textId="77777777" w:rsidR="00C166C4" w:rsidRPr="002D507F" w:rsidRDefault="00C166C4" w:rsidP="00C166C4">
                  <w:pPr>
                    <w:adjustRightInd w:val="0"/>
                    <w:snapToGrid w:val="0"/>
                    <w:jc w:val="center"/>
                    <w:rPr>
                      <w:sz w:val="18"/>
                      <w:szCs w:val="18"/>
                    </w:rPr>
                  </w:pPr>
                  <w:r w:rsidRPr="002D507F">
                    <w:rPr>
                      <w:sz w:val="18"/>
                      <w:szCs w:val="18"/>
                    </w:rPr>
                    <w:t>不达标区</w:t>
                  </w:r>
                  <w:r w:rsidRPr="002D507F">
                    <w:rPr>
                      <w:sz w:val="18"/>
                      <w:szCs w:val="18"/>
                    </w:rPr>
                    <w:t>√</w:t>
                  </w:r>
                </w:p>
              </w:tc>
            </w:tr>
            <w:tr w:rsidR="00027AD7" w:rsidRPr="002D507F" w14:paraId="71A812D7" w14:textId="77777777" w:rsidTr="00C166C4">
              <w:trPr>
                <w:trHeight w:val="340"/>
                <w:jc w:val="center"/>
              </w:trPr>
              <w:tc>
                <w:tcPr>
                  <w:tcW w:w="486" w:type="pct"/>
                  <w:vAlign w:val="center"/>
                </w:tcPr>
                <w:p w14:paraId="77765C1E" w14:textId="77777777" w:rsidR="00C166C4" w:rsidRPr="002D507F" w:rsidRDefault="00C166C4" w:rsidP="00C166C4">
                  <w:pPr>
                    <w:adjustRightInd w:val="0"/>
                    <w:snapToGrid w:val="0"/>
                    <w:jc w:val="center"/>
                    <w:rPr>
                      <w:sz w:val="18"/>
                      <w:szCs w:val="18"/>
                    </w:rPr>
                  </w:pPr>
                  <w:r w:rsidRPr="002D507F">
                    <w:rPr>
                      <w:sz w:val="18"/>
                      <w:szCs w:val="18"/>
                    </w:rPr>
                    <w:t>污染源调查</w:t>
                  </w:r>
                </w:p>
              </w:tc>
              <w:tc>
                <w:tcPr>
                  <w:tcW w:w="845" w:type="pct"/>
                  <w:vAlign w:val="center"/>
                </w:tcPr>
                <w:p w14:paraId="12B8E137" w14:textId="77777777" w:rsidR="00C166C4" w:rsidRPr="002D507F" w:rsidRDefault="00C166C4" w:rsidP="00C166C4">
                  <w:pPr>
                    <w:adjustRightInd w:val="0"/>
                    <w:snapToGrid w:val="0"/>
                    <w:jc w:val="center"/>
                    <w:rPr>
                      <w:sz w:val="18"/>
                      <w:szCs w:val="18"/>
                    </w:rPr>
                  </w:pPr>
                  <w:r w:rsidRPr="002D507F">
                    <w:rPr>
                      <w:sz w:val="18"/>
                      <w:szCs w:val="18"/>
                    </w:rPr>
                    <w:t>调查内容</w:t>
                  </w:r>
                </w:p>
              </w:tc>
              <w:tc>
                <w:tcPr>
                  <w:tcW w:w="1060" w:type="pct"/>
                  <w:gridSpan w:val="6"/>
                  <w:vAlign w:val="center"/>
                </w:tcPr>
                <w:p w14:paraId="59A4A743" w14:textId="77777777" w:rsidR="00C166C4" w:rsidRPr="002D507F" w:rsidRDefault="00C166C4" w:rsidP="00C166C4">
                  <w:pPr>
                    <w:adjustRightInd w:val="0"/>
                    <w:snapToGrid w:val="0"/>
                    <w:jc w:val="right"/>
                    <w:rPr>
                      <w:sz w:val="18"/>
                      <w:szCs w:val="18"/>
                    </w:rPr>
                  </w:pPr>
                  <w:r w:rsidRPr="002D507F">
                    <w:rPr>
                      <w:sz w:val="18"/>
                      <w:szCs w:val="18"/>
                    </w:rPr>
                    <w:t>本项目正常排放源</w:t>
                  </w:r>
                  <w:r w:rsidRPr="002D507F">
                    <w:rPr>
                      <w:sz w:val="18"/>
                      <w:szCs w:val="18"/>
                    </w:rPr>
                    <w:t>√</w:t>
                  </w:r>
                </w:p>
                <w:p w14:paraId="1CB19C98" w14:textId="77777777" w:rsidR="00C166C4" w:rsidRPr="002D507F" w:rsidRDefault="00C166C4" w:rsidP="00C166C4">
                  <w:pPr>
                    <w:adjustRightInd w:val="0"/>
                    <w:snapToGrid w:val="0"/>
                    <w:jc w:val="right"/>
                    <w:rPr>
                      <w:sz w:val="18"/>
                      <w:szCs w:val="18"/>
                    </w:rPr>
                  </w:pPr>
                  <w:r w:rsidRPr="002D507F">
                    <w:rPr>
                      <w:sz w:val="18"/>
                      <w:szCs w:val="18"/>
                    </w:rPr>
                    <w:t>本项目非正常排放源</w:t>
                  </w:r>
                  <w:r w:rsidRPr="002D507F">
                    <w:rPr>
                      <w:sz w:val="18"/>
                      <w:szCs w:val="18"/>
                    </w:rPr>
                    <w:t>□</w:t>
                  </w:r>
                </w:p>
                <w:p w14:paraId="64D1323B" w14:textId="77777777" w:rsidR="00C166C4" w:rsidRPr="002D507F" w:rsidRDefault="00C166C4" w:rsidP="00C166C4">
                  <w:pPr>
                    <w:adjustRightInd w:val="0"/>
                    <w:snapToGrid w:val="0"/>
                    <w:jc w:val="right"/>
                    <w:rPr>
                      <w:sz w:val="18"/>
                      <w:szCs w:val="18"/>
                    </w:rPr>
                  </w:pPr>
                  <w:r w:rsidRPr="002D507F">
                    <w:rPr>
                      <w:sz w:val="18"/>
                      <w:szCs w:val="18"/>
                    </w:rPr>
                    <w:t>现有污染源</w:t>
                  </w:r>
                  <w:r w:rsidRPr="002D507F">
                    <w:rPr>
                      <w:sz w:val="18"/>
                      <w:szCs w:val="18"/>
                    </w:rPr>
                    <w:t>□</w:t>
                  </w:r>
                </w:p>
              </w:tc>
              <w:tc>
                <w:tcPr>
                  <w:tcW w:w="850" w:type="pct"/>
                  <w:gridSpan w:val="5"/>
                  <w:vAlign w:val="center"/>
                </w:tcPr>
                <w:p w14:paraId="4880F86B" w14:textId="77777777" w:rsidR="00C166C4" w:rsidRPr="002D507F" w:rsidRDefault="00C166C4" w:rsidP="00C166C4">
                  <w:pPr>
                    <w:adjustRightInd w:val="0"/>
                    <w:snapToGrid w:val="0"/>
                    <w:jc w:val="center"/>
                    <w:rPr>
                      <w:sz w:val="18"/>
                      <w:szCs w:val="18"/>
                    </w:rPr>
                  </w:pPr>
                  <w:r w:rsidRPr="002D507F">
                    <w:rPr>
                      <w:sz w:val="18"/>
                      <w:szCs w:val="18"/>
                    </w:rPr>
                    <w:t>拟替代的污染源</w:t>
                  </w:r>
                  <w:r w:rsidRPr="002D507F">
                    <w:rPr>
                      <w:sz w:val="18"/>
                      <w:szCs w:val="18"/>
                    </w:rPr>
                    <w:t>□</w:t>
                  </w:r>
                </w:p>
              </w:tc>
              <w:tc>
                <w:tcPr>
                  <w:tcW w:w="1130" w:type="pct"/>
                  <w:gridSpan w:val="6"/>
                  <w:vAlign w:val="center"/>
                </w:tcPr>
                <w:p w14:paraId="16C70BCC" w14:textId="77777777" w:rsidR="00C166C4" w:rsidRPr="002D507F" w:rsidRDefault="00C166C4" w:rsidP="00C166C4">
                  <w:pPr>
                    <w:adjustRightInd w:val="0"/>
                    <w:snapToGrid w:val="0"/>
                    <w:jc w:val="center"/>
                    <w:rPr>
                      <w:sz w:val="18"/>
                      <w:szCs w:val="18"/>
                    </w:rPr>
                  </w:pPr>
                  <w:r w:rsidRPr="002D507F">
                    <w:rPr>
                      <w:sz w:val="18"/>
                      <w:szCs w:val="18"/>
                    </w:rPr>
                    <w:t>其他在建、拟建项目污染源</w:t>
                  </w:r>
                  <w:r w:rsidRPr="002D507F">
                    <w:rPr>
                      <w:sz w:val="18"/>
                      <w:szCs w:val="18"/>
                    </w:rPr>
                    <w:t>□</w:t>
                  </w:r>
                </w:p>
              </w:tc>
              <w:tc>
                <w:tcPr>
                  <w:tcW w:w="629" w:type="pct"/>
                  <w:gridSpan w:val="2"/>
                  <w:vAlign w:val="center"/>
                </w:tcPr>
                <w:p w14:paraId="6D1C4C4D" w14:textId="77777777" w:rsidR="00C166C4" w:rsidRPr="002D507F" w:rsidRDefault="00C166C4" w:rsidP="00C166C4">
                  <w:pPr>
                    <w:adjustRightInd w:val="0"/>
                    <w:snapToGrid w:val="0"/>
                    <w:jc w:val="center"/>
                    <w:rPr>
                      <w:sz w:val="18"/>
                      <w:szCs w:val="18"/>
                    </w:rPr>
                  </w:pPr>
                  <w:r w:rsidRPr="002D507F">
                    <w:rPr>
                      <w:sz w:val="18"/>
                      <w:szCs w:val="18"/>
                    </w:rPr>
                    <w:t>区域污染源</w:t>
                  </w:r>
                  <w:r w:rsidRPr="002D507F">
                    <w:rPr>
                      <w:sz w:val="18"/>
                      <w:szCs w:val="18"/>
                    </w:rPr>
                    <w:t>□</w:t>
                  </w:r>
                </w:p>
              </w:tc>
            </w:tr>
            <w:tr w:rsidR="00027AD7" w:rsidRPr="002D507F" w14:paraId="4F9CB455" w14:textId="77777777" w:rsidTr="00C166C4">
              <w:trPr>
                <w:trHeight w:val="340"/>
                <w:jc w:val="center"/>
              </w:trPr>
              <w:tc>
                <w:tcPr>
                  <w:tcW w:w="486" w:type="pct"/>
                  <w:vMerge w:val="restart"/>
                  <w:vAlign w:val="center"/>
                </w:tcPr>
                <w:p w14:paraId="57E7BF76" w14:textId="77777777" w:rsidR="00C166C4" w:rsidRPr="002D507F" w:rsidRDefault="00C166C4" w:rsidP="00C166C4">
                  <w:pPr>
                    <w:adjustRightInd w:val="0"/>
                    <w:snapToGrid w:val="0"/>
                    <w:jc w:val="center"/>
                    <w:rPr>
                      <w:sz w:val="18"/>
                      <w:szCs w:val="18"/>
                    </w:rPr>
                  </w:pPr>
                  <w:r w:rsidRPr="002D507F">
                    <w:rPr>
                      <w:sz w:val="18"/>
                      <w:szCs w:val="18"/>
                    </w:rPr>
                    <w:t>大气环境影响预测与评价</w:t>
                  </w:r>
                </w:p>
              </w:tc>
              <w:tc>
                <w:tcPr>
                  <w:tcW w:w="845" w:type="pct"/>
                  <w:vAlign w:val="center"/>
                </w:tcPr>
                <w:p w14:paraId="70A8E75C" w14:textId="77777777" w:rsidR="00C166C4" w:rsidRPr="002D507F" w:rsidRDefault="00C166C4" w:rsidP="00C166C4">
                  <w:pPr>
                    <w:adjustRightInd w:val="0"/>
                    <w:snapToGrid w:val="0"/>
                    <w:jc w:val="center"/>
                    <w:rPr>
                      <w:sz w:val="18"/>
                      <w:szCs w:val="18"/>
                    </w:rPr>
                  </w:pPr>
                  <w:r w:rsidRPr="002D507F">
                    <w:rPr>
                      <w:sz w:val="18"/>
                      <w:szCs w:val="18"/>
                    </w:rPr>
                    <w:t>预测模型</w:t>
                  </w:r>
                </w:p>
              </w:tc>
              <w:tc>
                <w:tcPr>
                  <w:tcW w:w="528" w:type="pct"/>
                  <w:vAlign w:val="center"/>
                </w:tcPr>
                <w:p w14:paraId="1AC097EE" w14:textId="77777777" w:rsidR="00C166C4" w:rsidRPr="002D507F" w:rsidRDefault="00C166C4" w:rsidP="00C166C4">
                  <w:pPr>
                    <w:adjustRightInd w:val="0"/>
                    <w:snapToGrid w:val="0"/>
                    <w:jc w:val="center"/>
                    <w:rPr>
                      <w:sz w:val="18"/>
                      <w:szCs w:val="18"/>
                    </w:rPr>
                  </w:pPr>
                  <w:r w:rsidRPr="002D507F">
                    <w:rPr>
                      <w:sz w:val="18"/>
                      <w:szCs w:val="18"/>
                    </w:rPr>
                    <w:t>AERMOD</w:t>
                  </w:r>
                </w:p>
                <w:p w14:paraId="69914154" w14:textId="77777777" w:rsidR="00C166C4" w:rsidRPr="002D507F" w:rsidRDefault="00C166C4" w:rsidP="00C166C4">
                  <w:pPr>
                    <w:adjustRightInd w:val="0"/>
                    <w:snapToGrid w:val="0"/>
                    <w:jc w:val="center"/>
                    <w:rPr>
                      <w:sz w:val="18"/>
                      <w:szCs w:val="18"/>
                    </w:rPr>
                  </w:pPr>
                  <w:r w:rsidRPr="002D507F">
                    <w:rPr>
                      <w:sz w:val="18"/>
                      <w:szCs w:val="18"/>
                    </w:rPr>
                    <w:t>□</w:t>
                  </w:r>
                </w:p>
              </w:tc>
              <w:tc>
                <w:tcPr>
                  <w:tcW w:w="461" w:type="pct"/>
                  <w:gridSpan w:val="4"/>
                  <w:vAlign w:val="center"/>
                </w:tcPr>
                <w:p w14:paraId="04841261" w14:textId="77777777" w:rsidR="00C166C4" w:rsidRPr="002D507F" w:rsidRDefault="00C166C4" w:rsidP="00C166C4">
                  <w:pPr>
                    <w:adjustRightInd w:val="0"/>
                    <w:snapToGrid w:val="0"/>
                    <w:jc w:val="center"/>
                    <w:rPr>
                      <w:sz w:val="18"/>
                      <w:szCs w:val="18"/>
                    </w:rPr>
                  </w:pPr>
                  <w:r w:rsidRPr="002D507F">
                    <w:rPr>
                      <w:sz w:val="18"/>
                      <w:szCs w:val="18"/>
                    </w:rPr>
                    <w:t>ADMS</w:t>
                  </w:r>
                </w:p>
                <w:p w14:paraId="59C1C510" w14:textId="77777777" w:rsidR="00C166C4" w:rsidRPr="002D507F" w:rsidRDefault="00C166C4" w:rsidP="00C166C4">
                  <w:pPr>
                    <w:adjustRightInd w:val="0"/>
                    <w:snapToGrid w:val="0"/>
                    <w:jc w:val="center"/>
                    <w:rPr>
                      <w:sz w:val="18"/>
                      <w:szCs w:val="18"/>
                    </w:rPr>
                  </w:pPr>
                  <w:r w:rsidRPr="002D507F">
                    <w:rPr>
                      <w:sz w:val="18"/>
                      <w:szCs w:val="18"/>
                    </w:rPr>
                    <w:t>□</w:t>
                  </w:r>
                </w:p>
              </w:tc>
              <w:tc>
                <w:tcPr>
                  <w:tcW w:w="668" w:type="pct"/>
                  <w:gridSpan w:val="4"/>
                  <w:vAlign w:val="center"/>
                </w:tcPr>
                <w:p w14:paraId="79B1EEFF" w14:textId="77777777" w:rsidR="00C166C4" w:rsidRPr="002D507F" w:rsidRDefault="00C166C4" w:rsidP="00C166C4">
                  <w:pPr>
                    <w:adjustRightInd w:val="0"/>
                    <w:snapToGrid w:val="0"/>
                    <w:jc w:val="center"/>
                    <w:rPr>
                      <w:sz w:val="18"/>
                      <w:szCs w:val="18"/>
                    </w:rPr>
                  </w:pPr>
                  <w:r w:rsidRPr="002D507F">
                    <w:rPr>
                      <w:sz w:val="18"/>
                      <w:szCs w:val="18"/>
                    </w:rPr>
                    <w:t>AUSTAL2000□</w:t>
                  </w:r>
                </w:p>
              </w:tc>
              <w:tc>
                <w:tcPr>
                  <w:tcW w:w="654" w:type="pct"/>
                  <w:gridSpan w:val="3"/>
                  <w:vAlign w:val="center"/>
                </w:tcPr>
                <w:p w14:paraId="3A2A93F7" w14:textId="77777777" w:rsidR="00C166C4" w:rsidRPr="002D507F" w:rsidRDefault="00C166C4" w:rsidP="00C166C4">
                  <w:pPr>
                    <w:adjustRightInd w:val="0"/>
                    <w:snapToGrid w:val="0"/>
                    <w:jc w:val="center"/>
                    <w:rPr>
                      <w:sz w:val="18"/>
                      <w:szCs w:val="18"/>
                    </w:rPr>
                  </w:pPr>
                  <w:r w:rsidRPr="002D507F">
                    <w:rPr>
                      <w:sz w:val="18"/>
                      <w:szCs w:val="18"/>
                    </w:rPr>
                    <w:t>EDMS/AEDT□</w:t>
                  </w:r>
                </w:p>
              </w:tc>
              <w:tc>
                <w:tcPr>
                  <w:tcW w:w="518" w:type="pct"/>
                  <w:gridSpan w:val="3"/>
                  <w:vAlign w:val="center"/>
                </w:tcPr>
                <w:p w14:paraId="0E7B30CB" w14:textId="77777777" w:rsidR="00C166C4" w:rsidRPr="002D507F" w:rsidRDefault="00C166C4" w:rsidP="00C166C4">
                  <w:pPr>
                    <w:adjustRightInd w:val="0"/>
                    <w:snapToGrid w:val="0"/>
                    <w:jc w:val="center"/>
                    <w:rPr>
                      <w:sz w:val="18"/>
                      <w:szCs w:val="18"/>
                    </w:rPr>
                  </w:pPr>
                  <w:r w:rsidRPr="002D507F">
                    <w:rPr>
                      <w:sz w:val="18"/>
                      <w:szCs w:val="18"/>
                    </w:rPr>
                    <w:t>CALPUFF□</w:t>
                  </w:r>
                </w:p>
              </w:tc>
              <w:tc>
                <w:tcPr>
                  <w:tcW w:w="460" w:type="pct"/>
                  <w:gridSpan w:val="3"/>
                  <w:vAlign w:val="center"/>
                </w:tcPr>
                <w:p w14:paraId="270B88DB" w14:textId="77777777" w:rsidR="00C166C4" w:rsidRPr="002D507F" w:rsidRDefault="00C166C4" w:rsidP="00C166C4">
                  <w:pPr>
                    <w:adjustRightInd w:val="0"/>
                    <w:snapToGrid w:val="0"/>
                    <w:jc w:val="center"/>
                    <w:rPr>
                      <w:sz w:val="18"/>
                      <w:szCs w:val="18"/>
                    </w:rPr>
                  </w:pPr>
                  <w:r w:rsidRPr="002D507F">
                    <w:rPr>
                      <w:sz w:val="18"/>
                      <w:szCs w:val="18"/>
                    </w:rPr>
                    <w:t>网格模型</w:t>
                  </w:r>
                </w:p>
                <w:p w14:paraId="008DFA60" w14:textId="77777777" w:rsidR="00C166C4" w:rsidRPr="002D507F" w:rsidRDefault="00C166C4" w:rsidP="00C166C4">
                  <w:pPr>
                    <w:adjustRightInd w:val="0"/>
                    <w:snapToGrid w:val="0"/>
                    <w:jc w:val="center"/>
                    <w:rPr>
                      <w:sz w:val="18"/>
                      <w:szCs w:val="18"/>
                    </w:rPr>
                  </w:pPr>
                  <w:r w:rsidRPr="002D507F">
                    <w:rPr>
                      <w:sz w:val="18"/>
                      <w:szCs w:val="18"/>
                    </w:rPr>
                    <w:t>□</w:t>
                  </w:r>
                </w:p>
              </w:tc>
              <w:tc>
                <w:tcPr>
                  <w:tcW w:w="379" w:type="pct"/>
                  <w:vAlign w:val="center"/>
                </w:tcPr>
                <w:p w14:paraId="61CAECEB" w14:textId="77777777" w:rsidR="00C166C4" w:rsidRPr="002D507F" w:rsidRDefault="00C166C4" w:rsidP="00C166C4">
                  <w:pPr>
                    <w:adjustRightInd w:val="0"/>
                    <w:snapToGrid w:val="0"/>
                    <w:jc w:val="center"/>
                    <w:rPr>
                      <w:sz w:val="18"/>
                      <w:szCs w:val="18"/>
                    </w:rPr>
                  </w:pPr>
                  <w:r w:rsidRPr="002D507F">
                    <w:rPr>
                      <w:sz w:val="18"/>
                      <w:szCs w:val="18"/>
                    </w:rPr>
                    <w:t>其他</w:t>
                  </w:r>
                </w:p>
                <w:p w14:paraId="40EFEE7B" w14:textId="77777777" w:rsidR="00C166C4" w:rsidRPr="002D507F" w:rsidRDefault="00C166C4" w:rsidP="00C166C4">
                  <w:pPr>
                    <w:adjustRightInd w:val="0"/>
                    <w:snapToGrid w:val="0"/>
                    <w:jc w:val="center"/>
                    <w:rPr>
                      <w:sz w:val="18"/>
                      <w:szCs w:val="18"/>
                    </w:rPr>
                  </w:pPr>
                  <w:r w:rsidRPr="002D507F">
                    <w:rPr>
                      <w:sz w:val="18"/>
                      <w:szCs w:val="18"/>
                    </w:rPr>
                    <w:t>□</w:t>
                  </w:r>
                </w:p>
              </w:tc>
            </w:tr>
            <w:tr w:rsidR="00027AD7" w:rsidRPr="002D507F" w14:paraId="2D866E54" w14:textId="77777777" w:rsidTr="00C166C4">
              <w:trPr>
                <w:trHeight w:val="340"/>
                <w:jc w:val="center"/>
              </w:trPr>
              <w:tc>
                <w:tcPr>
                  <w:tcW w:w="486" w:type="pct"/>
                  <w:vMerge/>
                  <w:vAlign w:val="center"/>
                </w:tcPr>
                <w:p w14:paraId="49BEFDF1" w14:textId="77777777" w:rsidR="00C166C4" w:rsidRPr="002D507F" w:rsidRDefault="00C166C4" w:rsidP="00C166C4">
                  <w:pPr>
                    <w:adjustRightInd w:val="0"/>
                    <w:snapToGrid w:val="0"/>
                    <w:jc w:val="center"/>
                    <w:rPr>
                      <w:sz w:val="18"/>
                      <w:szCs w:val="18"/>
                    </w:rPr>
                  </w:pPr>
                </w:p>
              </w:tc>
              <w:tc>
                <w:tcPr>
                  <w:tcW w:w="845" w:type="pct"/>
                  <w:vAlign w:val="center"/>
                </w:tcPr>
                <w:p w14:paraId="3F20D0F4" w14:textId="77777777" w:rsidR="00C166C4" w:rsidRPr="002D507F" w:rsidRDefault="00C166C4" w:rsidP="00C166C4">
                  <w:pPr>
                    <w:adjustRightInd w:val="0"/>
                    <w:snapToGrid w:val="0"/>
                    <w:jc w:val="center"/>
                    <w:rPr>
                      <w:sz w:val="18"/>
                      <w:szCs w:val="18"/>
                    </w:rPr>
                  </w:pPr>
                  <w:r w:rsidRPr="002D507F">
                    <w:rPr>
                      <w:sz w:val="18"/>
                      <w:szCs w:val="18"/>
                    </w:rPr>
                    <w:t>预测范围</w:t>
                  </w:r>
                </w:p>
              </w:tc>
              <w:tc>
                <w:tcPr>
                  <w:tcW w:w="989" w:type="pct"/>
                  <w:gridSpan w:val="5"/>
                  <w:vAlign w:val="center"/>
                </w:tcPr>
                <w:p w14:paraId="68FD08A4" w14:textId="77777777" w:rsidR="00C166C4" w:rsidRPr="002D507F" w:rsidRDefault="00C166C4" w:rsidP="00C166C4">
                  <w:pPr>
                    <w:adjustRightInd w:val="0"/>
                    <w:snapToGrid w:val="0"/>
                    <w:jc w:val="center"/>
                    <w:rPr>
                      <w:sz w:val="18"/>
                      <w:szCs w:val="18"/>
                    </w:rPr>
                  </w:pPr>
                  <w:r w:rsidRPr="002D507F">
                    <w:rPr>
                      <w:sz w:val="18"/>
                      <w:szCs w:val="18"/>
                    </w:rPr>
                    <w:t>边长</w:t>
                  </w:r>
                  <w:r w:rsidRPr="002D507F">
                    <w:rPr>
                      <w:sz w:val="18"/>
                      <w:szCs w:val="18"/>
                    </w:rPr>
                    <w:t>≥50km□</w:t>
                  </w:r>
                </w:p>
              </w:tc>
              <w:tc>
                <w:tcPr>
                  <w:tcW w:w="1840" w:type="pct"/>
                  <w:gridSpan w:val="10"/>
                  <w:vAlign w:val="center"/>
                </w:tcPr>
                <w:p w14:paraId="4E4159EA" w14:textId="77777777" w:rsidR="00C166C4" w:rsidRPr="002D507F" w:rsidRDefault="00C166C4" w:rsidP="00C166C4">
                  <w:pPr>
                    <w:adjustRightInd w:val="0"/>
                    <w:snapToGrid w:val="0"/>
                    <w:jc w:val="center"/>
                    <w:rPr>
                      <w:sz w:val="18"/>
                      <w:szCs w:val="18"/>
                    </w:rPr>
                  </w:pPr>
                  <w:r w:rsidRPr="002D507F">
                    <w:rPr>
                      <w:sz w:val="18"/>
                      <w:szCs w:val="18"/>
                    </w:rPr>
                    <w:t>边长</w:t>
                  </w:r>
                  <w:r w:rsidRPr="002D507F">
                    <w:rPr>
                      <w:sz w:val="18"/>
                      <w:szCs w:val="18"/>
                    </w:rPr>
                    <w:t>5</w:t>
                  </w:r>
                  <w:r w:rsidRPr="002D507F">
                    <w:rPr>
                      <w:sz w:val="18"/>
                      <w:szCs w:val="18"/>
                    </w:rPr>
                    <w:t>～</w:t>
                  </w:r>
                  <w:r w:rsidRPr="002D507F">
                    <w:rPr>
                      <w:sz w:val="18"/>
                      <w:szCs w:val="18"/>
                    </w:rPr>
                    <w:t>50km□</w:t>
                  </w:r>
                </w:p>
              </w:tc>
              <w:tc>
                <w:tcPr>
                  <w:tcW w:w="840" w:type="pct"/>
                  <w:gridSpan w:val="4"/>
                  <w:vAlign w:val="center"/>
                </w:tcPr>
                <w:p w14:paraId="3C2333C9" w14:textId="77777777" w:rsidR="00C166C4" w:rsidRPr="002D507F" w:rsidRDefault="00C166C4" w:rsidP="00C166C4">
                  <w:pPr>
                    <w:adjustRightInd w:val="0"/>
                    <w:snapToGrid w:val="0"/>
                    <w:jc w:val="center"/>
                    <w:rPr>
                      <w:sz w:val="18"/>
                      <w:szCs w:val="18"/>
                    </w:rPr>
                  </w:pPr>
                  <w:r w:rsidRPr="002D507F">
                    <w:rPr>
                      <w:sz w:val="18"/>
                      <w:szCs w:val="18"/>
                    </w:rPr>
                    <w:t>边长</w:t>
                  </w:r>
                  <w:r w:rsidRPr="002D507F">
                    <w:rPr>
                      <w:sz w:val="18"/>
                      <w:szCs w:val="18"/>
                    </w:rPr>
                    <w:t>=5km□</w:t>
                  </w:r>
                </w:p>
              </w:tc>
            </w:tr>
            <w:tr w:rsidR="00027AD7" w:rsidRPr="002D507F" w14:paraId="222F8076" w14:textId="77777777" w:rsidTr="00C166C4">
              <w:trPr>
                <w:trHeight w:val="340"/>
                <w:jc w:val="center"/>
              </w:trPr>
              <w:tc>
                <w:tcPr>
                  <w:tcW w:w="486" w:type="pct"/>
                  <w:vMerge/>
                  <w:vAlign w:val="center"/>
                </w:tcPr>
                <w:p w14:paraId="19434ADC" w14:textId="77777777" w:rsidR="00C166C4" w:rsidRPr="002D507F" w:rsidRDefault="00C166C4" w:rsidP="00C166C4">
                  <w:pPr>
                    <w:adjustRightInd w:val="0"/>
                    <w:snapToGrid w:val="0"/>
                    <w:jc w:val="center"/>
                    <w:rPr>
                      <w:sz w:val="18"/>
                      <w:szCs w:val="18"/>
                    </w:rPr>
                  </w:pPr>
                </w:p>
              </w:tc>
              <w:tc>
                <w:tcPr>
                  <w:tcW w:w="845" w:type="pct"/>
                  <w:vAlign w:val="center"/>
                </w:tcPr>
                <w:p w14:paraId="459B9231" w14:textId="77777777" w:rsidR="00C166C4" w:rsidRPr="002D507F" w:rsidRDefault="00C166C4" w:rsidP="00C166C4">
                  <w:pPr>
                    <w:adjustRightInd w:val="0"/>
                    <w:snapToGrid w:val="0"/>
                    <w:jc w:val="center"/>
                    <w:rPr>
                      <w:sz w:val="18"/>
                      <w:szCs w:val="18"/>
                    </w:rPr>
                  </w:pPr>
                  <w:r w:rsidRPr="002D507F">
                    <w:rPr>
                      <w:sz w:val="18"/>
                      <w:szCs w:val="18"/>
                    </w:rPr>
                    <w:t>预测因子</w:t>
                  </w:r>
                </w:p>
              </w:tc>
              <w:tc>
                <w:tcPr>
                  <w:tcW w:w="1910" w:type="pct"/>
                  <w:gridSpan w:val="11"/>
                  <w:vAlign w:val="center"/>
                </w:tcPr>
                <w:p w14:paraId="7C444B72" w14:textId="77777777" w:rsidR="00C166C4" w:rsidRPr="002D507F" w:rsidRDefault="00C166C4" w:rsidP="00C166C4">
                  <w:pPr>
                    <w:tabs>
                      <w:tab w:val="left" w:pos="2960"/>
                    </w:tabs>
                    <w:adjustRightInd w:val="0"/>
                    <w:snapToGrid w:val="0"/>
                    <w:jc w:val="center"/>
                    <w:rPr>
                      <w:sz w:val="18"/>
                      <w:szCs w:val="18"/>
                    </w:rPr>
                  </w:pPr>
                  <w:r w:rsidRPr="002D507F">
                    <w:rPr>
                      <w:sz w:val="18"/>
                      <w:szCs w:val="18"/>
                    </w:rPr>
                    <w:t>预测因子</w:t>
                  </w:r>
                  <w:r w:rsidRPr="002D507F">
                    <w:rPr>
                      <w:sz w:val="18"/>
                      <w:szCs w:val="18"/>
                    </w:rPr>
                    <w:t>(</w:t>
                  </w:r>
                  <w:r w:rsidRPr="002D507F">
                    <w:rPr>
                      <w:rFonts w:hint="eastAsia"/>
                      <w:sz w:val="18"/>
                      <w:szCs w:val="18"/>
                    </w:rPr>
                    <w:t xml:space="preserve">       </w:t>
                  </w:r>
                  <w:r w:rsidRPr="002D507F">
                    <w:rPr>
                      <w:sz w:val="18"/>
                      <w:szCs w:val="18"/>
                    </w:rPr>
                    <w:t>)</w:t>
                  </w:r>
                </w:p>
              </w:tc>
              <w:tc>
                <w:tcPr>
                  <w:tcW w:w="1758" w:type="pct"/>
                  <w:gridSpan w:val="8"/>
                  <w:vAlign w:val="center"/>
                </w:tcPr>
                <w:p w14:paraId="630F58F6" w14:textId="77777777" w:rsidR="00C166C4" w:rsidRPr="002D507F" w:rsidRDefault="00C166C4" w:rsidP="00C166C4">
                  <w:pPr>
                    <w:adjustRightInd w:val="0"/>
                    <w:snapToGrid w:val="0"/>
                    <w:jc w:val="center"/>
                    <w:rPr>
                      <w:sz w:val="18"/>
                      <w:szCs w:val="18"/>
                    </w:rPr>
                  </w:pPr>
                  <w:r w:rsidRPr="002D507F">
                    <w:rPr>
                      <w:sz w:val="18"/>
                      <w:szCs w:val="18"/>
                    </w:rPr>
                    <w:t>包括二次</w:t>
                  </w:r>
                  <w:r w:rsidRPr="002D507F">
                    <w:rPr>
                      <w:sz w:val="18"/>
                      <w:szCs w:val="18"/>
                    </w:rPr>
                    <w:t>PM</w:t>
                  </w:r>
                  <w:r w:rsidRPr="002D507F">
                    <w:rPr>
                      <w:sz w:val="18"/>
                      <w:szCs w:val="18"/>
                      <w:vertAlign w:val="subscript"/>
                    </w:rPr>
                    <w:t>2.5</w:t>
                  </w:r>
                  <w:r w:rsidRPr="002D507F">
                    <w:rPr>
                      <w:sz w:val="18"/>
                      <w:szCs w:val="18"/>
                    </w:rPr>
                    <w:t>□</w:t>
                  </w:r>
                </w:p>
                <w:p w14:paraId="5ED4BBA5" w14:textId="77777777" w:rsidR="00C166C4" w:rsidRPr="002D507F" w:rsidRDefault="00C166C4" w:rsidP="00C166C4">
                  <w:pPr>
                    <w:adjustRightInd w:val="0"/>
                    <w:snapToGrid w:val="0"/>
                    <w:jc w:val="center"/>
                    <w:rPr>
                      <w:sz w:val="18"/>
                      <w:szCs w:val="18"/>
                    </w:rPr>
                  </w:pPr>
                  <w:r w:rsidRPr="002D507F">
                    <w:rPr>
                      <w:sz w:val="18"/>
                      <w:szCs w:val="18"/>
                    </w:rPr>
                    <w:t>不包括二次</w:t>
                  </w:r>
                  <w:r w:rsidRPr="002D507F">
                    <w:rPr>
                      <w:sz w:val="18"/>
                      <w:szCs w:val="18"/>
                    </w:rPr>
                    <w:t>PM</w:t>
                  </w:r>
                  <w:r w:rsidRPr="002D507F">
                    <w:rPr>
                      <w:sz w:val="18"/>
                      <w:szCs w:val="18"/>
                      <w:vertAlign w:val="subscript"/>
                    </w:rPr>
                    <w:t>2.5</w:t>
                  </w:r>
                  <w:r w:rsidRPr="002D507F">
                    <w:rPr>
                      <w:sz w:val="18"/>
                      <w:szCs w:val="18"/>
                    </w:rPr>
                    <w:t>□</w:t>
                  </w:r>
                </w:p>
              </w:tc>
            </w:tr>
            <w:tr w:rsidR="00027AD7" w:rsidRPr="002D507F" w14:paraId="4EF0CE10" w14:textId="77777777" w:rsidTr="00C166C4">
              <w:trPr>
                <w:trHeight w:val="340"/>
                <w:jc w:val="center"/>
              </w:trPr>
              <w:tc>
                <w:tcPr>
                  <w:tcW w:w="486" w:type="pct"/>
                  <w:vMerge/>
                  <w:vAlign w:val="center"/>
                </w:tcPr>
                <w:p w14:paraId="135FE857" w14:textId="77777777" w:rsidR="00C166C4" w:rsidRPr="002D507F" w:rsidRDefault="00C166C4" w:rsidP="00C166C4">
                  <w:pPr>
                    <w:adjustRightInd w:val="0"/>
                    <w:snapToGrid w:val="0"/>
                    <w:jc w:val="center"/>
                    <w:rPr>
                      <w:sz w:val="18"/>
                      <w:szCs w:val="18"/>
                    </w:rPr>
                  </w:pPr>
                </w:p>
              </w:tc>
              <w:tc>
                <w:tcPr>
                  <w:tcW w:w="845" w:type="pct"/>
                  <w:vAlign w:val="center"/>
                </w:tcPr>
                <w:p w14:paraId="6161114B" w14:textId="77777777" w:rsidR="00C166C4" w:rsidRPr="002D507F" w:rsidRDefault="00C166C4" w:rsidP="00C166C4">
                  <w:pPr>
                    <w:adjustRightInd w:val="0"/>
                    <w:snapToGrid w:val="0"/>
                    <w:jc w:val="center"/>
                    <w:rPr>
                      <w:sz w:val="18"/>
                      <w:szCs w:val="18"/>
                    </w:rPr>
                  </w:pPr>
                  <w:r w:rsidRPr="002D507F">
                    <w:rPr>
                      <w:sz w:val="18"/>
                      <w:szCs w:val="18"/>
                    </w:rPr>
                    <w:t>正常排放短期浓度贡献值</w:t>
                  </w:r>
                </w:p>
              </w:tc>
              <w:tc>
                <w:tcPr>
                  <w:tcW w:w="1910" w:type="pct"/>
                  <w:gridSpan w:val="11"/>
                  <w:vAlign w:val="center"/>
                </w:tcPr>
                <w:p w14:paraId="63E15338" w14:textId="77777777" w:rsidR="00C166C4" w:rsidRPr="002D507F" w:rsidRDefault="00C166C4" w:rsidP="00C166C4">
                  <w:pPr>
                    <w:tabs>
                      <w:tab w:val="left" w:pos="1240"/>
                    </w:tabs>
                    <w:adjustRightInd w:val="0"/>
                    <w:snapToGrid w:val="0"/>
                    <w:jc w:val="center"/>
                    <w:rPr>
                      <w:sz w:val="18"/>
                      <w:szCs w:val="18"/>
                    </w:rPr>
                  </w:pPr>
                  <w:r w:rsidRPr="002D507F">
                    <w:rPr>
                      <w:sz w:val="18"/>
                      <w:szCs w:val="18"/>
                    </w:rPr>
                    <w:t>C</w:t>
                  </w:r>
                  <w:r w:rsidRPr="002D507F">
                    <w:rPr>
                      <w:sz w:val="18"/>
                      <w:szCs w:val="18"/>
                      <w:vertAlign w:val="subscript"/>
                    </w:rPr>
                    <w:t>本项目</w:t>
                  </w:r>
                  <w:r w:rsidRPr="002D507F">
                    <w:rPr>
                      <w:sz w:val="18"/>
                      <w:szCs w:val="18"/>
                    </w:rPr>
                    <w:t>最大占标率</w:t>
                  </w:r>
                  <w:r w:rsidRPr="002D507F">
                    <w:rPr>
                      <w:sz w:val="18"/>
                      <w:szCs w:val="18"/>
                    </w:rPr>
                    <w:t>≤100%□</w:t>
                  </w:r>
                </w:p>
              </w:tc>
              <w:tc>
                <w:tcPr>
                  <w:tcW w:w="1758" w:type="pct"/>
                  <w:gridSpan w:val="8"/>
                  <w:vAlign w:val="center"/>
                </w:tcPr>
                <w:p w14:paraId="5642778A" w14:textId="77777777" w:rsidR="00C166C4" w:rsidRPr="002D507F" w:rsidRDefault="00C166C4" w:rsidP="00C166C4">
                  <w:pPr>
                    <w:tabs>
                      <w:tab w:val="left" w:pos="840"/>
                    </w:tabs>
                    <w:adjustRightInd w:val="0"/>
                    <w:snapToGrid w:val="0"/>
                    <w:jc w:val="center"/>
                    <w:rPr>
                      <w:sz w:val="18"/>
                      <w:szCs w:val="18"/>
                    </w:rPr>
                  </w:pPr>
                  <w:r w:rsidRPr="002D507F">
                    <w:rPr>
                      <w:sz w:val="18"/>
                      <w:szCs w:val="18"/>
                    </w:rPr>
                    <w:t>C</w:t>
                  </w:r>
                  <w:r w:rsidRPr="002D507F">
                    <w:rPr>
                      <w:sz w:val="18"/>
                      <w:szCs w:val="18"/>
                      <w:vertAlign w:val="subscript"/>
                    </w:rPr>
                    <w:t>本项目</w:t>
                  </w:r>
                  <w:r w:rsidRPr="002D507F">
                    <w:rPr>
                      <w:sz w:val="18"/>
                      <w:szCs w:val="18"/>
                    </w:rPr>
                    <w:t>最大占标率＞</w:t>
                  </w:r>
                  <w:r w:rsidRPr="002D507F">
                    <w:rPr>
                      <w:sz w:val="18"/>
                      <w:szCs w:val="18"/>
                    </w:rPr>
                    <w:t>100%□</w:t>
                  </w:r>
                </w:p>
              </w:tc>
            </w:tr>
            <w:tr w:rsidR="00027AD7" w:rsidRPr="002D507F" w14:paraId="5F1C7992" w14:textId="77777777" w:rsidTr="00C166C4">
              <w:trPr>
                <w:trHeight w:val="340"/>
                <w:jc w:val="center"/>
              </w:trPr>
              <w:tc>
                <w:tcPr>
                  <w:tcW w:w="486" w:type="pct"/>
                  <w:vMerge/>
                  <w:vAlign w:val="center"/>
                </w:tcPr>
                <w:p w14:paraId="071E08FE" w14:textId="77777777" w:rsidR="00C166C4" w:rsidRPr="002D507F" w:rsidRDefault="00C166C4" w:rsidP="00C166C4">
                  <w:pPr>
                    <w:adjustRightInd w:val="0"/>
                    <w:snapToGrid w:val="0"/>
                    <w:jc w:val="center"/>
                    <w:rPr>
                      <w:sz w:val="18"/>
                      <w:szCs w:val="18"/>
                    </w:rPr>
                  </w:pPr>
                </w:p>
              </w:tc>
              <w:tc>
                <w:tcPr>
                  <w:tcW w:w="845" w:type="pct"/>
                  <w:vMerge w:val="restart"/>
                  <w:vAlign w:val="center"/>
                </w:tcPr>
                <w:p w14:paraId="264BAF33" w14:textId="77777777" w:rsidR="00C166C4" w:rsidRPr="002D507F" w:rsidRDefault="00C166C4" w:rsidP="00C166C4">
                  <w:pPr>
                    <w:adjustRightInd w:val="0"/>
                    <w:snapToGrid w:val="0"/>
                    <w:jc w:val="center"/>
                    <w:rPr>
                      <w:sz w:val="18"/>
                      <w:szCs w:val="18"/>
                    </w:rPr>
                  </w:pPr>
                  <w:r w:rsidRPr="002D507F">
                    <w:rPr>
                      <w:sz w:val="18"/>
                      <w:szCs w:val="18"/>
                    </w:rPr>
                    <w:t>正常排放年均浓度贡献值</w:t>
                  </w:r>
                </w:p>
              </w:tc>
              <w:tc>
                <w:tcPr>
                  <w:tcW w:w="528" w:type="pct"/>
                  <w:vAlign w:val="center"/>
                </w:tcPr>
                <w:p w14:paraId="408CF079" w14:textId="77777777" w:rsidR="00C166C4" w:rsidRPr="002D507F" w:rsidRDefault="00C166C4" w:rsidP="00C166C4">
                  <w:pPr>
                    <w:adjustRightInd w:val="0"/>
                    <w:snapToGrid w:val="0"/>
                    <w:jc w:val="center"/>
                    <w:rPr>
                      <w:sz w:val="18"/>
                      <w:szCs w:val="18"/>
                    </w:rPr>
                  </w:pPr>
                  <w:r w:rsidRPr="002D507F">
                    <w:rPr>
                      <w:sz w:val="18"/>
                      <w:szCs w:val="18"/>
                    </w:rPr>
                    <w:t>一类区</w:t>
                  </w:r>
                </w:p>
              </w:tc>
              <w:tc>
                <w:tcPr>
                  <w:tcW w:w="1382" w:type="pct"/>
                  <w:gridSpan w:val="10"/>
                  <w:vAlign w:val="center"/>
                </w:tcPr>
                <w:p w14:paraId="79F22D97" w14:textId="77777777" w:rsidR="00C166C4" w:rsidRPr="002D507F" w:rsidRDefault="00C166C4" w:rsidP="00C166C4">
                  <w:pPr>
                    <w:adjustRightInd w:val="0"/>
                    <w:snapToGrid w:val="0"/>
                    <w:jc w:val="center"/>
                    <w:rPr>
                      <w:sz w:val="18"/>
                      <w:szCs w:val="18"/>
                    </w:rPr>
                  </w:pPr>
                  <w:r w:rsidRPr="002D507F">
                    <w:rPr>
                      <w:sz w:val="18"/>
                      <w:szCs w:val="18"/>
                    </w:rPr>
                    <w:t>C</w:t>
                  </w:r>
                  <w:r w:rsidRPr="002D507F">
                    <w:rPr>
                      <w:sz w:val="18"/>
                      <w:szCs w:val="18"/>
                      <w:vertAlign w:val="subscript"/>
                    </w:rPr>
                    <w:t>本项目</w:t>
                  </w:r>
                  <w:r w:rsidRPr="002D507F">
                    <w:rPr>
                      <w:sz w:val="18"/>
                      <w:szCs w:val="18"/>
                    </w:rPr>
                    <w:t>最大占标率</w:t>
                  </w:r>
                  <w:r w:rsidRPr="002D507F">
                    <w:rPr>
                      <w:sz w:val="18"/>
                      <w:szCs w:val="18"/>
                    </w:rPr>
                    <w:t>≤10%□</w:t>
                  </w:r>
                </w:p>
              </w:tc>
              <w:tc>
                <w:tcPr>
                  <w:tcW w:w="1758" w:type="pct"/>
                  <w:gridSpan w:val="8"/>
                  <w:vAlign w:val="center"/>
                </w:tcPr>
                <w:p w14:paraId="5ACBFFAD" w14:textId="77777777" w:rsidR="00C166C4" w:rsidRPr="002D507F" w:rsidRDefault="00C166C4" w:rsidP="00C166C4">
                  <w:pPr>
                    <w:adjustRightInd w:val="0"/>
                    <w:snapToGrid w:val="0"/>
                    <w:jc w:val="center"/>
                    <w:rPr>
                      <w:sz w:val="18"/>
                      <w:szCs w:val="18"/>
                    </w:rPr>
                  </w:pPr>
                  <w:r w:rsidRPr="002D507F">
                    <w:rPr>
                      <w:sz w:val="18"/>
                      <w:szCs w:val="18"/>
                    </w:rPr>
                    <w:t>C</w:t>
                  </w:r>
                  <w:r w:rsidRPr="002D507F">
                    <w:rPr>
                      <w:sz w:val="18"/>
                      <w:szCs w:val="18"/>
                      <w:vertAlign w:val="subscript"/>
                    </w:rPr>
                    <w:t>本项目</w:t>
                  </w:r>
                  <w:r w:rsidRPr="002D507F">
                    <w:rPr>
                      <w:sz w:val="18"/>
                      <w:szCs w:val="18"/>
                    </w:rPr>
                    <w:t>最大标率＞</w:t>
                  </w:r>
                  <w:r w:rsidRPr="002D507F">
                    <w:rPr>
                      <w:sz w:val="18"/>
                      <w:szCs w:val="18"/>
                    </w:rPr>
                    <w:t>10%□</w:t>
                  </w:r>
                </w:p>
              </w:tc>
            </w:tr>
            <w:tr w:rsidR="00027AD7" w:rsidRPr="002D507F" w14:paraId="211A5B0D" w14:textId="77777777" w:rsidTr="00C166C4">
              <w:trPr>
                <w:trHeight w:val="340"/>
                <w:jc w:val="center"/>
              </w:trPr>
              <w:tc>
                <w:tcPr>
                  <w:tcW w:w="486" w:type="pct"/>
                  <w:vMerge/>
                  <w:vAlign w:val="center"/>
                </w:tcPr>
                <w:p w14:paraId="6270BB31" w14:textId="77777777" w:rsidR="00C166C4" w:rsidRPr="002D507F" w:rsidRDefault="00C166C4" w:rsidP="00C166C4">
                  <w:pPr>
                    <w:adjustRightInd w:val="0"/>
                    <w:snapToGrid w:val="0"/>
                    <w:jc w:val="center"/>
                    <w:rPr>
                      <w:sz w:val="18"/>
                      <w:szCs w:val="18"/>
                    </w:rPr>
                  </w:pPr>
                </w:p>
              </w:tc>
              <w:tc>
                <w:tcPr>
                  <w:tcW w:w="845" w:type="pct"/>
                  <w:vMerge/>
                  <w:vAlign w:val="center"/>
                </w:tcPr>
                <w:p w14:paraId="19CA28E2" w14:textId="77777777" w:rsidR="00C166C4" w:rsidRPr="002D507F" w:rsidRDefault="00C166C4" w:rsidP="00C166C4">
                  <w:pPr>
                    <w:adjustRightInd w:val="0"/>
                    <w:snapToGrid w:val="0"/>
                    <w:jc w:val="center"/>
                    <w:rPr>
                      <w:sz w:val="18"/>
                      <w:szCs w:val="18"/>
                    </w:rPr>
                  </w:pPr>
                </w:p>
              </w:tc>
              <w:tc>
                <w:tcPr>
                  <w:tcW w:w="528" w:type="pct"/>
                  <w:vAlign w:val="center"/>
                </w:tcPr>
                <w:p w14:paraId="7B8F3705" w14:textId="77777777" w:rsidR="00C166C4" w:rsidRPr="002D507F" w:rsidRDefault="00C166C4" w:rsidP="00C166C4">
                  <w:pPr>
                    <w:adjustRightInd w:val="0"/>
                    <w:snapToGrid w:val="0"/>
                    <w:jc w:val="center"/>
                    <w:rPr>
                      <w:sz w:val="18"/>
                      <w:szCs w:val="18"/>
                    </w:rPr>
                  </w:pPr>
                  <w:r w:rsidRPr="002D507F">
                    <w:rPr>
                      <w:sz w:val="18"/>
                      <w:szCs w:val="18"/>
                    </w:rPr>
                    <w:t>二类区</w:t>
                  </w:r>
                </w:p>
              </w:tc>
              <w:tc>
                <w:tcPr>
                  <w:tcW w:w="1382" w:type="pct"/>
                  <w:gridSpan w:val="10"/>
                  <w:vAlign w:val="center"/>
                </w:tcPr>
                <w:p w14:paraId="403EC19D" w14:textId="77777777" w:rsidR="00C166C4" w:rsidRPr="002D507F" w:rsidRDefault="00C166C4" w:rsidP="00C166C4">
                  <w:pPr>
                    <w:tabs>
                      <w:tab w:val="left" w:pos="780"/>
                    </w:tabs>
                    <w:adjustRightInd w:val="0"/>
                    <w:snapToGrid w:val="0"/>
                    <w:jc w:val="center"/>
                    <w:rPr>
                      <w:sz w:val="18"/>
                      <w:szCs w:val="18"/>
                    </w:rPr>
                  </w:pPr>
                  <w:r w:rsidRPr="002D507F">
                    <w:rPr>
                      <w:sz w:val="18"/>
                      <w:szCs w:val="18"/>
                    </w:rPr>
                    <w:t>C</w:t>
                  </w:r>
                  <w:r w:rsidRPr="002D507F">
                    <w:rPr>
                      <w:sz w:val="18"/>
                      <w:szCs w:val="18"/>
                      <w:vertAlign w:val="subscript"/>
                    </w:rPr>
                    <w:t>本项目</w:t>
                  </w:r>
                  <w:r w:rsidRPr="002D507F">
                    <w:rPr>
                      <w:sz w:val="18"/>
                      <w:szCs w:val="18"/>
                    </w:rPr>
                    <w:t>最大占标率</w:t>
                  </w:r>
                  <w:r w:rsidRPr="002D507F">
                    <w:rPr>
                      <w:sz w:val="18"/>
                      <w:szCs w:val="18"/>
                    </w:rPr>
                    <w:t>≤30%□</w:t>
                  </w:r>
                </w:p>
              </w:tc>
              <w:tc>
                <w:tcPr>
                  <w:tcW w:w="1758" w:type="pct"/>
                  <w:gridSpan w:val="8"/>
                  <w:vAlign w:val="center"/>
                </w:tcPr>
                <w:p w14:paraId="4296752F" w14:textId="77777777" w:rsidR="00C166C4" w:rsidRPr="002D507F" w:rsidRDefault="00C166C4" w:rsidP="00C166C4">
                  <w:pPr>
                    <w:tabs>
                      <w:tab w:val="left" w:pos="980"/>
                    </w:tabs>
                    <w:adjustRightInd w:val="0"/>
                    <w:snapToGrid w:val="0"/>
                    <w:jc w:val="center"/>
                    <w:rPr>
                      <w:sz w:val="18"/>
                      <w:szCs w:val="18"/>
                    </w:rPr>
                  </w:pPr>
                  <w:r w:rsidRPr="002D507F">
                    <w:rPr>
                      <w:sz w:val="18"/>
                      <w:szCs w:val="18"/>
                    </w:rPr>
                    <w:t>C</w:t>
                  </w:r>
                  <w:r w:rsidRPr="002D507F">
                    <w:rPr>
                      <w:sz w:val="18"/>
                      <w:szCs w:val="18"/>
                      <w:vertAlign w:val="subscript"/>
                    </w:rPr>
                    <w:t>本项目</w:t>
                  </w:r>
                  <w:r w:rsidRPr="002D507F">
                    <w:rPr>
                      <w:sz w:val="18"/>
                      <w:szCs w:val="18"/>
                    </w:rPr>
                    <w:t>最大标率＞</w:t>
                  </w:r>
                  <w:r w:rsidRPr="002D507F">
                    <w:rPr>
                      <w:sz w:val="18"/>
                      <w:szCs w:val="18"/>
                    </w:rPr>
                    <w:t>30%□</w:t>
                  </w:r>
                </w:p>
              </w:tc>
            </w:tr>
            <w:tr w:rsidR="00027AD7" w:rsidRPr="002D507F" w14:paraId="24F91DF5" w14:textId="77777777" w:rsidTr="00C166C4">
              <w:trPr>
                <w:trHeight w:val="340"/>
                <w:jc w:val="center"/>
              </w:trPr>
              <w:tc>
                <w:tcPr>
                  <w:tcW w:w="486" w:type="pct"/>
                  <w:vMerge/>
                  <w:vAlign w:val="center"/>
                </w:tcPr>
                <w:p w14:paraId="0B23C66F" w14:textId="77777777" w:rsidR="00C166C4" w:rsidRPr="002D507F" w:rsidRDefault="00C166C4" w:rsidP="00C166C4">
                  <w:pPr>
                    <w:adjustRightInd w:val="0"/>
                    <w:snapToGrid w:val="0"/>
                    <w:jc w:val="center"/>
                    <w:rPr>
                      <w:sz w:val="18"/>
                      <w:szCs w:val="18"/>
                    </w:rPr>
                  </w:pPr>
                </w:p>
              </w:tc>
              <w:tc>
                <w:tcPr>
                  <w:tcW w:w="845" w:type="pct"/>
                  <w:vAlign w:val="center"/>
                </w:tcPr>
                <w:p w14:paraId="76805974" w14:textId="77777777" w:rsidR="00C166C4" w:rsidRPr="002D507F" w:rsidRDefault="00C166C4" w:rsidP="00C166C4">
                  <w:pPr>
                    <w:adjustRightInd w:val="0"/>
                    <w:snapToGrid w:val="0"/>
                    <w:jc w:val="center"/>
                    <w:rPr>
                      <w:sz w:val="18"/>
                      <w:szCs w:val="18"/>
                    </w:rPr>
                  </w:pPr>
                  <w:r w:rsidRPr="002D507F">
                    <w:rPr>
                      <w:sz w:val="18"/>
                      <w:szCs w:val="18"/>
                    </w:rPr>
                    <w:t>非正常排放</w:t>
                  </w:r>
                  <w:r w:rsidRPr="002D507F">
                    <w:rPr>
                      <w:sz w:val="18"/>
                      <w:szCs w:val="18"/>
                    </w:rPr>
                    <w:t>1h</w:t>
                  </w:r>
                  <w:r w:rsidRPr="002D507F">
                    <w:rPr>
                      <w:sz w:val="18"/>
                      <w:szCs w:val="18"/>
                    </w:rPr>
                    <w:t>浓度贡献值</w:t>
                  </w:r>
                </w:p>
              </w:tc>
              <w:tc>
                <w:tcPr>
                  <w:tcW w:w="786" w:type="pct"/>
                  <w:gridSpan w:val="3"/>
                  <w:vAlign w:val="center"/>
                </w:tcPr>
                <w:p w14:paraId="34F49BC5" w14:textId="77777777" w:rsidR="00C166C4" w:rsidRPr="002D507F" w:rsidRDefault="00C166C4" w:rsidP="00C166C4">
                  <w:pPr>
                    <w:adjustRightInd w:val="0"/>
                    <w:snapToGrid w:val="0"/>
                    <w:jc w:val="center"/>
                    <w:rPr>
                      <w:sz w:val="18"/>
                      <w:szCs w:val="18"/>
                    </w:rPr>
                  </w:pPr>
                  <w:r w:rsidRPr="002D507F">
                    <w:rPr>
                      <w:sz w:val="18"/>
                      <w:szCs w:val="18"/>
                    </w:rPr>
                    <w:t>非正常持续时长</w:t>
                  </w:r>
                </w:p>
                <w:p w14:paraId="2708AC4F" w14:textId="77777777" w:rsidR="00C166C4" w:rsidRPr="002D507F" w:rsidRDefault="00C166C4" w:rsidP="00C166C4">
                  <w:pPr>
                    <w:adjustRightInd w:val="0"/>
                    <w:snapToGrid w:val="0"/>
                    <w:jc w:val="center"/>
                    <w:rPr>
                      <w:sz w:val="18"/>
                      <w:szCs w:val="18"/>
                    </w:rPr>
                  </w:pPr>
                  <w:r w:rsidRPr="002D507F">
                    <w:rPr>
                      <w:sz w:val="18"/>
                      <w:szCs w:val="18"/>
                    </w:rPr>
                    <w:t>（）</w:t>
                  </w:r>
                  <w:r w:rsidRPr="002D507F">
                    <w:rPr>
                      <w:sz w:val="18"/>
                      <w:szCs w:val="18"/>
                    </w:rPr>
                    <w:t>h</w:t>
                  </w:r>
                </w:p>
              </w:tc>
              <w:tc>
                <w:tcPr>
                  <w:tcW w:w="1648" w:type="pct"/>
                  <w:gridSpan w:val="10"/>
                  <w:vAlign w:val="center"/>
                </w:tcPr>
                <w:p w14:paraId="12C72114" w14:textId="77777777" w:rsidR="00C166C4" w:rsidRPr="002D507F" w:rsidRDefault="00C166C4" w:rsidP="00C166C4">
                  <w:pPr>
                    <w:tabs>
                      <w:tab w:val="left" w:pos="920"/>
                    </w:tabs>
                    <w:adjustRightInd w:val="0"/>
                    <w:snapToGrid w:val="0"/>
                    <w:jc w:val="center"/>
                    <w:rPr>
                      <w:sz w:val="18"/>
                      <w:szCs w:val="18"/>
                    </w:rPr>
                  </w:pPr>
                  <w:r w:rsidRPr="002D507F">
                    <w:rPr>
                      <w:sz w:val="18"/>
                      <w:szCs w:val="18"/>
                    </w:rPr>
                    <w:t>C</w:t>
                  </w:r>
                  <w:r w:rsidRPr="002D507F">
                    <w:rPr>
                      <w:rFonts w:hint="eastAsia"/>
                      <w:sz w:val="18"/>
                      <w:szCs w:val="18"/>
                      <w:vertAlign w:val="subscript"/>
                    </w:rPr>
                    <w:t>非正</w:t>
                  </w:r>
                  <w:r w:rsidRPr="002D507F">
                    <w:rPr>
                      <w:sz w:val="18"/>
                      <w:szCs w:val="18"/>
                    </w:rPr>
                    <w:t>占标率</w:t>
                  </w:r>
                  <w:r w:rsidRPr="002D507F">
                    <w:rPr>
                      <w:sz w:val="18"/>
                      <w:szCs w:val="18"/>
                    </w:rPr>
                    <w:t>≤100%□</w:t>
                  </w:r>
                </w:p>
              </w:tc>
              <w:tc>
                <w:tcPr>
                  <w:tcW w:w="1235" w:type="pct"/>
                  <w:gridSpan w:val="6"/>
                  <w:vAlign w:val="center"/>
                </w:tcPr>
                <w:p w14:paraId="7C4CAF97" w14:textId="77777777" w:rsidR="00C166C4" w:rsidRPr="002D507F" w:rsidRDefault="00C166C4" w:rsidP="00C166C4">
                  <w:pPr>
                    <w:tabs>
                      <w:tab w:val="left" w:pos="760"/>
                    </w:tabs>
                    <w:adjustRightInd w:val="0"/>
                    <w:snapToGrid w:val="0"/>
                    <w:jc w:val="center"/>
                    <w:rPr>
                      <w:sz w:val="18"/>
                      <w:szCs w:val="18"/>
                    </w:rPr>
                  </w:pPr>
                  <w:r w:rsidRPr="002D507F">
                    <w:rPr>
                      <w:sz w:val="18"/>
                      <w:szCs w:val="18"/>
                    </w:rPr>
                    <w:t>C</w:t>
                  </w:r>
                  <w:r w:rsidRPr="002D507F">
                    <w:rPr>
                      <w:rFonts w:hint="eastAsia"/>
                      <w:sz w:val="18"/>
                      <w:szCs w:val="18"/>
                      <w:vertAlign w:val="subscript"/>
                    </w:rPr>
                    <w:t>非正常</w:t>
                  </w:r>
                  <w:r w:rsidRPr="002D507F">
                    <w:rPr>
                      <w:sz w:val="18"/>
                      <w:szCs w:val="18"/>
                    </w:rPr>
                    <w:t>占标率＞</w:t>
                  </w:r>
                  <w:r w:rsidRPr="002D507F">
                    <w:rPr>
                      <w:sz w:val="18"/>
                      <w:szCs w:val="18"/>
                    </w:rPr>
                    <w:t>100%□</w:t>
                  </w:r>
                </w:p>
              </w:tc>
            </w:tr>
            <w:tr w:rsidR="00027AD7" w:rsidRPr="002D507F" w14:paraId="5DA7117D" w14:textId="77777777" w:rsidTr="00C166C4">
              <w:trPr>
                <w:trHeight w:val="340"/>
                <w:jc w:val="center"/>
              </w:trPr>
              <w:tc>
                <w:tcPr>
                  <w:tcW w:w="486" w:type="pct"/>
                  <w:vMerge/>
                  <w:vAlign w:val="center"/>
                </w:tcPr>
                <w:p w14:paraId="03FEFB47" w14:textId="77777777" w:rsidR="00C166C4" w:rsidRPr="002D507F" w:rsidRDefault="00C166C4" w:rsidP="00C166C4">
                  <w:pPr>
                    <w:adjustRightInd w:val="0"/>
                    <w:snapToGrid w:val="0"/>
                    <w:jc w:val="center"/>
                    <w:rPr>
                      <w:sz w:val="18"/>
                      <w:szCs w:val="18"/>
                    </w:rPr>
                  </w:pPr>
                </w:p>
              </w:tc>
              <w:tc>
                <w:tcPr>
                  <w:tcW w:w="845" w:type="pct"/>
                  <w:vAlign w:val="center"/>
                </w:tcPr>
                <w:p w14:paraId="67FA79E7" w14:textId="77777777" w:rsidR="00C166C4" w:rsidRPr="002D507F" w:rsidRDefault="00C166C4" w:rsidP="00C166C4">
                  <w:pPr>
                    <w:adjustRightInd w:val="0"/>
                    <w:snapToGrid w:val="0"/>
                    <w:jc w:val="center"/>
                    <w:rPr>
                      <w:sz w:val="18"/>
                      <w:szCs w:val="18"/>
                    </w:rPr>
                  </w:pPr>
                  <w:r w:rsidRPr="002D507F">
                    <w:rPr>
                      <w:sz w:val="18"/>
                      <w:szCs w:val="18"/>
                    </w:rPr>
                    <w:t>保证率日平均浓度和年平均浓度叠加值</w:t>
                  </w:r>
                </w:p>
              </w:tc>
              <w:tc>
                <w:tcPr>
                  <w:tcW w:w="1739" w:type="pct"/>
                  <w:gridSpan w:val="10"/>
                  <w:vAlign w:val="center"/>
                </w:tcPr>
                <w:p w14:paraId="0F238C15" w14:textId="77777777" w:rsidR="00C166C4" w:rsidRPr="002D507F" w:rsidRDefault="00C166C4" w:rsidP="00C166C4">
                  <w:pPr>
                    <w:pStyle w:val="Default"/>
                    <w:jc w:val="center"/>
                    <w:rPr>
                      <w:rFonts w:ascii="Times New Roman" w:cs="Times New Roman"/>
                      <w:color w:val="auto"/>
                      <w:sz w:val="18"/>
                      <w:szCs w:val="18"/>
                    </w:rPr>
                  </w:pPr>
                  <w:r w:rsidRPr="002D507F">
                    <w:rPr>
                      <w:rFonts w:ascii="Times New Roman" w:cs="Times New Roman"/>
                      <w:color w:val="auto"/>
                      <w:sz w:val="18"/>
                      <w:szCs w:val="18"/>
                    </w:rPr>
                    <w:t>C</w:t>
                  </w:r>
                  <w:r w:rsidRPr="002D507F">
                    <w:rPr>
                      <w:rFonts w:ascii="Times New Roman" w:cs="Times New Roman" w:hint="eastAsia"/>
                      <w:color w:val="auto"/>
                      <w:sz w:val="18"/>
                      <w:szCs w:val="18"/>
                      <w:vertAlign w:val="subscript"/>
                    </w:rPr>
                    <w:t>叠加</w:t>
                  </w:r>
                  <w:r w:rsidRPr="002D507F">
                    <w:rPr>
                      <w:rFonts w:ascii="Times New Roman" w:cs="Times New Roman"/>
                      <w:color w:val="auto"/>
                      <w:sz w:val="18"/>
                      <w:szCs w:val="18"/>
                    </w:rPr>
                    <w:t>达标</w:t>
                  </w:r>
                  <w:r w:rsidRPr="002D507F">
                    <w:rPr>
                      <w:rFonts w:ascii="Times New Roman" w:cs="Times New Roman"/>
                      <w:color w:val="auto"/>
                      <w:sz w:val="18"/>
                      <w:szCs w:val="18"/>
                    </w:rPr>
                    <w:t>□</w:t>
                  </w:r>
                </w:p>
              </w:tc>
              <w:tc>
                <w:tcPr>
                  <w:tcW w:w="1930" w:type="pct"/>
                  <w:gridSpan w:val="9"/>
                  <w:vAlign w:val="center"/>
                </w:tcPr>
                <w:p w14:paraId="61C1AA17" w14:textId="77777777" w:rsidR="00C166C4" w:rsidRPr="002D507F" w:rsidRDefault="00C166C4" w:rsidP="00C166C4">
                  <w:pPr>
                    <w:tabs>
                      <w:tab w:val="left" w:pos="1520"/>
                    </w:tabs>
                    <w:adjustRightInd w:val="0"/>
                    <w:snapToGrid w:val="0"/>
                    <w:jc w:val="center"/>
                    <w:rPr>
                      <w:sz w:val="18"/>
                      <w:szCs w:val="18"/>
                    </w:rPr>
                  </w:pPr>
                  <w:r w:rsidRPr="002D507F">
                    <w:rPr>
                      <w:sz w:val="18"/>
                      <w:szCs w:val="18"/>
                    </w:rPr>
                    <w:t>C</w:t>
                  </w:r>
                  <w:r w:rsidRPr="002D507F">
                    <w:rPr>
                      <w:rFonts w:hint="eastAsia"/>
                      <w:sz w:val="18"/>
                      <w:szCs w:val="18"/>
                      <w:vertAlign w:val="subscript"/>
                    </w:rPr>
                    <w:t>叠加</w:t>
                  </w:r>
                  <w:r w:rsidRPr="002D507F">
                    <w:rPr>
                      <w:sz w:val="18"/>
                      <w:szCs w:val="18"/>
                    </w:rPr>
                    <w:t>不达标</w:t>
                  </w:r>
                  <w:r w:rsidRPr="002D507F">
                    <w:rPr>
                      <w:sz w:val="18"/>
                      <w:szCs w:val="18"/>
                    </w:rPr>
                    <w:t>□</w:t>
                  </w:r>
                </w:p>
              </w:tc>
            </w:tr>
            <w:tr w:rsidR="00027AD7" w:rsidRPr="002D507F" w14:paraId="7746BB11" w14:textId="77777777" w:rsidTr="00C166C4">
              <w:trPr>
                <w:trHeight w:val="340"/>
                <w:jc w:val="center"/>
              </w:trPr>
              <w:tc>
                <w:tcPr>
                  <w:tcW w:w="486" w:type="pct"/>
                  <w:vMerge/>
                  <w:vAlign w:val="center"/>
                </w:tcPr>
                <w:p w14:paraId="6D56E025" w14:textId="77777777" w:rsidR="00C166C4" w:rsidRPr="002D507F" w:rsidRDefault="00C166C4" w:rsidP="00C166C4">
                  <w:pPr>
                    <w:adjustRightInd w:val="0"/>
                    <w:snapToGrid w:val="0"/>
                    <w:jc w:val="center"/>
                    <w:rPr>
                      <w:sz w:val="18"/>
                      <w:szCs w:val="18"/>
                    </w:rPr>
                  </w:pPr>
                </w:p>
              </w:tc>
              <w:tc>
                <w:tcPr>
                  <w:tcW w:w="845" w:type="pct"/>
                  <w:vAlign w:val="center"/>
                </w:tcPr>
                <w:p w14:paraId="38E1CF52" w14:textId="77777777" w:rsidR="00C166C4" w:rsidRPr="002D507F" w:rsidRDefault="00C166C4" w:rsidP="00C166C4">
                  <w:pPr>
                    <w:adjustRightInd w:val="0"/>
                    <w:snapToGrid w:val="0"/>
                    <w:jc w:val="center"/>
                    <w:rPr>
                      <w:sz w:val="18"/>
                      <w:szCs w:val="18"/>
                    </w:rPr>
                  </w:pPr>
                  <w:r w:rsidRPr="002D507F">
                    <w:rPr>
                      <w:sz w:val="18"/>
                      <w:szCs w:val="18"/>
                    </w:rPr>
                    <w:t>区域环境质量的整体变化情况</w:t>
                  </w:r>
                </w:p>
              </w:tc>
              <w:tc>
                <w:tcPr>
                  <w:tcW w:w="1739" w:type="pct"/>
                  <w:gridSpan w:val="10"/>
                  <w:vAlign w:val="center"/>
                </w:tcPr>
                <w:p w14:paraId="49DB5B93" w14:textId="77777777" w:rsidR="00C166C4" w:rsidRPr="002D507F" w:rsidRDefault="00C166C4" w:rsidP="00C166C4">
                  <w:pPr>
                    <w:adjustRightInd w:val="0"/>
                    <w:snapToGrid w:val="0"/>
                    <w:jc w:val="center"/>
                    <w:rPr>
                      <w:sz w:val="18"/>
                      <w:szCs w:val="18"/>
                    </w:rPr>
                  </w:pPr>
                  <w:r w:rsidRPr="002D507F">
                    <w:rPr>
                      <w:sz w:val="18"/>
                      <w:szCs w:val="18"/>
                    </w:rPr>
                    <w:t>k≤-20%□</w:t>
                  </w:r>
                </w:p>
              </w:tc>
              <w:tc>
                <w:tcPr>
                  <w:tcW w:w="1930" w:type="pct"/>
                  <w:gridSpan w:val="9"/>
                  <w:vAlign w:val="center"/>
                </w:tcPr>
                <w:p w14:paraId="7F54E79F" w14:textId="77777777" w:rsidR="00C166C4" w:rsidRPr="002D507F" w:rsidRDefault="00C166C4" w:rsidP="00C166C4">
                  <w:pPr>
                    <w:adjustRightInd w:val="0"/>
                    <w:snapToGrid w:val="0"/>
                    <w:jc w:val="center"/>
                    <w:rPr>
                      <w:sz w:val="18"/>
                      <w:szCs w:val="18"/>
                    </w:rPr>
                  </w:pPr>
                  <w:r w:rsidRPr="002D507F">
                    <w:rPr>
                      <w:sz w:val="18"/>
                      <w:szCs w:val="18"/>
                    </w:rPr>
                    <w:t>k</w:t>
                  </w:r>
                  <w:r w:rsidRPr="002D507F">
                    <w:rPr>
                      <w:sz w:val="18"/>
                      <w:szCs w:val="18"/>
                    </w:rPr>
                    <w:t>＞</w:t>
                  </w:r>
                  <w:r w:rsidRPr="002D507F">
                    <w:rPr>
                      <w:sz w:val="18"/>
                      <w:szCs w:val="18"/>
                    </w:rPr>
                    <w:t>-20%□</w:t>
                  </w:r>
                </w:p>
              </w:tc>
            </w:tr>
            <w:tr w:rsidR="00027AD7" w:rsidRPr="002D507F" w14:paraId="0D18CB19" w14:textId="77777777" w:rsidTr="00C166C4">
              <w:trPr>
                <w:trHeight w:val="340"/>
                <w:jc w:val="center"/>
              </w:trPr>
              <w:tc>
                <w:tcPr>
                  <w:tcW w:w="486" w:type="pct"/>
                  <w:vMerge w:val="restart"/>
                  <w:vAlign w:val="center"/>
                </w:tcPr>
                <w:p w14:paraId="6F836233" w14:textId="77777777" w:rsidR="00C166C4" w:rsidRPr="002D507F" w:rsidRDefault="00C166C4" w:rsidP="00C166C4">
                  <w:pPr>
                    <w:adjustRightInd w:val="0"/>
                    <w:snapToGrid w:val="0"/>
                    <w:jc w:val="center"/>
                    <w:rPr>
                      <w:sz w:val="18"/>
                      <w:szCs w:val="18"/>
                    </w:rPr>
                  </w:pPr>
                  <w:r w:rsidRPr="002D507F">
                    <w:rPr>
                      <w:sz w:val="18"/>
                      <w:szCs w:val="18"/>
                    </w:rPr>
                    <w:t>环境监测计划</w:t>
                  </w:r>
                </w:p>
              </w:tc>
              <w:tc>
                <w:tcPr>
                  <w:tcW w:w="845" w:type="pct"/>
                  <w:vAlign w:val="center"/>
                </w:tcPr>
                <w:p w14:paraId="1E5B3571" w14:textId="77777777" w:rsidR="00C166C4" w:rsidRPr="002D507F" w:rsidRDefault="00C166C4" w:rsidP="00C166C4">
                  <w:pPr>
                    <w:adjustRightInd w:val="0"/>
                    <w:snapToGrid w:val="0"/>
                    <w:jc w:val="center"/>
                    <w:rPr>
                      <w:sz w:val="18"/>
                      <w:szCs w:val="18"/>
                    </w:rPr>
                  </w:pPr>
                  <w:r w:rsidRPr="002D507F">
                    <w:rPr>
                      <w:sz w:val="18"/>
                      <w:szCs w:val="18"/>
                    </w:rPr>
                    <w:t>污染源监测</w:t>
                  </w:r>
                </w:p>
              </w:tc>
              <w:tc>
                <w:tcPr>
                  <w:tcW w:w="1563" w:type="pct"/>
                  <w:gridSpan w:val="8"/>
                  <w:vAlign w:val="center"/>
                </w:tcPr>
                <w:p w14:paraId="2C1DEDB8" w14:textId="13C19D1D" w:rsidR="00C166C4" w:rsidRPr="002D507F" w:rsidRDefault="00C166C4" w:rsidP="00C166C4">
                  <w:pPr>
                    <w:tabs>
                      <w:tab w:val="left" w:pos="2440"/>
                    </w:tabs>
                    <w:adjustRightInd w:val="0"/>
                    <w:snapToGrid w:val="0"/>
                    <w:jc w:val="center"/>
                    <w:rPr>
                      <w:sz w:val="18"/>
                      <w:szCs w:val="18"/>
                    </w:rPr>
                  </w:pPr>
                  <w:r w:rsidRPr="002D507F">
                    <w:rPr>
                      <w:sz w:val="18"/>
                      <w:szCs w:val="18"/>
                    </w:rPr>
                    <w:t>监测因子：（</w:t>
                  </w:r>
                  <w:r w:rsidRPr="002D507F">
                    <w:rPr>
                      <w:rFonts w:hint="eastAsia"/>
                      <w:sz w:val="18"/>
                      <w:szCs w:val="18"/>
                    </w:rPr>
                    <w:t>颗粒物、</w:t>
                  </w:r>
                  <w:r w:rsidRPr="002D507F">
                    <w:rPr>
                      <w:rFonts w:hint="eastAsia"/>
                      <w:sz w:val="18"/>
                      <w:szCs w:val="18"/>
                    </w:rPr>
                    <w:t>VOCs</w:t>
                  </w:r>
                  <w:r w:rsidRPr="002D507F">
                    <w:rPr>
                      <w:sz w:val="18"/>
                      <w:szCs w:val="18"/>
                    </w:rPr>
                    <w:t>）</w:t>
                  </w:r>
                </w:p>
              </w:tc>
              <w:tc>
                <w:tcPr>
                  <w:tcW w:w="1476" w:type="pct"/>
                  <w:gridSpan w:val="9"/>
                  <w:vAlign w:val="center"/>
                </w:tcPr>
                <w:p w14:paraId="13357221" w14:textId="77777777" w:rsidR="00C166C4" w:rsidRPr="002D507F" w:rsidRDefault="00C166C4" w:rsidP="00C166C4">
                  <w:pPr>
                    <w:adjustRightInd w:val="0"/>
                    <w:snapToGrid w:val="0"/>
                    <w:jc w:val="center"/>
                    <w:rPr>
                      <w:sz w:val="18"/>
                      <w:szCs w:val="18"/>
                    </w:rPr>
                  </w:pPr>
                  <w:r w:rsidRPr="002D507F">
                    <w:rPr>
                      <w:sz w:val="18"/>
                      <w:szCs w:val="18"/>
                    </w:rPr>
                    <w:t>有组织废气监测</w:t>
                  </w:r>
                  <w:r w:rsidRPr="002D507F">
                    <w:rPr>
                      <w:sz w:val="18"/>
                      <w:szCs w:val="18"/>
                    </w:rPr>
                    <w:t>√</w:t>
                  </w:r>
                </w:p>
                <w:p w14:paraId="04681E01" w14:textId="77777777" w:rsidR="00C166C4" w:rsidRPr="002D507F" w:rsidRDefault="00C166C4" w:rsidP="00C166C4">
                  <w:pPr>
                    <w:adjustRightInd w:val="0"/>
                    <w:snapToGrid w:val="0"/>
                    <w:jc w:val="center"/>
                    <w:rPr>
                      <w:sz w:val="18"/>
                      <w:szCs w:val="18"/>
                    </w:rPr>
                  </w:pPr>
                  <w:r w:rsidRPr="002D507F">
                    <w:rPr>
                      <w:sz w:val="18"/>
                      <w:szCs w:val="18"/>
                    </w:rPr>
                    <w:t>无组织废气监测</w:t>
                  </w:r>
                  <w:r w:rsidRPr="002D507F">
                    <w:rPr>
                      <w:sz w:val="18"/>
                      <w:szCs w:val="18"/>
                    </w:rPr>
                    <w:t>√</w:t>
                  </w:r>
                </w:p>
              </w:tc>
              <w:tc>
                <w:tcPr>
                  <w:tcW w:w="629" w:type="pct"/>
                  <w:gridSpan w:val="2"/>
                  <w:vAlign w:val="center"/>
                </w:tcPr>
                <w:p w14:paraId="2953C0D1" w14:textId="77777777" w:rsidR="00C166C4" w:rsidRPr="002D507F" w:rsidRDefault="00C166C4" w:rsidP="00C166C4">
                  <w:pPr>
                    <w:adjustRightInd w:val="0"/>
                    <w:snapToGrid w:val="0"/>
                    <w:jc w:val="center"/>
                    <w:rPr>
                      <w:sz w:val="18"/>
                      <w:szCs w:val="18"/>
                    </w:rPr>
                  </w:pPr>
                  <w:r w:rsidRPr="002D507F">
                    <w:rPr>
                      <w:sz w:val="18"/>
                      <w:szCs w:val="18"/>
                    </w:rPr>
                    <w:t>无监测</w:t>
                  </w:r>
                  <w:r w:rsidRPr="002D507F">
                    <w:rPr>
                      <w:sz w:val="18"/>
                      <w:szCs w:val="18"/>
                    </w:rPr>
                    <w:t>□</w:t>
                  </w:r>
                </w:p>
              </w:tc>
            </w:tr>
            <w:tr w:rsidR="00027AD7" w:rsidRPr="002D507F" w14:paraId="4050EAEA" w14:textId="77777777" w:rsidTr="00C166C4">
              <w:trPr>
                <w:trHeight w:val="340"/>
                <w:jc w:val="center"/>
              </w:trPr>
              <w:tc>
                <w:tcPr>
                  <w:tcW w:w="486" w:type="pct"/>
                  <w:vMerge/>
                  <w:vAlign w:val="center"/>
                </w:tcPr>
                <w:p w14:paraId="0B344844" w14:textId="77777777" w:rsidR="00C166C4" w:rsidRPr="002D507F" w:rsidRDefault="00C166C4" w:rsidP="00C166C4">
                  <w:pPr>
                    <w:adjustRightInd w:val="0"/>
                    <w:snapToGrid w:val="0"/>
                    <w:jc w:val="center"/>
                    <w:rPr>
                      <w:sz w:val="18"/>
                      <w:szCs w:val="18"/>
                    </w:rPr>
                  </w:pPr>
                </w:p>
              </w:tc>
              <w:tc>
                <w:tcPr>
                  <w:tcW w:w="845" w:type="pct"/>
                  <w:vAlign w:val="center"/>
                </w:tcPr>
                <w:p w14:paraId="6FC5056F" w14:textId="77777777" w:rsidR="00C166C4" w:rsidRPr="002D507F" w:rsidRDefault="00C166C4" w:rsidP="00C166C4">
                  <w:pPr>
                    <w:adjustRightInd w:val="0"/>
                    <w:snapToGrid w:val="0"/>
                    <w:jc w:val="center"/>
                    <w:rPr>
                      <w:sz w:val="18"/>
                      <w:szCs w:val="18"/>
                    </w:rPr>
                  </w:pPr>
                  <w:r w:rsidRPr="002D507F">
                    <w:rPr>
                      <w:sz w:val="18"/>
                      <w:szCs w:val="18"/>
                    </w:rPr>
                    <w:t>环境质量监测</w:t>
                  </w:r>
                </w:p>
              </w:tc>
              <w:tc>
                <w:tcPr>
                  <w:tcW w:w="1563" w:type="pct"/>
                  <w:gridSpan w:val="8"/>
                  <w:vAlign w:val="center"/>
                </w:tcPr>
                <w:p w14:paraId="746E5E05" w14:textId="4A394988" w:rsidR="00C166C4" w:rsidRPr="002D507F" w:rsidRDefault="00C166C4" w:rsidP="00C166C4">
                  <w:pPr>
                    <w:tabs>
                      <w:tab w:val="left" w:pos="2440"/>
                    </w:tabs>
                    <w:adjustRightInd w:val="0"/>
                    <w:snapToGrid w:val="0"/>
                    <w:jc w:val="center"/>
                    <w:rPr>
                      <w:sz w:val="18"/>
                      <w:szCs w:val="18"/>
                    </w:rPr>
                  </w:pPr>
                  <w:r w:rsidRPr="002D507F">
                    <w:rPr>
                      <w:sz w:val="18"/>
                      <w:szCs w:val="18"/>
                    </w:rPr>
                    <w:t>监测因子：（</w:t>
                  </w:r>
                  <w:r w:rsidRPr="002D507F">
                    <w:rPr>
                      <w:rFonts w:hint="eastAsia"/>
                      <w:sz w:val="18"/>
                      <w:szCs w:val="18"/>
                    </w:rPr>
                    <w:t>颗粒物、</w:t>
                  </w:r>
                  <w:r w:rsidRPr="002D507F">
                    <w:rPr>
                      <w:rFonts w:hint="eastAsia"/>
                      <w:sz w:val="18"/>
                      <w:szCs w:val="18"/>
                    </w:rPr>
                    <w:t>VOCs</w:t>
                  </w:r>
                  <w:r w:rsidRPr="002D507F">
                    <w:rPr>
                      <w:sz w:val="18"/>
                      <w:szCs w:val="18"/>
                    </w:rPr>
                    <w:t>）</w:t>
                  </w:r>
                </w:p>
              </w:tc>
              <w:tc>
                <w:tcPr>
                  <w:tcW w:w="1476" w:type="pct"/>
                  <w:gridSpan w:val="9"/>
                  <w:vAlign w:val="center"/>
                </w:tcPr>
                <w:p w14:paraId="4919D8D5" w14:textId="77777777" w:rsidR="00C166C4" w:rsidRPr="002D507F" w:rsidRDefault="00C166C4" w:rsidP="00C166C4">
                  <w:pPr>
                    <w:tabs>
                      <w:tab w:val="left" w:pos="1900"/>
                    </w:tabs>
                    <w:adjustRightInd w:val="0"/>
                    <w:snapToGrid w:val="0"/>
                    <w:jc w:val="center"/>
                    <w:rPr>
                      <w:sz w:val="18"/>
                      <w:szCs w:val="18"/>
                    </w:rPr>
                  </w:pPr>
                  <w:r w:rsidRPr="002D507F">
                    <w:rPr>
                      <w:sz w:val="18"/>
                      <w:szCs w:val="18"/>
                    </w:rPr>
                    <w:t>监测点位数（在厂界外上风向、下风向）</w:t>
                  </w:r>
                </w:p>
              </w:tc>
              <w:tc>
                <w:tcPr>
                  <w:tcW w:w="629" w:type="pct"/>
                  <w:gridSpan w:val="2"/>
                  <w:vAlign w:val="center"/>
                </w:tcPr>
                <w:p w14:paraId="7FA03652" w14:textId="77777777" w:rsidR="00C166C4" w:rsidRPr="002D507F" w:rsidRDefault="00C166C4" w:rsidP="00C166C4">
                  <w:pPr>
                    <w:adjustRightInd w:val="0"/>
                    <w:snapToGrid w:val="0"/>
                    <w:jc w:val="center"/>
                    <w:rPr>
                      <w:sz w:val="18"/>
                      <w:szCs w:val="18"/>
                    </w:rPr>
                  </w:pPr>
                  <w:r w:rsidRPr="002D507F">
                    <w:rPr>
                      <w:sz w:val="18"/>
                      <w:szCs w:val="18"/>
                    </w:rPr>
                    <w:t>无监测</w:t>
                  </w:r>
                  <w:r w:rsidRPr="002D507F">
                    <w:rPr>
                      <w:sz w:val="18"/>
                      <w:szCs w:val="18"/>
                    </w:rPr>
                    <w:t>□</w:t>
                  </w:r>
                </w:p>
              </w:tc>
            </w:tr>
            <w:tr w:rsidR="00027AD7" w:rsidRPr="002D507F" w14:paraId="0798169B" w14:textId="77777777" w:rsidTr="00C166C4">
              <w:trPr>
                <w:trHeight w:val="340"/>
                <w:jc w:val="center"/>
              </w:trPr>
              <w:tc>
                <w:tcPr>
                  <w:tcW w:w="486" w:type="pct"/>
                  <w:vMerge w:val="restart"/>
                  <w:vAlign w:val="center"/>
                </w:tcPr>
                <w:p w14:paraId="7B50E80C" w14:textId="77777777" w:rsidR="00C166C4" w:rsidRPr="002D507F" w:rsidRDefault="00C166C4" w:rsidP="00C166C4">
                  <w:pPr>
                    <w:adjustRightInd w:val="0"/>
                    <w:snapToGrid w:val="0"/>
                    <w:jc w:val="center"/>
                    <w:rPr>
                      <w:sz w:val="18"/>
                      <w:szCs w:val="18"/>
                    </w:rPr>
                  </w:pPr>
                  <w:r w:rsidRPr="002D507F">
                    <w:rPr>
                      <w:sz w:val="18"/>
                      <w:szCs w:val="18"/>
                    </w:rPr>
                    <w:t>评价结论</w:t>
                  </w:r>
                </w:p>
              </w:tc>
              <w:tc>
                <w:tcPr>
                  <w:tcW w:w="845" w:type="pct"/>
                  <w:vAlign w:val="center"/>
                </w:tcPr>
                <w:p w14:paraId="69E31AC7" w14:textId="77777777" w:rsidR="00C166C4" w:rsidRPr="002D507F" w:rsidRDefault="00C166C4" w:rsidP="00C166C4">
                  <w:pPr>
                    <w:adjustRightInd w:val="0"/>
                    <w:snapToGrid w:val="0"/>
                    <w:jc w:val="center"/>
                    <w:rPr>
                      <w:sz w:val="18"/>
                      <w:szCs w:val="18"/>
                    </w:rPr>
                  </w:pPr>
                  <w:r w:rsidRPr="002D507F">
                    <w:rPr>
                      <w:sz w:val="18"/>
                      <w:szCs w:val="18"/>
                    </w:rPr>
                    <w:t>环境影响</w:t>
                  </w:r>
                </w:p>
              </w:tc>
              <w:tc>
                <w:tcPr>
                  <w:tcW w:w="3668" w:type="pct"/>
                  <w:gridSpan w:val="19"/>
                  <w:vAlign w:val="center"/>
                </w:tcPr>
                <w:p w14:paraId="48873F66" w14:textId="77777777" w:rsidR="00C166C4" w:rsidRPr="002D507F" w:rsidRDefault="00C166C4" w:rsidP="00C166C4">
                  <w:pPr>
                    <w:tabs>
                      <w:tab w:val="left" w:pos="3560"/>
                    </w:tabs>
                    <w:adjustRightInd w:val="0"/>
                    <w:snapToGrid w:val="0"/>
                    <w:jc w:val="center"/>
                    <w:rPr>
                      <w:sz w:val="18"/>
                      <w:szCs w:val="18"/>
                    </w:rPr>
                  </w:pPr>
                  <w:r w:rsidRPr="002D507F">
                    <w:rPr>
                      <w:sz w:val="18"/>
                      <w:szCs w:val="18"/>
                    </w:rPr>
                    <w:t>可以接受</w:t>
                  </w:r>
                  <w:r w:rsidRPr="002D507F">
                    <w:rPr>
                      <w:sz w:val="18"/>
                      <w:szCs w:val="18"/>
                    </w:rPr>
                    <w:t>√</w:t>
                  </w:r>
                  <w:r w:rsidRPr="002D507F">
                    <w:rPr>
                      <w:sz w:val="18"/>
                      <w:szCs w:val="18"/>
                    </w:rPr>
                    <w:tab/>
                  </w:r>
                  <w:r w:rsidRPr="002D507F">
                    <w:rPr>
                      <w:sz w:val="18"/>
                      <w:szCs w:val="18"/>
                    </w:rPr>
                    <w:t>不可以接受</w:t>
                  </w:r>
                  <w:r w:rsidRPr="002D507F">
                    <w:rPr>
                      <w:sz w:val="18"/>
                      <w:szCs w:val="18"/>
                    </w:rPr>
                    <w:t>□</w:t>
                  </w:r>
                </w:p>
              </w:tc>
            </w:tr>
            <w:tr w:rsidR="00027AD7" w:rsidRPr="002D507F" w14:paraId="6B0BDD03" w14:textId="77777777" w:rsidTr="00C166C4">
              <w:trPr>
                <w:trHeight w:val="340"/>
                <w:jc w:val="center"/>
              </w:trPr>
              <w:tc>
                <w:tcPr>
                  <w:tcW w:w="486" w:type="pct"/>
                  <w:vMerge/>
                  <w:vAlign w:val="center"/>
                </w:tcPr>
                <w:p w14:paraId="70A7F705" w14:textId="77777777" w:rsidR="00C166C4" w:rsidRPr="002D507F" w:rsidRDefault="00C166C4" w:rsidP="00C166C4">
                  <w:pPr>
                    <w:adjustRightInd w:val="0"/>
                    <w:snapToGrid w:val="0"/>
                    <w:jc w:val="center"/>
                    <w:rPr>
                      <w:sz w:val="18"/>
                      <w:szCs w:val="18"/>
                    </w:rPr>
                  </w:pPr>
                </w:p>
              </w:tc>
              <w:tc>
                <w:tcPr>
                  <w:tcW w:w="845" w:type="pct"/>
                  <w:vAlign w:val="center"/>
                </w:tcPr>
                <w:p w14:paraId="76BC7C4A" w14:textId="77777777" w:rsidR="00C166C4" w:rsidRPr="002D507F" w:rsidRDefault="00C166C4" w:rsidP="00C166C4">
                  <w:pPr>
                    <w:adjustRightInd w:val="0"/>
                    <w:snapToGrid w:val="0"/>
                    <w:jc w:val="center"/>
                    <w:rPr>
                      <w:sz w:val="18"/>
                      <w:szCs w:val="18"/>
                    </w:rPr>
                  </w:pPr>
                  <w:r w:rsidRPr="002D507F">
                    <w:rPr>
                      <w:sz w:val="18"/>
                      <w:szCs w:val="18"/>
                    </w:rPr>
                    <w:t>大气环境防护距离</w:t>
                  </w:r>
                </w:p>
              </w:tc>
              <w:tc>
                <w:tcPr>
                  <w:tcW w:w="3668" w:type="pct"/>
                  <w:gridSpan w:val="19"/>
                  <w:vAlign w:val="center"/>
                </w:tcPr>
                <w:p w14:paraId="37F91E4A" w14:textId="77777777" w:rsidR="00C166C4" w:rsidRPr="002D507F" w:rsidRDefault="00C166C4" w:rsidP="00C166C4">
                  <w:pPr>
                    <w:tabs>
                      <w:tab w:val="left" w:pos="2820"/>
                      <w:tab w:val="left" w:pos="4340"/>
                    </w:tabs>
                    <w:adjustRightInd w:val="0"/>
                    <w:snapToGrid w:val="0"/>
                    <w:jc w:val="center"/>
                    <w:rPr>
                      <w:sz w:val="18"/>
                      <w:szCs w:val="18"/>
                    </w:rPr>
                  </w:pPr>
                  <w:r w:rsidRPr="002D507F">
                    <w:rPr>
                      <w:sz w:val="18"/>
                      <w:szCs w:val="18"/>
                    </w:rPr>
                    <w:t>距（）厂界最远（）</w:t>
                  </w:r>
                  <w:r w:rsidRPr="002D507F">
                    <w:rPr>
                      <w:sz w:val="18"/>
                      <w:szCs w:val="18"/>
                    </w:rPr>
                    <w:t>m</w:t>
                  </w:r>
                </w:p>
              </w:tc>
            </w:tr>
            <w:tr w:rsidR="00027AD7" w:rsidRPr="002D507F" w14:paraId="789D24EF" w14:textId="77777777" w:rsidTr="00C166C4">
              <w:trPr>
                <w:trHeight w:val="340"/>
                <w:jc w:val="center"/>
              </w:trPr>
              <w:tc>
                <w:tcPr>
                  <w:tcW w:w="486" w:type="pct"/>
                  <w:vMerge/>
                  <w:vAlign w:val="center"/>
                </w:tcPr>
                <w:p w14:paraId="412ABE04" w14:textId="77777777" w:rsidR="00C166C4" w:rsidRPr="002D507F" w:rsidRDefault="00C166C4" w:rsidP="00C166C4">
                  <w:pPr>
                    <w:adjustRightInd w:val="0"/>
                    <w:snapToGrid w:val="0"/>
                    <w:jc w:val="center"/>
                    <w:rPr>
                      <w:sz w:val="18"/>
                      <w:szCs w:val="18"/>
                    </w:rPr>
                  </w:pPr>
                </w:p>
              </w:tc>
              <w:tc>
                <w:tcPr>
                  <w:tcW w:w="845" w:type="pct"/>
                  <w:vMerge w:val="restart"/>
                  <w:vAlign w:val="center"/>
                </w:tcPr>
                <w:p w14:paraId="1FC87818" w14:textId="77777777" w:rsidR="00C166C4" w:rsidRPr="002D507F" w:rsidRDefault="00C166C4" w:rsidP="00C166C4">
                  <w:pPr>
                    <w:adjustRightInd w:val="0"/>
                    <w:snapToGrid w:val="0"/>
                    <w:jc w:val="center"/>
                    <w:rPr>
                      <w:sz w:val="18"/>
                      <w:szCs w:val="18"/>
                    </w:rPr>
                  </w:pPr>
                  <w:r w:rsidRPr="002D507F">
                    <w:rPr>
                      <w:sz w:val="18"/>
                      <w:szCs w:val="18"/>
                    </w:rPr>
                    <w:t>污染源年排放量</w:t>
                  </w:r>
                </w:p>
              </w:tc>
              <w:tc>
                <w:tcPr>
                  <w:tcW w:w="922" w:type="pct"/>
                  <w:gridSpan w:val="4"/>
                  <w:vAlign w:val="center"/>
                </w:tcPr>
                <w:p w14:paraId="68B405FC" w14:textId="65F69073" w:rsidR="00C166C4" w:rsidRPr="002D507F" w:rsidRDefault="00C166C4" w:rsidP="00C166C4">
                  <w:pPr>
                    <w:tabs>
                      <w:tab w:val="left" w:pos="1060"/>
                    </w:tabs>
                    <w:adjustRightInd w:val="0"/>
                    <w:snapToGrid w:val="0"/>
                    <w:jc w:val="center"/>
                    <w:rPr>
                      <w:sz w:val="18"/>
                      <w:szCs w:val="18"/>
                    </w:rPr>
                  </w:pPr>
                  <w:r w:rsidRPr="002D507F">
                    <w:rPr>
                      <w:rFonts w:hint="eastAsia"/>
                      <w:sz w:val="18"/>
                      <w:szCs w:val="18"/>
                    </w:rPr>
                    <w:t>颗粒物</w:t>
                  </w:r>
                  <w:r w:rsidRPr="002D507F">
                    <w:rPr>
                      <w:sz w:val="18"/>
                      <w:szCs w:val="18"/>
                    </w:rPr>
                    <w:t>:</w:t>
                  </w:r>
                  <w:r w:rsidRPr="002D507F">
                    <w:rPr>
                      <w:sz w:val="18"/>
                      <w:szCs w:val="18"/>
                    </w:rPr>
                    <w:t>（</w:t>
                  </w:r>
                  <w:r w:rsidR="00EA13F1" w:rsidRPr="002D507F">
                    <w:rPr>
                      <w:rFonts w:hint="eastAsia"/>
                      <w:sz w:val="18"/>
                      <w:szCs w:val="18"/>
                    </w:rPr>
                    <w:t>0</w:t>
                  </w:r>
                  <w:r w:rsidR="00EA13F1" w:rsidRPr="002D507F">
                    <w:rPr>
                      <w:sz w:val="18"/>
                      <w:szCs w:val="18"/>
                    </w:rPr>
                    <w:t>.013</w:t>
                  </w:r>
                  <w:r w:rsidRPr="002D507F">
                    <w:rPr>
                      <w:sz w:val="18"/>
                      <w:szCs w:val="18"/>
                    </w:rPr>
                    <w:t>）</w:t>
                  </w:r>
                  <w:r w:rsidRPr="002D507F">
                    <w:rPr>
                      <w:sz w:val="18"/>
                      <w:szCs w:val="18"/>
                    </w:rPr>
                    <w:t>t/a</w:t>
                  </w:r>
                </w:p>
              </w:tc>
              <w:tc>
                <w:tcPr>
                  <w:tcW w:w="988" w:type="pct"/>
                  <w:gridSpan w:val="7"/>
                  <w:vAlign w:val="center"/>
                </w:tcPr>
                <w:p w14:paraId="5D568982" w14:textId="13FC4CD8" w:rsidR="00C166C4" w:rsidRPr="002D507F" w:rsidRDefault="00C166C4" w:rsidP="00C166C4">
                  <w:pPr>
                    <w:tabs>
                      <w:tab w:val="left" w:pos="1020"/>
                    </w:tabs>
                    <w:adjustRightInd w:val="0"/>
                    <w:snapToGrid w:val="0"/>
                    <w:jc w:val="center"/>
                    <w:rPr>
                      <w:sz w:val="18"/>
                      <w:szCs w:val="18"/>
                    </w:rPr>
                  </w:pPr>
                  <w:r w:rsidRPr="002D507F">
                    <w:rPr>
                      <w:rFonts w:hint="eastAsia"/>
                      <w:sz w:val="18"/>
                      <w:szCs w:val="18"/>
                    </w:rPr>
                    <w:t>V</w:t>
                  </w:r>
                  <w:r w:rsidRPr="002D507F">
                    <w:rPr>
                      <w:sz w:val="18"/>
                      <w:szCs w:val="18"/>
                    </w:rPr>
                    <w:t>OC</w:t>
                  </w:r>
                  <w:r w:rsidRPr="002D507F">
                    <w:rPr>
                      <w:rFonts w:hint="eastAsia"/>
                      <w:sz w:val="18"/>
                      <w:szCs w:val="18"/>
                    </w:rPr>
                    <w:t>s</w:t>
                  </w:r>
                  <w:r w:rsidRPr="002D507F">
                    <w:rPr>
                      <w:sz w:val="18"/>
                      <w:szCs w:val="18"/>
                    </w:rPr>
                    <w:t>:</w:t>
                  </w:r>
                  <w:r w:rsidRPr="002D507F">
                    <w:rPr>
                      <w:sz w:val="18"/>
                      <w:szCs w:val="18"/>
                    </w:rPr>
                    <w:t>（</w:t>
                  </w:r>
                  <w:r w:rsidR="00EA13F1" w:rsidRPr="002D507F">
                    <w:rPr>
                      <w:rFonts w:hint="eastAsia"/>
                      <w:sz w:val="18"/>
                      <w:szCs w:val="18"/>
                    </w:rPr>
                    <w:t>0</w:t>
                  </w:r>
                  <w:r w:rsidR="00EA13F1" w:rsidRPr="002D507F">
                    <w:rPr>
                      <w:sz w:val="18"/>
                      <w:szCs w:val="18"/>
                    </w:rPr>
                    <w:t>.052</w:t>
                  </w:r>
                  <w:r w:rsidRPr="002D507F">
                    <w:rPr>
                      <w:sz w:val="18"/>
                      <w:szCs w:val="18"/>
                    </w:rPr>
                    <w:t>）</w:t>
                  </w:r>
                  <w:r w:rsidRPr="002D507F">
                    <w:rPr>
                      <w:sz w:val="18"/>
                      <w:szCs w:val="18"/>
                    </w:rPr>
                    <w:t>t/a</w:t>
                  </w:r>
                </w:p>
              </w:tc>
              <w:tc>
                <w:tcPr>
                  <w:tcW w:w="1006" w:type="pct"/>
                  <w:gridSpan w:val="5"/>
                  <w:vAlign w:val="center"/>
                </w:tcPr>
                <w:p w14:paraId="5BE62ED2" w14:textId="54C18372" w:rsidR="00C166C4" w:rsidRPr="002D507F" w:rsidRDefault="00C166C4" w:rsidP="00C166C4">
                  <w:pPr>
                    <w:tabs>
                      <w:tab w:val="left" w:pos="1060"/>
                    </w:tabs>
                    <w:adjustRightInd w:val="0"/>
                    <w:snapToGrid w:val="0"/>
                    <w:jc w:val="center"/>
                    <w:rPr>
                      <w:sz w:val="18"/>
                      <w:szCs w:val="18"/>
                    </w:rPr>
                  </w:pPr>
                </w:p>
              </w:tc>
              <w:tc>
                <w:tcPr>
                  <w:tcW w:w="752" w:type="pct"/>
                  <w:gridSpan w:val="3"/>
                  <w:vAlign w:val="center"/>
                </w:tcPr>
                <w:p w14:paraId="289F0C07" w14:textId="5C661F09" w:rsidR="00C166C4" w:rsidRPr="002D507F" w:rsidRDefault="00C166C4" w:rsidP="00C166C4">
                  <w:pPr>
                    <w:tabs>
                      <w:tab w:val="left" w:pos="1020"/>
                    </w:tabs>
                    <w:adjustRightInd w:val="0"/>
                    <w:snapToGrid w:val="0"/>
                    <w:jc w:val="center"/>
                    <w:rPr>
                      <w:sz w:val="18"/>
                      <w:szCs w:val="18"/>
                    </w:rPr>
                  </w:pPr>
                </w:p>
              </w:tc>
            </w:tr>
            <w:tr w:rsidR="00027AD7" w:rsidRPr="002D507F" w14:paraId="36A8A993" w14:textId="77777777" w:rsidTr="00C166C4">
              <w:trPr>
                <w:trHeight w:val="340"/>
                <w:jc w:val="center"/>
              </w:trPr>
              <w:tc>
                <w:tcPr>
                  <w:tcW w:w="486" w:type="pct"/>
                  <w:vMerge/>
                  <w:vAlign w:val="center"/>
                </w:tcPr>
                <w:p w14:paraId="3F9ECE19" w14:textId="77777777" w:rsidR="00C166C4" w:rsidRPr="002D507F" w:rsidRDefault="00C166C4" w:rsidP="00C166C4">
                  <w:pPr>
                    <w:adjustRightInd w:val="0"/>
                    <w:snapToGrid w:val="0"/>
                    <w:jc w:val="center"/>
                    <w:rPr>
                      <w:sz w:val="18"/>
                      <w:szCs w:val="18"/>
                    </w:rPr>
                  </w:pPr>
                </w:p>
              </w:tc>
              <w:tc>
                <w:tcPr>
                  <w:tcW w:w="845" w:type="pct"/>
                  <w:vMerge/>
                  <w:vAlign w:val="center"/>
                </w:tcPr>
                <w:p w14:paraId="4A5576DD" w14:textId="77777777" w:rsidR="00C166C4" w:rsidRPr="002D507F" w:rsidRDefault="00C166C4" w:rsidP="00C166C4">
                  <w:pPr>
                    <w:adjustRightInd w:val="0"/>
                    <w:snapToGrid w:val="0"/>
                    <w:jc w:val="center"/>
                    <w:rPr>
                      <w:sz w:val="18"/>
                      <w:szCs w:val="18"/>
                    </w:rPr>
                  </w:pPr>
                </w:p>
              </w:tc>
              <w:tc>
                <w:tcPr>
                  <w:tcW w:w="922" w:type="pct"/>
                  <w:gridSpan w:val="4"/>
                  <w:vAlign w:val="center"/>
                </w:tcPr>
                <w:p w14:paraId="4BBDD7B3" w14:textId="0E227EC6" w:rsidR="00C166C4" w:rsidRPr="002D507F" w:rsidRDefault="00C166C4" w:rsidP="00C166C4">
                  <w:pPr>
                    <w:tabs>
                      <w:tab w:val="left" w:pos="1060"/>
                    </w:tabs>
                    <w:adjustRightInd w:val="0"/>
                    <w:snapToGrid w:val="0"/>
                    <w:jc w:val="center"/>
                    <w:rPr>
                      <w:sz w:val="18"/>
                      <w:szCs w:val="18"/>
                    </w:rPr>
                  </w:pPr>
                </w:p>
              </w:tc>
              <w:tc>
                <w:tcPr>
                  <w:tcW w:w="988" w:type="pct"/>
                  <w:gridSpan w:val="7"/>
                  <w:vAlign w:val="center"/>
                </w:tcPr>
                <w:p w14:paraId="4D08B895" w14:textId="3E34E42E" w:rsidR="00C166C4" w:rsidRPr="002D507F" w:rsidRDefault="00C166C4" w:rsidP="00C166C4">
                  <w:pPr>
                    <w:tabs>
                      <w:tab w:val="left" w:pos="1020"/>
                    </w:tabs>
                    <w:adjustRightInd w:val="0"/>
                    <w:snapToGrid w:val="0"/>
                    <w:jc w:val="center"/>
                    <w:rPr>
                      <w:sz w:val="18"/>
                      <w:szCs w:val="18"/>
                    </w:rPr>
                  </w:pPr>
                </w:p>
              </w:tc>
              <w:tc>
                <w:tcPr>
                  <w:tcW w:w="1006" w:type="pct"/>
                  <w:gridSpan w:val="5"/>
                  <w:vAlign w:val="center"/>
                </w:tcPr>
                <w:p w14:paraId="629DFBB3" w14:textId="70FD3DB3" w:rsidR="00C166C4" w:rsidRPr="002D507F" w:rsidRDefault="00C166C4" w:rsidP="00C166C4">
                  <w:pPr>
                    <w:tabs>
                      <w:tab w:val="left" w:pos="1060"/>
                    </w:tabs>
                    <w:adjustRightInd w:val="0"/>
                    <w:snapToGrid w:val="0"/>
                    <w:jc w:val="center"/>
                    <w:rPr>
                      <w:sz w:val="18"/>
                      <w:szCs w:val="18"/>
                    </w:rPr>
                  </w:pPr>
                </w:p>
              </w:tc>
              <w:tc>
                <w:tcPr>
                  <w:tcW w:w="752" w:type="pct"/>
                  <w:gridSpan w:val="3"/>
                  <w:vAlign w:val="center"/>
                </w:tcPr>
                <w:p w14:paraId="61CDFE7B" w14:textId="12C6D59A" w:rsidR="00C166C4" w:rsidRPr="002D507F" w:rsidRDefault="00C166C4" w:rsidP="00C166C4">
                  <w:pPr>
                    <w:tabs>
                      <w:tab w:val="left" w:pos="1020"/>
                    </w:tabs>
                    <w:adjustRightInd w:val="0"/>
                    <w:snapToGrid w:val="0"/>
                    <w:jc w:val="center"/>
                    <w:rPr>
                      <w:sz w:val="18"/>
                      <w:szCs w:val="18"/>
                    </w:rPr>
                  </w:pPr>
                </w:p>
              </w:tc>
            </w:tr>
            <w:tr w:rsidR="00027AD7" w:rsidRPr="002D507F" w14:paraId="26AAB49E" w14:textId="77777777" w:rsidTr="00C166C4">
              <w:trPr>
                <w:trHeight w:val="340"/>
                <w:jc w:val="center"/>
              </w:trPr>
              <w:tc>
                <w:tcPr>
                  <w:tcW w:w="5000" w:type="pct"/>
                  <w:gridSpan w:val="21"/>
                  <w:vAlign w:val="center"/>
                </w:tcPr>
                <w:p w14:paraId="7F7E2DA9" w14:textId="77777777" w:rsidR="00C166C4" w:rsidRPr="002D507F" w:rsidRDefault="00C166C4" w:rsidP="00C166C4">
                  <w:pPr>
                    <w:adjustRightInd w:val="0"/>
                    <w:snapToGrid w:val="0"/>
                    <w:rPr>
                      <w:sz w:val="18"/>
                      <w:szCs w:val="18"/>
                    </w:rPr>
                  </w:pPr>
                  <w:r w:rsidRPr="002D507F">
                    <w:rPr>
                      <w:sz w:val="18"/>
                      <w:szCs w:val="18"/>
                    </w:rPr>
                    <w:t>注：</w:t>
                  </w:r>
                  <w:r w:rsidRPr="002D507F">
                    <w:rPr>
                      <w:sz w:val="18"/>
                      <w:szCs w:val="18"/>
                    </w:rPr>
                    <w:t>“□”</w:t>
                  </w:r>
                  <w:r w:rsidRPr="002D507F">
                    <w:rPr>
                      <w:sz w:val="18"/>
                      <w:szCs w:val="18"/>
                    </w:rPr>
                    <w:t>为勾选项，填</w:t>
                  </w:r>
                  <w:r w:rsidRPr="002D507F">
                    <w:rPr>
                      <w:sz w:val="18"/>
                      <w:szCs w:val="18"/>
                    </w:rPr>
                    <w:t>“√”</w:t>
                  </w:r>
                  <w:r w:rsidRPr="002D507F">
                    <w:rPr>
                      <w:sz w:val="18"/>
                      <w:szCs w:val="18"/>
                    </w:rPr>
                    <w:t>；</w:t>
                  </w:r>
                  <w:r w:rsidRPr="002D507F">
                    <w:rPr>
                      <w:sz w:val="18"/>
                      <w:szCs w:val="18"/>
                    </w:rPr>
                    <w:t>“</w:t>
                  </w:r>
                  <w:r w:rsidRPr="002D507F">
                    <w:rPr>
                      <w:sz w:val="18"/>
                      <w:szCs w:val="18"/>
                    </w:rPr>
                    <w:t>（</w:t>
                  </w:r>
                  <w:r w:rsidRPr="002D507F">
                    <w:rPr>
                      <w:sz w:val="18"/>
                      <w:szCs w:val="18"/>
                    </w:rPr>
                    <w:tab/>
                  </w:r>
                  <w:r w:rsidRPr="002D507F">
                    <w:rPr>
                      <w:sz w:val="18"/>
                      <w:szCs w:val="18"/>
                    </w:rPr>
                    <w:t>）</w:t>
                  </w:r>
                  <w:r w:rsidRPr="002D507F">
                    <w:rPr>
                      <w:sz w:val="18"/>
                      <w:szCs w:val="18"/>
                    </w:rPr>
                    <w:t>”</w:t>
                  </w:r>
                  <w:r w:rsidRPr="002D507F">
                    <w:rPr>
                      <w:sz w:val="18"/>
                      <w:szCs w:val="18"/>
                    </w:rPr>
                    <w:t>为内容填写项</w:t>
                  </w:r>
                </w:p>
              </w:tc>
            </w:tr>
          </w:tbl>
          <w:p w14:paraId="630CD10B" w14:textId="77777777" w:rsidR="0079167B" w:rsidRPr="002D507F" w:rsidRDefault="0079167B" w:rsidP="00C166C4">
            <w:pPr>
              <w:adjustRightInd w:val="0"/>
              <w:snapToGrid w:val="0"/>
              <w:spacing w:beforeLines="50" w:before="120" w:line="360" w:lineRule="auto"/>
              <w:ind w:firstLineChars="200" w:firstLine="480"/>
              <w:rPr>
                <w:sz w:val="24"/>
                <w:szCs w:val="24"/>
              </w:rPr>
            </w:pPr>
            <w:r w:rsidRPr="002D507F">
              <w:rPr>
                <w:rFonts w:hint="eastAsia"/>
                <w:sz w:val="24"/>
                <w:szCs w:val="24"/>
              </w:rPr>
              <w:t>（</w:t>
            </w:r>
            <w:r w:rsidRPr="002D507F">
              <w:rPr>
                <w:rFonts w:hint="eastAsia"/>
                <w:sz w:val="24"/>
                <w:szCs w:val="24"/>
              </w:rPr>
              <w:t>4</w:t>
            </w:r>
            <w:r w:rsidRPr="002D507F">
              <w:rPr>
                <w:rFonts w:hint="eastAsia"/>
                <w:sz w:val="24"/>
                <w:szCs w:val="24"/>
              </w:rPr>
              <w:t>）污染物排放汇总</w:t>
            </w:r>
          </w:p>
          <w:p w14:paraId="7DBC8209" w14:textId="77777777" w:rsidR="0079167B" w:rsidRPr="002D507F" w:rsidRDefault="0079167B" w:rsidP="0079167B">
            <w:pPr>
              <w:adjustRightInd w:val="0"/>
              <w:snapToGrid w:val="0"/>
              <w:spacing w:line="360" w:lineRule="auto"/>
              <w:ind w:firstLineChars="200" w:firstLine="480"/>
              <w:rPr>
                <w:sz w:val="24"/>
                <w:szCs w:val="24"/>
              </w:rPr>
            </w:pPr>
            <w:r w:rsidRPr="002D507F">
              <w:rPr>
                <w:rFonts w:hint="eastAsia"/>
                <w:sz w:val="24"/>
                <w:szCs w:val="24"/>
              </w:rPr>
              <w:t>根据导则要求，二级评价项目不进行进一步预测与评价，只对污染物排放量进行核算。</w:t>
            </w:r>
          </w:p>
          <w:p w14:paraId="43D59AD1" w14:textId="26D6321B" w:rsidR="0079167B" w:rsidRPr="002D507F" w:rsidRDefault="0079167B" w:rsidP="0079167B">
            <w:pPr>
              <w:ind w:firstLine="482"/>
              <w:jc w:val="center"/>
              <w:rPr>
                <w:b/>
                <w:sz w:val="24"/>
                <w:szCs w:val="24"/>
              </w:rPr>
            </w:pPr>
            <w:r w:rsidRPr="002D507F">
              <w:rPr>
                <w:b/>
                <w:sz w:val="24"/>
                <w:szCs w:val="24"/>
              </w:rPr>
              <w:t>表</w:t>
            </w:r>
            <w:r w:rsidRPr="002D507F">
              <w:rPr>
                <w:b/>
                <w:sz w:val="24"/>
                <w:szCs w:val="24"/>
              </w:rPr>
              <w:t>7-</w:t>
            </w:r>
            <w:r w:rsidR="00DC0D9B" w:rsidRPr="002D507F">
              <w:rPr>
                <w:b/>
                <w:sz w:val="24"/>
                <w:szCs w:val="24"/>
              </w:rPr>
              <w:t>6</w:t>
            </w:r>
            <w:r w:rsidRPr="002D507F">
              <w:rPr>
                <w:b/>
                <w:sz w:val="24"/>
                <w:szCs w:val="24"/>
              </w:rPr>
              <w:t xml:space="preserve">  </w:t>
            </w:r>
            <w:r w:rsidRPr="002D507F">
              <w:rPr>
                <w:rFonts w:hint="eastAsia"/>
                <w:b/>
                <w:sz w:val="24"/>
                <w:szCs w:val="24"/>
              </w:rPr>
              <w:t>大气污染物有组织排放量核算</w:t>
            </w:r>
          </w:p>
          <w:tbl>
            <w:tblPr>
              <w:tblW w:w="5000" w:type="pct"/>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14"/>
              <w:gridCol w:w="1653"/>
              <w:gridCol w:w="1482"/>
              <w:gridCol w:w="1373"/>
              <w:gridCol w:w="1590"/>
              <w:gridCol w:w="1482"/>
            </w:tblGrid>
            <w:tr w:rsidR="00027AD7" w:rsidRPr="002D507F" w14:paraId="04196F33" w14:textId="77777777" w:rsidTr="0079167B">
              <w:trPr>
                <w:trHeight w:val="340"/>
                <w:jc w:val="center"/>
              </w:trPr>
              <w:tc>
                <w:tcPr>
                  <w:tcW w:w="739" w:type="pct"/>
                  <w:tcBorders>
                    <w:top w:val="single" w:sz="12" w:space="0" w:color="000000"/>
                    <w:bottom w:val="single" w:sz="4" w:space="0" w:color="000000"/>
                    <w:right w:val="single" w:sz="4" w:space="0" w:color="000000"/>
                  </w:tcBorders>
                  <w:vAlign w:val="center"/>
                </w:tcPr>
                <w:p w14:paraId="74A10E07" w14:textId="77777777" w:rsidR="0079167B" w:rsidRPr="002D507F" w:rsidRDefault="0079167B" w:rsidP="0079167B">
                  <w:pPr>
                    <w:adjustRightInd w:val="0"/>
                    <w:snapToGrid w:val="0"/>
                    <w:jc w:val="center"/>
                    <w:rPr>
                      <w:b/>
                      <w:bCs/>
                      <w:szCs w:val="21"/>
                    </w:rPr>
                  </w:pPr>
                  <w:r w:rsidRPr="002D507F">
                    <w:rPr>
                      <w:rFonts w:hint="eastAsia"/>
                      <w:b/>
                      <w:bCs/>
                      <w:szCs w:val="21"/>
                    </w:rPr>
                    <w:t>序号</w:t>
                  </w:r>
                </w:p>
              </w:tc>
              <w:tc>
                <w:tcPr>
                  <w:tcW w:w="929" w:type="pct"/>
                  <w:tcBorders>
                    <w:top w:val="single" w:sz="12" w:space="0" w:color="000000"/>
                    <w:left w:val="single" w:sz="4" w:space="0" w:color="000000"/>
                    <w:bottom w:val="single" w:sz="4" w:space="0" w:color="000000"/>
                    <w:right w:val="single" w:sz="4" w:space="0" w:color="000000"/>
                  </w:tcBorders>
                  <w:vAlign w:val="center"/>
                </w:tcPr>
                <w:p w14:paraId="61A41508" w14:textId="77777777" w:rsidR="0079167B" w:rsidRPr="002D507F" w:rsidRDefault="0079167B" w:rsidP="0079167B">
                  <w:pPr>
                    <w:adjustRightInd w:val="0"/>
                    <w:snapToGrid w:val="0"/>
                    <w:jc w:val="center"/>
                    <w:rPr>
                      <w:b/>
                      <w:bCs/>
                      <w:szCs w:val="21"/>
                    </w:rPr>
                  </w:pPr>
                  <w:r w:rsidRPr="002D507F">
                    <w:rPr>
                      <w:rFonts w:hint="eastAsia"/>
                      <w:b/>
                      <w:bCs/>
                      <w:szCs w:val="21"/>
                    </w:rPr>
                    <w:t>排放口编号</w:t>
                  </w:r>
                </w:p>
              </w:tc>
              <w:tc>
                <w:tcPr>
                  <w:tcW w:w="833" w:type="pct"/>
                  <w:tcBorders>
                    <w:top w:val="single" w:sz="12" w:space="0" w:color="000000"/>
                    <w:left w:val="single" w:sz="4" w:space="0" w:color="000000"/>
                    <w:bottom w:val="single" w:sz="4" w:space="0" w:color="000000"/>
                    <w:right w:val="single" w:sz="4" w:space="0" w:color="000000"/>
                  </w:tcBorders>
                  <w:vAlign w:val="center"/>
                </w:tcPr>
                <w:p w14:paraId="6EC7C2B9" w14:textId="77777777" w:rsidR="0079167B" w:rsidRPr="002D507F" w:rsidRDefault="0079167B" w:rsidP="0079167B">
                  <w:pPr>
                    <w:adjustRightInd w:val="0"/>
                    <w:snapToGrid w:val="0"/>
                    <w:jc w:val="center"/>
                    <w:rPr>
                      <w:b/>
                      <w:bCs/>
                      <w:szCs w:val="21"/>
                    </w:rPr>
                  </w:pPr>
                  <w:r w:rsidRPr="002D507F">
                    <w:rPr>
                      <w:rFonts w:hint="eastAsia"/>
                      <w:b/>
                      <w:bCs/>
                      <w:szCs w:val="21"/>
                    </w:rPr>
                    <w:t>污染物</w:t>
                  </w:r>
                </w:p>
              </w:tc>
              <w:tc>
                <w:tcPr>
                  <w:tcW w:w="772" w:type="pct"/>
                  <w:tcBorders>
                    <w:top w:val="single" w:sz="12" w:space="0" w:color="000000"/>
                    <w:left w:val="single" w:sz="4" w:space="0" w:color="000000"/>
                    <w:bottom w:val="single" w:sz="4" w:space="0" w:color="000000"/>
                    <w:right w:val="single" w:sz="4" w:space="0" w:color="000000"/>
                  </w:tcBorders>
                  <w:vAlign w:val="center"/>
                </w:tcPr>
                <w:p w14:paraId="008625DA" w14:textId="77777777" w:rsidR="0079167B" w:rsidRPr="002D507F" w:rsidRDefault="0079167B" w:rsidP="0079167B">
                  <w:pPr>
                    <w:adjustRightInd w:val="0"/>
                    <w:snapToGrid w:val="0"/>
                    <w:jc w:val="center"/>
                    <w:rPr>
                      <w:b/>
                      <w:bCs/>
                      <w:szCs w:val="21"/>
                    </w:rPr>
                  </w:pPr>
                  <w:r w:rsidRPr="002D507F">
                    <w:rPr>
                      <w:rFonts w:hint="eastAsia"/>
                      <w:b/>
                      <w:bCs/>
                      <w:szCs w:val="21"/>
                    </w:rPr>
                    <w:t>核算排放浓度（</w:t>
                  </w:r>
                  <w:r w:rsidRPr="002D507F">
                    <w:rPr>
                      <w:b/>
                      <w:bCs/>
                      <w:szCs w:val="21"/>
                    </w:rPr>
                    <w:t>mg/m</w:t>
                  </w:r>
                  <w:r w:rsidRPr="002D507F">
                    <w:rPr>
                      <w:b/>
                      <w:bCs/>
                      <w:szCs w:val="21"/>
                      <w:vertAlign w:val="superscript"/>
                    </w:rPr>
                    <w:t>3</w:t>
                  </w:r>
                  <w:r w:rsidRPr="002D507F">
                    <w:rPr>
                      <w:rFonts w:hint="eastAsia"/>
                      <w:b/>
                      <w:bCs/>
                      <w:szCs w:val="21"/>
                    </w:rPr>
                    <w:t>）</w:t>
                  </w:r>
                </w:p>
              </w:tc>
              <w:tc>
                <w:tcPr>
                  <w:tcW w:w="894" w:type="pct"/>
                  <w:tcBorders>
                    <w:top w:val="single" w:sz="12" w:space="0" w:color="000000"/>
                    <w:left w:val="single" w:sz="4" w:space="0" w:color="000000"/>
                    <w:bottom w:val="single" w:sz="4" w:space="0" w:color="000000"/>
                    <w:right w:val="single" w:sz="4" w:space="0" w:color="000000"/>
                  </w:tcBorders>
                  <w:vAlign w:val="center"/>
                </w:tcPr>
                <w:p w14:paraId="3566CC60" w14:textId="77777777" w:rsidR="0079167B" w:rsidRPr="002D507F" w:rsidRDefault="0079167B" w:rsidP="0079167B">
                  <w:pPr>
                    <w:adjustRightInd w:val="0"/>
                    <w:snapToGrid w:val="0"/>
                    <w:jc w:val="center"/>
                    <w:rPr>
                      <w:b/>
                      <w:bCs/>
                      <w:szCs w:val="21"/>
                    </w:rPr>
                  </w:pPr>
                  <w:r w:rsidRPr="002D507F">
                    <w:rPr>
                      <w:rFonts w:hint="eastAsia"/>
                      <w:b/>
                      <w:bCs/>
                      <w:szCs w:val="21"/>
                    </w:rPr>
                    <w:t>核算排放速率（</w:t>
                  </w:r>
                  <w:r w:rsidRPr="002D507F">
                    <w:rPr>
                      <w:b/>
                      <w:bCs/>
                      <w:szCs w:val="21"/>
                    </w:rPr>
                    <w:t>kg/h</w:t>
                  </w:r>
                  <w:r w:rsidRPr="002D507F">
                    <w:rPr>
                      <w:rFonts w:hint="eastAsia"/>
                      <w:b/>
                      <w:bCs/>
                      <w:szCs w:val="21"/>
                    </w:rPr>
                    <w:t>）</w:t>
                  </w:r>
                </w:p>
              </w:tc>
              <w:tc>
                <w:tcPr>
                  <w:tcW w:w="833" w:type="pct"/>
                  <w:tcBorders>
                    <w:top w:val="single" w:sz="12" w:space="0" w:color="000000"/>
                    <w:left w:val="single" w:sz="4" w:space="0" w:color="000000"/>
                    <w:bottom w:val="single" w:sz="4" w:space="0" w:color="000000"/>
                  </w:tcBorders>
                  <w:vAlign w:val="center"/>
                </w:tcPr>
                <w:p w14:paraId="43BB50D9" w14:textId="77777777" w:rsidR="0079167B" w:rsidRPr="002D507F" w:rsidRDefault="0079167B" w:rsidP="0079167B">
                  <w:pPr>
                    <w:adjustRightInd w:val="0"/>
                    <w:snapToGrid w:val="0"/>
                    <w:jc w:val="center"/>
                    <w:rPr>
                      <w:b/>
                      <w:bCs/>
                      <w:szCs w:val="21"/>
                    </w:rPr>
                  </w:pPr>
                  <w:r w:rsidRPr="002D507F">
                    <w:rPr>
                      <w:rFonts w:hint="eastAsia"/>
                      <w:b/>
                      <w:bCs/>
                      <w:szCs w:val="21"/>
                    </w:rPr>
                    <w:t>核算年排放量（</w:t>
                  </w:r>
                  <w:r w:rsidRPr="002D507F">
                    <w:rPr>
                      <w:b/>
                      <w:bCs/>
                      <w:szCs w:val="21"/>
                    </w:rPr>
                    <w:t>t/a</w:t>
                  </w:r>
                  <w:r w:rsidRPr="002D507F">
                    <w:rPr>
                      <w:rFonts w:hint="eastAsia"/>
                      <w:b/>
                      <w:bCs/>
                      <w:szCs w:val="21"/>
                    </w:rPr>
                    <w:t>）</w:t>
                  </w:r>
                </w:p>
              </w:tc>
            </w:tr>
            <w:tr w:rsidR="00027AD7" w:rsidRPr="002D507F" w14:paraId="46C25328" w14:textId="77777777" w:rsidTr="0079167B">
              <w:trPr>
                <w:trHeight w:val="340"/>
                <w:jc w:val="center"/>
              </w:trPr>
              <w:tc>
                <w:tcPr>
                  <w:tcW w:w="5000" w:type="pct"/>
                  <w:gridSpan w:val="6"/>
                  <w:tcBorders>
                    <w:top w:val="single" w:sz="4" w:space="0" w:color="000000"/>
                    <w:bottom w:val="single" w:sz="4" w:space="0" w:color="000000"/>
                  </w:tcBorders>
                  <w:vAlign w:val="center"/>
                </w:tcPr>
                <w:p w14:paraId="5ECBAD40" w14:textId="77777777" w:rsidR="0079167B" w:rsidRPr="002D507F" w:rsidRDefault="0079167B" w:rsidP="0079167B">
                  <w:pPr>
                    <w:adjustRightInd w:val="0"/>
                    <w:snapToGrid w:val="0"/>
                    <w:jc w:val="center"/>
                    <w:rPr>
                      <w:szCs w:val="21"/>
                    </w:rPr>
                  </w:pPr>
                  <w:r w:rsidRPr="002D507F">
                    <w:rPr>
                      <w:rFonts w:hint="eastAsia"/>
                      <w:szCs w:val="21"/>
                    </w:rPr>
                    <w:t>主要排放口</w:t>
                  </w:r>
                </w:p>
              </w:tc>
            </w:tr>
            <w:tr w:rsidR="00027AD7" w:rsidRPr="002D507F" w14:paraId="51A61623" w14:textId="77777777" w:rsidTr="0079167B">
              <w:trPr>
                <w:trHeight w:val="340"/>
                <w:jc w:val="center"/>
              </w:trPr>
              <w:tc>
                <w:tcPr>
                  <w:tcW w:w="739" w:type="pct"/>
                  <w:tcBorders>
                    <w:top w:val="single" w:sz="4" w:space="0" w:color="000000"/>
                    <w:bottom w:val="single" w:sz="4" w:space="0" w:color="000000"/>
                    <w:right w:val="single" w:sz="4" w:space="0" w:color="000000"/>
                  </w:tcBorders>
                  <w:vAlign w:val="center"/>
                </w:tcPr>
                <w:p w14:paraId="27FCF661" w14:textId="77777777" w:rsidR="0079167B" w:rsidRPr="002D507F" w:rsidRDefault="0079167B" w:rsidP="0079167B">
                  <w:pPr>
                    <w:adjustRightInd w:val="0"/>
                    <w:snapToGrid w:val="0"/>
                    <w:jc w:val="center"/>
                    <w:rPr>
                      <w:szCs w:val="21"/>
                    </w:rPr>
                  </w:pPr>
                  <w:r w:rsidRPr="002D507F">
                    <w:rPr>
                      <w:szCs w:val="21"/>
                    </w:rPr>
                    <w:t>/</w:t>
                  </w:r>
                </w:p>
              </w:tc>
              <w:tc>
                <w:tcPr>
                  <w:tcW w:w="929" w:type="pct"/>
                  <w:tcBorders>
                    <w:top w:val="single" w:sz="4" w:space="0" w:color="000000"/>
                    <w:left w:val="single" w:sz="4" w:space="0" w:color="000000"/>
                    <w:bottom w:val="single" w:sz="4" w:space="0" w:color="000000"/>
                    <w:right w:val="single" w:sz="4" w:space="0" w:color="000000"/>
                  </w:tcBorders>
                  <w:vAlign w:val="center"/>
                </w:tcPr>
                <w:p w14:paraId="2E84C0B4" w14:textId="77777777" w:rsidR="0079167B" w:rsidRPr="002D507F" w:rsidRDefault="0079167B" w:rsidP="0079167B">
                  <w:pPr>
                    <w:adjustRightInd w:val="0"/>
                    <w:snapToGrid w:val="0"/>
                    <w:jc w:val="center"/>
                    <w:rPr>
                      <w:snapToGrid w:val="0"/>
                      <w:kern w:val="18"/>
                      <w:szCs w:val="21"/>
                    </w:rPr>
                  </w:pPr>
                  <w:r w:rsidRPr="002D507F">
                    <w:rPr>
                      <w:snapToGrid w:val="0"/>
                      <w:kern w:val="18"/>
                      <w:szCs w:val="21"/>
                    </w:rPr>
                    <w:t>/</w:t>
                  </w:r>
                </w:p>
              </w:tc>
              <w:tc>
                <w:tcPr>
                  <w:tcW w:w="833" w:type="pct"/>
                  <w:tcBorders>
                    <w:top w:val="single" w:sz="4" w:space="0" w:color="000000"/>
                    <w:left w:val="single" w:sz="4" w:space="0" w:color="000000"/>
                    <w:bottom w:val="single" w:sz="4" w:space="0" w:color="000000"/>
                    <w:right w:val="single" w:sz="4" w:space="0" w:color="000000"/>
                  </w:tcBorders>
                  <w:vAlign w:val="center"/>
                </w:tcPr>
                <w:p w14:paraId="35E18E96" w14:textId="77777777" w:rsidR="0079167B" w:rsidRPr="002D507F" w:rsidRDefault="0079167B" w:rsidP="0079167B">
                  <w:pPr>
                    <w:adjustRightInd w:val="0"/>
                    <w:snapToGrid w:val="0"/>
                    <w:jc w:val="center"/>
                    <w:rPr>
                      <w:snapToGrid w:val="0"/>
                      <w:kern w:val="18"/>
                      <w:szCs w:val="21"/>
                    </w:rPr>
                  </w:pPr>
                  <w:r w:rsidRPr="002D507F">
                    <w:rPr>
                      <w:snapToGrid w:val="0"/>
                      <w:kern w:val="18"/>
                      <w:szCs w:val="21"/>
                    </w:rPr>
                    <w:t>/</w:t>
                  </w:r>
                </w:p>
              </w:tc>
              <w:tc>
                <w:tcPr>
                  <w:tcW w:w="772" w:type="pct"/>
                  <w:tcBorders>
                    <w:top w:val="single" w:sz="4" w:space="0" w:color="000000"/>
                    <w:left w:val="single" w:sz="4" w:space="0" w:color="000000"/>
                    <w:bottom w:val="single" w:sz="4" w:space="0" w:color="000000"/>
                    <w:right w:val="single" w:sz="4" w:space="0" w:color="000000"/>
                  </w:tcBorders>
                  <w:vAlign w:val="center"/>
                </w:tcPr>
                <w:p w14:paraId="2927D820" w14:textId="77777777" w:rsidR="0079167B" w:rsidRPr="002D507F" w:rsidRDefault="0079167B" w:rsidP="0079167B">
                  <w:pPr>
                    <w:adjustRightInd w:val="0"/>
                    <w:snapToGrid w:val="0"/>
                    <w:jc w:val="center"/>
                    <w:rPr>
                      <w:szCs w:val="21"/>
                    </w:rPr>
                  </w:pPr>
                  <w:r w:rsidRPr="002D507F">
                    <w:rPr>
                      <w:szCs w:val="21"/>
                    </w:rPr>
                    <w:t>/</w:t>
                  </w:r>
                </w:p>
              </w:tc>
              <w:tc>
                <w:tcPr>
                  <w:tcW w:w="894" w:type="pct"/>
                  <w:tcBorders>
                    <w:top w:val="single" w:sz="4" w:space="0" w:color="000000"/>
                    <w:left w:val="single" w:sz="4" w:space="0" w:color="000000"/>
                    <w:bottom w:val="single" w:sz="4" w:space="0" w:color="000000"/>
                    <w:right w:val="single" w:sz="4" w:space="0" w:color="000000"/>
                  </w:tcBorders>
                  <w:vAlign w:val="center"/>
                </w:tcPr>
                <w:p w14:paraId="789B0FF9" w14:textId="77777777" w:rsidR="0079167B" w:rsidRPr="002D507F" w:rsidRDefault="0079167B" w:rsidP="0079167B">
                  <w:pPr>
                    <w:adjustRightInd w:val="0"/>
                    <w:snapToGrid w:val="0"/>
                    <w:jc w:val="center"/>
                    <w:rPr>
                      <w:szCs w:val="21"/>
                    </w:rPr>
                  </w:pPr>
                  <w:r w:rsidRPr="002D507F">
                    <w:rPr>
                      <w:szCs w:val="21"/>
                    </w:rPr>
                    <w:t>/</w:t>
                  </w:r>
                </w:p>
              </w:tc>
              <w:tc>
                <w:tcPr>
                  <w:tcW w:w="833" w:type="pct"/>
                  <w:tcBorders>
                    <w:top w:val="single" w:sz="4" w:space="0" w:color="000000"/>
                    <w:left w:val="single" w:sz="4" w:space="0" w:color="000000"/>
                    <w:bottom w:val="single" w:sz="4" w:space="0" w:color="000000"/>
                  </w:tcBorders>
                  <w:vAlign w:val="center"/>
                </w:tcPr>
                <w:p w14:paraId="6FC0C72E" w14:textId="77777777" w:rsidR="0079167B" w:rsidRPr="002D507F" w:rsidRDefault="0079167B" w:rsidP="0079167B">
                  <w:pPr>
                    <w:adjustRightInd w:val="0"/>
                    <w:snapToGrid w:val="0"/>
                    <w:jc w:val="center"/>
                    <w:rPr>
                      <w:szCs w:val="21"/>
                    </w:rPr>
                  </w:pPr>
                  <w:r w:rsidRPr="002D507F">
                    <w:rPr>
                      <w:szCs w:val="21"/>
                    </w:rPr>
                    <w:t>/</w:t>
                  </w:r>
                </w:p>
              </w:tc>
            </w:tr>
            <w:tr w:rsidR="00027AD7" w:rsidRPr="002D507F" w14:paraId="23B93BC0" w14:textId="77777777" w:rsidTr="0079167B">
              <w:trPr>
                <w:trHeight w:val="340"/>
                <w:jc w:val="center"/>
              </w:trPr>
              <w:tc>
                <w:tcPr>
                  <w:tcW w:w="1668" w:type="pct"/>
                  <w:gridSpan w:val="2"/>
                  <w:tcBorders>
                    <w:top w:val="single" w:sz="4" w:space="0" w:color="000000"/>
                    <w:bottom w:val="single" w:sz="4" w:space="0" w:color="000000"/>
                    <w:right w:val="single" w:sz="4" w:space="0" w:color="000000"/>
                  </w:tcBorders>
                  <w:vAlign w:val="center"/>
                </w:tcPr>
                <w:p w14:paraId="6BAC223E" w14:textId="77777777" w:rsidR="0079167B" w:rsidRPr="002D507F" w:rsidRDefault="0079167B" w:rsidP="0079167B">
                  <w:pPr>
                    <w:adjustRightInd w:val="0"/>
                    <w:snapToGrid w:val="0"/>
                    <w:jc w:val="center"/>
                    <w:rPr>
                      <w:snapToGrid w:val="0"/>
                      <w:kern w:val="18"/>
                      <w:szCs w:val="21"/>
                    </w:rPr>
                  </w:pPr>
                  <w:r w:rsidRPr="002D507F">
                    <w:rPr>
                      <w:rFonts w:hint="eastAsia"/>
                      <w:snapToGrid w:val="0"/>
                      <w:kern w:val="18"/>
                      <w:szCs w:val="21"/>
                    </w:rPr>
                    <w:t>主要排放口合计</w:t>
                  </w:r>
                </w:p>
              </w:tc>
              <w:tc>
                <w:tcPr>
                  <w:tcW w:w="2499" w:type="pct"/>
                  <w:gridSpan w:val="3"/>
                  <w:tcBorders>
                    <w:top w:val="single" w:sz="4" w:space="0" w:color="000000"/>
                    <w:left w:val="single" w:sz="4" w:space="0" w:color="000000"/>
                    <w:bottom w:val="single" w:sz="4" w:space="0" w:color="000000"/>
                    <w:right w:val="single" w:sz="4" w:space="0" w:color="000000"/>
                  </w:tcBorders>
                  <w:vAlign w:val="center"/>
                </w:tcPr>
                <w:p w14:paraId="45AA8315" w14:textId="77777777" w:rsidR="0079167B" w:rsidRPr="002D507F" w:rsidRDefault="0079167B" w:rsidP="0079167B">
                  <w:pPr>
                    <w:adjustRightInd w:val="0"/>
                    <w:snapToGrid w:val="0"/>
                    <w:jc w:val="center"/>
                    <w:rPr>
                      <w:szCs w:val="21"/>
                    </w:rPr>
                  </w:pPr>
                  <w:r w:rsidRPr="002D507F">
                    <w:rPr>
                      <w:szCs w:val="21"/>
                    </w:rPr>
                    <w:t>/</w:t>
                  </w:r>
                </w:p>
              </w:tc>
              <w:tc>
                <w:tcPr>
                  <w:tcW w:w="833" w:type="pct"/>
                  <w:tcBorders>
                    <w:top w:val="single" w:sz="4" w:space="0" w:color="000000"/>
                    <w:left w:val="single" w:sz="4" w:space="0" w:color="000000"/>
                    <w:bottom w:val="single" w:sz="4" w:space="0" w:color="000000"/>
                  </w:tcBorders>
                  <w:vAlign w:val="center"/>
                </w:tcPr>
                <w:p w14:paraId="39739F76" w14:textId="77777777" w:rsidR="0079167B" w:rsidRPr="002D507F" w:rsidRDefault="0079167B" w:rsidP="0079167B">
                  <w:pPr>
                    <w:adjustRightInd w:val="0"/>
                    <w:snapToGrid w:val="0"/>
                    <w:jc w:val="center"/>
                    <w:rPr>
                      <w:szCs w:val="21"/>
                    </w:rPr>
                  </w:pPr>
                  <w:r w:rsidRPr="002D507F">
                    <w:rPr>
                      <w:szCs w:val="21"/>
                    </w:rPr>
                    <w:t>/</w:t>
                  </w:r>
                </w:p>
              </w:tc>
            </w:tr>
            <w:tr w:rsidR="00027AD7" w:rsidRPr="002D507F" w14:paraId="73AA8446" w14:textId="77777777" w:rsidTr="0079167B">
              <w:trPr>
                <w:trHeight w:val="340"/>
                <w:jc w:val="center"/>
              </w:trPr>
              <w:tc>
                <w:tcPr>
                  <w:tcW w:w="5000" w:type="pct"/>
                  <w:gridSpan w:val="6"/>
                  <w:tcBorders>
                    <w:top w:val="single" w:sz="4" w:space="0" w:color="000000"/>
                    <w:bottom w:val="single" w:sz="4" w:space="0" w:color="000000"/>
                  </w:tcBorders>
                  <w:vAlign w:val="center"/>
                </w:tcPr>
                <w:p w14:paraId="1435EBFA" w14:textId="77777777" w:rsidR="0079167B" w:rsidRPr="002D507F" w:rsidRDefault="0079167B" w:rsidP="0079167B">
                  <w:pPr>
                    <w:adjustRightInd w:val="0"/>
                    <w:snapToGrid w:val="0"/>
                    <w:jc w:val="center"/>
                    <w:rPr>
                      <w:szCs w:val="21"/>
                    </w:rPr>
                  </w:pPr>
                  <w:r w:rsidRPr="002D507F">
                    <w:rPr>
                      <w:rFonts w:hint="eastAsia"/>
                      <w:szCs w:val="21"/>
                    </w:rPr>
                    <w:t>一般排放口</w:t>
                  </w:r>
                </w:p>
              </w:tc>
            </w:tr>
            <w:tr w:rsidR="00027AD7" w:rsidRPr="002D507F" w14:paraId="738B4DB3" w14:textId="77777777" w:rsidTr="0079167B">
              <w:trPr>
                <w:trHeight w:val="340"/>
                <w:jc w:val="center"/>
              </w:trPr>
              <w:tc>
                <w:tcPr>
                  <w:tcW w:w="739" w:type="pct"/>
                  <w:tcBorders>
                    <w:top w:val="single" w:sz="4" w:space="0" w:color="000000"/>
                    <w:bottom w:val="single" w:sz="4" w:space="0" w:color="000000"/>
                    <w:right w:val="single" w:sz="4" w:space="0" w:color="000000"/>
                  </w:tcBorders>
                  <w:vAlign w:val="center"/>
                </w:tcPr>
                <w:p w14:paraId="58FB9C12" w14:textId="5E60FAD2" w:rsidR="00C166C4" w:rsidRPr="002D507F" w:rsidRDefault="00C166C4" w:rsidP="00C166C4">
                  <w:pPr>
                    <w:adjustRightInd w:val="0"/>
                    <w:snapToGrid w:val="0"/>
                    <w:jc w:val="center"/>
                    <w:rPr>
                      <w:szCs w:val="21"/>
                    </w:rPr>
                  </w:pPr>
                  <w:r w:rsidRPr="002D507F">
                    <w:rPr>
                      <w:rFonts w:hint="eastAsia"/>
                      <w:szCs w:val="21"/>
                    </w:rPr>
                    <w:t>1</w:t>
                  </w:r>
                </w:p>
              </w:tc>
              <w:tc>
                <w:tcPr>
                  <w:tcW w:w="929" w:type="pct"/>
                  <w:tcBorders>
                    <w:left w:val="single" w:sz="4" w:space="0" w:color="000000"/>
                    <w:bottom w:val="single" w:sz="4" w:space="0" w:color="000000"/>
                    <w:right w:val="single" w:sz="4" w:space="0" w:color="000000"/>
                  </w:tcBorders>
                  <w:vAlign w:val="center"/>
                </w:tcPr>
                <w:p w14:paraId="479F4D48" w14:textId="4B69257B" w:rsidR="00C166C4" w:rsidRPr="002D507F" w:rsidRDefault="00C166C4" w:rsidP="00C166C4">
                  <w:pPr>
                    <w:adjustRightInd w:val="0"/>
                    <w:snapToGrid w:val="0"/>
                    <w:jc w:val="center"/>
                    <w:rPr>
                      <w:snapToGrid w:val="0"/>
                      <w:kern w:val="18"/>
                      <w:szCs w:val="21"/>
                    </w:rPr>
                  </w:pPr>
                  <w:r w:rsidRPr="002D507F">
                    <w:rPr>
                      <w:szCs w:val="21"/>
                    </w:rPr>
                    <w:t>DA001</w:t>
                  </w:r>
                </w:p>
              </w:tc>
              <w:tc>
                <w:tcPr>
                  <w:tcW w:w="833" w:type="pct"/>
                  <w:tcBorders>
                    <w:top w:val="single" w:sz="4" w:space="0" w:color="000000"/>
                    <w:left w:val="single" w:sz="4" w:space="0" w:color="000000"/>
                    <w:bottom w:val="single" w:sz="4" w:space="0" w:color="000000"/>
                    <w:right w:val="single" w:sz="4" w:space="0" w:color="000000"/>
                  </w:tcBorders>
                  <w:vAlign w:val="center"/>
                </w:tcPr>
                <w:p w14:paraId="4564AED4" w14:textId="0D32931E" w:rsidR="00C166C4" w:rsidRPr="002D507F" w:rsidRDefault="00C166C4" w:rsidP="00C166C4">
                  <w:pPr>
                    <w:adjustRightInd w:val="0"/>
                    <w:snapToGrid w:val="0"/>
                    <w:jc w:val="center"/>
                    <w:rPr>
                      <w:szCs w:val="21"/>
                    </w:rPr>
                  </w:pPr>
                  <w:r w:rsidRPr="002D507F">
                    <w:rPr>
                      <w:szCs w:val="21"/>
                    </w:rPr>
                    <w:t>VOCs</w:t>
                  </w:r>
                </w:p>
              </w:tc>
              <w:tc>
                <w:tcPr>
                  <w:tcW w:w="772" w:type="pct"/>
                  <w:tcBorders>
                    <w:top w:val="single" w:sz="4" w:space="0" w:color="000000"/>
                    <w:left w:val="single" w:sz="4" w:space="0" w:color="000000"/>
                    <w:bottom w:val="single" w:sz="4" w:space="0" w:color="000000"/>
                    <w:right w:val="single" w:sz="4" w:space="0" w:color="000000"/>
                  </w:tcBorders>
                  <w:vAlign w:val="center"/>
                </w:tcPr>
                <w:p w14:paraId="4293D587" w14:textId="4C736F42" w:rsidR="00C166C4" w:rsidRPr="002D507F" w:rsidRDefault="00C166C4" w:rsidP="00C166C4">
                  <w:pPr>
                    <w:adjustRightInd w:val="0"/>
                    <w:snapToGrid w:val="0"/>
                    <w:jc w:val="center"/>
                    <w:rPr>
                      <w:szCs w:val="21"/>
                    </w:rPr>
                  </w:pPr>
                  <w:r w:rsidRPr="002D507F">
                    <w:rPr>
                      <w:rFonts w:hint="eastAsia"/>
                      <w:szCs w:val="21"/>
                    </w:rPr>
                    <w:t>3.75</w:t>
                  </w:r>
                </w:p>
              </w:tc>
              <w:tc>
                <w:tcPr>
                  <w:tcW w:w="894" w:type="pct"/>
                  <w:tcBorders>
                    <w:top w:val="single" w:sz="4" w:space="0" w:color="000000"/>
                    <w:left w:val="single" w:sz="4" w:space="0" w:color="000000"/>
                    <w:bottom w:val="single" w:sz="4" w:space="0" w:color="000000"/>
                    <w:right w:val="single" w:sz="4" w:space="0" w:color="000000"/>
                  </w:tcBorders>
                  <w:vAlign w:val="center"/>
                </w:tcPr>
                <w:p w14:paraId="3C738611" w14:textId="0380220E" w:rsidR="00C166C4" w:rsidRPr="002D507F" w:rsidRDefault="00C166C4" w:rsidP="00C166C4">
                  <w:pPr>
                    <w:adjustRightInd w:val="0"/>
                    <w:snapToGrid w:val="0"/>
                    <w:jc w:val="center"/>
                    <w:rPr>
                      <w:szCs w:val="21"/>
                    </w:rPr>
                  </w:pPr>
                  <w:r w:rsidRPr="002D507F">
                    <w:rPr>
                      <w:rFonts w:hint="eastAsia"/>
                      <w:szCs w:val="21"/>
                    </w:rPr>
                    <w:t>0.03</w:t>
                  </w:r>
                </w:p>
              </w:tc>
              <w:tc>
                <w:tcPr>
                  <w:tcW w:w="833" w:type="pct"/>
                  <w:tcBorders>
                    <w:top w:val="single" w:sz="4" w:space="0" w:color="000000"/>
                    <w:left w:val="single" w:sz="4" w:space="0" w:color="000000"/>
                    <w:bottom w:val="single" w:sz="4" w:space="0" w:color="000000"/>
                  </w:tcBorders>
                  <w:vAlign w:val="center"/>
                </w:tcPr>
                <w:p w14:paraId="36EB14D7" w14:textId="65A715DA" w:rsidR="00C166C4" w:rsidRPr="002D507F" w:rsidRDefault="00C166C4" w:rsidP="00C166C4">
                  <w:pPr>
                    <w:adjustRightInd w:val="0"/>
                    <w:snapToGrid w:val="0"/>
                    <w:jc w:val="center"/>
                    <w:rPr>
                      <w:szCs w:val="21"/>
                    </w:rPr>
                  </w:pPr>
                  <w:r w:rsidRPr="002D507F">
                    <w:rPr>
                      <w:rFonts w:hint="eastAsia"/>
                      <w:szCs w:val="21"/>
                    </w:rPr>
                    <w:t>0.042</w:t>
                  </w:r>
                </w:p>
              </w:tc>
            </w:tr>
            <w:tr w:rsidR="00027AD7" w:rsidRPr="002D507F" w14:paraId="12CD4CAF" w14:textId="77777777" w:rsidTr="0079167B">
              <w:trPr>
                <w:trHeight w:val="340"/>
                <w:jc w:val="center"/>
              </w:trPr>
              <w:tc>
                <w:tcPr>
                  <w:tcW w:w="1668" w:type="pct"/>
                  <w:gridSpan w:val="2"/>
                  <w:tcBorders>
                    <w:top w:val="single" w:sz="4" w:space="0" w:color="000000"/>
                    <w:right w:val="single" w:sz="4" w:space="0" w:color="000000"/>
                  </w:tcBorders>
                  <w:vAlign w:val="center"/>
                </w:tcPr>
                <w:p w14:paraId="4230C4D0" w14:textId="77777777" w:rsidR="0079167B" w:rsidRPr="002D507F" w:rsidRDefault="0079167B" w:rsidP="0079167B">
                  <w:pPr>
                    <w:adjustRightInd w:val="0"/>
                    <w:snapToGrid w:val="0"/>
                    <w:jc w:val="center"/>
                    <w:rPr>
                      <w:snapToGrid w:val="0"/>
                      <w:kern w:val="18"/>
                      <w:szCs w:val="21"/>
                    </w:rPr>
                  </w:pPr>
                  <w:r w:rsidRPr="002D507F">
                    <w:rPr>
                      <w:rFonts w:hint="eastAsia"/>
                      <w:snapToGrid w:val="0"/>
                      <w:kern w:val="18"/>
                      <w:szCs w:val="21"/>
                    </w:rPr>
                    <w:t>一般排放口合计</w:t>
                  </w:r>
                </w:p>
              </w:tc>
              <w:tc>
                <w:tcPr>
                  <w:tcW w:w="2499" w:type="pct"/>
                  <w:gridSpan w:val="3"/>
                  <w:tcBorders>
                    <w:top w:val="single" w:sz="4" w:space="0" w:color="000000"/>
                    <w:left w:val="single" w:sz="4" w:space="0" w:color="000000"/>
                    <w:right w:val="single" w:sz="4" w:space="0" w:color="000000"/>
                  </w:tcBorders>
                  <w:vAlign w:val="center"/>
                </w:tcPr>
                <w:p w14:paraId="63FB31E8" w14:textId="5C714DD3" w:rsidR="0079167B" w:rsidRPr="002D507F" w:rsidRDefault="00C166C4" w:rsidP="0079167B">
                  <w:pPr>
                    <w:adjustRightInd w:val="0"/>
                    <w:snapToGrid w:val="0"/>
                    <w:jc w:val="center"/>
                    <w:rPr>
                      <w:szCs w:val="21"/>
                    </w:rPr>
                  </w:pPr>
                  <w:r w:rsidRPr="002D507F">
                    <w:rPr>
                      <w:rFonts w:hint="eastAsia"/>
                      <w:szCs w:val="21"/>
                    </w:rPr>
                    <w:t>V</w:t>
                  </w:r>
                  <w:r w:rsidRPr="002D507F">
                    <w:rPr>
                      <w:szCs w:val="21"/>
                    </w:rPr>
                    <w:t>OC</w:t>
                  </w:r>
                  <w:r w:rsidRPr="002D507F">
                    <w:rPr>
                      <w:rFonts w:hint="eastAsia"/>
                      <w:szCs w:val="21"/>
                    </w:rPr>
                    <w:t>s</w:t>
                  </w:r>
                </w:p>
              </w:tc>
              <w:tc>
                <w:tcPr>
                  <w:tcW w:w="833" w:type="pct"/>
                  <w:tcBorders>
                    <w:top w:val="single" w:sz="4" w:space="0" w:color="000000"/>
                    <w:left w:val="single" w:sz="4" w:space="0" w:color="000000"/>
                  </w:tcBorders>
                  <w:vAlign w:val="center"/>
                </w:tcPr>
                <w:p w14:paraId="36B68306" w14:textId="3FFBC420" w:rsidR="0079167B" w:rsidRPr="002D507F" w:rsidRDefault="00C166C4" w:rsidP="0079167B">
                  <w:pPr>
                    <w:widowControl/>
                    <w:jc w:val="center"/>
                    <w:rPr>
                      <w:rFonts w:eastAsia="等线"/>
                      <w:kern w:val="0"/>
                      <w:szCs w:val="21"/>
                    </w:rPr>
                  </w:pPr>
                  <w:r w:rsidRPr="002D507F">
                    <w:rPr>
                      <w:rFonts w:eastAsia="等线" w:hint="eastAsia"/>
                      <w:kern w:val="0"/>
                      <w:szCs w:val="21"/>
                    </w:rPr>
                    <w:t>0</w:t>
                  </w:r>
                  <w:r w:rsidRPr="002D507F">
                    <w:rPr>
                      <w:rFonts w:eastAsia="等线"/>
                      <w:kern w:val="0"/>
                      <w:szCs w:val="21"/>
                    </w:rPr>
                    <w:t>.042</w:t>
                  </w:r>
                </w:p>
              </w:tc>
            </w:tr>
            <w:tr w:rsidR="00027AD7" w:rsidRPr="002D507F" w14:paraId="45D67B51" w14:textId="77777777" w:rsidTr="0079167B">
              <w:trPr>
                <w:trHeight w:val="340"/>
                <w:jc w:val="center"/>
              </w:trPr>
              <w:tc>
                <w:tcPr>
                  <w:tcW w:w="5000" w:type="pct"/>
                  <w:gridSpan w:val="6"/>
                  <w:tcBorders>
                    <w:top w:val="single" w:sz="4" w:space="0" w:color="000000"/>
                    <w:bottom w:val="single" w:sz="4" w:space="0" w:color="000000"/>
                  </w:tcBorders>
                  <w:vAlign w:val="center"/>
                </w:tcPr>
                <w:p w14:paraId="7A847056" w14:textId="77777777" w:rsidR="0079167B" w:rsidRPr="002D507F" w:rsidRDefault="0079167B" w:rsidP="0079167B">
                  <w:pPr>
                    <w:adjustRightInd w:val="0"/>
                    <w:snapToGrid w:val="0"/>
                    <w:jc w:val="center"/>
                    <w:rPr>
                      <w:snapToGrid w:val="0"/>
                      <w:kern w:val="18"/>
                      <w:szCs w:val="21"/>
                    </w:rPr>
                  </w:pPr>
                  <w:r w:rsidRPr="002D507F">
                    <w:rPr>
                      <w:rFonts w:hint="eastAsia"/>
                      <w:snapToGrid w:val="0"/>
                      <w:kern w:val="18"/>
                      <w:szCs w:val="21"/>
                    </w:rPr>
                    <w:t>有组织排放</w:t>
                  </w:r>
                </w:p>
              </w:tc>
            </w:tr>
            <w:tr w:rsidR="00027AD7" w:rsidRPr="002D507F" w14:paraId="7E12F827" w14:textId="77777777" w:rsidTr="0079167B">
              <w:trPr>
                <w:trHeight w:val="340"/>
                <w:jc w:val="center"/>
              </w:trPr>
              <w:tc>
                <w:tcPr>
                  <w:tcW w:w="1668" w:type="pct"/>
                  <w:gridSpan w:val="2"/>
                  <w:tcBorders>
                    <w:top w:val="single" w:sz="4" w:space="0" w:color="000000"/>
                    <w:right w:val="single" w:sz="4" w:space="0" w:color="000000"/>
                  </w:tcBorders>
                  <w:vAlign w:val="center"/>
                </w:tcPr>
                <w:p w14:paraId="5045B7CE" w14:textId="77777777" w:rsidR="00C166C4" w:rsidRPr="002D507F" w:rsidRDefault="00C166C4" w:rsidP="00C166C4">
                  <w:pPr>
                    <w:adjustRightInd w:val="0"/>
                    <w:snapToGrid w:val="0"/>
                    <w:jc w:val="center"/>
                    <w:rPr>
                      <w:snapToGrid w:val="0"/>
                      <w:kern w:val="18"/>
                      <w:szCs w:val="21"/>
                    </w:rPr>
                  </w:pPr>
                  <w:r w:rsidRPr="002D507F">
                    <w:rPr>
                      <w:rFonts w:hint="eastAsia"/>
                      <w:snapToGrid w:val="0"/>
                      <w:kern w:val="18"/>
                      <w:szCs w:val="21"/>
                    </w:rPr>
                    <w:t>有组织排放合计</w:t>
                  </w:r>
                </w:p>
              </w:tc>
              <w:tc>
                <w:tcPr>
                  <w:tcW w:w="2499" w:type="pct"/>
                  <w:gridSpan w:val="3"/>
                  <w:tcBorders>
                    <w:top w:val="single" w:sz="4" w:space="0" w:color="000000"/>
                    <w:left w:val="single" w:sz="4" w:space="0" w:color="000000"/>
                    <w:right w:val="single" w:sz="4" w:space="0" w:color="000000"/>
                  </w:tcBorders>
                  <w:vAlign w:val="center"/>
                </w:tcPr>
                <w:p w14:paraId="1DA92A76" w14:textId="1BA5B1BB" w:rsidR="00C166C4" w:rsidRPr="002D507F" w:rsidRDefault="00C166C4" w:rsidP="00C166C4">
                  <w:pPr>
                    <w:adjustRightInd w:val="0"/>
                    <w:snapToGrid w:val="0"/>
                    <w:jc w:val="center"/>
                    <w:rPr>
                      <w:szCs w:val="21"/>
                    </w:rPr>
                  </w:pPr>
                  <w:r w:rsidRPr="002D507F">
                    <w:rPr>
                      <w:rFonts w:hint="eastAsia"/>
                      <w:szCs w:val="21"/>
                    </w:rPr>
                    <w:t>V</w:t>
                  </w:r>
                  <w:r w:rsidRPr="002D507F">
                    <w:rPr>
                      <w:szCs w:val="21"/>
                    </w:rPr>
                    <w:t>OC</w:t>
                  </w:r>
                  <w:r w:rsidRPr="002D507F">
                    <w:rPr>
                      <w:rFonts w:hint="eastAsia"/>
                      <w:szCs w:val="21"/>
                    </w:rPr>
                    <w:t>s</w:t>
                  </w:r>
                </w:p>
              </w:tc>
              <w:tc>
                <w:tcPr>
                  <w:tcW w:w="833" w:type="pct"/>
                  <w:tcBorders>
                    <w:top w:val="single" w:sz="4" w:space="0" w:color="000000"/>
                    <w:left w:val="single" w:sz="4" w:space="0" w:color="000000"/>
                  </w:tcBorders>
                  <w:vAlign w:val="center"/>
                </w:tcPr>
                <w:p w14:paraId="7DCEB56C" w14:textId="3EA00A62" w:rsidR="00C166C4" w:rsidRPr="002D507F" w:rsidRDefault="00C166C4" w:rsidP="00C166C4">
                  <w:pPr>
                    <w:widowControl/>
                    <w:jc w:val="center"/>
                    <w:rPr>
                      <w:rFonts w:eastAsia="等线"/>
                      <w:kern w:val="0"/>
                      <w:szCs w:val="21"/>
                    </w:rPr>
                  </w:pPr>
                  <w:r w:rsidRPr="002D507F">
                    <w:rPr>
                      <w:rFonts w:eastAsia="等线" w:hint="eastAsia"/>
                      <w:kern w:val="0"/>
                      <w:szCs w:val="21"/>
                    </w:rPr>
                    <w:t>0</w:t>
                  </w:r>
                  <w:r w:rsidRPr="002D507F">
                    <w:rPr>
                      <w:rFonts w:eastAsia="等线"/>
                      <w:kern w:val="0"/>
                      <w:szCs w:val="21"/>
                    </w:rPr>
                    <w:t>.042</w:t>
                  </w:r>
                </w:p>
              </w:tc>
            </w:tr>
          </w:tbl>
          <w:p w14:paraId="07B28452" w14:textId="5BE08437" w:rsidR="0079167B" w:rsidRPr="002D507F" w:rsidRDefault="0079167B" w:rsidP="0079167B">
            <w:pPr>
              <w:spacing w:beforeLines="50" w:before="120"/>
              <w:ind w:firstLine="482"/>
              <w:jc w:val="center"/>
              <w:rPr>
                <w:b/>
                <w:sz w:val="24"/>
                <w:szCs w:val="24"/>
              </w:rPr>
            </w:pPr>
            <w:r w:rsidRPr="002D507F">
              <w:rPr>
                <w:b/>
                <w:sz w:val="24"/>
                <w:szCs w:val="24"/>
              </w:rPr>
              <w:t>表</w:t>
            </w:r>
            <w:r w:rsidRPr="002D507F">
              <w:rPr>
                <w:b/>
                <w:sz w:val="24"/>
                <w:szCs w:val="24"/>
              </w:rPr>
              <w:t>7-</w:t>
            </w:r>
            <w:r w:rsidR="00DC0D9B" w:rsidRPr="002D507F">
              <w:rPr>
                <w:b/>
                <w:sz w:val="24"/>
                <w:szCs w:val="24"/>
              </w:rPr>
              <w:t>7</w:t>
            </w:r>
            <w:r w:rsidRPr="002D507F">
              <w:rPr>
                <w:b/>
                <w:sz w:val="24"/>
                <w:szCs w:val="24"/>
              </w:rPr>
              <w:t xml:space="preserve">  </w:t>
            </w:r>
            <w:r w:rsidRPr="002D507F">
              <w:rPr>
                <w:rFonts w:hint="eastAsia"/>
                <w:b/>
                <w:sz w:val="24"/>
                <w:szCs w:val="24"/>
              </w:rPr>
              <w:t>大气污染物无组织排放量核算</w:t>
            </w:r>
          </w:p>
          <w:tbl>
            <w:tblPr>
              <w:tblW w:w="5000" w:type="pct"/>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72"/>
              <w:gridCol w:w="1073"/>
              <w:gridCol w:w="742"/>
              <w:gridCol w:w="353"/>
              <w:gridCol w:w="1116"/>
              <w:gridCol w:w="1074"/>
              <w:gridCol w:w="1200"/>
              <w:gridCol w:w="1131"/>
              <w:gridCol w:w="1133"/>
            </w:tblGrid>
            <w:tr w:rsidR="00027AD7" w:rsidRPr="002D507F" w14:paraId="45439841" w14:textId="77777777" w:rsidTr="00EA13F1">
              <w:trPr>
                <w:trHeight w:val="340"/>
                <w:jc w:val="center"/>
              </w:trPr>
              <w:tc>
                <w:tcPr>
                  <w:tcW w:w="1204" w:type="dxa"/>
                  <w:vMerge w:val="restart"/>
                  <w:vAlign w:val="center"/>
                </w:tcPr>
                <w:p w14:paraId="668B03C5" w14:textId="77777777" w:rsidR="0079167B" w:rsidRPr="002D507F" w:rsidRDefault="0079167B" w:rsidP="0079167B">
                  <w:pPr>
                    <w:adjustRightInd w:val="0"/>
                    <w:snapToGrid w:val="0"/>
                    <w:jc w:val="center"/>
                    <w:rPr>
                      <w:b/>
                      <w:bCs/>
                      <w:szCs w:val="21"/>
                    </w:rPr>
                  </w:pPr>
                  <w:r w:rsidRPr="002D507F">
                    <w:rPr>
                      <w:rFonts w:hint="eastAsia"/>
                      <w:b/>
                      <w:bCs/>
                      <w:szCs w:val="21"/>
                    </w:rPr>
                    <w:t>序号</w:t>
                  </w:r>
                </w:p>
              </w:tc>
              <w:tc>
                <w:tcPr>
                  <w:tcW w:w="1204" w:type="dxa"/>
                  <w:vMerge w:val="restart"/>
                  <w:vAlign w:val="center"/>
                </w:tcPr>
                <w:p w14:paraId="7E1C8F6E" w14:textId="77777777" w:rsidR="0079167B" w:rsidRPr="002D507F" w:rsidRDefault="0079167B" w:rsidP="0079167B">
                  <w:pPr>
                    <w:adjustRightInd w:val="0"/>
                    <w:snapToGrid w:val="0"/>
                    <w:jc w:val="center"/>
                    <w:rPr>
                      <w:b/>
                      <w:bCs/>
                      <w:szCs w:val="21"/>
                    </w:rPr>
                  </w:pPr>
                  <w:r w:rsidRPr="002D507F">
                    <w:rPr>
                      <w:rFonts w:hint="eastAsia"/>
                      <w:b/>
                      <w:bCs/>
                      <w:szCs w:val="21"/>
                    </w:rPr>
                    <w:t>排放口编号</w:t>
                  </w:r>
                </w:p>
              </w:tc>
              <w:tc>
                <w:tcPr>
                  <w:tcW w:w="1197" w:type="dxa"/>
                  <w:gridSpan w:val="2"/>
                  <w:vMerge w:val="restart"/>
                  <w:vAlign w:val="center"/>
                </w:tcPr>
                <w:p w14:paraId="28B75A43" w14:textId="77777777" w:rsidR="0079167B" w:rsidRPr="002D507F" w:rsidRDefault="0079167B" w:rsidP="0079167B">
                  <w:pPr>
                    <w:adjustRightInd w:val="0"/>
                    <w:snapToGrid w:val="0"/>
                    <w:jc w:val="center"/>
                    <w:rPr>
                      <w:b/>
                      <w:bCs/>
                      <w:szCs w:val="21"/>
                    </w:rPr>
                  </w:pPr>
                  <w:r w:rsidRPr="002D507F">
                    <w:rPr>
                      <w:rFonts w:hint="eastAsia"/>
                      <w:b/>
                      <w:bCs/>
                      <w:szCs w:val="21"/>
                    </w:rPr>
                    <w:t>产污环节</w:t>
                  </w:r>
                </w:p>
              </w:tc>
              <w:tc>
                <w:tcPr>
                  <w:tcW w:w="1205" w:type="dxa"/>
                  <w:vMerge w:val="restart"/>
                  <w:vAlign w:val="center"/>
                </w:tcPr>
                <w:p w14:paraId="1D0E7404" w14:textId="77777777" w:rsidR="0079167B" w:rsidRPr="002D507F" w:rsidRDefault="0079167B" w:rsidP="0079167B">
                  <w:pPr>
                    <w:adjustRightInd w:val="0"/>
                    <w:snapToGrid w:val="0"/>
                    <w:jc w:val="center"/>
                    <w:rPr>
                      <w:b/>
                      <w:bCs/>
                      <w:szCs w:val="21"/>
                    </w:rPr>
                  </w:pPr>
                  <w:r w:rsidRPr="002D507F">
                    <w:rPr>
                      <w:rFonts w:hint="eastAsia"/>
                      <w:b/>
                      <w:bCs/>
                      <w:szCs w:val="21"/>
                    </w:rPr>
                    <w:t>污染物</w:t>
                  </w:r>
                </w:p>
              </w:tc>
              <w:tc>
                <w:tcPr>
                  <w:tcW w:w="1205" w:type="dxa"/>
                  <w:vMerge w:val="restart"/>
                  <w:vAlign w:val="center"/>
                </w:tcPr>
                <w:p w14:paraId="4E856F5B" w14:textId="77777777" w:rsidR="0079167B" w:rsidRPr="002D507F" w:rsidRDefault="0079167B" w:rsidP="0079167B">
                  <w:pPr>
                    <w:adjustRightInd w:val="0"/>
                    <w:snapToGrid w:val="0"/>
                    <w:jc w:val="center"/>
                    <w:rPr>
                      <w:b/>
                      <w:bCs/>
                      <w:szCs w:val="21"/>
                    </w:rPr>
                  </w:pPr>
                  <w:r w:rsidRPr="002D507F">
                    <w:rPr>
                      <w:rFonts w:hint="eastAsia"/>
                      <w:b/>
                      <w:bCs/>
                      <w:szCs w:val="21"/>
                    </w:rPr>
                    <w:t>主要污染防治措施</w:t>
                  </w:r>
                </w:p>
              </w:tc>
              <w:tc>
                <w:tcPr>
                  <w:tcW w:w="2418" w:type="dxa"/>
                  <w:gridSpan w:val="2"/>
                  <w:vAlign w:val="center"/>
                </w:tcPr>
                <w:p w14:paraId="700DCED9" w14:textId="77777777" w:rsidR="0079167B" w:rsidRPr="002D507F" w:rsidRDefault="0079167B" w:rsidP="0079167B">
                  <w:pPr>
                    <w:adjustRightInd w:val="0"/>
                    <w:snapToGrid w:val="0"/>
                    <w:jc w:val="center"/>
                    <w:rPr>
                      <w:b/>
                      <w:bCs/>
                      <w:szCs w:val="21"/>
                    </w:rPr>
                  </w:pPr>
                  <w:r w:rsidRPr="002D507F">
                    <w:rPr>
                      <w:rFonts w:hint="eastAsia"/>
                      <w:b/>
                      <w:bCs/>
                      <w:szCs w:val="21"/>
                    </w:rPr>
                    <w:t>国家或地方污染物排放标准</w:t>
                  </w:r>
                </w:p>
              </w:tc>
              <w:tc>
                <w:tcPr>
                  <w:tcW w:w="1205" w:type="dxa"/>
                  <w:vMerge w:val="restart"/>
                  <w:vAlign w:val="center"/>
                </w:tcPr>
                <w:p w14:paraId="5CC53E09" w14:textId="77777777" w:rsidR="0079167B" w:rsidRPr="002D507F" w:rsidRDefault="0079167B" w:rsidP="0079167B">
                  <w:pPr>
                    <w:adjustRightInd w:val="0"/>
                    <w:snapToGrid w:val="0"/>
                    <w:jc w:val="center"/>
                    <w:rPr>
                      <w:b/>
                      <w:bCs/>
                      <w:szCs w:val="21"/>
                    </w:rPr>
                  </w:pPr>
                  <w:r w:rsidRPr="002D507F">
                    <w:rPr>
                      <w:rFonts w:hint="eastAsia"/>
                      <w:b/>
                      <w:bCs/>
                      <w:szCs w:val="21"/>
                    </w:rPr>
                    <w:t>年排放量</w:t>
                  </w:r>
                  <w:r w:rsidRPr="002D507F">
                    <w:rPr>
                      <w:b/>
                      <w:bCs/>
                      <w:szCs w:val="21"/>
                    </w:rPr>
                    <w:t>/</w:t>
                  </w:r>
                </w:p>
                <w:p w14:paraId="15E9CBFE" w14:textId="77777777" w:rsidR="0079167B" w:rsidRPr="002D507F" w:rsidRDefault="0079167B" w:rsidP="0079167B">
                  <w:pPr>
                    <w:adjustRightInd w:val="0"/>
                    <w:snapToGrid w:val="0"/>
                    <w:jc w:val="center"/>
                    <w:rPr>
                      <w:b/>
                      <w:szCs w:val="21"/>
                    </w:rPr>
                  </w:pPr>
                  <w:r w:rsidRPr="002D507F">
                    <w:rPr>
                      <w:rFonts w:hint="eastAsia"/>
                      <w:b/>
                      <w:bCs/>
                      <w:szCs w:val="21"/>
                    </w:rPr>
                    <w:t>（</w:t>
                  </w:r>
                  <w:r w:rsidRPr="002D507F">
                    <w:rPr>
                      <w:b/>
                      <w:bCs/>
                      <w:szCs w:val="21"/>
                    </w:rPr>
                    <w:t>t/a</w:t>
                  </w:r>
                  <w:r w:rsidRPr="002D507F">
                    <w:rPr>
                      <w:rFonts w:hint="eastAsia"/>
                      <w:b/>
                      <w:bCs/>
                      <w:szCs w:val="21"/>
                    </w:rPr>
                    <w:t>）</w:t>
                  </w:r>
                </w:p>
              </w:tc>
            </w:tr>
            <w:tr w:rsidR="00027AD7" w:rsidRPr="002D507F" w14:paraId="3757633E" w14:textId="77777777" w:rsidTr="00EA13F1">
              <w:trPr>
                <w:trHeight w:val="340"/>
                <w:jc w:val="center"/>
              </w:trPr>
              <w:tc>
                <w:tcPr>
                  <w:tcW w:w="1204" w:type="dxa"/>
                  <w:vMerge/>
                  <w:vAlign w:val="center"/>
                </w:tcPr>
                <w:p w14:paraId="4D34CC4E" w14:textId="77777777" w:rsidR="0079167B" w:rsidRPr="002D507F" w:rsidRDefault="0079167B" w:rsidP="0079167B">
                  <w:pPr>
                    <w:adjustRightInd w:val="0"/>
                    <w:snapToGrid w:val="0"/>
                    <w:jc w:val="center"/>
                    <w:rPr>
                      <w:b/>
                      <w:bCs/>
                      <w:szCs w:val="21"/>
                    </w:rPr>
                  </w:pPr>
                </w:p>
              </w:tc>
              <w:tc>
                <w:tcPr>
                  <w:tcW w:w="1204" w:type="dxa"/>
                  <w:vMerge/>
                  <w:vAlign w:val="center"/>
                </w:tcPr>
                <w:p w14:paraId="7D8EAC3E" w14:textId="77777777" w:rsidR="0079167B" w:rsidRPr="002D507F" w:rsidRDefault="0079167B" w:rsidP="0079167B">
                  <w:pPr>
                    <w:adjustRightInd w:val="0"/>
                    <w:snapToGrid w:val="0"/>
                    <w:jc w:val="center"/>
                    <w:rPr>
                      <w:b/>
                      <w:bCs/>
                      <w:szCs w:val="21"/>
                    </w:rPr>
                  </w:pPr>
                </w:p>
              </w:tc>
              <w:tc>
                <w:tcPr>
                  <w:tcW w:w="1197" w:type="dxa"/>
                  <w:gridSpan w:val="2"/>
                  <w:vMerge/>
                  <w:vAlign w:val="center"/>
                </w:tcPr>
                <w:p w14:paraId="6572B38B" w14:textId="77777777" w:rsidR="0079167B" w:rsidRPr="002D507F" w:rsidRDefault="0079167B" w:rsidP="0079167B">
                  <w:pPr>
                    <w:adjustRightInd w:val="0"/>
                    <w:snapToGrid w:val="0"/>
                    <w:jc w:val="center"/>
                    <w:rPr>
                      <w:b/>
                      <w:bCs/>
                      <w:szCs w:val="21"/>
                    </w:rPr>
                  </w:pPr>
                </w:p>
              </w:tc>
              <w:tc>
                <w:tcPr>
                  <w:tcW w:w="1205" w:type="dxa"/>
                  <w:vMerge/>
                  <w:vAlign w:val="center"/>
                </w:tcPr>
                <w:p w14:paraId="7C5EC06C" w14:textId="77777777" w:rsidR="0079167B" w:rsidRPr="002D507F" w:rsidRDefault="0079167B" w:rsidP="0079167B">
                  <w:pPr>
                    <w:adjustRightInd w:val="0"/>
                    <w:snapToGrid w:val="0"/>
                    <w:jc w:val="center"/>
                    <w:rPr>
                      <w:b/>
                      <w:bCs/>
                      <w:szCs w:val="21"/>
                    </w:rPr>
                  </w:pPr>
                </w:p>
              </w:tc>
              <w:tc>
                <w:tcPr>
                  <w:tcW w:w="1205" w:type="dxa"/>
                  <w:vMerge/>
                  <w:vAlign w:val="center"/>
                </w:tcPr>
                <w:p w14:paraId="5A08E2C6" w14:textId="77777777" w:rsidR="0079167B" w:rsidRPr="002D507F" w:rsidRDefault="0079167B" w:rsidP="0079167B">
                  <w:pPr>
                    <w:adjustRightInd w:val="0"/>
                    <w:snapToGrid w:val="0"/>
                    <w:jc w:val="center"/>
                    <w:rPr>
                      <w:b/>
                      <w:bCs/>
                      <w:szCs w:val="21"/>
                    </w:rPr>
                  </w:pPr>
                </w:p>
              </w:tc>
              <w:tc>
                <w:tcPr>
                  <w:tcW w:w="1205" w:type="dxa"/>
                  <w:vAlign w:val="center"/>
                </w:tcPr>
                <w:p w14:paraId="21F0A35E" w14:textId="77777777" w:rsidR="0079167B" w:rsidRPr="002D507F" w:rsidRDefault="0079167B" w:rsidP="0079167B">
                  <w:pPr>
                    <w:adjustRightInd w:val="0"/>
                    <w:snapToGrid w:val="0"/>
                    <w:jc w:val="center"/>
                    <w:rPr>
                      <w:b/>
                      <w:bCs/>
                      <w:szCs w:val="21"/>
                    </w:rPr>
                  </w:pPr>
                  <w:r w:rsidRPr="002D507F">
                    <w:rPr>
                      <w:rFonts w:hint="eastAsia"/>
                      <w:b/>
                      <w:bCs/>
                      <w:szCs w:val="21"/>
                    </w:rPr>
                    <w:t>标准名称</w:t>
                  </w:r>
                </w:p>
              </w:tc>
              <w:tc>
                <w:tcPr>
                  <w:tcW w:w="1213" w:type="dxa"/>
                  <w:vAlign w:val="center"/>
                </w:tcPr>
                <w:p w14:paraId="27B81408" w14:textId="77777777" w:rsidR="0079167B" w:rsidRPr="002D507F" w:rsidRDefault="0079167B" w:rsidP="0079167B">
                  <w:pPr>
                    <w:adjustRightInd w:val="0"/>
                    <w:snapToGrid w:val="0"/>
                    <w:jc w:val="center"/>
                    <w:rPr>
                      <w:b/>
                      <w:bCs/>
                      <w:szCs w:val="21"/>
                    </w:rPr>
                  </w:pPr>
                  <w:r w:rsidRPr="002D507F">
                    <w:rPr>
                      <w:rFonts w:hint="eastAsia"/>
                      <w:b/>
                      <w:bCs/>
                      <w:szCs w:val="21"/>
                    </w:rPr>
                    <w:t>浓度限值</w:t>
                  </w:r>
                </w:p>
                <w:p w14:paraId="5BE54A4D" w14:textId="77777777" w:rsidR="0079167B" w:rsidRPr="002D507F" w:rsidRDefault="0079167B" w:rsidP="0079167B">
                  <w:pPr>
                    <w:adjustRightInd w:val="0"/>
                    <w:snapToGrid w:val="0"/>
                    <w:jc w:val="center"/>
                    <w:rPr>
                      <w:b/>
                      <w:bCs/>
                      <w:szCs w:val="21"/>
                    </w:rPr>
                  </w:pPr>
                  <w:r w:rsidRPr="002D507F">
                    <w:rPr>
                      <w:b/>
                      <w:bCs/>
                      <w:szCs w:val="21"/>
                    </w:rPr>
                    <w:t>mg/m</w:t>
                  </w:r>
                  <w:r w:rsidRPr="002D507F">
                    <w:rPr>
                      <w:b/>
                      <w:bCs/>
                      <w:szCs w:val="21"/>
                      <w:vertAlign w:val="superscript"/>
                    </w:rPr>
                    <w:t>3</w:t>
                  </w:r>
                </w:p>
              </w:tc>
              <w:tc>
                <w:tcPr>
                  <w:tcW w:w="1205" w:type="dxa"/>
                  <w:vMerge/>
                  <w:vAlign w:val="center"/>
                </w:tcPr>
                <w:p w14:paraId="06604C2F" w14:textId="77777777" w:rsidR="0079167B" w:rsidRPr="002D507F" w:rsidRDefault="0079167B" w:rsidP="0079167B">
                  <w:pPr>
                    <w:adjustRightInd w:val="0"/>
                    <w:snapToGrid w:val="0"/>
                    <w:jc w:val="center"/>
                    <w:rPr>
                      <w:snapToGrid w:val="0"/>
                      <w:kern w:val="18"/>
                      <w:szCs w:val="21"/>
                    </w:rPr>
                  </w:pPr>
                </w:p>
              </w:tc>
            </w:tr>
            <w:tr w:rsidR="00027AD7" w:rsidRPr="002D507F" w14:paraId="03F0EAAD" w14:textId="77777777" w:rsidTr="00EA13F1">
              <w:trPr>
                <w:trHeight w:val="340"/>
                <w:jc w:val="center"/>
              </w:trPr>
              <w:tc>
                <w:tcPr>
                  <w:tcW w:w="1204" w:type="dxa"/>
                  <w:vMerge w:val="restart"/>
                  <w:vAlign w:val="center"/>
                </w:tcPr>
                <w:p w14:paraId="2E8715E5" w14:textId="77777777" w:rsidR="00EA13F1" w:rsidRPr="002D507F" w:rsidRDefault="00EA13F1" w:rsidP="00EA13F1">
                  <w:pPr>
                    <w:adjustRightInd w:val="0"/>
                    <w:snapToGrid w:val="0"/>
                    <w:jc w:val="center"/>
                    <w:rPr>
                      <w:snapToGrid w:val="0"/>
                      <w:kern w:val="18"/>
                      <w:szCs w:val="21"/>
                    </w:rPr>
                  </w:pPr>
                  <w:r w:rsidRPr="002D507F">
                    <w:rPr>
                      <w:rFonts w:hint="eastAsia"/>
                      <w:snapToGrid w:val="0"/>
                      <w:kern w:val="18"/>
                      <w:szCs w:val="21"/>
                    </w:rPr>
                    <w:t>1</w:t>
                  </w:r>
                </w:p>
              </w:tc>
              <w:tc>
                <w:tcPr>
                  <w:tcW w:w="1204" w:type="dxa"/>
                  <w:vMerge w:val="restart"/>
                  <w:vAlign w:val="center"/>
                </w:tcPr>
                <w:p w14:paraId="0F5FB9E7" w14:textId="77777777" w:rsidR="00EA13F1" w:rsidRPr="002D507F" w:rsidRDefault="00EA13F1" w:rsidP="00EA13F1">
                  <w:pPr>
                    <w:adjustRightInd w:val="0"/>
                    <w:snapToGrid w:val="0"/>
                    <w:jc w:val="center"/>
                    <w:rPr>
                      <w:snapToGrid w:val="0"/>
                      <w:kern w:val="18"/>
                      <w:szCs w:val="21"/>
                    </w:rPr>
                  </w:pPr>
                  <w:r w:rsidRPr="002D507F">
                    <w:rPr>
                      <w:rFonts w:hint="eastAsia"/>
                      <w:snapToGrid w:val="0"/>
                      <w:kern w:val="18"/>
                      <w:szCs w:val="21"/>
                    </w:rPr>
                    <w:t>生产车间</w:t>
                  </w:r>
                </w:p>
              </w:tc>
              <w:tc>
                <w:tcPr>
                  <w:tcW w:w="1197" w:type="dxa"/>
                  <w:gridSpan w:val="2"/>
                  <w:vMerge w:val="restart"/>
                  <w:vAlign w:val="center"/>
                </w:tcPr>
                <w:p w14:paraId="666B7FDF" w14:textId="77777777" w:rsidR="00EA13F1" w:rsidRPr="002D507F" w:rsidRDefault="00EA13F1" w:rsidP="00EA13F1">
                  <w:pPr>
                    <w:adjustRightInd w:val="0"/>
                    <w:snapToGrid w:val="0"/>
                    <w:jc w:val="center"/>
                    <w:rPr>
                      <w:snapToGrid w:val="0"/>
                      <w:kern w:val="18"/>
                      <w:szCs w:val="21"/>
                    </w:rPr>
                  </w:pPr>
                  <w:r w:rsidRPr="002D507F">
                    <w:rPr>
                      <w:rFonts w:hint="eastAsia"/>
                      <w:snapToGrid w:val="0"/>
                      <w:kern w:val="18"/>
                      <w:szCs w:val="21"/>
                    </w:rPr>
                    <w:t>跑、冒、滴、漏</w:t>
                  </w:r>
                </w:p>
              </w:tc>
              <w:tc>
                <w:tcPr>
                  <w:tcW w:w="1205" w:type="dxa"/>
                  <w:vAlign w:val="center"/>
                </w:tcPr>
                <w:p w14:paraId="45158D9D" w14:textId="3004E5FE" w:rsidR="00EA13F1" w:rsidRPr="002D507F" w:rsidRDefault="00EA13F1" w:rsidP="00EA13F1">
                  <w:pPr>
                    <w:jc w:val="center"/>
                    <w:rPr>
                      <w:snapToGrid w:val="0"/>
                      <w:kern w:val="18"/>
                      <w:szCs w:val="21"/>
                    </w:rPr>
                  </w:pPr>
                  <w:r w:rsidRPr="002D507F">
                    <w:rPr>
                      <w:rFonts w:hint="eastAsia"/>
                      <w:snapToGrid w:val="0"/>
                      <w:kern w:val="18"/>
                      <w:szCs w:val="21"/>
                    </w:rPr>
                    <w:t>烟尘</w:t>
                  </w:r>
                </w:p>
              </w:tc>
              <w:tc>
                <w:tcPr>
                  <w:tcW w:w="1205" w:type="dxa"/>
                  <w:vMerge w:val="restart"/>
                  <w:vAlign w:val="center"/>
                </w:tcPr>
                <w:p w14:paraId="66E6A6AF" w14:textId="77777777" w:rsidR="00EA13F1" w:rsidRPr="002D507F" w:rsidRDefault="00EA13F1" w:rsidP="00EA13F1">
                  <w:pPr>
                    <w:adjustRightInd w:val="0"/>
                    <w:snapToGrid w:val="0"/>
                    <w:jc w:val="center"/>
                    <w:rPr>
                      <w:snapToGrid w:val="0"/>
                      <w:kern w:val="18"/>
                      <w:szCs w:val="21"/>
                    </w:rPr>
                  </w:pPr>
                  <w:r w:rsidRPr="002D507F">
                    <w:rPr>
                      <w:rFonts w:hint="eastAsia"/>
                      <w:snapToGrid w:val="0"/>
                      <w:kern w:val="18"/>
                      <w:szCs w:val="21"/>
                    </w:rPr>
                    <w:t>车间通排风</w:t>
                  </w:r>
                </w:p>
              </w:tc>
              <w:tc>
                <w:tcPr>
                  <w:tcW w:w="1205" w:type="dxa"/>
                  <w:vMerge w:val="restart"/>
                  <w:vAlign w:val="center"/>
                </w:tcPr>
                <w:p w14:paraId="399581EF" w14:textId="2DD1F046" w:rsidR="00EA13F1" w:rsidRPr="002D507F" w:rsidRDefault="00EA13F1" w:rsidP="00EA13F1">
                  <w:pPr>
                    <w:adjustRightInd w:val="0"/>
                    <w:snapToGrid w:val="0"/>
                    <w:jc w:val="center"/>
                    <w:rPr>
                      <w:snapToGrid w:val="0"/>
                      <w:kern w:val="18"/>
                      <w:szCs w:val="21"/>
                    </w:rPr>
                  </w:pPr>
                  <w:r w:rsidRPr="002D507F">
                    <w:rPr>
                      <w:rFonts w:hint="eastAsia"/>
                      <w:snapToGrid w:val="0"/>
                      <w:kern w:val="18"/>
                      <w:szCs w:val="21"/>
                    </w:rPr>
                    <w:t>（</w:t>
                  </w:r>
                  <w:r w:rsidRPr="002D507F">
                    <w:rPr>
                      <w:snapToGrid w:val="0"/>
                      <w:kern w:val="18"/>
                      <w:szCs w:val="21"/>
                    </w:rPr>
                    <w:t>GB16297-1996</w:t>
                  </w:r>
                  <w:r w:rsidRPr="002D507F">
                    <w:rPr>
                      <w:rFonts w:hint="eastAsia"/>
                      <w:snapToGrid w:val="0"/>
                      <w:kern w:val="18"/>
                      <w:szCs w:val="21"/>
                    </w:rPr>
                    <w:t>）、（</w:t>
                  </w:r>
                  <w:r w:rsidRPr="002D507F">
                    <w:rPr>
                      <w:snapToGrid w:val="0"/>
                      <w:kern w:val="18"/>
                      <w:szCs w:val="21"/>
                    </w:rPr>
                    <w:t>DB12/524-2014</w:t>
                  </w:r>
                  <w:r w:rsidRPr="002D507F">
                    <w:rPr>
                      <w:rFonts w:hint="eastAsia"/>
                      <w:snapToGrid w:val="0"/>
                      <w:kern w:val="18"/>
                      <w:szCs w:val="21"/>
                    </w:rPr>
                    <w:t>）</w:t>
                  </w:r>
                </w:p>
              </w:tc>
              <w:tc>
                <w:tcPr>
                  <w:tcW w:w="1213" w:type="dxa"/>
                  <w:vMerge w:val="restart"/>
                  <w:vAlign w:val="center"/>
                </w:tcPr>
                <w:p w14:paraId="37A6790E" w14:textId="318CAA38" w:rsidR="00EA13F1" w:rsidRPr="002D507F" w:rsidRDefault="00EA13F1" w:rsidP="00EA13F1">
                  <w:pPr>
                    <w:adjustRightInd w:val="0"/>
                    <w:snapToGrid w:val="0"/>
                    <w:jc w:val="center"/>
                    <w:rPr>
                      <w:snapToGrid w:val="0"/>
                      <w:kern w:val="18"/>
                      <w:szCs w:val="21"/>
                    </w:rPr>
                  </w:pPr>
                  <w:r w:rsidRPr="002D507F">
                    <w:rPr>
                      <w:rFonts w:hint="eastAsia"/>
                      <w:snapToGrid w:val="0"/>
                      <w:kern w:val="18"/>
                      <w:szCs w:val="21"/>
                    </w:rPr>
                    <w:t>1</w:t>
                  </w:r>
                  <w:r w:rsidRPr="002D507F">
                    <w:rPr>
                      <w:snapToGrid w:val="0"/>
                      <w:kern w:val="18"/>
                      <w:szCs w:val="21"/>
                    </w:rPr>
                    <w:t>.0</w:t>
                  </w:r>
                </w:p>
              </w:tc>
              <w:tc>
                <w:tcPr>
                  <w:tcW w:w="1205" w:type="dxa"/>
                  <w:vAlign w:val="center"/>
                </w:tcPr>
                <w:p w14:paraId="087ECFA7" w14:textId="76F4FF0E" w:rsidR="00EA13F1" w:rsidRPr="002D507F" w:rsidRDefault="00EA13F1" w:rsidP="00EA13F1">
                  <w:pPr>
                    <w:adjustRightInd w:val="0"/>
                    <w:snapToGrid w:val="0"/>
                    <w:jc w:val="center"/>
                    <w:rPr>
                      <w:snapToGrid w:val="0"/>
                      <w:kern w:val="18"/>
                      <w:szCs w:val="21"/>
                    </w:rPr>
                  </w:pPr>
                  <w:r w:rsidRPr="002D507F">
                    <w:rPr>
                      <w:rFonts w:hint="eastAsia"/>
                      <w:snapToGrid w:val="0"/>
                      <w:kern w:val="18"/>
                      <w:szCs w:val="21"/>
                    </w:rPr>
                    <w:t xml:space="preserve">0.0030 </w:t>
                  </w:r>
                </w:p>
              </w:tc>
            </w:tr>
            <w:tr w:rsidR="00027AD7" w:rsidRPr="002D507F" w14:paraId="5191BC0E" w14:textId="77777777" w:rsidTr="00EA13F1">
              <w:trPr>
                <w:trHeight w:val="340"/>
                <w:jc w:val="center"/>
              </w:trPr>
              <w:tc>
                <w:tcPr>
                  <w:tcW w:w="1204" w:type="dxa"/>
                  <w:vMerge/>
                  <w:vAlign w:val="center"/>
                </w:tcPr>
                <w:p w14:paraId="4C679A61" w14:textId="77777777" w:rsidR="00EA13F1" w:rsidRPr="002D507F" w:rsidRDefault="00EA13F1" w:rsidP="00EA13F1">
                  <w:pPr>
                    <w:adjustRightInd w:val="0"/>
                    <w:snapToGrid w:val="0"/>
                    <w:jc w:val="center"/>
                    <w:rPr>
                      <w:snapToGrid w:val="0"/>
                      <w:kern w:val="18"/>
                      <w:szCs w:val="21"/>
                    </w:rPr>
                  </w:pPr>
                </w:p>
              </w:tc>
              <w:tc>
                <w:tcPr>
                  <w:tcW w:w="1204" w:type="dxa"/>
                  <w:vMerge/>
                  <w:vAlign w:val="center"/>
                </w:tcPr>
                <w:p w14:paraId="3D9A6988" w14:textId="77777777" w:rsidR="00EA13F1" w:rsidRPr="002D507F" w:rsidRDefault="00EA13F1" w:rsidP="00EA13F1">
                  <w:pPr>
                    <w:adjustRightInd w:val="0"/>
                    <w:snapToGrid w:val="0"/>
                    <w:jc w:val="center"/>
                    <w:rPr>
                      <w:snapToGrid w:val="0"/>
                      <w:kern w:val="18"/>
                      <w:szCs w:val="21"/>
                    </w:rPr>
                  </w:pPr>
                </w:p>
              </w:tc>
              <w:tc>
                <w:tcPr>
                  <w:tcW w:w="1197" w:type="dxa"/>
                  <w:gridSpan w:val="2"/>
                  <w:vMerge/>
                  <w:vAlign w:val="center"/>
                </w:tcPr>
                <w:p w14:paraId="67CF6EA1" w14:textId="77777777" w:rsidR="00EA13F1" w:rsidRPr="002D507F" w:rsidRDefault="00EA13F1" w:rsidP="00EA13F1">
                  <w:pPr>
                    <w:adjustRightInd w:val="0"/>
                    <w:snapToGrid w:val="0"/>
                    <w:jc w:val="center"/>
                    <w:rPr>
                      <w:snapToGrid w:val="0"/>
                      <w:kern w:val="18"/>
                      <w:szCs w:val="21"/>
                    </w:rPr>
                  </w:pPr>
                </w:p>
              </w:tc>
              <w:tc>
                <w:tcPr>
                  <w:tcW w:w="1205" w:type="dxa"/>
                  <w:vAlign w:val="center"/>
                </w:tcPr>
                <w:p w14:paraId="1BD409BB" w14:textId="46F7FC2B" w:rsidR="00EA13F1" w:rsidRPr="002D507F" w:rsidRDefault="00EA13F1" w:rsidP="00EA13F1">
                  <w:pPr>
                    <w:jc w:val="center"/>
                    <w:rPr>
                      <w:snapToGrid w:val="0"/>
                      <w:kern w:val="18"/>
                      <w:szCs w:val="21"/>
                    </w:rPr>
                  </w:pPr>
                  <w:r w:rsidRPr="002D507F">
                    <w:rPr>
                      <w:rFonts w:hint="eastAsia"/>
                      <w:snapToGrid w:val="0"/>
                      <w:kern w:val="18"/>
                      <w:szCs w:val="21"/>
                    </w:rPr>
                    <w:t>粉尘</w:t>
                  </w:r>
                </w:p>
              </w:tc>
              <w:tc>
                <w:tcPr>
                  <w:tcW w:w="1205" w:type="dxa"/>
                  <w:vMerge/>
                  <w:vAlign w:val="center"/>
                </w:tcPr>
                <w:p w14:paraId="30860C59" w14:textId="77777777" w:rsidR="00EA13F1" w:rsidRPr="002D507F" w:rsidRDefault="00EA13F1" w:rsidP="00EA13F1">
                  <w:pPr>
                    <w:adjustRightInd w:val="0"/>
                    <w:snapToGrid w:val="0"/>
                    <w:jc w:val="center"/>
                    <w:rPr>
                      <w:snapToGrid w:val="0"/>
                      <w:kern w:val="18"/>
                      <w:szCs w:val="21"/>
                    </w:rPr>
                  </w:pPr>
                </w:p>
              </w:tc>
              <w:tc>
                <w:tcPr>
                  <w:tcW w:w="1205" w:type="dxa"/>
                  <w:vMerge/>
                  <w:vAlign w:val="center"/>
                </w:tcPr>
                <w:p w14:paraId="21947BC4" w14:textId="77777777" w:rsidR="00EA13F1" w:rsidRPr="002D507F" w:rsidRDefault="00EA13F1" w:rsidP="00EA13F1">
                  <w:pPr>
                    <w:adjustRightInd w:val="0"/>
                    <w:snapToGrid w:val="0"/>
                    <w:jc w:val="center"/>
                    <w:rPr>
                      <w:snapToGrid w:val="0"/>
                      <w:kern w:val="18"/>
                      <w:szCs w:val="21"/>
                    </w:rPr>
                  </w:pPr>
                </w:p>
              </w:tc>
              <w:tc>
                <w:tcPr>
                  <w:tcW w:w="1213" w:type="dxa"/>
                  <w:vMerge/>
                  <w:vAlign w:val="center"/>
                </w:tcPr>
                <w:p w14:paraId="585CC1FA" w14:textId="4034D8CA" w:rsidR="00EA13F1" w:rsidRPr="002D507F" w:rsidRDefault="00EA13F1" w:rsidP="00EA13F1">
                  <w:pPr>
                    <w:adjustRightInd w:val="0"/>
                    <w:snapToGrid w:val="0"/>
                    <w:jc w:val="center"/>
                    <w:rPr>
                      <w:snapToGrid w:val="0"/>
                      <w:kern w:val="18"/>
                      <w:szCs w:val="21"/>
                    </w:rPr>
                  </w:pPr>
                </w:p>
              </w:tc>
              <w:tc>
                <w:tcPr>
                  <w:tcW w:w="1205" w:type="dxa"/>
                  <w:vAlign w:val="center"/>
                </w:tcPr>
                <w:p w14:paraId="798A815D" w14:textId="3661C3C4" w:rsidR="00EA13F1" w:rsidRPr="002D507F" w:rsidRDefault="00EA13F1" w:rsidP="00EA13F1">
                  <w:pPr>
                    <w:adjustRightInd w:val="0"/>
                    <w:snapToGrid w:val="0"/>
                    <w:jc w:val="center"/>
                    <w:rPr>
                      <w:snapToGrid w:val="0"/>
                      <w:kern w:val="18"/>
                      <w:szCs w:val="21"/>
                    </w:rPr>
                  </w:pPr>
                  <w:r w:rsidRPr="002D507F">
                    <w:rPr>
                      <w:rFonts w:hint="eastAsia"/>
                      <w:snapToGrid w:val="0"/>
                      <w:kern w:val="18"/>
                      <w:szCs w:val="21"/>
                    </w:rPr>
                    <w:t xml:space="preserve">0.01 </w:t>
                  </w:r>
                </w:p>
              </w:tc>
            </w:tr>
            <w:tr w:rsidR="00027AD7" w:rsidRPr="002D507F" w14:paraId="65F70690" w14:textId="77777777" w:rsidTr="00EA13F1">
              <w:trPr>
                <w:trHeight w:val="340"/>
                <w:jc w:val="center"/>
              </w:trPr>
              <w:tc>
                <w:tcPr>
                  <w:tcW w:w="1204" w:type="dxa"/>
                  <w:vMerge/>
                  <w:vAlign w:val="center"/>
                </w:tcPr>
                <w:p w14:paraId="5EE834E2" w14:textId="77777777" w:rsidR="00EA13F1" w:rsidRPr="002D507F" w:rsidRDefault="00EA13F1" w:rsidP="00EA13F1">
                  <w:pPr>
                    <w:adjustRightInd w:val="0"/>
                    <w:snapToGrid w:val="0"/>
                    <w:jc w:val="center"/>
                    <w:rPr>
                      <w:snapToGrid w:val="0"/>
                      <w:kern w:val="18"/>
                      <w:szCs w:val="21"/>
                    </w:rPr>
                  </w:pPr>
                </w:p>
              </w:tc>
              <w:tc>
                <w:tcPr>
                  <w:tcW w:w="1204" w:type="dxa"/>
                  <w:vAlign w:val="center"/>
                </w:tcPr>
                <w:p w14:paraId="0D41AD1A" w14:textId="6C3F3949" w:rsidR="00EA13F1" w:rsidRPr="002D507F" w:rsidRDefault="00EA13F1" w:rsidP="00EA13F1">
                  <w:pPr>
                    <w:adjustRightInd w:val="0"/>
                    <w:snapToGrid w:val="0"/>
                    <w:jc w:val="center"/>
                    <w:rPr>
                      <w:snapToGrid w:val="0"/>
                      <w:kern w:val="18"/>
                      <w:szCs w:val="21"/>
                    </w:rPr>
                  </w:pPr>
                  <w:r w:rsidRPr="002D507F">
                    <w:rPr>
                      <w:rFonts w:hint="eastAsia"/>
                      <w:snapToGrid w:val="0"/>
                      <w:kern w:val="18"/>
                      <w:szCs w:val="21"/>
                    </w:rPr>
                    <w:t>涂装区</w:t>
                  </w:r>
                </w:p>
              </w:tc>
              <w:tc>
                <w:tcPr>
                  <w:tcW w:w="1197" w:type="dxa"/>
                  <w:gridSpan w:val="2"/>
                  <w:vMerge/>
                  <w:vAlign w:val="center"/>
                </w:tcPr>
                <w:p w14:paraId="2B9A809C" w14:textId="77777777" w:rsidR="00EA13F1" w:rsidRPr="002D507F" w:rsidRDefault="00EA13F1" w:rsidP="00EA13F1">
                  <w:pPr>
                    <w:adjustRightInd w:val="0"/>
                    <w:snapToGrid w:val="0"/>
                    <w:jc w:val="center"/>
                    <w:rPr>
                      <w:snapToGrid w:val="0"/>
                      <w:kern w:val="18"/>
                      <w:szCs w:val="21"/>
                    </w:rPr>
                  </w:pPr>
                </w:p>
              </w:tc>
              <w:tc>
                <w:tcPr>
                  <w:tcW w:w="1205" w:type="dxa"/>
                  <w:vAlign w:val="center"/>
                </w:tcPr>
                <w:p w14:paraId="6144A30E" w14:textId="3291CE9F" w:rsidR="00EA13F1" w:rsidRPr="002D507F" w:rsidRDefault="00EA13F1" w:rsidP="00EA13F1">
                  <w:pPr>
                    <w:jc w:val="center"/>
                    <w:rPr>
                      <w:snapToGrid w:val="0"/>
                      <w:kern w:val="18"/>
                      <w:szCs w:val="21"/>
                    </w:rPr>
                  </w:pPr>
                  <w:r w:rsidRPr="002D507F">
                    <w:rPr>
                      <w:snapToGrid w:val="0"/>
                      <w:kern w:val="18"/>
                      <w:szCs w:val="21"/>
                    </w:rPr>
                    <w:t>VOCs</w:t>
                  </w:r>
                </w:p>
              </w:tc>
              <w:tc>
                <w:tcPr>
                  <w:tcW w:w="1205" w:type="dxa"/>
                  <w:vMerge/>
                  <w:vAlign w:val="center"/>
                </w:tcPr>
                <w:p w14:paraId="21304DBE" w14:textId="77777777" w:rsidR="00EA13F1" w:rsidRPr="002D507F" w:rsidRDefault="00EA13F1" w:rsidP="00EA13F1">
                  <w:pPr>
                    <w:adjustRightInd w:val="0"/>
                    <w:snapToGrid w:val="0"/>
                    <w:jc w:val="center"/>
                    <w:rPr>
                      <w:snapToGrid w:val="0"/>
                      <w:kern w:val="18"/>
                      <w:szCs w:val="21"/>
                    </w:rPr>
                  </w:pPr>
                </w:p>
              </w:tc>
              <w:tc>
                <w:tcPr>
                  <w:tcW w:w="1205" w:type="dxa"/>
                  <w:vMerge/>
                  <w:vAlign w:val="center"/>
                </w:tcPr>
                <w:p w14:paraId="55233CF3" w14:textId="77777777" w:rsidR="00EA13F1" w:rsidRPr="002D507F" w:rsidRDefault="00EA13F1" w:rsidP="00EA13F1">
                  <w:pPr>
                    <w:adjustRightInd w:val="0"/>
                    <w:snapToGrid w:val="0"/>
                    <w:jc w:val="center"/>
                    <w:rPr>
                      <w:snapToGrid w:val="0"/>
                      <w:kern w:val="18"/>
                      <w:szCs w:val="21"/>
                    </w:rPr>
                  </w:pPr>
                </w:p>
              </w:tc>
              <w:tc>
                <w:tcPr>
                  <w:tcW w:w="1213" w:type="dxa"/>
                  <w:vAlign w:val="center"/>
                </w:tcPr>
                <w:p w14:paraId="43E628B1" w14:textId="14F248FE" w:rsidR="00EA13F1" w:rsidRPr="002D507F" w:rsidRDefault="00EA13F1" w:rsidP="00EA13F1">
                  <w:pPr>
                    <w:adjustRightInd w:val="0"/>
                    <w:snapToGrid w:val="0"/>
                    <w:jc w:val="center"/>
                    <w:rPr>
                      <w:snapToGrid w:val="0"/>
                      <w:kern w:val="18"/>
                      <w:szCs w:val="21"/>
                    </w:rPr>
                  </w:pPr>
                  <w:r w:rsidRPr="002D507F">
                    <w:rPr>
                      <w:rFonts w:hint="eastAsia"/>
                      <w:snapToGrid w:val="0"/>
                      <w:kern w:val="18"/>
                      <w:szCs w:val="21"/>
                    </w:rPr>
                    <w:t>2</w:t>
                  </w:r>
                  <w:r w:rsidRPr="002D507F">
                    <w:rPr>
                      <w:snapToGrid w:val="0"/>
                      <w:kern w:val="18"/>
                      <w:szCs w:val="21"/>
                    </w:rPr>
                    <w:t>.0</w:t>
                  </w:r>
                </w:p>
              </w:tc>
              <w:tc>
                <w:tcPr>
                  <w:tcW w:w="1205" w:type="dxa"/>
                  <w:vAlign w:val="center"/>
                </w:tcPr>
                <w:p w14:paraId="6FB3F626" w14:textId="166F9764" w:rsidR="00EA13F1" w:rsidRPr="002D507F" w:rsidRDefault="00EA13F1" w:rsidP="00EA13F1">
                  <w:pPr>
                    <w:adjustRightInd w:val="0"/>
                    <w:snapToGrid w:val="0"/>
                    <w:jc w:val="center"/>
                    <w:rPr>
                      <w:snapToGrid w:val="0"/>
                      <w:kern w:val="18"/>
                      <w:szCs w:val="21"/>
                    </w:rPr>
                  </w:pPr>
                  <w:r w:rsidRPr="002D507F">
                    <w:rPr>
                      <w:rFonts w:hint="eastAsia"/>
                      <w:snapToGrid w:val="0"/>
                      <w:kern w:val="18"/>
                      <w:szCs w:val="21"/>
                    </w:rPr>
                    <w:t>0</w:t>
                  </w:r>
                  <w:r w:rsidRPr="002D507F">
                    <w:rPr>
                      <w:snapToGrid w:val="0"/>
                      <w:kern w:val="18"/>
                      <w:szCs w:val="21"/>
                    </w:rPr>
                    <w:t>.01</w:t>
                  </w:r>
                </w:p>
              </w:tc>
            </w:tr>
            <w:tr w:rsidR="00027AD7" w:rsidRPr="002D507F" w14:paraId="007A5A18" w14:textId="77777777" w:rsidTr="00EA13F1">
              <w:trPr>
                <w:trHeight w:val="340"/>
                <w:jc w:val="center"/>
              </w:trPr>
              <w:tc>
                <w:tcPr>
                  <w:tcW w:w="9638" w:type="dxa"/>
                  <w:gridSpan w:val="9"/>
                  <w:vAlign w:val="center"/>
                </w:tcPr>
                <w:p w14:paraId="50C3BEC5" w14:textId="77777777" w:rsidR="0079167B" w:rsidRPr="002D507F" w:rsidRDefault="0079167B" w:rsidP="0079167B">
                  <w:pPr>
                    <w:adjustRightInd w:val="0"/>
                    <w:snapToGrid w:val="0"/>
                    <w:jc w:val="center"/>
                    <w:rPr>
                      <w:snapToGrid w:val="0"/>
                      <w:kern w:val="18"/>
                      <w:szCs w:val="21"/>
                    </w:rPr>
                  </w:pPr>
                  <w:r w:rsidRPr="002D507F">
                    <w:rPr>
                      <w:rFonts w:hint="eastAsia"/>
                      <w:snapToGrid w:val="0"/>
                      <w:kern w:val="18"/>
                      <w:szCs w:val="21"/>
                    </w:rPr>
                    <w:t>无组织排放总计</w:t>
                  </w:r>
                </w:p>
              </w:tc>
            </w:tr>
            <w:tr w:rsidR="00027AD7" w:rsidRPr="002D507F" w14:paraId="7CE993F7" w14:textId="77777777" w:rsidTr="00EA13F1">
              <w:trPr>
                <w:trHeight w:val="340"/>
                <w:jc w:val="center"/>
              </w:trPr>
              <w:tc>
                <w:tcPr>
                  <w:tcW w:w="3212" w:type="dxa"/>
                  <w:gridSpan w:val="3"/>
                  <w:vMerge w:val="restart"/>
                  <w:vAlign w:val="center"/>
                </w:tcPr>
                <w:p w14:paraId="70DF0BFB" w14:textId="77777777" w:rsidR="00EA13F1" w:rsidRPr="002D507F" w:rsidRDefault="00EA13F1" w:rsidP="00EA13F1">
                  <w:pPr>
                    <w:adjustRightInd w:val="0"/>
                    <w:snapToGrid w:val="0"/>
                    <w:jc w:val="center"/>
                    <w:rPr>
                      <w:snapToGrid w:val="0"/>
                      <w:kern w:val="18"/>
                      <w:szCs w:val="21"/>
                    </w:rPr>
                  </w:pPr>
                  <w:r w:rsidRPr="002D507F">
                    <w:rPr>
                      <w:rFonts w:hint="eastAsia"/>
                      <w:snapToGrid w:val="0"/>
                      <w:kern w:val="18"/>
                      <w:szCs w:val="21"/>
                    </w:rPr>
                    <w:t>无组织排放总计</w:t>
                  </w:r>
                </w:p>
              </w:tc>
              <w:tc>
                <w:tcPr>
                  <w:tcW w:w="5221" w:type="dxa"/>
                  <w:gridSpan w:val="5"/>
                  <w:vAlign w:val="center"/>
                </w:tcPr>
                <w:p w14:paraId="37DB7E0B" w14:textId="4EC13C80" w:rsidR="00EA13F1" w:rsidRPr="002D507F" w:rsidRDefault="00EA13F1" w:rsidP="00EA13F1">
                  <w:pPr>
                    <w:jc w:val="center"/>
                    <w:rPr>
                      <w:snapToGrid w:val="0"/>
                      <w:kern w:val="18"/>
                      <w:szCs w:val="21"/>
                    </w:rPr>
                  </w:pPr>
                  <w:r w:rsidRPr="002D507F">
                    <w:rPr>
                      <w:rFonts w:hint="eastAsia"/>
                      <w:snapToGrid w:val="0"/>
                      <w:kern w:val="18"/>
                      <w:szCs w:val="21"/>
                    </w:rPr>
                    <w:t>烟尘</w:t>
                  </w:r>
                </w:p>
              </w:tc>
              <w:tc>
                <w:tcPr>
                  <w:tcW w:w="1205" w:type="dxa"/>
                  <w:vAlign w:val="center"/>
                </w:tcPr>
                <w:p w14:paraId="7A7F338D" w14:textId="29D7FF2B" w:rsidR="00EA13F1" w:rsidRPr="002D507F" w:rsidRDefault="00EA13F1" w:rsidP="00EA13F1">
                  <w:pPr>
                    <w:adjustRightInd w:val="0"/>
                    <w:snapToGrid w:val="0"/>
                    <w:jc w:val="center"/>
                    <w:rPr>
                      <w:snapToGrid w:val="0"/>
                      <w:kern w:val="18"/>
                      <w:szCs w:val="21"/>
                    </w:rPr>
                  </w:pPr>
                  <w:r w:rsidRPr="002D507F">
                    <w:rPr>
                      <w:rFonts w:hint="eastAsia"/>
                      <w:snapToGrid w:val="0"/>
                      <w:kern w:val="18"/>
                      <w:szCs w:val="21"/>
                    </w:rPr>
                    <w:t xml:space="preserve">0.0030 </w:t>
                  </w:r>
                </w:p>
              </w:tc>
            </w:tr>
            <w:tr w:rsidR="00027AD7" w:rsidRPr="002D507F" w14:paraId="7D54093E" w14:textId="77777777" w:rsidTr="00EA13F1">
              <w:trPr>
                <w:trHeight w:val="340"/>
                <w:jc w:val="center"/>
              </w:trPr>
              <w:tc>
                <w:tcPr>
                  <w:tcW w:w="3212" w:type="dxa"/>
                  <w:gridSpan w:val="3"/>
                  <w:vMerge/>
                  <w:vAlign w:val="center"/>
                </w:tcPr>
                <w:p w14:paraId="27DE72BA" w14:textId="77777777" w:rsidR="00EA13F1" w:rsidRPr="002D507F" w:rsidRDefault="00EA13F1" w:rsidP="00EA13F1">
                  <w:pPr>
                    <w:adjustRightInd w:val="0"/>
                    <w:snapToGrid w:val="0"/>
                    <w:jc w:val="center"/>
                    <w:rPr>
                      <w:snapToGrid w:val="0"/>
                      <w:kern w:val="18"/>
                      <w:szCs w:val="21"/>
                    </w:rPr>
                  </w:pPr>
                </w:p>
              </w:tc>
              <w:tc>
                <w:tcPr>
                  <w:tcW w:w="5221" w:type="dxa"/>
                  <w:gridSpan w:val="5"/>
                  <w:vAlign w:val="center"/>
                </w:tcPr>
                <w:p w14:paraId="1BE41720" w14:textId="663AD982" w:rsidR="00EA13F1" w:rsidRPr="002D507F" w:rsidRDefault="00EA13F1" w:rsidP="00EA13F1">
                  <w:pPr>
                    <w:jc w:val="center"/>
                    <w:rPr>
                      <w:snapToGrid w:val="0"/>
                      <w:kern w:val="18"/>
                      <w:szCs w:val="21"/>
                    </w:rPr>
                  </w:pPr>
                  <w:r w:rsidRPr="002D507F">
                    <w:rPr>
                      <w:rFonts w:hint="eastAsia"/>
                      <w:snapToGrid w:val="0"/>
                      <w:kern w:val="18"/>
                      <w:szCs w:val="21"/>
                    </w:rPr>
                    <w:t>粉尘</w:t>
                  </w:r>
                </w:p>
              </w:tc>
              <w:tc>
                <w:tcPr>
                  <w:tcW w:w="1205" w:type="dxa"/>
                  <w:vAlign w:val="center"/>
                </w:tcPr>
                <w:p w14:paraId="1857DA07" w14:textId="5E64DBE0" w:rsidR="00EA13F1" w:rsidRPr="002D507F" w:rsidRDefault="00EA13F1" w:rsidP="00EA13F1">
                  <w:pPr>
                    <w:adjustRightInd w:val="0"/>
                    <w:snapToGrid w:val="0"/>
                    <w:jc w:val="center"/>
                    <w:rPr>
                      <w:snapToGrid w:val="0"/>
                      <w:kern w:val="18"/>
                      <w:szCs w:val="21"/>
                    </w:rPr>
                  </w:pPr>
                  <w:r w:rsidRPr="002D507F">
                    <w:rPr>
                      <w:rFonts w:hint="eastAsia"/>
                      <w:snapToGrid w:val="0"/>
                      <w:kern w:val="18"/>
                      <w:szCs w:val="21"/>
                    </w:rPr>
                    <w:t xml:space="preserve">0.01 </w:t>
                  </w:r>
                </w:p>
              </w:tc>
            </w:tr>
            <w:tr w:rsidR="00027AD7" w:rsidRPr="002D507F" w14:paraId="7A21B42A" w14:textId="77777777" w:rsidTr="00EA13F1">
              <w:trPr>
                <w:trHeight w:val="340"/>
                <w:jc w:val="center"/>
              </w:trPr>
              <w:tc>
                <w:tcPr>
                  <w:tcW w:w="3212" w:type="dxa"/>
                  <w:gridSpan w:val="3"/>
                  <w:vMerge/>
                  <w:vAlign w:val="center"/>
                </w:tcPr>
                <w:p w14:paraId="1BF39366" w14:textId="77777777" w:rsidR="00EA13F1" w:rsidRPr="002D507F" w:rsidRDefault="00EA13F1" w:rsidP="00EA13F1">
                  <w:pPr>
                    <w:adjustRightInd w:val="0"/>
                    <w:snapToGrid w:val="0"/>
                    <w:jc w:val="center"/>
                    <w:rPr>
                      <w:snapToGrid w:val="0"/>
                      <w:kern w:val="18"/>
                      <w:szCs w:val="21"/>
                    </w:rPr>
                  </w:pPr>
                </w:p>
              </w:tc>
              <w:tc>
                <w:tcPr>
                  <w:tcW w:w="5221" w:type="dxa"/>
                  <w:gridSpan w:val="5"/>
                  <w:vAlign w:val="center"/>
                </w:tcPr>
                <w:p w14:paraId="6A6A7DE7" w14:textId="7AB7365A" w:rsidR="00EA13F1" w:rsidRPr="002D507F" w:rsidRDefault="00EA13F1" w:rsidP="00EA13F1">
                  <w:pPr>
                    <w:jc w:val="center"/>
                    <w:rPr>
                      <w:snapToGrid w:val="0"/>
                      <w:kern w:val="18"/>
                      <w:szCs w:val="21"/>
                    </w:rPr>
                  </w:pPr>
                  <w:r w:rsidRPr="002D507F">
                    <w:rPr>
                      <w:snapToGrid w:val="0"/>
                      <w:kern w:val="18"/>
                      <w:szCs w:val="21"/>
                    </w:rPr>
                    <w:t>VOCs</w:t>
                  </w:r>
                </w:p>
              </w:tc>
              <w:tc>
                <w:tcPr>
                  <w:tcW w:w="1205" w:type="dxa"/>
                  <w:vAlign w:val="center"/>
                </w:tcPr>
                <w:p w14:paraId="126CFC8F" w14:textId="5E54169C" w:rsidR="00EA13F1" w:rsidRPr="002D507F" w:rsidRDefault="00EA13F1" w:rsidP="00EA13F1">
                  <w:pPr>
                    <w:adjustRightInd w:val="0"/>
                    <w:snapToGrid w:val="0"/>
                    <w:jc w:val="center"/>
                    <w:rPr>
                      <w:snapToGrid w:val="0"/>
                      <w:kern w:val="18"/>
                      <w:szCs w:val="21"/>
                    </w:rPr>
                  </w:pPr>
                  <w:r w:rsidRPr="002D507F">
                    <w:rPr>
                      <w:rFonts w:hint="eastAsia"/>
                      <w:snapToGrid w:val="0"/>
                      <w:kern w:val="18"/>
                      <w:szCs w:val="21"/>
                    </w:rPr>
                    <w:t>0</w:t>
                  </w:r>
                  <w:r w:rsidRPr="002D507F">
                    <w:rPr>
                      <w:snapToGrid w:val="0"/>
                      <w:kern w:val="18"/>
                      <w:szCs w:val="21"/>
                    </w:rPr>
                    <w:t>.01</w:t>
                  </w:r>
                </w:p>
              </w:tc>
            </w:tr>
          </w:tbl>
          <w:p w14:paraId="7A09B4A0" w14:textId="77777777" w:rsidR="0079167B" w:rsidRPr="002D507F" w:rsidRDefault="0079167B" w:rsidP="0079167B">
            <w:pPr>
              <w:spacing w:beforeLines="50" w:before="120" w:line="360" w:lineRule="auto"/>
              <w:ind w:firstLineChars="200" w:firstLine="480"/>
              <w:rPr>
                <w:sz w:val="24"/>
                <w:szCs w:val="24"/>
              </w:rPr>
            </w:pPr>
            <w:r w:rsidRPr="002D507F">
              <w:rPr>
                <w:sz w:val="24"/>
                <w:szCs w:val="24"/>
              </w:rPr>
              <w:t>（</w:t>
            </w:r>
            <w:r w:rsidRPr="002D507F">
              <w:rPr>
                <w:sz w:val="24"/>
                <w:szCs w:val="24"/>
              </w:rPr>
              <w:t>5</w:t>
            </w:r>
            <w:r w:rsidRPr="002D507F">
              <w:rPr>
                <w:sz w:val="24"/>
                <w:szCs w:val="24"/>
              </w:rPr>
              <w:t>）卫生防护距离计算：</w:t>
            </w:r>
          </w:p>
          <w:p w14:paraId="61636A9D" w14:textId="77777777" w:rsidR="0079167B" w:rsidRPr="002D507F" w:rsidRDefault="0079167B" w:rsidP="0079167B">
            <w:pPr>
              <w:spacing w:line="360" w:lineRule="auto"/>
              <w:ind w:firstLineChars="200" w:firstLine="480"/>
              <w:rPr>
                <w:sz w:val="24"/>
                <w:szCs w:val="24"/>
              </w:rPr>
            </w:pPr>
            <w:r w:rsidRPr="002D507F">
              <w:rPr>
                <w:rFonts w:hint="eastAsia"/>
                <w:sz w:val="24"/>
                <w:szCs w:val="24"/>
              </w:rPr>
              <w:lastRenderedPageBreak/>
              <w:t>根据《制定地方大气污染物排放标准的技术方法》（</w:t>
            </w:r>
            <w:r w:rsidRPr="002D507F">
              <w:rPr>
                <w:rFonts w:hint="eastAsia"/>
                <w:sz w:val="24"/>
                <w:szCs w:val="24"/>
              </w:rPr>
              <w:t>GB/T13201-91</w:t>
            </w:r>
            <w:r w:rsidRPr="002D507F">
              <w:rPr>
                <w:rFonts w:hint="eastAsia"/>
                <w:sz w:val="24"/>
                <w:szCs w:val="24"/>
              </w:rPr>
              <w:t>）规定，无组织排入有害气体的生产单元（生产区、厂房、工段）与居民区之间应设置卫生防护距离，计算公式如下：</w:t>
            </w:r>
          </w:p>
          <w:p w14:paraId="3DFDF90E" w14:textId="77777777" w:rsidR="0079167B" w:rsidRPr="002D507F" w:rsidRDefault="0079167B" w:rsidP="0079167B">
            <w:pPr>
              <w:spacing w:line="360" w:lineRule="auto"/>
              <w:ind w:firstLineChars="200" w:firstLine="480"/>
              <w:rPr>
                <w:sz w:val="24"/>
                <w:szCs w:val="24"/>
              </w:rPr>
            </w:pPr>
            <w:r w:rsidRPr="002D507F">
              <w:rPr>
                <w:sz w:val="24"/>
                <w:szCs w:val="24"/>
              </w:rPr>
              <w:t>卫生防护距离计算公式如下：</w:t>
            </w:r>
            <w:r w:rsidR="003C1FF0">
              <w:rPr>
                <w:position w:val="-30"/>
                <w:sz w:val="24"/>
                <w:szCs w:val="24"/>
              </w:rPr>
              <w:pict w14:anchorId="61376CF4">
                <v:shape id="_x0000_i1029" type="#_x0000_t75" style="width:159pt;height:36.3pt" fillcolor="#6d6d6d">
                  <v:imagedata r:id="rId22" o:title=""/>
                </v:shape>
              </w:pict>
            </w:r>
          </w:p>
          <w:p w14:paraId="534856C4" w14:textId="77777777" w:rsidR="0079167B" w:rsidRPr="002D507F" w:rsidRDefault="003C1FF0" w:rsidP="0079167B">
            <w:pPr>
              <w:spacing w:line="360" w:lineRule="auto"/>
              <w:ind w:firstLine="480"/>
              <w:jc w:val="center"/>
              <w:rPr>
                <w:sz w:val="24"/>
                <w:szCs w:val="24"/>
              </w:rPr>
            </w:pPr>
            <w:r>
              <w:rPr>
                <w:position w:val="-30"/>
                <w:sz w:val="24"/>
                <w:szCs w:val="24"/>
              </w:rPr>
              <w:pict w14:anchorId="265BC9B3">
                <v:shape id="_x0000_i1030" type="#_x0000_t75" style="width:159pt;height:36.3pt" fillcolor="#6d6d6d">
                  <v:imagedata r:id="rId22" o:title=""/>
                </v:shape>
              </w:pict>
            </w:r>
          </w:p>
          <w:p w14:paraId="19357E63" w14:textId="77777777" w:rsidR="0079167B" w:rsidRPr="002D507F" w:rsidRDefault="0079167B" w:rsidP="0079167B">
            <w:pPr>
              <w:spacing w:line="360" w:lineRule="auto"/>
              <w:ind w:firstLineChars="200" w:firstLine="480"/>
              <w:rPr>
                <w:rFonts w:eastAsia="长城中隶体"/>
                <w:sz w:val="24"/>
                <w:szCs w:val="24"/>
              </w:rPr>
            </w:pPr>
            <w:r w:rsidRPr="002D507F">
              <w:rPr>
                <w:sz w:val="24"/>
                <w:szCs w:val="24"/>
              </w:rPr>
              <w:t>式中</w:t>
            </w:r>
            <w:r w:rsidRPr="002D507F">
              <w:rPr>
                <w:rFonts w:eastAsia="长城中隶体"/>
                <w:sz w:val="24"/>
                <w:szCs w:val="24"/>
              </w:rPr>
              <w:t>：</w:t>
            </w:r>
            <w:r w:rsidRPr="002D507F">
              <w:rPr>
                <w:rFonts w:eastAsia="长城中隶体"/>
                <w:sz w:val="24"/>
                <w:szCs w:val="24"/>
              </w:rPr>
              <w:t>C</w:t>
            </w:r>
            <w:r w:rsidRPr="002D507F">
              <w:rPr>
                <w:rFonts w:eastAsia="长城中隶体"/>
                <w:sz w:val="24"/>
                <w:szCs w:val="24"/>
                <w:vertAlign w:val="subscript"/>
              </w:rPr>
              <w:t>m</w:t>
            </w:r>
            <w:r w:rsidRPr="002D507F">
              <w:rPr>
                <w:rFonts w:eastAsia="长城中隶体"/>
                <w:sz w:val="24"/>
                <w:szCs w:val="24"/>
              </w:rPr>
              <w:t>—</w:t>
            </w:r>
            <w:r w:rsidRPr="002D507F">
              <w:rPr>
                <w:rFonts w:eastAsia="长城中隶体"/>
                <w:sz w:val="24"/>
                <w:szCs w:val="24"/>
              </w:rPr>
              <w:t>标</w:t>
            </w:r>
            <w:r w:rsidRPr="002D507F">
              <w:rPr>
                <w:sz w:val="24"/>
                <w:szCs w:val="24"/>
              </w:rPr>
              <w:t>准浓度限</w:t>
            </w:r>
            <w:r w:rsidRPr="002D507F">
              <w:rPr>
                <w:rFonts w:eastAsia="长城中隶体"/>
                <w:sz w:val="24"/>
                <w:szCs w:val="24"/>
              </w:rPr>
              <w:t>值，</w:t>
            </w:r>
            <w:r w:rsidRPr="002D507F">
              <w:rPr>
                <w:rFonts w:eastAsia="长城中隶体"/>
                <w:sz w:val="24"/>
                <w:szCs w:val="24"/>
              </w:rPr>
              <w:t>mg/m</w:t>
            </w:r>
            <w:r w:rsidRPr="002D507F">
              <w:rPr>
                <w:rFonts w:eastAsia="长城中隶体"/>
                <w:sz w:val="24"/>
                <w:szCs w:val="24"/>
                <w:vertAlign w:val="superscript"/>
              </w:rPr>
              <w:t>3</w:t>
            </w:r>
            <w:r w:rsidRPr="002D507F">
              <w:rPr>
                <w:rFonts w:eastAsia="长城中隶体"/>
                <w:sz w:val="24"/>
                <w:szCs w:val="24"/>
              </w:rPr>
              <w:t>；</w:t>
            </w:r>
          </w:p>
          <w:p w14:paraId="343E65FF" w14:textId="77777777" w:rsidR="0079167B" w:rsidRPr="002D507F" w:rsidRDefault="0079167B" w:rsidP="0079167B">
            <w:pPr>
              <w:spacing w:line="360" w:lineRule="auto"/>
              <w:ind w:firstLineChars="500" w:firstLine="1200"/>
              <w:rPr>
                <w:rFonts w:eastAsia="长城中隶体"/>
                <w:sz w:val="24"/>
                <w:szCs w:val="24"/>
              </w:rPr>
            </w:pPr>
            <w:r w:rsidRPr="002D507F">
              <w:rPr>
                <w:rFonts w:eastAsia="长城中隶体"/>
                <w:sz w:val="24"/>
                <w:szCs w:val="24"/>
              </w:rPr>
              <w:t>L—</w:t>
            </w:r>
            <w:r w:rsidRPr="002D507F">
              <w:rPr>
                <w:rFonts w:eastAsia="长城中隶体"/>
                <w:sz w:val="24"/>
                <w:szCs w:val="24"/>
              </w:rPr>
              <w:t>工业企业所需卫生防护距离，</w:t>
            </w:r>
            <w:r w:rsidRPr="002D507F">
              <w:rPr>
                <w:rFonts w:eastAsia="长城中隶体"/>
                <w:sz w:val="24"/>
                <w:szCs w:val="24"/>
              </w:rPr>
              <w:t>m</w:t>
            </w:r>
            <w:r w:rsidRPr="002D507F">
              <w:rPr>
                <w:rFonts w:eastAsia="长城中隶体"/>
                <w:sz w:val="24"/>
                <w:szCs w:val="24"/>
              </w:rPr>
              <w:t>；</w:t>
            </w:r>
          </w:p>
          <w:p w14:paraId="58DBACCB" w14:textId="77777777" w:rsidR="0079167B" w:rsidRPr="002D507F" w:rsidRDefault="0079167B" w:rsidP="0079167B">
            <w:pPr>
              <w:spacing w:line="360" w:lineRule="auto"/>
              <w:ind w:firstLineChars="500" w:firstLine="1200"/>
              <w:rPr>
                <w:rFonts w:eastAsia="长城中隶体"/>
                <w:sz w:val="24"/>
                <w:szCs w:val="24"/>
              </w:rPr>
            </w:pPr>
            <w:r w:rsidRPr="002D507F">
              <w:rPr>
                <w:rFonts w:eastAsia="长城中隶体"/>
                <w:sz w:val="24"/>
                <w:szCs w:val="24"/>
              </w:rPr>
              <w:t>r—</w:t>
            </w:r>
            <w:r w:rsidRPr="002D507F">
              <w:rPr>
                <w:rFonts w:eastAsia="长城中隶体"/>
                <w:sz w:val="24"/>
                <w:szCs w:val="24"/>
              </w:rPr>
              <w:t>有害气体无组织排放源所在生产单元的等效半径，</w:t>
            </w:r>
            <w:r w:rsidRPr="002D507F">
              <w:rPr>
                <w:rFonts w:eastAsia="长城中隶体"/>
                <w:sz w:val="24"/>
                <w:szCs w:val="24"/>
              </w:rPr>
              <w:t>m</w:t>
            </w:r>
            <w:r w:rsidRPr="002D507F">
              <w:rPr>
                <w:rFonts w:eastAsia="长城中隶体"/>
                <w:sz w:val="24"/>
                <w:szCs w:val="24"/>
              </w:rPr>
              <w:t>。根据该生产单元占地面积</w:t>
            </w:r>
            <w:r w:rsidRPr="002D507F">
              <w:rPr>
                <w:rFonts w:eastAsia="长城中隶体"/>
                <w:sz w:val="24"/>
                <w:szCs w:val="24"/>
              </w:rPr>
              <w:t>S</w:t>
            </w:r>
            <w:r w:rsidRPr="002D507F">
              <w:rPr>
                <w:rFonts w:eastAsia="长城中隶体"/>
                <w:sz w:val="24"/>
                <w:szCs w:val="24"/>
              </w:rPr>
              <w:t>（</w:t>
            </w:r>
            <w:r w:rsidRPr="002D507F">
              <w:rPr>
                <w:rFonts w:eastAsia="长城中隶体"/>
                <w:sz w:val="24"/>
                <w:szCs w:val="24"/>
              </w:rPr>
              <w:t>m</w:t>
            </w:r>
            <w:r w:rsidRPr="002D507F">
              <w:rPr>
                <w:rFonts w:eastAsia="长城中隶体"/>
                <w:sz w:val="24"/>
                <w:szCs w:val="24"/>
                <w:vertAlign w:val="superscript"/>
              </w:rPr>
              <w:t>2</w:t>
            </w:r>
            <w:r w:rsidRPr="002D507F">
              <w:rPr>
                <w:rFonts w:eastAsia="长城中隶体"/>
                <w:sz w:val="24"/>
                <w:szCs w:val="24"/>
              </w:rPr>
              <w:t>）计算，</w:t>
            </w:r>
            <w:r w:rsidRPr="002D507F">
              <w:rPr>
                <w:rFonts w:eastAsia="长城中隶体"/>
                <w:sz w:val="24"/>
                <w:szCs w:val="24"/>
              </w:rPr>
              <w:t>r=</w:t>
            </w:r>
            <w:r w:rsidRPr="002D507F">
              <w:rPr>
                <w:rFonts w:eastAsia="长城中隶体"/>
                <w:sz w:val="24"/>
                <w:szCs w:val="24"/>
              </w:rPr>
              <w:t>（</w:t>
            </w:r>
            <w:r w:rsidRPr="002D507F">
              <w:rPr>
                <w:rFonts w:eastAsia="长城中隶体"/>
                <w:sz w:val="24"/>
                <w:szCs w:val="24"/>
              </w:rPr>
              <w:t>S/π</w:t>
            </w:r>
            <w:r w:rsidRPr="002D507F">
              <w:rPr>
                <w:rFonts w:eastAsia="长城中隶体"/>
                <w:sz w:val="24"/>
                <w:szCs w:val="24"/>
              </w:rPr>
              <w:t>）</w:t>
            </w:r>
            <w:r w:rsidRPr="002D507F">
              <w:rPr>
                <w:rFonts w:eastAsia="长城中隶体"/>
                <w:sz w:val="24"/>
                <w:szCs w:val="24"/>
                <w:vertAlign w:val="superscript"/>
              </w:rPr>
              <w:t>0.5</w:t>
            </w:r>
            <w:r w:rsidRPr="002D507F">
              <w:rPr>
                <w:rFonts w:eastAsia="长城中隶体"/>
                <w:sz w:val="24"/>
                <w:szCs w:val="24"/>
              </w:rPr>
              <w:t>；</w:t>
            </w:r>
          </w:p>
          <w:p w14:paraId="7E80DAAF" w14:textId="77777777" w:rsidR="0079167B" w:rsidRPr="002D507F" w:rsidRDefault="0079167B" w:rsidP="0079167B">
            <w:pPr>
              <w:spacing w:line="360" w:lineRule="auto"/>
              <w:ind w:firstLineChars="500" w:firstLine="1200"/>
              <w:rPr>
                <w:rFonts w:eastAsia="长城中隶体"/>
                <w:sz w:val="24"/>
                <w:szCs w:val="24"/>
              </w:rPr>
            </w:pPr>
            <w:r w:rsidRPr="002D507F">
              <w:rPr>
                <w:rFonts w:eastAsia="长城中隶体"/>
                <w:sz w:val="24"/>
                <w:szCs w:val="24"/>
              </w:rPr>
              <w:t>A</w:t>
            </w:r>
            <w:r w:rsidRPr="002D507F">
              <w:rPr>
                <w:rFonts w:eastAsia="长城中隶体"/>
                <w:sz w:val="24"/>
                <w:szCs w:val="24"/>
              </w:rPr>
              <w:t>、</w:t>
            </w:r>
            <w:r w:rsidRPr="002D507F">
              <w:rPr>
                <w:rFonts w:eastAsia="长城中隶体"/>
                <w:sz w:val="24"/>
                <w:szCs w:val="24"/>
              </w:rPr>
              <w:t>B</w:t>
            </w:r>
            <w:r w:rsidRPr="002D507F">
              <w:rPr>
                <w:rFonts w:eastAsia="长城中隶体"/>
                <w:sz w:val="24"/>
                <w:szCs w:val="24"/>
              </w:rPr>
              <w:t>、</w:t>
            </w:r>
            <w:r w:rsidRPr="002D507F">
              <w:rPr>
                <w:rFonts w:eastAsia="长城中隶体"/>
                <w:sz w:val="24"/>
                <w:szCs w:val="24"/>
              </w:rPr>
              <w:t>C</w:t>
            </w:r>
            <w:r w:rsidRPr="002D507F">
              <w:rPr>
                <w:rFonts w:eastAsia="长城中隶体"/>
                <w:sz w:val="24"/>
                <w:szCs w:val="24"/>
              </w:rPr>
              <w:t>、</w:t>
            </w:r>
            <w:r w:rsidRPr="002D507F">
              <w:rPr>
                <w:rFonts w:eastAsia="长城中隶体"/>
                <w:sz w:val="24"/>
                <w:szCs w:val="24"/>
              </w:rPr>
              <w:t>D—</w:t>
            </w:r>
            <w:r w:rsidRPr="002D507F">
              <w:rPr>
                <w:rFonts w:eastAsia="长城中隶体"/>
                <w:sz w:val="24"/>
                <w:szCs w:val="24"/>
              </w:rPr>
              <w:t>卫生防护距离计算系数，无因次，根据工业企业所在地区近五年平均风速及工业企业大气污染源构成类别；</w:t>
            </w:r>
          </w:p>
          <w:p w14:paraId="30525DD7" w14:textId="77777777" w:rsidR="0079167B" w:rsidRPr="002D507F" w:rsidRDefault="0079167B" w:rsidP="0079167B">
            <w:pPr>
              <w:spacing w:line="360" w:lineRule="auto"/>
              <w:ind w:firstLineChars="500" w:firstLine="1200"/>
              <w:rPr>
                <w:rFonts w:eastAsia="长城中隶体"/>
                <w:sz w:val="24"/>
                <w:szCs w:val="24"/>
              </w:rPr>
            </w:pPr>
            <w:r w:rsidRPr="002D507F">
              <w:rPr>
                <w:rFonts w:eastAsia="长城中隶体"/>
                <w:sz w:val="24"/>
                <w:szCs w:val="24"/>
              </w:rPr>
              <w:t>Qc—</w:t>
            </w:r>
            <w:r w:rsidRPr="002D507F">
              <w:rPr>
                <w:rFonts w:eastAsia="长城中隶体"/>
                <w:sz w:val="24"/>
                <w:szCs w:val="24"/>
              </w:rPr>
              <w:t>工业企业有害气体无组织排放量可以达到的控制水平，</w:t>
            </w:r>
            <w:r w:rsidRPr="002D507F">
              <w:rPr>
                <w:rFonts w:eastAsia="长城中隶体"/>
                <w:sz w:val="24"/>
                <w:szCs w:val="24"/>
              </w:rPr>
              <w:t>kg·h</w:t>
            </w:r>
            <w:r w:rsidRPr="002D507F">
              <w:rPr>
                <w:rFonts w:eastAsia="长城中隶体"/>
                <w:sz w:val="24"/>
                <w:szCs w:val="24"/>
                <w:vertAlign w:val="superscript"/>
              </w:rPr>
              <w:t>-1</w:t>
            </w:r>
            <w:r w:rsidRPr="002D507F">
              <w:rPr>
                <w:rFonts w:eastAsia="长城中隶体"/>
                <w:sz w:val="24"/>
                <w:szCs w:val="24"/>
              </w:rPr>
              <w:t>。</w:t>
            </w:r>
          </w:p>
          <w:p w14:paraId="62E6DB18" w14:textId="77777777" w:rsidR="0079167B" w:rsidRPr="002D507F" w:rsidRDefault="0079167B" w:rsidP="0079167B">
            <w:pPr>
              <w:adjustRightInd w:val="0"/>
              <w:snapToGrid w:val="0"/>
              <w:spacing w:line="360" w:lineRule="auto"/>
              <w:ind w:firstLine="480"/>
              <w:rPr>
                <w:rFonts w:eastAsia="长城中隶体"/>
                <w:sz w:val="24"/>
                <w:szCs w:val="24"/>
              </w:rPr>
            </w:pPr>
            <w:r w:rsidRPr="002D507F">
              <w:rPr>
                <w:rFonts w:eastAsia="长城中隶体"/>
                <w:sz w:val="24"/>
                <w:szCs w:val="24"/>
              </w:rPr>
              <w:t>计算参数见下表：</w:t>
            </w:r>
          </w:p>
          <w:p w14:paraId="4D700754" w14:textId="76F51DB1" w:rsidR="0079167B" w:rsidRPr="002D507F" w:rsidRDefault="0079167B" w:rsidP="0079167B">
            <w:pPr>
              <w:ind w:firstLine="482"/>
              <w:jc w:val="center"/>
              <w:rPr>
                <w:b/>
                <w:sz w:val="24"/>
                <w:szCs w:val="24"/>
              </w:rPr>
            </w:pPr>
            <w:r w:rsidRPr="002D507F">
              <w:rPr>
                <w:b/>
                <w:sz w:val="24"/>
                <w:szCs w:val="24"/>
              </w:rPr>
              <w:t>表</w:t>
            </w:r>
            <w:r w:rsidRPr="002D507F">
              <w:rPr>
                <w:b/>
                <w:sz w:val="24"/>
                <w:szCs w:val="24"/>
              </w:rPr>
              <w:t>7-</w:t>
            </w:r>
            <w:r w:rsidR="00DC0D9B" w:rsidRPr="002D507F">
              <w:rPr>
                <w:b/>
                <w:sz w:val="24"/>
                <w:szCs w:val="24"/>
              </w:rPr>
              <w:t>8</w:t>
            </w:r>
            <w:r w:rsidRPr="002D507F">
              <w:rPr>
                <w:b/>
                <w:sz w:val="24"/>
                <w:szCs w:val="24"/>
              </w:rPr>
              <w:t xml:space="preserve">  </w:t>
            </w:r>
            <w:r w:rsidRPr="002D507F">
              <w:rPr>
                <w:b/>
                <w:sz w:val="24"/>
                <w:szCs w:val="24"/>
              </w:rPr>
              <w:t>卫生防护距离计算系数表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92"/>
              <w:gridCol w:w="1864"/>
              <w:gridCol w:w="566"/>
              <w:gridCol w:w="594"/>
              <w:gridCol w:w="742"/>
              <w:gridCol w:w="592"/>
              <w:gridCol w:w="592"/>
              <w:gridCol w:w="592"/>
              <w:gridCol w:w="738"/>
              <w:gridCol w:w="591"/>
              <w:gridCol w:w="631"/>
            </w:tblGrid>
            <w:tr w:rsidR="00027AD7" w:rsidRPr="002D507F" w14:paraId="73D694FE" w14:textId="77777777" w:rsidTr="0079167B">
              <w:trPr>
                <w:cantSplit/>
                <w:trHeight w:val="340"/>
                <w:jc w:val="center"/>
              </w:trPr>
              <w:tc>
                <w:tcPr>
                  <w:tcW w:w="782" w:type="pct"/>
                  <w:vMerge w:val="restart"/>
                  <w:vAlign w:val="center"/>
                </w:tcPr>
                <w:p w14:paraId="5DD5F2A9" w14:textId="77777777" w:rsidR="0079167B" w:rsidRPr="002D507F" w:rsidRDefault="0079167B" w:rsidP="0079167B">
                  <w:pPr>
                    <w:spacing w:line="320" w:lineRule="exact"/>
                    <w:jc w:val="center"/>
                    <w:rPr>
                      <w:b/>
                      <w:szCs w:val="21"/>
                    </w:rPr>
                  </w:pPr>
                  <w:r w:rsidRPr="002D507F">
                    <w:rPr>
                      <w:b/>
                      <w:szCs w:val="21"/>
                    </w:rPr>
                    <w:t>计算系数</w:t>
                  </w:r>
                </w:p>
              </w:tc>
              <w:tc>
                <w:tcPr>
                  <w:tcW w:w="1048" w:type="pct"/>
                  <w:vMerge w:val="restart"/>
                  <w:vAlign w:val="center"/>
                </w:tcPr>
                <w:p w14:paraId="73CB32BB" w14:textId="77777777" w:rsidR="0079167B" w:rsidRPr="002D507F" w:rsidRDefault="0079167B" w:rsidP="0079167B">
                  <w:pPr>
                    <w:spacing w:line="320" w:lineRule="exact"/>
                    <w:jc w:val="center"/>
                    <w:rPr>
                      <w:b/>
                      <w:szCs w:val="21"/>
                    </w:rPr>
                  </w:pPr>
                  <w:r w:rsidRPr="002D507F">
                    <w:rPr>
                      <w:b/>
                      <w:szCs w:val="21"/>
                    </w:rPr>
                    <w:t>工业企业所在地区近五年平均风速</w:t>
                  </w:r>
                  <w:r w:rsidRPr="002D507F">
                    <w:rPr>
                      <w:b/>
                      <w:szCs w:val="21"/>
                    </w:rPr>
                    <w:t>m/s</w:t>
                  </w:r>
                </w:p>
              </w:tc>
              <w:tc>
                <w:tcPr>
                  <w:tcW w:w="1069" w:type="pct"/>
                  <w:gridSpan w:val="3"/>
                  <w:vAlign w:val="center"/>
                </w:tcPr>
                <w:p w14:paraId="55661B01" w14:textId="77777777" w:rsidR="0079167B" w:rsidRPr="002D507F" w:rsidRDefault="0079167B" w:rsidP="0079167B">
                  <w:pPr>
                    <w:spacing w:line="320" w:lineRule="exact"/>
                    <w:jc w:val="center"/>
                    <w:rPr>
                      <w:b/>
                      <w:szCs w:val="21"/>
                    </w:rPr>
                  </w:pPr>
                  <w:r w:rsidRPr="002D507F">
                    <w:rPr>
                      <w:b/>
                      <w:szCs w:val="21"/>
                    </w:rPr>
                    <w:t>L≤1000</w:t>
                  </w:r>
                </w:p>
              </w:tc>
              <w:tc>
                <w:tcPr>
                  <w:tcW w:w="998" w:type="pct"/>
                  <w:gridSpan w:val="3"/>
                  <w:vAlign w:val="center"/>
                </w:tcPr>
                <w:p w14:paraId="4926E4EE" w14:textId="77777777" w:rsidR="0079167B" w:rsidRPr="002D507F" w:rsidRDefault="0079167B" w:rsidP="0079167B">
                  <w:pPr>
                    <w:spacing w:line="320" w:lineRule="exact"/>
                    <w:jc w:val="center"/>
                    <w:rPr>
                      <w:b/>
                      <w:szCs w:val="21"/>
                    </w:rPr>
                  </w:pPr>
                  <w:r w:rsidRPr="002D507F">
                    <w:rPr>
                      <w:b/>
                      <w:szCs w:val="21"/>
                    </w:rPr>
                    <w:t>1000&lt;L&lt;2000</w:t>
                  </w:r>
                </w:p>
              </w:tc>
              <w:tc>
                <w:tcPr>
                  <w:tcW w:w="1103" w:type="pct"/>
                  <w:gridSpan w:val="3"/>
                  <w:vAlign w:val="center"/>
                </w:tcPr>
                <w:p w14:paraId="74296A0E" w14:textId="77777777" w:rsidR="0079167B" w:rsidRPr="002D507F" w:rsidRDefault="0079167B" w:rsidP="0079167B">
                  <w:pPr>
                    <w:spacing w:line="320" w:lineRule="exact"/>
                    <w:jc w:val="center"/>
                    <w:rPr>
                      <w:b/>
                      <w:szCs w:val="21"/>
                    </w:rPr>
                  </w:pPr>
                  <w:r w:rsidRPr="002D507F">
                    <w:rPr>
                      <w:b/>
                      <w:szCs w:val="21"/>
                    </w:rPr>
                    <w:t>L&gt;2000</w:t>
                  </w:r>
                </w:p>
              </w:tc>
            </w:tr>
            <w:tr w:rsidR="00027AD7" w:rsidRPr="002D507F" w14:paraId="4E0FEB36" w14:textId="77777777" w:rsidTr="0079167B">
              <w:trPr>
                <w:cantSplit/>
                <w:trHeight w:val="340"/>
                <w:jc w:val="center"/>
              </w:trPr>
              <w:tc>
                <w:tcPr>
                  <w:tcW w:w="782" w:type="pct"/>
                  <w:vMerge/>
                  <w:vAlign w:val="center"/>
                </w:tcPr>
                <w:p w14:paraId="0A1EC27F" w14:textId="77777777" w:rsidR="0079167B" w:rsidRPr="002D507F" w:rsidRDefault="0079167B" w:rsidP="0079167B">
                  <w:pPr>
                    <w:widowControl/>
                    <w:spacing w:line="320" w:lineRule="exact"/>
                    <w:jc w:val="center"/>
                    <w:rPr>
                      <w:b/>
                      <w:szCs w:val="21"/>
                    </w:rPr>
                  </w:pPr>
                </w:p>
              </w:tc>
              <w:tc>
                <w:tcPr>
                  <w:tcW w:w="1048" w:type="pct"/>
                  <w:vMerge/>
                  <w:vAlign w:val="center"/>
                </w:tcPr>
                <w:p w14:paraId="59183D1B" w14:textId="77777777" w:rsidR="0079167B" w:rsidRPr="002D507F" w:rsidRDefault="0079167B" w:rsidP="0079167B">
                  <w:pPr>
                    <w:widowControl/>
                    <w:spacing w:line="320" w:lineRule="exact"/>
                    <w:jc w:val="center"/>
                    <w:rPr>
                      <w:b/>
                      <w:szCs w:val="21"/>
                    </w:rPr>
                  </w:pPr>
                </w:p>
              </w:tc>
              <w:tc>
                <w:tcPr>
                  <w:tcW w:w="3170" w:type="pct"/>
                  <w:gridSpan w:val="9"/>
                  <w:vAlign w:val="center"/>
                </w:tcPr>
                <w:p w14:paraId="11ED0CC7" w14:textId="77777777" w:rsidR="0079167B" w:rsidRPr="002D507F" w:rsidRDefault="0079167B" w:rsidP="0079167B">
                  <w:pPr>
                    <w:spacing w:line="320" w:lineRule="exact"/>
                    <w:jc w:val="center"/>
                    <w:rPr>
                      <w:b/>
                      <w:szCs w:val="21"/>
                    </w:rPr>
                  </w:pPr>
                  <w:r w:rsidRPr="002D507F">
                    <w:rPr>
                      <w:b/>
                      <w:szCs w:val="21"/>
                    </w:rPr>
                    <w:t>工业企业大气污染源构成类别</w:t>
                  </w:r>
                  <w:r w:rsidRPr="002D507F">
                    <w:rPr>
                      <w:b/>
                      <w:szCs w:val="21"/>
                      <w:vertAlign w:val="superscript"/>
                    </w:rPr>
                    <w:t>(1)</w:t>
                  </w:r>
                </w:p>
              </w:tc>
            </w:tr>
            <w:tr w:rsidR="00027AD7" w:rsidRPr="002D507F" w14:paraId="039CD2E0" w14:textId="77777777" w:rsidTr="0079167B">
              <w:trPr>
                <w:cantSplit/>
                <w:trHeight w:val="340"/>
                <w:jc w:val="center"/>
              </w:trPr>
              <w:tc>
                <w:tcPr>
                  <w:tcW w:w="782" w:type="pct"/>
                  <w:vMerge/>
                  <w:vAlign w:val="center"/>
                </w:tcPr>
                <w:p w14:paraId="53BF43F1" w14:textId="77777777" w:rsidR="0079167B" w:rsidRPr="002D507F" w:rsidRDefault="0079167B" w:rsidP="0079167B">
                  <w:pPr>
                    <w:widowControl/>
                    <w:spacing w:line="320" w:lineRule="exact"/>
                    <w:jc w:val="center"/>
                    <w:rPr>
                      <w:b/>
                      <w:szCs w:val="21"/>
                    </w:rPr>
                  </w:pPr>
                </w:p>
              </w:tc>
              <w:tc>
                <w:tcPr>
                  <w:tcW w:w="1048" w:type="pct"/>
                  <w:vMerge/>
                  <w:vAlign w:val="center"/>
                </w:tcPr>
                <w:p w14:paraId="6B9E5FC5" w14:textId="77777777" w:rsidR="0079167B" w:rsidRPr="002D507F" w:rsidRDefault="0079167B" w:rsidP="0079167B">
                  <w:pPr>
                    <w:widowControl/>
                    <w:spacing w:line="320" w:lineRule="exact"/>
                    <w:jc w:val="center"/>
                    <w:rPr>
                      <w:b/>
                      <w:szCs w:val="21"/>
                    </w:rPr>
                  </w:pPr>
                </w:p>
              </w:tc>
              <w:tc>
                <w:tcPr>
                  <w:tcW w:w="318" w:type="pct"/>
                  <w:vAlign w:val="center"/>
                </w:tcPr>
                <w:p w14:paraId="35CD05FF" w14:textId="77777777" w:rsidR="0079167B" w:rsidRPr="002D507F" w:rsidRDefault="0079167B" w:rsidP="0079167B">
                  <w:pPr>
                    <w:spacing w:line="320" w:lineRule="exact"/>
                    <w:jc w:val="center"/>
                    <w:rPr>
                      <w:b/>
                      <w:szCs w:val="21"/>
                    </w:rPr>
                  </w:pPr>
                  <w:r w:rsidRPr="002D507F">
                    <w:rPr>
                      <w:rFonts w:ascii="宋体" w:hAnsi="宋体" w:cs="宋体" w:hint="eastAsia"/>
                      <w:b/>
                      <w:szCs w:val="21"/>
                    </w:rPr>
                    <w:t>Ⅰ</w:t>
                  </w:r>
                </w:p>
              </w:tc>
              <w:tc>
                <w:tcPr>
                  <w:tcW w:w="334" w:type="pct"/>
                  <w:vAlign w:val="center"/>
                </w:tcPr>
                <w:p w14:paraId="156BE42D" w14:textId="77777777" w:rsidR="0079167B" w:rsidRPr="002D507F" w:rsidRDefault="0079167B" w:rsidP="0079167B">
                  <w:pPr>
                    <w:spacing w:line="320" w:lineRule="exact"/>
                    <w:jc w:val="center"/>
                    <w:rPr>
                      <w:b/>
                      <w:szCs w:val="21"/>
                    </w:rPr>
                  </w:pPr>
                  <w:r w:rsidRPr="002D507F">
                    <w:rPr>
                      <w:rFonts w:ascii="宋体" w:hAnsi="宋体" w:cs="宋体" w:hint="eastAsia"/>
                      <w:b/>
                      <w:szCs w:val="21"/>
                    </w:rPr>
                    <w:t>Ⅱ</w:t>
                  </w:r>
                </w:p>
              </w:tc>
              <w:tc>
                <w:tcPr>
                  <w:tcW w:w="417" w:type="pct"/>
                  <w:vAlign w:val="center"/>
                </w:tcPr>
                <w:p w14:paraId="671D5256" w14:textId="77777777" w:rsidR="0079167B" w:rsidRPr="002D507F" w:rsidRDefault="0079167B" w:rsidP="0079167B">
                  <w:pPr>
                    <w:spacing w:line="320" w:lineRule="exact"/>
                    <w:jc w:val="center"/>
                    <w:rPr>
                      <w:b/>
                      <w:szCs w:val="21"/>
                    </w:rPr>
                  </w:pPr>
                  <w:r w:rsidRPr="002D507F">
                    <w:rPr>
                      <w:rFonts w:ascii="宋体" w:hAnsi="宋体" w:cs="宋体" w:hint="eastAsia"/>
                      <w:b/>
                      <w:szCs w:val="21"/>
                    </w:rPr>
                    <w:t>Ⅲ</w:t>
                  </w:r>
                </w:p>
              </w:tc>
              <w:tc>
                <w:tcPr>
                  <w:tcW w:w="333" w:type="pct"/>
                  <w:vAlign w:val="center"/>
                </w:tcPr>
                <w:p w14:paraId="6AEC8BB9" w14:textId="77777777" w:rsidR="0079167B" w:rsidRPr="002D507F" w:rsidRDefault="0079167B" w:rsidP="0079167B">
                  <w:pPr>
                    <w:spacing w:line="320" w:lineRule="exact"/>
                    <w:jc w:val="center"/>
                    <w:rPr>
                      <w:b/>
                      <w:szCs w:val="21"/>
                    </w:rPr>
                  </w:pPr>
                  <w:r w:rsidRPr="002D507F">
                    <w:rPr>
                      <w:rFonts w:ascii="宋体" w:hAnsi="宋体" w:cs="宋体" w:hint="eastAsia"/>
                      <w:b/>
                      <w:szCs w:val="21"/>
                    </w:rPr>
                    <w:t>Ⅰ</w:t>
                  </w:r>
                </w:p>
              </w:tc>
              <w:tc>
                <w:tcPr>
                  <w:tcW w:w="333" w:type="pct"/>
                  <w:vAlign w:val="center"/>
                </w:tcPr>
                <w:p w14:paraId="0FB93A49" w14:textId="77777777" w:rsidR="0079167B" w:rsidRPr="002D507F" w:rsidRDefault="0079167B" w:rsidP="0079167B">
                  <w:pPr>
                    <w:spacing w:line="320" w:lineRule="exact"/>
                    <w:jc w:val="center"/>
                    <w:rPr>
                      <w:b/>
                      <w:szCs w:val="21"/>
                    </w:rPr>
                  </w:pPr>
                  <w:r w:rsidRPr="002D507F">
                    <w:rPr>
                      <w:rFonts w:ascii="宋体" w:hAnsi="宋体" w:cs="宋体" w:hint="eastAsia"/>
                      <w:b/>
                      <w:szCs w:val="21"/>
                    </w:rPr>
                    <w:t>Ⅱ</w:t>
                  </w:r>
                </w:p>
              </w:tc>
              <w:tc>
                <w:tcPr>
                  <w:tcW w:w="333" w:type="pct"/>
                  <w:vAlign w:val="center"/>
                </w:tcPr>
                <w:p w14:paraId="4FFDC295" w14:textId="77777777" w:rsidR="0079167B" w:rsidRPr="002D507F" w:rsidRDefault="0079167B" w:rsidP="0079167B">
                  <w:pPr>
                    <w:spacing w:line="320" w:lineRule="exact"/>
                    <w:jc w:val="center"/>
                    <w:rPr>
                      <w:b/>
                      <w:szCs w:val="21"/>
                    </w:rPr>
                  </w:pPr>
                  <w:r w:rsidRPr="002D507F">
                    <w:rPr>
                      <w:rFonts w:ascii="宋体" w:hAnsi="宋体" w:cs="宋体" w:hint="eastAsia"/>
                      <w:b/>
                      <w:szCs w:val="21"/>
                    </w:rPr>
                    <w:t>Ⅲ</w:t>
                  </w:r>
                </w:p>
              </w:tc>
              <w:tc>
                <w:tcPr>
                  <w:tcW w:w="415" w:type="pct"/>
                  <w:vAlign w:val="center"/>
                </w:tcPr>
                <w:p w14:paraId="551EB395" w14:textId="77777777" w:rsidR="0079167B" w:rsidRPr="002D507F" w:rsidRDefault="0079167B" w:rsidP="0079167B">
                  <w:pPr>
                    <w:spacing w:line="320" w:lineRule="exact"/>
                    <w:jc w:val="center"/>
                    <w:rPr>
                      <w:b/>
                      <w:szCs w:val="21"/>
                    </w:rPr>
                  </w:pPr>
                  <w:r w:rsidRPr="002D507F">
                    <w:rPr>
                      <w:rFonts w:ascii="宋体" w:hAnsi="宋体" w:cs="宋体" w:hint="eastAsia"/>
                      <w:b/>
                      <w:szCs w:val="21"/>
                    </w:rPr>
                    <w:t>Ⅰ</w:t>
                  </w:r>
                </w:p>
              </w:tc>
              <w:tc>
                <w:tcPr>
                  <w:tcW w:w="332" w:type="pct"/>
                  <w:vAlign w:val="center"/>
                </w:tcPr>
                <w:p w14:paraId="15DC32B9" w14:textId="77777777" w:rsidR="0079167B" w:rsidRPr="002D507F" w:rsidRDefault="0079167B" w:rsidP="0079167B">
                  <w:pPr>
                    <w:spacing w:line="320" w:lineRule="exact"/>
                    <w:jc w:val="center"/>
                    <w:rPr>
                      <w:b/>
                      <w:szCs w:val="21"/>
                    </w:rPr>
                  </w:pPr>
                  <w:r w:rsidRPr="002D507F">
                    <w:rPr>
                      <w:rFonts w:ascii="宋体" w:hAnsi="宋体" w:cs="宋体" w:hint="eastAsia"/>
                      <w:b/>
                      <w:szCs w:val="21"/>
                    </w:rPr>
                    <w:t>Ⅱ</w:t>
                  </w:r>
                </w:p>
              </w:tc>
              <w:tc>
                <w:tcPr>
                  <w:tcW w:w="356" w:type="pct"/>
                  <w:vAlign w:val="center"/>
                </w:tcPr>
                <w:p w14:paraId="3B92A3A5" w14:textId="77777777" w:rsidR="0079167B" w:rsidRPr="002D507F" w:rsidRDefault="0079167B" w:rsidP="0079167B">
                  <w:pPr>
                    <w:spacing w:line="320" w:lineRule="exact"/>
                    <w:jc w:val="center"/>
                    <w:rPr>
                      <w:b/>
                      <w:szCs w:val="21"/>
                    </w:rPr>
                  </w:pPr>
                  <w:r w:rsidRPr="002D507F">
                    <w:rPr>
                      <w:rFonts w:ascii="宋体" w:hAnsi="宋体" w:cs="宋体" w:hint="eastAsia"/>
                      <w:b/>
                      <w:szCs w:val="21"/>
                    </w:rPr>
                    <w:t>Ⅲ</w:t>
                  </w:r>
                </w:p>
              </w:tc>
            </w:tr>
            <w:tr w:rsidR="00027AD7" w:rsidRPr="002D507F" w14:paraId="3C49F60A" w14:textId="77777777" w:rsidTr="0079167B">
              <w:trPr>
                <w:cantSplit/>
                <w:trHeight w:val="340"/>
                <w:jc w:val="center"/>
              </w:trPr>
              <w:tc>
                <w:tcPr>
                  <w:tcW w:w="782" w:type="pct"/>
                  <w:vMerge w:val="restart"/>
                  <w:vAlign w:val="center"/>
                </w:tcPr>
                <w:p w14:paraId="32529E5D" w14:textId="77777777" w:rsidR="0079167B" w:rsidRPr="002D507F" w:rsidRDefault="0079167B" w:rsidP="0079167B">
                  <w:pPr>
                    <w:spacing w:line="320" w:lineRule="exact"/>
                    <w:jc w:val="center"/>
                    <w:rPr>
                      <w:szCs w:val="21"/>
                    </w:rPr>
                  </w:pPr>
                  <w:r w:rsidRPr="002D507F">
                    <w:rPr>
                      <w:szCs w:val="21"/>
                    </w:rPr>
                    <w:t>A</w:t>
                  </w:r>
                </w:p>
              </w:tc>
              <w:tc>
                <w:tcPr>
                  <w:tcW w:w="1048" w:type="pct"/>
                  <w:vAlign w:val="center"/>
                </w:tcPr>
                <w:p w14:paraId="26921819" w14:textId="77777777" w:rsidR="0079167B" w:rsidRPr="002D507F" w:rsidRDefault="0079167B" w:rsidP="0079167B">
                  <w:pPr>
                    <w:spacing w:line="320" w:lineRule="exact"/>
                    <w:jc w:val="center"/>
                    <w:rPr>
                      <w:szCs w:val="21"/>
                    </w:rPr>
                  </w:pPr>
                  <w:r w:rsidRPr="002D507F">
                    <w:rPr>
                      <w:szCs w:val="21"/>
                    </w:rPr>
                    <w:t>&lt;2</w:t>
                  </w:r>
                </w:p>
              </w:tc>
              <w:tc>
                <w:tcPr>
                  <w:tcW w:w="318" w:type="pct"/>
                  <w:vAlign w:val="center"/>
                </w:tcPr>
                <w:p w14:paraId="4DB34768" w14:textId="77777777" w:rsidR="0079167B" w:rsidRPr="002D507F" w:rsidRDefault="0079167B" w:rsidP="0079167B">
                  <w:pPr>
                    <w:spacing w:line="320" w:lineRule="exact"/>
                    <w:jc w:val="center"/>
                    <w:rPr>
                      <w:szCs w:val="21"/>
                    </w:rPr>
                  </w:pPr>
                  <w:r w:rsidRPr="002D507F">
                    <w:rPr>
                      <w:szCs w:val="21"/>
                    </w:rPr>
                    <w:t>400</w:t>
                  </w:r>
                </w:p>
              </w:tc>
              <w:tc>
                <w:tcPr>
                  <w:tcW w:w="334" w:type="pct"/>
                  <w:vAlign w:val="center"/>
                </w:tcPr>
                <w:p w14:paraId="71C72FD4" w14:textId="77777777" w:rsidR="0079167B" w:rsidRPr="002D507F" w:rsidRDefault="0079167B" w:rsidP="0079167B">
                  <w:pPr>
                    <w:spacing w:line="320" w:lineRule="exact"/>
                    <w:jc w:val="center"/>
                    <w:rPr>
                      <w:szCs w:val="21"/>
                    </w:rPr>
                  </w:pPr>
                  <w:r w:rsidRPr="002D507F">
                    <w:rPr>
                      <w:szCs w:val="21"/>
                    </w:rPr>
                    <w:t>400</w:t>
                  </w:r>
                </w:p>
              </w:tc>
              <w:tc>
                <w:tcPr>
                  <w:tcW w:w="417" w:type="pct"/>
                  <w:vAlign w:val="center"/>
                </w:tcPr>
                <w:p w14:paraId="0182CA10" w14:textId="77777777" w:rsidR="0079167B" w:rsidRPr="002D507F" w:rsidRDefault="0079167B" w:rsidP="0079167B">
                  <w:pPr>
                    <w:spacing w:line="320" w:lineRule="exact"/>
                    <w:jc w:val="center"/>
                    <w:rPr>
                      <w:szCs w:val="21"/>
                    </w:rPr>
                  </w:pPr>
                  <w:r w:rsidRPr="002D507F">
                    <w:rPr>
                      <w:szCs w:val="21"/>
                    </w:rPr>
                    <w:t>400</w:t>
                  </w:r>
                </w:p>
              </w:tc>
              <w:tc>
                <w:tcPr>
                  <w:tcW w:w="333" w:type="pct"/>
                  <w:vAlign w:val="center"/>
                </w:tcPr>
                <w:p w14:paraId="118E669C" w14:textId="77777777" w:rsidR="0079167B" w:rsidRPr="002D507F" w:rsidRDefault="0079167B" w:rsidP="0079167B">
                  <w:pPr>
                    <w:spacing w:line="320" w:lineRule="exact"/>
                    <w:jc w:val="center"/>
                    <w:rPr>
                      <w:szCs w:val="21"/>
                    </w:rPr>
                  </w:pPr>
                  <w:r w:rsidRPr="002D507F">
                    <w:rPr>
                      <w:szCs w:val="21"/>
                    </w:rPr>
                    <w:t>400</w:t>
                  </w:r>
                </w:p>
              </w:tc>
              <w:tc>
                <w:tcPr>
                  <w:tcW w:w="333" w:type="pct"/>
                  <w:vAlign w:val="center"/>
                </w:tcPr>
                <w:p w14:paraId="1F033B41" w14:textId="77777777" w:rsidR="0079167B" w:rsidRPr="002D507F" w:rsidRDefault="0079167B" w:rsidP="0079167B">
                  <w:pPr>
                    <w:spacing w:line="320" w:lineRule="exact"/>
                    <w:jc w:val="center"/>
                    <w:rPr>
                      <w:szCs w:val="21"/>
                    </w:rPr>
                  </w:pPr>
                  <w:r w:rsidRPr="002D507F">
                    <w:rPr>
                      <w:szCs w:val="21"/>
                    </w:rPr>
                    <w:t>400</w:t>
                  </w:r>
                </w:p>
              </w:tc>
              <w:tc>
                <w:tcPr>
                  <w:tcW w:w="333" w:type="pct"/>
                  <w:vAlign w:val="center"/>
                </w:tcPr>
                <w:p w14:paraId="5A04DDA7" w14:textId="77777777" w:rsidR="0079167B" w:rsidRPr="002D507F" w:rsidRDefault="0079167B" w:rsidP="0079167B">
                  <w:pPr>
                    <w:spacing w:line="320" w:lineRule="exact"/>
                    <w:jc w:val="center"/>
                    <w:rPr>
                      <w:szCs w:val="21"/>
                    </w:rPr>
                  </w:pPr>
                  <w:r w:rsidRPr="002D507F">
                    <w:rPr>
                      <w:szCs w:val="21"/>
                    </w:rPr>
                    <w:t>400</w:t>
                  </w:r>
                </w:p>
              </w:tc>
              <w:tc>
                <w:tcPr>
                  <w:tcW w:w="415" w:type="pct"/>
                  <w:vAlign w:val="center"/>
                </w:tcPr>
                <w:p w14:paraId="07B8383C" w14:textId="77777777" w:rsidR="0079167B" w:rsidRPr="002D507F" w:rsidRDefault="0079167B" w:rsidP="0079167B">
                  <w:pPr>
                    <w:spacing w:line="320" w:lineRule="exact"/>
                    <w:jc w:val="center"/>
                    <w:rPr>
                      <w:szCs w:val="21"/>
                    </w:rPr>
                  </w:pPr>
                  <w:r w:rsidRPr="002D507F">
                    <w:rPr>
                      <w:szCs w:val="21"/>
                    </w:rPr>
                    <w:t>80</w:t>
                  </w:r>
                </w:p>
              </w:tc>
              <w:tc>
                <w:tcPr>
                  <w:tcW w:w="332" w:type="pct"/>
                  <w:vAlign w:val="center"/>
                </w:tcPr>
                <w:p w14:paraId="41520873" w14:textId="77777777" w:rsidR="0079167B" w:rsidRPr="002D507F" w:rsidRDefault="0079167B" w:rsidP="0079167B">
                  <w:pPr>
                    <w:spacing w:line="320" w:lineRule="exact"/>
                    <w:jc w:val="center"/>
                    <w:rPr>
                      <w:szCs w:val="21"/>
                    </w:rPr>
                  </w:pPr>
                  <w:r w:rsidRPr="002D507F">
                    <w:rPr>
                      <w:szCs w:val="21"/>
                    </w:rPr>
                    <w:t>80</w:t>
                  </w:r>
                </w:p>
              </w:tc>
              <w:tc>
                <w:tcPr>
                  <w:tcW w:w="356" w:type="pct"/>
                  <w:vAlign w:val="center"/>
                </w:tcPr>
                <w:p w14:paraId="031AF587" w14:textId="77777777" w:rsidR="0079167B" w:rsidRPr="002D507F" w:rsidRDefault="0079167B" w:rsidP="0079167B">
                  <w:pPr>
                    <w:spacing w:line="320" w:lineRule="exact"/>
                    <w:jc w:val="center"/>
                    <w:rPr>
                      <w:szCs w:val="21"/>
                    </w:rPr>
                  </w:pPr>
                  <w:r w:rsidRPr="002D507F">
                    <w:rPr>
                      <w:szCs w:val="21"/>
                    </w:rPr>
                    <w:t>80</w:t>
                  </w:r>
                </w:p>
              </w:tc>
            </w:tr>
            <w:tr w:rsidR="00027AD7" w:rsidRPr="002D507F" w14:paraId="0EBC1794" w14:textId="77777777" w:rsidTr="0079167B">
              <w:trPr>
                <w:cantSplit/>
                <w:trHeight w:val="340"/>
                <w:jc w:val="center"/>
              </w:trPr>
              <w:tc>
                <w:tcPr>
                  <w:tcW w:w="782" w:type="pct"/>
                  <w:vMerge/>
                  <w:vAlign w:val="center"/>
                </w:tcPr>
                <w:p w14:paraId="7C70A7BC" w14:textId="77777777" w:rsidR="0079167B" w:rsidRPr="002D507F" w:rsidRDefault="0079167B" w:rsidP="0079167B">
                  <w:pPr>
                    <w:widowControl/>
                    <w:spacing w:line="320" w:lineRule="exact"/>
                    <w:jc w:val="center"/>
                    <w:rPr>
                      <w:szCs w:val="21"/>
                    </w:rPr>
                  </w:pPr>
                </w:p>
              </w:tc>
              <w:tc>
                <w:tcPr>
                  <w:tcW w:w="1048" w:type="pct"/>
                  <w:vAlign w:val="center"/>
                </w:tcPr>
                <w:p w14:paraId="08DFE0CB" w14:textId="77777777" w:rsidR="0079167B" w:rsidRPr="002D507F" w:rsidRDefault="0079167B" w:rsidP="0079167B">
                  <w:pPr>
                    <w:spacing w:line="320" w:lineRule="exact"/>
                    <w:jc w:val="center"/>
                    <w:rPr>
                      <w:szCs w:val="21"/>
                    </w:rPr>
                  </w:pPr>
                  <w:r w:rsidRPr="002D507F">
                    <w:rPr>
                      <w:szCs w:val="21"/>
                    </w:rPr>
                    <w:t>2-4</w:t>
                  </w:r>
                </w:p>
              </w:tc>
              <w:tc>
                <w:tcPr>
                  <w:tcW w:w="318" w:type="pct"/>
                  <w:vAlign w:val="center"/>
                </w:tcPr>
                <w:p w14:paraId="0FBF8B37" w14:textId="77777777" w:rsidR="0079167B" w:rsidRPr="002D507F" w:rsidRDefault="0079167B" w:rsidP="0079167B">
                  <w:pPr>
                    <w:spacing w:line="320" w:lineRule="exact"/>
                    <w:jc w:val="center"/>
                    <w:rPr>
                      <w:szCs w:val="21"/>
                    </w:rPr>
                  </w:pPr>
                  <w:r w:rsidRPr="002D507F">
                    <w:rPr>
                      <w:szCs w:val="21"/>
                    </w:rPr>
                    <w:t>700</w:t>
                  </w:r>
                </w:p>
              </w:tc>
              <w:tc>
                <w:tcPr>
                  <w:tcW w:w="334" w:type="pct"/>
                  <w:vAlign w:val="center"/>
                </w:tcPr>
                <w:p w14:paraId="424C6AB0" w14:textId="77777777" w:rsidR="0079167B" w:rsidRPr="002D507F" w:rsidRDefault="0079167B" w:rsidP="0079167B">
                  <w:pPr>
                    <w:spacing w:line="320" w:lineRule="exact"/>
                    <w:jc w:val="center"/>
                    <w:rPr>
                      <w:szCs w:val="21"/>
                    </w:rPr>
                  </w:pPr>
                  <w:r w:rsidRPr="002D507F">
                    <w:rPr>
                      <w:szCs w:val="21"/>
                    </w:rPr>
                    <w:t>470</w:t>
                  </w:r>
                </w:p>
              </w:tc>
              <w:tc>
                <w:tcPr>
                  <w:tcW w:w="417" w:type="pct"/>
                  <w:vAlign w:val="center"/>
                </w:tcPr>
                <w:p w14:paraId="08A5B423" w14:textId="77777777" w:rsidR="0079167B" w:rsidRPr="002D507F" w:rsidRDefault="0079167B" w:rsidP="0079167B">
                  <w:pPr>
                    <w:spacing w:line="320" w:lineRule="exact"/>
                    <w:jc w:val="center"/>
                    <w:rPr>
                      <w:szCs w:val="21"/>
                    </w:rPr>
                  </w:pPr>
                  <w:r w:rsidRPr="002D507F">
                    <w:rPr>
                      <w:szCs w:val="21"/>
                    </w:rPr>
                    <w:t>350</w:t>
                  </w:r>
                </w:p>
              </w:tc>
              <w:tc>
                <w:tcPr>
                  <w:tcW w:w="333" w:type="pct"/>
                  <w:vAlign w:val="center"/>
                </w:tcPr>
                <w:p w14:paraId="57FC6028" w14:textId="77777777" w:rsidR="0079167B" w:rsidRPr="002D507F" w:rsidRDefault="0079167B" w:rsidP="0079167B">
                  <w:pPr>
                    <w:spacing w:line="320" w:lineRule="exact"/>
                    <w:jc w:val="center"/>
                    <w:rPr>
                      <w:szCs w:val="21"/>
                    </w:rPr>
                  </w:pPr>
                  <w:r w:rsidRPr="002D507F">
                    <w:rPr>
                      <w:szCs w:val="21"/>
                    </w:rPr>
                    <w:t>700</w:t>
                  </w:r>
                </w:p>
              </w:tc>
              <w:tc>
                <w:tcPr>
                  <w:tcW w:w="333" w:type="pct"/>
                  <w:vAlign w:val="center"/>
                </w:tcPr>
                <w:p w14:paraId="0801B647" w14:textId="77777777" w:rsidR="0079167B" w:rsidRPr="002D507F" w:rsidRDefault="0079167B" w:rsidP="0079167B">
                  <w:pPr>
                    <w:spacing w:line="320" w:lineRule="exact"/>
                    <w:jc w:val="center"/>
                    <w:rPr>
                      <w:szCs w:val="21"/>
                    </w:rPr>
                  </w:pPr>
                  <w:r w:rsidRPr="002D507F">
                    <w:rPr>
                      <w:szCs w:val="21"/>
                    </w:rPr>
                    <w:t>470</w:t>
                  </w:r>
                </w:p>
              </w:tc>
              <w:tc>
                <w:tcPr>
                  <w:tcW w:w="333" w:type="pct"/>
                  <w:vAlign w:val="center"/>
                </w:tcPr>
                <w:p w14:paraId="44BA69CE" w14:textId="77777777" w:rsidR="0079167B" w:rsidRPr="002D507F" w:rsidRDefault="0079167B" w:rsidP="0079167B">
                  <w:pPr>
                    <w:spacing w:line="320" w:lineRule="exact"/>
                    <w:jc w:val="center"/>
                    <w:rPr>
                      <w:szCs w:val="21"/>
                    </w:rPr>
                  </w:pPr>
                  <w:r w:rsidRPr="002D507F">
                    <w:rPr>
                      <w:szCs w:val="21"/>
                    </w:rPr>
                    <w:t>350</w:t>
                  </w:r>
                </w:p>
              </w:tc>
              <w:tc>
                <w:tcPr>
                  <w:tcW w:w="415" w:type="pct"/>
                  <w:vAlign w:val="center"/>
                </w:tcPr>
                <w:p w14:paraId="3E79DD87" w14:textId="77777777" w:rsidR="0079167B" w:rsidRPr="002D507F" w:rsidRDefault="0079167B" w:rsidP="0079167B">
                  <w:pPr>
                    <w:spacing w:line="320" w:lineRule="exact"/>
                    <w:jc w:val="center"/>
                    <w:rPr>
                      <w:szCs w:val="21"/>
                    </w:rPr>
                  </w:pPr>
                  <w:r w:rsidRPr="002D507F">
                    <w:rPr>
                      <w:szCs w:val="21"/>
                    </w:rPr>
                    <w:t>380</w:t>
                  </w:r>
                </w:p>
              </w:tc>
              <w:tc>
                <w:tcPr>
                  <w:tcW w:w="332" w:type="pct"/>
                  <w:vAlign w:val="center"/>
                </w:tcPr>
                <w:p w14:paraId="643447C7" w14:textId="77777777" w:rsidR="0079167B" w:rsidRPr="002D507F" w:rsidRDefault="0079167B" w:rsidP="0079167B">
                  <w:pPr>
                    <w:spacing w:line="320" w:lineRule="exact"/>
                    <w:jc w:val="center"/>
                    <w:rPr>
                      <w:szCs w:val="21"/>
                    </w:rPr>
                  </w:pPr>
                  <w:r w:rsidRPr="002D507F">
                    <w:rPr>
                      <w:szCs w:val="21"/>
                    </w:rPr>
                    <w:t>250</w:t>
                  </w:r>
                </w:p>
              </w:tc>
              <w:tc>
                <w:tcPr>
                  <w:tcW w:w="356" w:type="pct"/>
                  <w:vAlign w:val="center"/>
                </w:tcPr>
                <w:p w14:paraId="44B27EED" w14:textId="77777777" w:rsidR="0079167B" w:rsidRPr="002D507F" w:rsidRDefault="0079167B" w:rsidP="0079167B">
                  <w:pPr>
                    <w:spacing w:line="320" w:lineRule="exact"/>
                    <w:jc w:val="center"/>
                    <w:rPr>
                      <w:szCs w:val="21"/>
                    </w:rPr>
                  </w:pPr>
                  <w:r w:rsidRPr="002D507F">
                    <w:rPr>
                      <w:szCs w:val="21"/>
                    </w:rPr>
                    <w:t>190</w:t>
                  </w:r>
                </w:p>
              </w:tc>
            </w:tr>
            <w:tr w:rsidR="00027AD7" w:rsidRPr="002D507F" w14:paraId="217DE67E" w14:textId="77777777" w:rsidTr="0079167B">
              <w:trPr>
                <w:cantSplit/>
                <w:trHeight w:val="340"/>
                <w:jc w:val="center"/>
              </w:trPr>
              <w:tc>
                <w:tcPr>
                  <w:tcW w:w="782" w:type="pct"/>
                  <w:vMerge/>
                  <w:vAlign w:val="center"/>
                </w:tcPr>
                <w:p w14:paraId="60E13532" w14:textId="77777777" w:rsidR="0079167B" w:rsidRPr="002D507F" w:rsidRDefault="0079167B" w:rsidP="0079167B">
                  <w:pPr>
                    <w:widowControl/>
                    <w:spacing w:line="320" w:lineRule="exact"/>
                    <w:jc w:val="center"/>
                    <w:rPr>
                      <w:szCs w:val="21"/>
                    </w:rPr>
                  </w:pPr>
                </w:p>
              </w:tc>
              <w:tc>
                <w:tcPr>
                  <w:tcW w:w="1048" w:type="pct"/>
                  <w:vAlign w:val="center"/>
                </w:tcPr>
                <w:p w14:paraId="3AC2B45A" w14:textId="77777777" w:rsidR="0079167B" w:rsidRPr="002D507F" w:rsidRDefault="0079167B" w:rsidP="0079167B">
                  <w:pPr>
                    <w:spacing w:line="320" w:lineRule="exact"/>
                    <w:jc w:val="center"/>
                    <w:rPr>
                      <w:szCs w:val="21"/>
                    </w:rPr>
                  </w:pPr>
                  <w:r w:rsidRPr="002D507F">
                    <w:rPr>
                      <w:szCs w:val="21"/>
                    </w:rPr>
                    <w:t>&gt;4</w:t>
                  </w:r>
                </w:p>
              </w:tc>
              <w:tc>
                <w:tcPr>
                  <w:tcW w:w="318" w:type="pct"/>
                  <w:vAlign w:val="center"/>
                </w:tcPr>
                <w:p w14:paraId="5A8DBDD4" w14:textId="77777777" w:rsidR="0079167B" w:rsidRPr="002D507F" w:rsidRDefault="0079167B" w:rsidP="0079167B">
                  <w:pPr>
                    <w:spacing w:line="320" w:lineRule="exact"/>
                    <w:jc w:val="center"/>
                    <w:rPr>
                      <w:szCs w:val="21"/>
                    </w:rPr>
                  </w:pPr>
                  <w:r w:rsidRPr="002D507F">
                    <w:rPr>
                      <w:szCs w:val="21"/>
                    </w:rPr>
                    <w:t>530</w:t>
                  </w:r>
                </w:p>
              </w:tc>
              <w:tc>
                <w:tcPr>
                  <w:tcW w:w="334" w:type="pct"/>
                  <w:vAlign w:val="center"/>
                </w:tcPr>
                <w:p w14:paraId="0AB865C1" w14:textId="77777777" w:rsidR="0079167B" w:rsidRPr="002D507F" w:rsidRDefault="0079167B" w:rsidP="0079167B">
                  <w:pPr>
                    <w:spacing w:line="320" w:lineRule="exact"/>
                    <w:jc w:val="center"/>
                    <w:rPr>
                      <w:szCs w:val="21"/>
                    </w:rPr>
                  </w:pPr>
                  <w:r w:rsidRPr="002D507F">
                    <w:rPr>
                      <w:szCs w:val="21"/>
                    </w:rPr>
                    <w:t>350</w:t>
                  </w:r>
                </w:p>
              </w:tc>
              <w:tc>
                <w:tcPr>
                  <w:tcW w:w="417" w:type="pct"/>
                  <w:vAlign w:val="center"/>
                </w:tcPr>
                <w:p w14:paraId="5F245AA1" w14:textId="77777777" w:rsidR="0079167B" w:rsidRPr="002D507F" w:rsidRDefault="0079167B" w:rsidP="0079167B">
                  <w:pPr>
                    <w:spacing w:line="320" w:lineRule="exact"/>
                    <w:jc w:val="center"/>
                    <w:rPr>
                      <w:szCs w:val="21"/>
                    </w:rPr>
                  </w:pPr>
                  <w:r w:rsidRPr="002D507F">
                    <w:rPr>
                      <w:szCs w:val="21"/>
                    </w:rPr>
                    <w:t>260</w:t>
                  </w:r>
                </w:p>
              </w:tc>
              <w:tc>
                <w:tcPr>
                  <w:tcW w:w="333" w:type="pct"/>
                  <w:vAlign w:val="center"/>
                </w:tcPr>
                <w:p w14:paraId="10B5B133" w14:textId="77777777" w:rsidR="0079167B" w:rsidRPr="002D507F" w:rsidRDefault="0079167B" w:rsidP="0079167B">
                  <w:pPr>
                    <w:spacing w:line="320" w:lineRule="exact"/>
                    <w:jc w:val="center"/>
                    <w:rPr>
                      <w:szCs w:val="21"/>
                    </w:rPr>
                  </w:pPr>
                  <w:r w:rsidRPr="002D507F">
                    <w:rPr>
                      <w:szCs w:val="21"/>
                    </w:rPr>
                    <w:t>530</w:t>
                  </w:r>
                </w:p>
              </w:tc>
              <w:tc>
                <w:tcPr>
                  <w:tcW w:w="333" w:type="pct"/>
                  <w:vAlign w:val="center"/>
                </w:tcPr>
                <w:p w14:paraId="255BBBC9" w14:textId="77777777" w:rsidR="0079167B" w:rsidRPr="002D507F" w:rsidRDefault="0079167B" w:rsidP="0079167B">
                  <w:pPr>
                    <w:spacing w:line="320" w:lineRule="exact"/>
                    <w:jc w:val="center"/>
                    <w:rPr>
                      <w:szCs w:val="21"/>
                    </w:rPr>
                  </w:pPr>
                  <w:r w:rsidRPr="002D507F">
                    <w:rPr>
                      <w:szCs w:val="21"/>
                    </w:rPr>
                    <w:t>350</w:t>
                  </w:r>
                </w:p>
              </w:tc>
              <w:tc>
                <w:tcPr>
                  <w:tcW w:w="333" w:type="pct"/>
                  <w:vAlign w:val="center"/>
                </w:tcPr>
                <w:p w14:paraId="4B3FC1B8" w14:textId="77777777" w:rsidR="0079167B" w:rsidRPr="002D507F" w:rsidRDefault="0079167B" w:rsidP="0079167B">
                  <w:pPr>
                    <w:spacing w:line="320" w:lineRule="exact"/>
                    <w:jc w:val="center"/>
                    <w:rPr>
                      <w:szCs w:val="21"/>
                    </w:rPr>
                  </w:pPr>
                  <w:r w:rsidRPr="002D507F">
                    <w:rPr>
                      <w:szCs w:val="21"/>
                    </w:rPr>
                    <w:t>260</w:t>
                  </w:r>
                </w:p>
              </w:tc>
              <w:tc>
                <w:tcPr>
                  <w:tcW w:w="415" w:type="pct"/>
                  <w:vAlign w:val="center"/>
                </w:tcPr>
                <w:p w14:paraId="67F7966B" w14:textId="77777777" w:rsidR="0079167B" w:rsidRPr="002D507F" w:rsidRDefault="0079167B" w:rsidP="0079167B">
                  <w:pPr>
                    <w:spacing w:line="320" w:lineRule="exact"/>
                    <w:jc w:val="center"/>
                    <w:rPr>
                      <w:szCs w:val="21"/>
                    </w:rPr>
                  </w:pPr>
                  <w:r w:rsidRPr="002D507F">
                    <w:rPr>
                      <w:szCs w:val="21"/>
                    </w:rPr>
                    <w:t>290</w:t>
                  </w:r>
                </w:p>
              </w:tc>
              <w:tc>
                <w:tcPr>
                  <w:tcW w:w="332" w:type="pct"/>
                  <w:vAlign w:val="center"/>
                </w:tcPr>
                <w:p w14:paraId="20527A43" w14:textId="77777777" w:rsidR="0079167B" w:rsidRPr="002D507F" w:rsidRDefault="0079167B" w:rsidP="0079167B">
                  <w:pPr>
                    <w:spacing w:line="320" w:lineRule="exact"/>
                    <w:jc w:val="center"/>
                    <w:rPr>
                      <w:szCs w:val="21"/>
                    </w:rPr>
                  </w:pPr>
                  <w:r w:rsidRPr="002D507F">
                    <w:rPr>
                      <w:szCs w:val="21"/>
                    </w:rPr>
                    <w:t>190</w:t>
                  </w:r>
                </w:p>
              </w:tc>
              <w:tc>
                <w:tcPr>
                  <w:tcW w:w="356" w:type="pct"/>
                  <w:vAlign w:val="center"/>
                </w:tcPr>
                <w:p w14:paraId="17292BB1" w14:textId="77777777" w:rsidR="0079167B" w:rsidRPr="002D507F" w:rsidRDefault="0079167B" w:rsidP="0079167B">
                  <w:pPr>
                    <w:spacing w:line="320" w:lineRule="exact"/>
                    <w:jc w:val="center"/>
                    <w:rPr>
                      <w:szCs w:val="21"/>
                    </w:rPr>
                  </w:pPr>
                  <w:r w:rsidRPr="002D507F">
                    <w:rPr>
                      <w:szCs w:val="21"/>
                    </w:rPr>
                    <w:t>140</w:t>
                  </w:r>
                </w:p>
              </w:tc>
            </w:tr>
            <w:tr w:rsidR="00027AD7" w:rsidRPr="002D507F" w14:paraId="4EBDA9FC" w14:textId="77777777" w:rsidTr="0079167B">
              <w:trPr>
                <w:cantSplit/>
                <w:trHeight w:val="340"/>
                <w:jc w:val="center"/>
              </w:trPr>
              <w:tc>
                <w:tcPr>
                  <w:tcW w:w="782" w:type="pct"/>
                  <w:vMerge w:val="restart"/>
                  <w:vAlign w:val="center"/>
                </w:tcPr>
                <w:p w14:paraId="7600244C" w14:textId="77777777" w:rsidR="0079167B" w:rsidRPr="002D507F" w:rsidRDefault="0079167B" w:rsidP="0079167B">
                  <w:pPr>
                    <w:spacing w:line="320" w:lineRule="exact"/>
                    <w:jc w:val="center"/>
                    <w:rPr>
                      <w:szCs w:val="21"/>
                    </w:rPr>
                  </w:pPr>
                  <w:r w:rsidRPr="002D507F">
                    <w:rPr>
                      <w:szCs w:val="21"/>
                    </w:rPr>
                    <w:t>B</w:t>
                  </w:r>
                </w:p>
              </w:tc>
              <w:tc>
                <w:tcPr>
                  <w:tcW w:w="1048" w:type="pct"/>
                  <w:vAlign w:val="center"/>
                </w:tcPr>
                <w:p w14:paraId="7E7D5E1C" w14:textId="77777777" w:rsidR="0079167B" w:rsidRPr="002D507F" w:rsidRDefault="0079167B" w:rsidP="0079167B">
                  <w:pPr>
                    <w:spacing w:line="320" w:lineRule="exact"/>
                    <w:jc w:val="center"/>
                    <w:rPr>
                      <w:szCs w:val="21"/>
                    </w:rPr>
                  </w:pPr>
                  <w:r w:rsidRPr="002D507F">
                    <w:rPr>
                      <w:szCs w:val="21"/>
                    </w:rPr>
                    <w:t>&lt;2</w:t>
                  </w:r>
                </w:p>
              </w:tc>
              <w:tc>
                <w:tcPr>
                  <w:tcW w:w="1069" w:type="pct"/>
                  <w:gridSpan w:val="3"/>
                  <w:vAlign w:val="center"/>
                </w:tcPr>
                <w:p w14:paraId="2A904498" w14:textId="77777777" w:rsidR="0079167B" w:rsidRPr="002D507F" w:rsidRDefault="0079167B" w:rsidP="0079167B">
                  <w:pPr>
                    <w:spacing w:line="320" w:lineRule="exact"/>
                    <w:jc w:val="center"/>
                    <w:rPr>
                      <w:szCs w:val="21"/>
                    </w:rPr>
                  </w:pPr>
                  <w:r w:rsidRPr="002D507F">
                    <w:rPr>
                      <w:szCs w:val="21"/>
                    </w:rPr>
                    <w:t>0.01</w:t>
                  </w:r>
                </w:p>
              </w:tc>
              <w:tc>
                <w:tcPr>
                  <w:tcW w:w="998" w:type="pct"/>
                  <w:gridSpan w:val="3"/>
                  <w:vAlign w:val="center"/>
                </w:tcPr>
                <w:p w14:paraId="7BA44EC3" w14:textId="77777777" w:rsidR="0079167B" w:rsidRPr="002D507F" w:rsidRDefault="0079167B" w:rsidP="0079167B">
                  <w:pPr>
                    <w:spacing w:line="320" w:lineRule="exact"/>
                    <w:jc w:val="center"/>
                    <w:rPr>
                      <w:szCs w:val="21"/>
                    </w:rPr>
                  </w:pPr>
                  <w:r w:rsidRPr="002D507F">
                    <w:rPr>
                      <w:szCs w:val="21"/>
                    </w:rPr>
                    <w:t>0.015</w:t>
                  </w:r>
                </w:p>
              </w:tc>
              <w:tc>
                <w:tcPr>
                  <w:tcW w:w="1103" w:type="pct"/>
                  <w:gridSpan w:val="3"/>
                  <w:vAlign w:val="center"/>
                </w:tcPr>
                <w:p w14:paraId="696E7CFB" w14:textId="77777777" w:rsidR="0079167B" w:rsidRPr="002D507F" w:rsidRDefault="0079167B" w:rsidP="0079167B">
                  <w:pPr>
                    <w:spacing w:line="320" w:lineRule="exact"/>
                    <w:jc w:val="center"/>
                    <w:rPr>
                      <w:szCs w:val="21"/>
                    </w:rPr>
                  </w:pPr>
                  <w:r w:rsidRPr="002D507F">
                    <w:rPr>
                      <w:szCs w:val="21"/>
                    </w:rPr>
                    <w:t>0.015</w:t>
                  </w:r>
                </w:p>
              </w:tc>
            </w:tr>
            <w:tr w:rsidR="00027AD7" w:rsidRPr="002D507F" w14:paraId="330E0426" w14:textId="77777777" w:rsidTr="0079167B">
              <w:trPr>
                <w:cantSplit/>
                <w:trHeight w:val="340"/>
                <w:jc w:val="center"/>
              </w:trPr>
              <w:tc>
                <w:tcPr>
                  <w:tcW w:w="782" w:type="pct"/>
                  <w:vMerge/>
                  <w:vAlign w:val="center"/>
                </w:tcPr>
                <w:p w14:paraId="5D2F0B9A" w14:textId="77777777" w:rsidR="0079167B" w:rsidRPr="002D507F" w:rsidRDefault="0079167B" w:rsidP="0079167B">
                  <w:pPr>
                    <w:widowControl/>
                    <w:spacing w:line="320" w:lineRule="exact"/>
                    <w:jc w:val="center"/>
                    <w:rPr>
                      <w:szCs w:val="21"/>
                    </w:rPr>
                  </w:pPr>
                </w:p>
              </w:tc>
              <w:tc>
                <w:tcPr>
                  <w:tcW w:w="1048" w:type="pct"/>
                  <w:vAlign w:val="center"/>
                </w:tcPr>
                <w:p w14:paraId="70DCF1BA" w14:textId="77777777" w:rsidR="0079167B" w:rsidRPr="002D507F" w:rsidRDefault="0079167B" w:rsidP="0079167B">
                  <w:pPr>
                    <w:spacing w:line="320" w:lineRule="exact"/>
                    <w:jc w:val="center"/>
                    <w:rPr>
                      <w:szCs w:val="21"/>
                    </w:rPr>
                  </w:pPr>
                  <w:r w:rsidRPr="002D507F">
                    <w:rPr>
                      <w:szCs w:val="21"/>
                    </w:rPr>
                    <w:t>&gt;2</w:t>
                  </w:r>
                </w:p>
              </w:tc>
              <w:tc>
                <w:tcPr>
                  <w:tcW w:w="1069" w:type="pct"/>
                  <w:gridSpan w:val="3"/>
                  <w:vAlign w:val="center"/>
                </w:tcPr>
                <w:p w14:paraId="67326427" w14:textId="77777777" w:rsidR="0079167B" w:rsidRPr="002D507F" w:rsidRDefault="0079167B" w:rsidP="0079167B">
                  <w:pPr>
                    <w:spacing w:line="320" w:lineRule="exact"/>
                    <w:jc w:val="center"/>
                    <w:rPr>
                      <w:szCs w:val="21"/>
                    </w:rPr>
                  </w:pPr>
                  <w:r w:rsidRPr="002D507F">
                    <w:rPr>
                      <w:szCs w:val="21"/>
                    </w:rPr>
                    <w:t>0.021</w:t>
                  </w:r>
                </w:p>
              </w:tc>
              <w:tc>
                <w:tcPr>
                  <w:tcW w:w="998" w:type="pct"/>
                  <w:gridSpan w:val="3"/>
                  <w:vAlign w:val="center"/>
                </w:tcPr>
                <w:p w14:paraId="1339287A" w14:textId="77777777" w:rsidR="0079167B" w:rsidRPr="002D507F" w:rsidRDefault="0079167B" w:rsidP="0079167B">
                  <w:pPr>
                    <w:spacing w:line="320" w:lineRule="exact"/>
                    <w:jc w:val="center"/>
                    <w:rPr>
                      <w:szCs w:val="21"/>
                    </w:rPr>
                  </w:pPr>
                  <w:r w:rsidRPr="002D507F">
                    <w:rPr>
                      <w:szCs w:val="21"/>
                    </w:rPr>
                    <w:t>0.036</w:t>
                  </w:r>
                </w:p>
              </w:tc>
              <w:tc>
                <w:tcPr>
                  <w:tcW w:w="1103" w:type="pct"/>
                  <w:gridSpan w:val="3"/>
                  <w:vAlign w:val="center"/>
                </w:tcPr>
                <w:p w14:paraId="12D290E9" w14:textId="77777777" w:rsidR="0079167B" w:rsidRPr="002D507F" w:rsidRDefault="0079167B" w:rsidP="0079167B">
                  <w:pPr>
                    <w:spacing w:line="320" w:lineRule="exact"/>
                    <w:jc w:val="center"/>
                    <w:rPr>
                      <w:szCs w:val="21"/>
                    </w:rPr>
                  </w:pPr>
                  <w:r w:rsidRPr="002D507F">
                    <w:rPr>
                      <w:szCs w:val="21"/>
                    </w:rPr>
                    <w:t>0.036</w:t>
                  </w:r>
                </w:p>
              </w:tc>
            </w:tr>
            <w:tr w:rsidR="00027AD7" w:rsidRPr="002D507F" w14:paraId="3D9826AF" w14:textId="77777777" w:rsidTr="0079167B">
              <w:trPr>
                <w:cantSplit/>
                <w:trHeight w:val="340"/>
                <w:jc w:val="center"/>
              </w:trPr>
              <w:tc>
                <w:tcPr>
                  <w:tcW w:w="782" w:type="pct"/>
                  <w:vMerge w:val="restart"/>
                  <w:vAlign w:val="center"/>
                </w:tcPr>
                <w:p w14:paraId="3BC206EA" w14:textId="77777777" w:rsidR="0079167B" w:rsidRPr="002D507F" w:rsidRDefault="0079167B" w:rsidP="0079167B">
                  <w:pPr>
                    <w:spacing w:line="320" w:lineRule="exact"/>
                    <w:jc w:val="center"/>
                    <w:rPr>
                      <w:szCs w:val="21"/>
                    </w:rPr>
                  </w:pPr>
                  <w:r w:rsidRPr="002D507F">
                    <w:rPr>
                      <w:szCs w:val="21"/>
                    </w:rPr>
                    <w:t>C</w:t>
                  </w:r>
                </w:p>
              </w:tc>
              <w:tc>
                <w:tcPr>
                  <w:tcW w:w="1048" w:type="pct"/>
                  <w:vAlign w:val="center"/>
                </w:tcPr>
                <w:p w14:paraId="1D900212" w14:textId="77777777" w:rsidR="0079167B" w:rsidRPr="002D507F" w:rsidRDefault="0079167B" w:rsidP="0079167B">
                  <w:pPr>
                    <w:spacing w:line="320" w:lineRule="exact"/>
                    <w:jc w:val="center"/>
                    <w:rPr>
                      <w:szCs w:val="21"/>
                    </w:rPr>
                  </w:pPr>
                  <w:r w:rsidRPr="002D507F">
                    <w:rPr>
                      <w:szCs w:val="21"/>
                    </w:rPr>
                    <w:t>&lt;2</w:t>
                  </w:r>
                </w:p>
              </w:tc>
              <w:tc>
                <w:tcPr>
                  <w:tcW w:w="1069" w:type="pct"/>
                  <w:gridSpan w:val="3"/>
                  <w:vAlign w:val="center"/>
                </w:tcPr>
                <w:p w14:paraId="38AC35D2" w14:textId="77777777" w:rsidR="0079167B" w:rsidRPr="002D507F" w:rsidRDefault="0079167B" w:rsidP="0079167B">
                  <w:pPr>
                    <w:spacing w:line="320" w:lineRule="exact"/>
                    <w:jc w:val="center"/>
                    <w:rPr>
                      <w:szCs w:val="21"/>
                    </w:rPr>
                  </w:pPr>
                  <w:r w:rsidRPr="002D507F">
                    <w:rPr>
                      <w:szCs w:val="21"/>
                    </w:rPr>
                    <w:t>1.85</w:t>
                  </w:r>
                </w:p>
              </w:tc>
              <w:tc>
                <w:tcPr>
                  <w:tcW w:w="998" w:type="pct"/>
                  <w:gridSpan w:val="3"/>
                  <w:vAlign w:val="center"/>
                </w:tcPr>
                <w:p w14:paraId="4199857E" w14:textId="77777777" w:rsidR="0079167B" w:rsidRPr="002D507F" w:rsidRDefault="0079167B" w:rsidP="0079167B">
                  <w:pPr>
                    <w:spacing w:line="320" w:lineRule="exact"/>
                    <w:jc w:val="center"/>
                    <w:rPr>
                      <w:szCs w:val="21"/>
                    </w:rPr>
                  </w:pPr>
                  <w:r w:rsidRPr="002D507F">
                    <w:rPr>
                      <w:szCs w:val="21"/>
                    </w:rPr>
                    <w:t>1.79</w:t>
                  </w:r>
                </w:p>
              </w:tc>
              <w:tc>
                <w:tcPr>
                  <w:tcW w:w="1103" w:type="pct"/>
                  <w:gridSpan w:val="3"/>
                  <w:vAlign w:val="center"/>
                </w:tcPr>
                <w:p w14:paraId="39A30233" w14:textId="77777777" w:rsidR="0079167B" w:rsidRPr="002D507F" w:rsidRDefault="0079167B" w:rsidP="0079167B">
                  <w:pPr>
                    <w:spacing w:line="320" w:lineRule="exact"/>
                    <w:jc w:val="center"/>
                    <w:rPr>
                      <w:szCs w:val="21"/>
                    </w:rPr>
                  </w:pPr>
                  <w:r w:rsidRPr="002D507F">
                    <w:rPr>
                      <w:szCs w:val="21"/>
                    </w:rPr>
                    <w:t>1.79</w:t>
                  </w:r>
                </w:p>
              </w:tc>
            </w:tr>
            <w:tr w:rsidR="00027AD7" w:rsidRPr="002D507F" w14:paraId="1731C4FA" w14:textId="77777777" w:rsidTr="0079167B">
              <w:trPr>
                <w:cantSplit/>
                <w:trHeight w:val="340"/>
                <w:jc w:val="center"/>
              </w:trPr>
              <w:tc>
                <w:tcPr>
                  <w:tcW w:w="782" w:type="pct"/>
                  <w:vMerge/>
                  <w:vAlign w:val="center"/>
                </w:tcPr>
                <w:p w14:paraId="1110DE58" w14:textId="77777777" w:rsidR="0079167B" w:rsidRPr="002D507F" w:rsidRDefault="0079167B" w:rsidP="0079167B">
                  <w:pPr>
                    <w:widowControl/>
                    <w:spacing w:line="320" w:lineRule="exact"/>
                    <w:jc w:val="center"/>
                    <w:rPr>
                      <w:szCs w:val="21"/>
                    </w:rPr>
                  </w:pPr>
                </w:p>
              </w:tc>
              <w:tc>
                <w:tcPr>
                  <w:tcW w:w="1048" w:type="pct"/>
                  <w:vAlign w:val="center"/>
                </w:tcPr>
                <w:p w14:paraId="4F2E967B" w14:textId="77777777" w:rsidR="0079167B" w:rsidRPr="002D507F" w:rsidRDefault="0079167B" w:rsidP="0079167B">
                  <w:pPr>
                    <w:spacing w:line="320" w:lineRule="exact"/>
                    <w:jc w:val="center"/>
                    <w:rPr>
                      <w:szCs w:val="21"/>
                    </w:rPr>
                  </w:pPr>
                  <w:r w:rsidRPr="002D507F">
                    <w:rPr>
                      <w:szCs w:val="21"/>
                    </w:rPr>
                    <w:t>&gt;2</w:t>
                  </w:r>
                </w:p>
              </w:tc>
              <w:tc>
                <w:tcPr>
                  <w:tcW w:w="1069" w:type="pct"/>
                  <w:gridSpan w:val="3"/>
                  <w:vAlign w:val="center"/>
                </w:tcPr>
                <w:p w14:paraId="494FD595" w14:textId="77777777" w:rsidR="0079167B" w:rsidRPr="002D507F" w:rsidRDefault="0079167B" w:rsidP="0079167B">
                  <w:pPr>
                    <w:spacing w:line="320" w:lineRule="exact"/>
                    <w:jc w:val="center"/>
                    <w:rPr>
                      <w:szCs w:val="21"/>
                    </w:rPr>
                  </w:pPr>
                  <w:r w:rsidRPr="002D507F">
                    <w:rPr>
                      <w:szCs w:val="21"/>
                    </w:rPr>
                    <w:t>1.85</w:t>
                  </w:r>
                </w:p>
              </w:tc>
              <w:tc>
                <w:tcPr>
                  <w:tcW w:w="998" w:type="pct"/>
                  <w:gridSpan w:val="3"/>
                  <w:vAlign w:val="center"/>
                </w:tcPr>
                <w:p w14:paraId="16C19A5C" w14:textId="77777777" w:rsidR="0079167B" w:rsidRPr="002D507F" w:rsidRDefault="0079167B" w:rsidP="0079167B">
                  <w:pPr>
                    <w:spacing w:line="320" w:lineRule="exact"/>
                    <w:jc w:val="center"/>
                    <w:rPr>
                      <w:szCs w:val="21"/>
                    </w:rPr>
                  </w:pPr>
                  <w:r w:rsidRPr="002D507F">
                    <w:rPr>
                      <w:szCs w:val="21"/>
                    </w:rPr>
                    <w:t>1.77</w:t>
                  </w:r>
                </w:p>
              </w:tc>
              <w:tc>
                <w:tcPr>
                  <w:tcW w:w="1103" w:type="pct"/>
                  <w:gridSpan w:val="3"/>
                  <w:vAlign w:val="center"/>
                </w:tcPr>
                <w:p w14:paraId="1C4B7E1C" w14:textId="77777777" w:rsidR="0079167B" w:rsidRPr="002D507F" w:rsidRDefault="0079167B" w:rsidP="0079167B">
                  <w:pPr>
                    <w:spacing w:line="320" w:lineRule="exact"/>
                    <w:jc w:val="center"/>
                    <w:rPr>
                      <w:szCs w:val="21"/>
                    </w:rPr>
                  </w:pPr>
                  <w:r w:rsidRPr="002D507F">
                    <w:rPr>
                      <w:szCs w:val="21"/>
                    </w:rPr>
                    <w:t>1.7</w:t>
                  </w:r>
                </w:p>
              </w:tc>
            </w:tr>
            <w:tr w:rsidR="00027AD7" w:rsidRPr="002D507F" w14:paraId="4513AFDE" w14:textId="77777777" w:rsidTr="0079167B">
              <w:trPr>
                <w:cantSplit/>
                <w:trHeight w:val="340"/>
                <w:jc w:val="center"/>
              </w:trPr>
              <w:tc>
                <w:tcPr>
                  <w:tcW w:w="782" w:type="pct"/>
                  <w:vMerge w:val="restart"/>
                  <w:vAlign w:val="center"/>
                </w:tcPr>
                <w:p w14:paraId="6B5E6543" w14:textId="77777777" w:rsidR="0079167B" w:rsidRPr="002D507F" w:rsidRDefault="0079167B" w:rsidP="0079167B">
                  <w:pPr>
                    <w:spacing w:line="320" w:lineRule="exact"/>
                    <w:jc w:val="center"/>
                    <w:rPr>
                      <w:szCs w:val="21"/>
                    </w:rPr>
                  </w:pPr>
                  <w:r w:rsidRPr="002D507F">
                    <w:rPr>
                      <w:szCs w:val="21"/>
                    </w:rPr>
                    <w:t>D</w:t>
                  </w:r>
                </w:p>
              </w:tc>
              <w:tc>
                <w:tcPr>
                  <w:tcW w:w="1048" w:type="pct"/>
                  <w:vAlign w:val="center"/>
                </w:tcPr>
                <w:p w14:paraId="1F5FAF42" w14:textId="77777777" w:rsidR="0079167B" w:rsidRPr="002D507F" w:rsidRDefault="0079167B" w:rsidP="0079167B">
                  <w:pPr>
                    <w:spacing w:line="320" w:lineRule="exact"/>
                    <w:jc w:val="center"/>
                    <w:rPr>
                      <w:szCs w:val="21"/>
                    </w:rPr>
                  </w:pPr>
                  <w:r w:rsidRPr="002D507F">
                    <w:rPr>
                      <w:szCs w:val="21"/>
                    </w:rPr>
                    <w:t>&lt;2</w:t>
                  </w:r>
                </w:p>
              </w:tc>
              <w:tc>
                <w:tcPr>
                  <w:tcW w:w="1069" w:type="pct"/>
                  <w:gridSpan w:val="3"/>
                  <w:vAlign w:val="center"/>
                </w:tcPr>
                <w:p w14:paraId="34D32A74" w14:textId="77777777" w:rsidR="0079167B" w:rsidRPr="002D507F" w:rsidRDefault="0079167B" w:rsidP="0079167B">
                  <w:pPr>
                    <w:spacing w:line="320" w:lineRule="exact"/>
                    <w:jc w:val="center"/>
                    <w:rPr>
                      <w:szCs w:val="21"/>
                    </w:rPr>
                  </w:pPr>
                  <w:r w:rsidRPr="002D507F">
                    <w:rPr>
                      <w:szCs w:val="21"/>
                    </w:rPr>
                    <w:t>0.78</w:t>
                  </w:r>
                </w:p>
              </w:tc>
              <w:tc>
                <w:tcPr>
                  <w:tcW w:w="998" w:type="pct"/>
                  <w:gridSpan w:val="3"/>
                  <w:vAlign w:val="center"/>
                </w:tcPr>
                <w:p w14:paraId="241075D1" w14:textId="77777777" w:rsidR="0079167B" w:rsidRPr="002D507F" w:rsidRDefault="0079167B" w:rsidP="0079167B">
                  <w:pPr>
                    <w:spacing w:line="320" w:lineRule="exact"/>
                    <w:jc w:val="center"/>
                    <w:rPr>
                      <w:szCs w:val="21"/>
                    </w:rPr>
                  </w:pPr>
                  <w:r w:rsidRPr="002D507F">
                    <w:rPr>
                      <w:szCs w:val="21"/>
                    </w:rPr>
                    <w:t>0.78</w:t>
                  </w:r>
                </w:p>
              </w:tc>
              <w:tc>
                <w:tcPr>
                  <w:tcW w:w="1103" w:type="pct"/>
                  <w:gridSpan w:val="3"/>
                  <w:vAlign w:val="center"/>
                </w:tcPr>
                <w:p w14:paraId="268485F4" w14:textId="77777777" w:rsidR="0079167B" w:rsidRPr="002D507F" w:rsidRDefault="0079167B" w:rsidP="0079167B">
                  <w:pPr>
                    <w:spacing w:line="320" w:lineRule="exact"/>
                    <w:jc w:val="center"/>
                    <w:rPr>
                      <w:szCs w:val="21"/>
                    </w:rPr>
                  </w:pPr>
                  <w:r w:rsidRPr="002D507F">
                    <w:rPr>
                      <w:szCs w:val="21"/>
                    </w:rPr>
                    <w:t>0.57</w:t>
                  </w:r>
                </w:p>
              </w:tc>
            </w:tr>
            <w:tr w:rsidR="00027AD7" w:rsidRPr="002D507F" w14:paraId="586AEF51" w14:textId="77777777" w:rsidTr="0079167B">
              <w:trPr>
                <w:cantSplit/>
                <w:trHeight w:val="340"/>
                <w:jc w:val="center"/>
              </w:trPr>
              <w:tc>
                <w:tcPr>
                  <w:tcW w:w="782" w:type="pct"/>
                  <w:vMerge/>
                  <w:vAlign w:val="center"/>
                </w:tcPr>
                <w:p w14:paraId="1F4EA367" w14:textId="77777777" w:rsidR="0079167B" w:rsidRPr="002D507F" w:rsidRDefault="0079167B" w:rsidP="0079167B">
                  <w:pPr>
                    <w:widowControl/>
                    <w:spacing w:line="320" w:lineRule="exact"/>
                    <w:jc w:val="center"/>
                    <w:rPr>
                      <w:szCs w:val="21"/>
                    </w:rPr>
                  </w:pPr>
                </w:p>
              </w:tc>
              <w:tc>
                <w:tcPr>
                  <w:tcW w:w="1048" w:type="pct"/>
                  <w:vAlign w:val="center"/>
                </w:tcPr>
                <w:p w14:paraId="26DF7266" w14:textId="77777777" w:rsidR="0079167B" w:rsidRPr="002D507F" w:rsidRDefault="0079167B" w:rsidP="0079167B">
                  <w:pPr>
                    <w:spacing w:line="320" w:lineRule="exact"/>
                    <w:jc w:val="center"/>
                    <w:rPr>
                      <w:szCs w:val="21"/>
                    </w:rPr>
                  </w:pPr>
                  <w:r w:rsidRPr="002D507F">
                    <w:rPr>
                      <w:szCs w:val="21"/>
                    </w:rPr>
                    <w:t>&gt;2</w:t>
                  </w:r>
                </w:p>
              </w:tc>
              <w:tc>
                <w:tcPr>
                  <w:tcW w:w="1069" w:type="pct"/>
                  <w:gridSpan w:val="3"/>
                  <w:vAlign w:val="center"/>
                </w:tcPr>
                <w:p w14:paraId="65346D92" w14:textId="77777777" w:rsidR="0079167B" w:rsidRPr="002D507F" w:rsidRDefault="0079167B" w:rsidP="0079167B">
                  <w:pPr>
                    <w:spacing w:line="320" w:lineRule="exact"/>
                    <w:jc w:val="center"/>
                    <w:rPr>
                      <w:szCs w:val="21"/>
                    </w:rPr>
                  </w:pPr>
                  <w:r w:rsidRPr="002D507F">
                    <w:rPr>
                      <w:szCs w:val="21"/>
                    </w:rPr>
                    <w:t>0.84</w:t>
                  </w:r>
                </w:p>
              </w:tc>
              <w:tc>
                <w:tcPr>
                  <w:tcW w:w="998" w:type="pct"/>
                  <w:gridSpan w:val="3"/>
                  <w:vAlign w:val="center"/>
                </w:tcPr>
                <w:p w14:paraId="275C74EC" w14:textId="77777777" w:rsidR="0079167B" w:rsidRPr="002D507F" w:rsidRDefault="0079167B" w:rsidP="0079167B">
                  <w:pPr>
                    <w:spacing w:line="320" w:lineRule="exact"/>
                    <w:jc w:val="center"/>
                    <w:rPr>
                      <w:szCs w:val="21"/>
                    </w:rPr>
                  </w:pPr>
                  <w:r w:rsidRPr="002D507F">
                    <w:rPr>
                      <w:szCs w:val="21"/>
                    </w:rPr>
                    <w:t>0.84</w:t>
                  </w:r>
                </w:p>
              </w:tc>
              <w:tc>
                <w:tcPr>
                  <w:tcW w:w="1103" w:type="pct"/>
                  <w:gridSpan w:val="3"/>
                  <w:vAlign w:val="center"/>
                </w:tcPr>
                <w:p w14:paraId="20FE5761" w14:textId="77777777" w:rsidR="0079167B" w:rsidRPr="002D507F" w:rsidRDefault="0079167B" w:rsidP="0079167B">
                  <w:pPr>
                    <w:spacing w:line="320" w:lineRule="exact"/>
                    <w:jc w:val="center"/>
                    <w:rPr>
                      <w:szCs w:val="21"/>
                    </w:rPr>
                  </w:pPr>
                  <w:r w:rsidRPr="002D507F">
                    <w:rPr>
                      <w:szCs w:val="21"/>
                    </w:rPr>
                    <w:t>0.76</w:t>
                  </w:r>
                </w:p>
              </w:tc>
            </w:tr>
          </w:tbl>
          <w:p w14:paraId="196BD06B" w14:textId="77777777" w:rsidR="0079167B" w:rsidRPr="002D507F" w:rsidRDefault="0079167B" w:rsidP="0079167B">
            <w:pPr>
              <w:adjustRightInd w:val="0"/>
              <w:snapToGrid w:val="0"/>
              <w:spacing w:line="360" w:lineRule="auto"/>
              <w:ind w:firstLine="361"/>
              <w:rPr>
                <w:b/>
                <w:sz w:val="18"/>
                <w:szCs w:val="18"/>
              </w:rPr>
            </w:pPr>
            <w:r w:rsidRPr="002D507F">
              <w:rPr>
                <w:b/>
                <w:sz w:val="18"/>
                <w:szCs w:val="18"/>
              </w:rPr>
              <w:t>注：工业企业大气污染源构成分为三类：</w:t>
            </w:r>
          </w:p>
          <w:p w14:paraId="5827521D" w14:textId="77777777" w:rsidR="0079167B" w:rsidRPr="002D507F" w:rsidRDefault="0079167B" w:rsidP="0079167B">
            <w:pPr>
              <w:spacing w:line="360" w:lineRule="auto"/>
              <w:ind w:firstLineChars="200" w:firstLine="480"/>
              <w:rPr>
                <w:rFonts w:eastAsia="长城中隶体"/>
                <w:sz w:val="24"/>
                <w:szCs w:val="24"/>
              </w:rPr>
            </w:pPr>
            <w:r w:rsidRPr="002D507F">
              <w:rPr>
                <w:rFonts w:eastAsia="长城中隶体"/>
                <w:sz w:val="24"/>
                <w:szCs w:val="24"/>
              </w:rPr>
              <w:t>I</w:t>
            </w:r>
            <w:r w:rsidRPr="002D507F">
              <w:rPr>
                <w:rFonts w:eastAsia="长城中隶体"/>
                <w:sz w:val="24"/>
                <w:szCs w:val="24"/>
              </w:rPr>
              <w:t>类</w:t>
            </w:r>
            <w:r w:rsidRPr="002D507F">
              <w:rPr>
                <w:sz w:val="24"/>
                <w:szCs w:val="24"/>
              </w:rPr>
              <w:t>：与无组织排放源共存的排放同种有害气体的排气筒的排放量，大于标准规定的允许排放量的</w:t>
            </w:r>
            <w:r w:rsidRPr="002D507F">
              <w:rPr>
                <w:rFonts w:eastAsia="长城中隶体"/>
                <w:sz w:val="24"/>
                <w:szCs w:val="24"/>
              </w:rPr>
              <w:t>1/3</w:t>
            </w:r>
            <w:r w:rsidRPr="002D507F">
              <w:rPr>
                <w:rFonts w:eastAsia="长城中隶体"/>
                <w:sz w:val="24"/>
                <w:szCs w:val="24"/>
              </w:rPr>
              <w:t>者。</w:t>
            </w:r>
          </w:p>
          <w:p w14:paraId="77861A0B" w14:textId="77777777" w:rsidR="0079167B" w:rsidRPr="002D507F" w:rsidRDefault="0079167B" w:rsidP="0079167B">
            <w:pPr>
              <w:spacing w:line="360" w:lineRule="auto"/>
              <w:ind w:firstLineChars="200" w:firstLine="480"/>
              <w:rPr>
                <w:rFonts w:eastAsia="长城中隶体"/>
                <w:sz w:val="24"/>
                <w:szCs w:val="24"/>
              </w:rPr>
            </w:pPr>
            <w:r w:rsidRPr="002D507F">
              <w:rPr>
                <w:rFonts w:eastAsia="长城中隶体"/>
                <w:sz w:val="24"/>
                <w:szCs w:val="24"/>
              </w:rPr>
              <w:t>II</w:t>
            </w:r>
            <w:r w:rsidRPr="002D507F">
              <w:rPr>
                <w:rFonts w:eastAsia="长城中隶体"/>
                <w:sz w:val="24"/>
                <w:szCs w:val="24"/>
              </w:rPr>
              <w:t>类：</w:t>
            </w:r>
            <w:r w:rsidRPr="002D507F">
              <w:rPr>
                <w:sz w:val="24"/>
                <w:szCs w:val="24"/>
              </w:rPr>
              <w:t>与无组织排放源共存的排放同种有害气体的排气筒的排放量，小于标准规定的允许排放量的</w:t>
            </w:r>
            <w:r w:rsidRPr="002D507F">
              <w:rPr>
                <w:rFonts w:eastAsia="长城中隶体"/>
                <w:sz w:val="24"/>
                <w:szCs w:val="24"/>
              </w:rPr>
              <w:t>1/3</w:t>
            </w:r>
            <w:r w:rsidRPr="002D507F">
              <w:rPr>
                <w:rFonts w:eastAsia="长城中隶体"/>
                <w:sz w:val="24"/>
                <w:szCs w:val="24"/>
              </w:rPr>
              <w:t>，</w:t>
            </w:r>
            <w:r w:rsidRPr="002D507F">
              <w:rPr>
                <w:sz w:val="24"/>
                <w:szCs w:val="24"/>
              </w:rPr>
              <w:t>或虽无排放同种大气污染物之排气筒共存，但无组织排放的有</w:t>
            </w:r>
            <w:r w:rsidRPr="002D507F">
              <w:rPr>
                <w:sz w:val="24"/>
                <w:szCs w:val="24"/>
              </w:rPr>
              <w:lastRenderedPageBreak/>
              <w:t>害物质的容许浓度指标是按急性反应指标确定者</w:t>
            </w:r>
            <w:r w:rsidRPr="002D507F">
              <w:rPr>
                <w:rFonts w:eastAsia="长城中隶体"/>
                <w:sz w:val="24"/>
                <w:szCs w:val="24"/>
              </w:rPr>
              <w:t>。</w:t>
            </w:r>
          </w:p>
          <w:p w14:paraId="6EA20D55" w14:textId="77777777" w:rsidR="0079167B" w:rsidRPr="002D507F" w:rsidRDefault="0079167B" w:rsidP="0079167B">
            <w:pPr>
              <w:spacing w:line="360" w:lineRule="auto"/>
              <w:ind w:firstLineChars="200" w:firstLine="480"/>
              <w:rPr>
                <w:rFonts w:eastAsia="长城中隶体"/>
                <w:sz w:val="24"/>
                <w:szCs w:val="24"/>
              </w:rPr>
            </w:pPr>
            <w:r w:rsidRPr="002D507F">
              <w:rPr>
                <w:rFonts w:eastAsia="长城中隶体"/>
                <w:sz w:val="24"/>
                <w:szCs w:val="24"/>
              </w:rPr>
              <w:t>III</w:t>
            </w:r>
            <w:r w:rsidRPr="002D507F">
              <w:rPr>
                <w:sz w:val="24"/>
                <w:szCs w:val="24"/>
              </w:rPr>
              <w:t>类：无排放同种有害物质的排气筒与无组织排放源共存，无组织排放的有害物质的容许浓度是按慢性反应指标确定者。</w:t>
            </w:r>
          </w:p>
          <w:p w14:paraId="59E6611A" w14:textId="77777777" w:rsidR="0079167B" w:rsidRPr="002D507F" w:rsidRDefault="0079167B" w:rsidP="0079167B">
            <w:pPr>
              <w:spacing w:line="360" w:lineRule="auto"/>
              <w:ind w:firstLineChars="200" w:firstLine="480"/>
              <w:rPr>
                <w:rFonts w:eastAsia="长城中隶体"/>
                <w:sz w:val="24"/>
                <w:szCs w:val="24"/>
              </w:rPr>
            </w:pPr>
            <w:r w:rsidRPr="002D507F">
              <w:rPr>
                <w:rFonts w:eastAsia="长城中隶体"/>
                <w:sz w:val="24"/>
                <w:szCs w:val="24"/>
              </w:rPr>
              <w:t>Qc</w:t>
            </w:r>
            <w:r w:rsidRPr="002D507F">
              <w:rPr>
                <w:rFonts w:eastAsia="长城中隶体"/>
                <w:sz w:val="24"/>
                <w:szCs w:val="24"/>
              </w:rPr>
              <w:t>取同类企业中生产工艺流程合理，生产管理与设备维护处于先进水平的工业企业，在正常运行时的无组织排放量，当计算的</w:t>
            </w:r>
            <w:r w:rsidRPr="002D507F">
              <w:rPr>
                <w:rFonts w:eastAsia="长城中隶体"/>
                <w:sz w:val="24"/>
                <w:szCs w:val="24"/>
              </w:rPr>
              <w:t>L</w:t>
            </w:r>
            <w:r w:rsidRPr="002D507F">
              <w:rPr>
                <w:rFonts w:eastAsia="长城中隶体"/>
                <w:sz w:val="24"/>
                <w:szCs w:val="24"/>
              </w:rPr>
              <w:t>值在两级之间时，取偏宽的一级。</w:t>
            </w:r>
          </w:p>
          <w:p w14:paraId="7627F995" w14:textId="4532720C" w:rsidR="0079167B" w:rsidRPr="002D507F" w:rsidRDefault="0079167B" w:rsidP="0079167B">
            <w:pPr>
              <w:adjustRightInd w:val="0"/>
              <w:snapToGrid w:val="0"/>
              <w:spacing w:line="360" w:lineRule="auto"/>
              <w:ind w:firstLineChars="200" w:firstLine="480"/>
              <w:rPr>
                <w:rFonts w:eastAsia="长城中隶体"/>
                <w:sz w:val="24"/>
                <w:szCs w:val="24"/>
              </w:rPr>
            </w:pPr>
            <w:r w:rsidRPr="002D507F">
              <w:rPr>
                <w:rFonts w:eastAsia="长城中隶体"/>
                <w:sz w:val="24"/>
                <w:szCs w:val="24"/>
              </w:rPr>
              <w:t>本项目主要有害污染物为项目无组织排放的</w:t>
            </w:r>
            <w:r w:rsidRPr="002D507F">
              <w:rPr>
                <w:rFonts w:eastAsia="长城中隶体"/>
                <w:sz w:val="24"/>
                <w:szCs w:val="24"/>
              </w:rPr>
              <w:t>VOCs</w:t>
            </w:r>
            <w:r w:rsidRPr="002D507F">
              <w:rPr>
                <w:rFonts w:eastAsia="长城中隶体"/>
                <w:sz w:val="24"/>
                <w:szCs w:val="24"/>
              </w:rPr>
              <w:t>和颗粒物，其源强数据、相关参数及计算结果见下表</w:t>
            </w:r>
            <w:r w:rsidRPr="002D507F">
              <w:rPr>
                <w:rFonts w:eastAsia="长城中隶体"/>
                <w:sz w:val="24"/>
                <w:szCs w:val="24"/>
              </w:rPr>
              <w:t>7-</w:t>
            </w:r>
            <w:r w:rsidR="00DC0D9B" w:rsidRPr="002D507F">
              <w:rPr>
                <w:rFonts w:eastAsia="长城中隶体"/>
                <w:sz w:val="24"/>
                <w:szCs w:val="24"/>
              </w:rPr>
              <w:t>9</w:t>
            </w:r>
            <w:r w:rsidRPr="002D507F">
              <w:rPr>
                <w:rFonts w:eastAsia="长城中隶体"/>
                <w:sz w:val="24"/>
                <w:szCs w:val="24"/>
              </w:rPr>
              <w:t>。</w:t>
            </w:r>
          </w:p>
          <w:p w14:paraId="769ED2D8" w14:textId="0F553B0C" w:rsidR="0079167B" w:rsidRPr="002D507F" w:rsidRDefault="0079167B" w:rsidP="0079167B">
            <w:pPr>
              <w:adjustRightInd w:val="0"/>
              <w:snapToGrid w:val="0"/>
              <w:ind w:firstLine="482"/>
              <w:jc w:val="center"/>
              <w:rPr>
                <w:b/>
                <w:bCs/>
                <w:sz w:val="24"/>
                <w:szCs w:val="24"/>
              </w:rPr>
            </w:pPr>
            <w:r w:rsidRPr="002D507F">
              <w:rPr>
                <w:b/>
                <w:bCs/>
                <w:sz w:val="24"/>
                <w:szCs w:val="24"/>
              </w:rPr>
              <w:t>表</w:t>
            </w:r>
            <w:r w:rsidRPr="002D507F">
              <w:rPr>
                <w:b/>
                <w:bCs/>
                <w:sz w:val="24"/>
                <w:szCs w:val="24"/>
              </w:rPr>
              <w:t>7-</w:t>
            </w:r>
            <w:r w:rsidR="00DC0D9B" w:rsidRPr="002D507F">
              <w:rPr>
                <w:b/>
                <w:bCs/>
                <w:sz w:val="24"/>
                <w:szCs w:val="24"/>
              </w:rPr>
              <w:t>9</w:t>
            </w:r>
            <w:r w:rsidRPr="002D507F">
              <w:rPr>
                <w:b/>
                <w:bCs/>
                <w:sz w:val="24"/>
                <w:szCs w:val="24"/>
              </w:rPr>
              <w:t xml:space="preserve">  </w:t>
            </w:r>
            <w:r w:rsidRPr="002D507F">
              <w:rPr>
                <w:b/>
                <w:bCs/>
                <w:sz w:val="24"/>
                <w:szCs w:val="24"/>
              </w:rPr>
              <w:t>污染物源强数据、相关参数及计算结果表</w:t>
            </w:r>
          </w:p>
          <w:tbl>
            <w:tblPr>
              <w:tblW w:w="5000" w:type="pct"/>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912"/>
              <w:gridCol w:w="1083"/>
              <w:gridCol w:w="1060"/>
              <w:gridCol w:w="904"/>
              <w:gridCol w:w="1297"/>
              <w:gridCol w:w="1153"/>
              <w:gridCol w:w="1395"/>
              <w:gridCol w:w="1090"/>
            </w:tblGrid>
            <w:tr w:rsidR="00027AD7" w:rsidRPr="002D507F" w14:paraId="6011816A" w14:textId="77777777" w:rsidTr="00EA13F1">
              <w:trPr>
                <w:trHeight w:val="340"/>
                <w:jc w:val="center"/>
              </w:trPr>
              <w:tc>
                <w:tcPr>
                  <w:tcW w:w="513" w:type="pct"/>
                  <w:tcBorders>
                    <w:top w:val="single" w:sz="12" w:space="0" w:color="auto"/>
                    <w:bottom w:val="single" w:sz="4" w:space="0" w:color="auto"/>
                    <w:right w:val="single" w:sz="4" w:space="0" w:color="auto"/>
                  </w:tcBorders>
                  <w:vAlign w:val="center"/>
                </w:tcPr>
                <w:p w14:paraId="460BA347" w14:textId="77777777" w:rsidR="0079167B" w:rsidRPr="002D507F" w:rsidRDefault="0079167B" w:rsidP="0079167B">
                  <w:pPr>
                    <w:adjustRightInd w:val="0"/>
                    <w:snapToGrid w:val="0"/>
                    <w:jc w:val="center"/>
                    <w:rPr>
                      <w:b/>
                      <w:sz w:val="18"/>
                      <w:szCs w:val="18"/>
                    </w:rPr>
                  </w:pPr>
                  <w:r w:rsidRPr="002D507F">
                    <w:rPr>
                      <w:b/>
                      <w:sz w:val="18"/>
                      <w:szCs w:val="18"/>
                    </w:rPr>
                    <w:t>污染源位置</w:t>
                  </w:r>
                </w:p>
              </w:tc>
              <w:tc>
                <w:tcPr>
                  <w:tcW w:w="609" w:type="pct"/>
                  <w:tcBorders>
                    <w:top w:val="single" w:sz="12" w:space="0" w:color="auto"/>
                    <w:left w:val="single" w:sz="4" w:space="0" w:color="auto"/>
                    <w:bottom w:val="single" w:sz="4" w:space="0" w:color="auto"/>
                    <w:right w:val="single" w:sz="4" w:space="0" w:color="auto"/>
                  </w:tcBorders>
                  <w:vAlign w:val="center"/>
                </w:tcPr>
                <w:p w14:paraId="4783A98B" w14:textId="77777777" w:rsidR="0079167B" w:rsidRPr="002D507F" w:rsidRDefault="0079167B" w:rsidP="0079167B">
                  <w:pPr>
                    <w:adjustRightInd w:val="0"/>
                    <w:snapToGrid w:val="0"/>
                    <w:jc w:val="center"/>
                    <w:rPr>
                      <w:b/>
                      <w:sz w:val="18"/>
                      <w:szCs w:val="18"/>
                    </w:rPr>
                  </w:pPr>
                  <w:r w:rsidRPr="002D507F">
                    <w:rPr>
                      <w:b/>
                      <w:sz w:val="18"/>
                      <w:szCs w:val="18"/>
                    </w:rPr>
                    <w:t>污染物</w:t>
                  </w:r>
                </w:p>
              </w:tc>
              <w:tc>
                <w:tcPr>
                  <w:tcW w:w="596" w:type="pct"/>
                  <w:tcBorders>
                    <w:top w:val="single" w:sz="12" w:space="0" w:color="auto"/>
                    <w:left w:val="single" w:sz="4" w:space="0" w:color="auto"/>
                    <w:bottom w:val="single" w:sz="4" w:space="0" w:color="auto"/>
                    <w:right w:val="single" w:sz="4" w:space="0" w:color="auto"/>
                  </w:tcBorders>
                  <w:vAlign w:val="center"/>
                </w:tcPr>
                <w:p w14:paraId="210C0FAA" w14:textId="77777777" w:rsidR="0079167B" w:rsidRPr="002D507F" w:rsidRDefault="0079167B" w:rsidP="0079167B">
                  <w:pPr>
                    <w:adjustRightInd w:val="0"/>
                    <w:snapToGrid w:val="0"/>
                    <w:jc w:val="center"/>
                    <w:rPr>
                      <w:b/>
                      <w:sz w:val="18"/>
                      <w:szCs w:val="18"/>
                    </w:rPr>
                  </w:pPr>
                  <w:r w:rsidRPr="002D507F">
                    <w:rPr>
                      <w:b/>
                      <w:sz w:val="18"/>
                      <w:szCs w:val="18"/>
                    </w:rPr>
                    <w:t>排放量</w:t>
                  </w:r>
                </w:p>
                <w:p w14:paraId="66C1C240" w14:textId="77777777" w:rsidR="0079167B" w:rsidRPr="002D507F" w:rsidRDefault="0079167B" w:rsidP="0079167B">
                  <w:pPr>
                    <w:adjustRightInd w:val="0"/>
                    <w:snapToGrid w:val="0"/>
                    <w:jc w:val="center"/>
                    <w:rPr>
                      <w:b/>
                      <w:sz w:val="18"/>
                      <w:szCs w:val="18"/>
                    </w:rPr>
                  </w:pPr>
                  <w:r w:rsidRPr="002D507F">
                    <w:rPr>
                      <w:b/>
                      <w:sz w:val="18"/>
                      <w:szCs w:val="18"/>
                    </w:rPr>
                    <w:t>（</w:t>
                  </w:r>
                  <w:r w:rsidRPr="002D507F">
                    <w:rPr>
                      <w:b/>
                      <w:sz w:val="18"/>
                      <w:szCs w:val="18"/>
                    </w:rPr>
                    <w:t>kg/h</w:t>
                  </w:r>
                  <w:r w:rsidRPr="002D507F">
                    <w:rPr>
                      <w:b/>
                      <w:sz w:val="18"/>
                      <w:szCs w:val="18"/>
                    </w:rPr>
                    <w:t>）</w:t>
                  </w:r>
                </w:p>
              </w:tc>
              <w:tc>
                <w:tcPr>
                  <w:tcW w:w="508" w:type="pct"/>
                  <w:tcBorders>
                    <w:top w:val="single" w:sz="12" w:space="0" w:color="auto"/>
                    <w:left w:val="single" w:sz="4" w:space="0" w:color="auto"/>
                    <w:bottom w:val="single" w:sz="4" w:space="0" w:color="auto"/>
                    <w:right w:val="single" w:sz="4" w:space="0" w:color="auto"/>
                  </w:tcBorders>
                  <w:vAlign w:val="center"/>
                </w:tcPr>
                <w:p w14:paraId="3245F4C2" w14:textId="77777777" w:rsidR="0079167B" w:rsidRPr="002D507F" w:rsidRDefault="0079167B" w:rsidP="0079167B">
                  <w:pPr>
                    <w:adjustRightInd w:val="0"/>
                    <w:snapToGrid w:val="0"/>
                    <w:jc w:val="center"/>
                    <w:rPr>
                      <w:b/>
                      <w:sz w:val="18"/>
                      <w:szCs w:val="18"/>
                    </w:rPr>
                  </w:pPr>
                  <w:r w:rsidRPr="002D507F">
                    <w:rPr>
                      <w:b/>
                      <w:sz w:val="18"/>
                      <w:szCs w:val="18"/>
                    </w:rPr>
                    <w:t>面源高度（</w:t>
                  </w:r>
                  <w:r w:rsidRPr="002D507F">
                    <w:rPr>
                      <w:b/>
                      <w:sz w:val="18"/>
                      <w:szCs w:val="18"/>
                    </w:rPr>
                    <w:t>m</w:t>
                  </w:r>
                  <w:r w:rsidRPr="002D507F">
                    <w:rPr>
                      <w:b/>
                      <w:sz w:val="18"/>
                      <w:szCs w:val="18"/>
                    </w:rPr>
                    <w:t>）</w:t>
                  </w:r>
                </w:p>
              </w:tc>
              <w:tc>
                <w:tcPr>
                  <w:tcW w:w="729" w:type="pct"/>
                  <w:tcBorders>
                    <w:top w:val="single" w:sz="12" w:space="0" w:color="auto"/>
                    <w:left w:val="single" w:sz="4" w:space="0" w:color="auto"/>
                    <w:bottom w:val="single" w:sz="4" w:space="0" w:color="auto"/>
                    <w:right w:val="single" w:sz="4" w:space="0" w:color="auto"/>
                  </w:tcBorders>
                  <w:vAlign w:val="center"/>
                </w:tcPr>
                <w:p w14:paraId="40CB7258" w14:textId="77777777" w:rsidR="0079167B" w:rsidRPr="002D507F" w:rsidRDefault="0079167B" w:rsidP="0079167B">
                  <w:pPr>
                    <w:adjustRightInd w:val="0"/>
                    <w:snapToGrid w:val="0"/>
                    <w:jc w:val="center"/>
                    <w:rPr>
                      <w:b/>
                      <w:sz w:val="18"/>
                      <w:szCs w:val="18"/>
                    </w:rPr>
                  </w:pPr>
                  <w:r w:rsidRPr="002D507F">
                    <w:rPr>
                      <w:b/>
                      <w:sz w:val="18"/>
                      <w:szCs w:val="18"/>
                    </w:rPr>
                    <w:t>排放源面积（</w:t>
                  </w:r>
                  <w:r w:rsidRPr="002D507F">
                    <w:rPr>
                      <w:b/>
                      <w:sz w:val="18"/>
                      <w:szCs w:val="18"/>
                    </w:rPr>
                    <w:t>m</w:t>
                  </w:r>
                  <w:r w:rsidRPr="002D507F">
                    <w:rPr>
                      <w:b/>
                      <w:sz w:val="18"/>
                      <w:szCs w:val="18"/>
                      <w:vertAlign w:val="superscript"/>
                    </w:rPr>
                    <w:t>2</w:t>
                  </w:r>
                  <w:r w:rsidRPr="002D507F">
                    <w:rPr>
                      <w:b/>
                      <w:sz w:val="18"/>
                      <w:szCs w:val="18"/>
                    </w:rPr>
                    <w:t>）</w:t>
                  </w:r>
                </w:p>
              </w:tc>
              <w:tc>
                <w:tcPr>
                  <w:tcW w:w="648" w:type="pct"/>
                  <w:tcBorders>
                    <w:top w:val="single" w:sz="12" w:space="0" w:color="auto"/>
                    <w:left w:val="single" w:sz="4" w:space="0" w:color="auto"/>
                    <w:bottom w:val="single" w:sz="4" w:space="0" w:color="auto"/>
                    <w:right w:val="single" w:sz="4" w:space="0" w:color="auto"/>
                  </w:tcBorders>
                  <w:vAlign w:val="center"/>
                </w:tcPr>
                <w:p w14:paraId="57EE78D4" w14:textId="77777777" w:rsidR="0079167B" w:rsidRPr="002D507F" w:rsidRDefault="0079167B" w:rsidP="0079167B">
                  <w:pPr>
                    <w:adjustRightInd w:val="0"/>
                    <w:snapToGrid w:val="0"/>
                    <w:jc w:val="center"/>
                    <w:rPr>
                      <w:b/>
                      <w:sz w:val="18"/>
                      <w:szCs w:val="18"/>
                    </w:rPr>
                  </w:pPr>
                  <w:r w:rsidRPr="002D507F">
                    <w:rPr>
                      <w:b/>
                      <w:sz w:val="18"/>
                      <w:szCs w:val="18"/>
                    </w:rPr>
                    <w:t>Cm</w:t>
                  </w:r>
                </w:p>
                <w:p w14:paraId="729E3534" w14:textId="77777777" w:rsidR="0079167B" w:rsidRPr="002D507F" w:rsidRDefault="0079167B" w:rsidP="0079167B">
                  <w:pPr>
                    <w:adjustRightInd w:val="0"/>
                    <w:snapToGrid w:val="0"/>
                    <w:jc w:val="center"/>
                    <w:rPr>
                      <w:b/>
                      <w:sz w:val="18"/>
                      <w:szCs w:val="18"/>
                    </w:rPr>
                  </w:pPr>
                  <w:r w:rsidRPr="002D507F">
                    <w:rPr>
                      <w:b/>
                      <w:sz w:val="18"/>
                      <w:szCs w:val="18"/>
                    </w:rPr>
                    <w:t>（</w:t>
                  </w:r>
                  <w:r w:rsidRPr="002D507F">
                    <w:rPr>
                      <w:b/>
                      <w:sz w:val="18"/>
                      <w:szCs w:val="18"/>
                    </w:rPr>
                    <w:t>mg/m</w:t>
                  </w:r>
                  <w:r w:rsidRPr="002D507F">
                    <w:rPr>
                      <w:b/>
                      <w:sz w:val="18"/>
                      <w:szCs w:val="18"/>
                      <w:vertAlign w:val="superscript"/>
                    </w:rPr>
                    <w:t>3</w:t>
                  </w:r>
                  <w:r w:rsidRPr="002D507F">
                    <w:rPr>
                      <w:b/>
                      <w:sz w:val="18"/>
                      <w:szCs w:val="18"/>
                    </w:rPr>
                    <w:t>）</w:t>
                  </w:r>
                </w:p>
              </w:tc>
              <w:tc>
                <w:tcPr>
                  <w:tcW w:w="784" w:type="pct"/>
                  <w:tcBorders>
                    <w:top w:val="single" w:sz="12" w:space="0" w:color="auto"/>
                    <w:left w:val="single" w:sz="4" w:space="0" w:color="auto"/>
                    <w:bottom w:val="single" w:sz="4" w:space="0" w:color="auto"/>
                    <w:right w:val="single" w:sz="4" w:space="0" w:color="auto"/>
                  </w:tcBorders>
                  <w:vAlign w:val="center"/>
                </w:tcPr>
                <w:p w14:paraId="3A6C0414" w14:textId="77777777" w:rsidR="0079167B" w:rsidRPr="002D507F" w:rsidRDefault="0079167B" w:rsidP="0079167B">
                  <w:pPr>
                    <w:adjustRightInd w:val="0"/>
                    <w:snapToGrid w:val="0"/>
                    <w:jc w:val="center"/>
                    <w:rPr>
                      <w:b/>
                      <w:sz w:val="18"/>
                      <w:szCs w:val="18"/>
                    </w:rPr>
                  </w:pPr>
                  <w:r w:rsidRPr="002D507F">
                    <w:rPr>
                      <w:b/>
                      <w:sz w:val="18"/>
                      <w:szCs w:val="18"/>
                    </w:rPr>
                    <w:t>卫生防护计算距离（</w:t>
                  </w:r>
                  <w:r w:rsidRPr="002D507F">
                    <w:rPr>
                      <w:b/>
                      <w:sz w:val="18"/>
                      <w:szCs w:val="18"/>
                    </w:rPr>
                    <w:t>m</w:t>
                  </w:r>
                  <w:r w:rsidRPr="002D507F">
                    <w:rPr>
                      <w:b/>
                      <w:sz w:val="18"/>
                      <w:szCs w:val="18"/>
                    </w:rPr>
                    <w:t>）</w:t>
                  </w:r>
                </w:p>
              </w:tc>
              <w:tc>
                <w:tcPr>
                  <w:tcW w:w="613" w:type="pct"/>
                  <w:tcBorders>
                    <w:top w:val="single" w:sz="12" w:space="0" w:color="auto"/>
                    <w:left w:val="single" w:sz="4" w:space="0" w:color="auto"/>
                    <w:bottom w:val="single" w:sz="4" w:space="0" w:color="auto"/>
                  </w:tcBorders>
                  <w:vAlign w:val="center"/>
                </w:tcPr>
                <w:p w14:paraId="5CE5343A" w14:textId="77777777" w:rsidR="0079167B" w:rsidRPr="002D507F" w:rsidRDefault="0079167B" w:rsidP="0079167B">
                  <w:pPr>
                    <w:adjustRightInd w:val="0"/>
                    <w:snapToGrid w:val="0"/>
                    <w:jc w:val="center"/>
                    <w:rPr>
                      <w:b/>
                      <w:sz w:val="18"/>
                      <w:szCs w:val="18"/>
                    </w:rPr>
                  </w:pPr>
                  <w:r w:rsidRPr="002D507F">
                    <w:rPr>
                      <w:b/>
                      <w:sz w:val="18"/>
                      <w:szCs w:val="18"/>
                    </w:rPr>
                    <w:t>提级后（</w:t>
                  </w:r>
                  <w:r w:rsidRPr="002D507F">
                    <w:rPr>
                      <w:b/>
                      <w:sz w:val="18"/>
                      <w:szCs w:val="18"/>
                    </w:rPr>
                    <w:t>m</w:t>
                  </w:r>
                  <w:r w:rsidRPr="002D507F">
                    <w:rPr>
                      <w:b/>
                      <w:sz w:val="18"/>
                      <w:szCs w:val="18"/>
                    </w:rPr>
                    <w:t>）</w:t>
                  </w:r>
                </w:p>
              </w:tc>
            </w:tr>
            <w:tr w:rsidR="00027AD7" w:rsidRPr="002D507F" w14:paraId="5F08EA15" w14:textId="77777777" w:rsidTr="00EA13F1">
              <w:trPr>
                <w:trHeight w:val="340"/>
                <w:jc w:val="center"/>
              </w:trPr>
              <w:tc>
                <w:tcPr>
                  <w:tcW w:w="513" w:type="pct"/>
                  <w:tcBorders>
                    <w:top w:val="single" w:sz="4" w:space="0" w:color="auto"/>
                    <w:right w:val="single" w:sz="4" w:space="0" w:color="auto"/>
                  </w:tcBorders>
                  <w:vAlign w:val="center"/>
                </w:tcPr>
                <w:p w14:paraId="1A9EB260" w14:textId="77777777" w:rsidR="00EA13F1" w:rsidRPr="002D507F" w:rsidRDefault="00EA13F1" w:rsidP="00EA13F1">
                  <w:pPr>
                    <w:jc w:val="center"/>
                    <w:rPr>
                      <w:sz w:val="18"/>
                      <w:szCs w:val="18"/>
                    </w:rPr>
                  </w:pPr>
                  <w:r w:rsidRPr="002D507F">
                    <w:rPr>
                      <w:rFonts w:hint="eastAsia"/>
                      <w:sz w:val="18"/>
                      <w:szCs w:val="18"/>
                    </w:rPr>
                    <w:t>生产车间</w:t>
                  </w:r>
                </w:p>
              </w:tc>
              <w:tc>
                <w:tcPr>
                  <w:tcW w:w="609" w:type="pct"/>
                  <w:tcBorders>
                    <w:top w:val="single" w:sz="4" w:space="0" w:color="auto"/>
                    <w:left w:val="single" w:sz="4" w:space="0" w:color="auto"/>
                    <w:bottom w:val="single" w:sz="4" w:space="0" w:color="auto"/>
                    <w:right w:val="single" w:sz="4" w:space="0" w:color="auto"/>
                  </w:tcBorders>
                  <w:vAlign w:val="center"/>
                </w:tcPr>
                <w:p w14:paraId="552DD1CF" w14:textId="35F463EE" w:rsidR="00EA13F1" w:rsidRPr="002D507F" w:rsidRDefault="00EA13F1" w:rsidP="00EA13F1">
                  <w:pPr>
                    <w:jc w:val="center"/>
                    <w:rPr>
                      <w:sz w:val="18"/>
                      <w:szCs w:val="18"/>
                    </w:rPr>
                  </w:pPr>
                  <w:r w:rsidRPr="002D507F">
                    <w:rPr>
                      <w:rFonts w:hint="eastAsia"/>
                      <w:snapToGrid w:val="0"/>
                      <w:kern w:val="18"/>
                      <w:sz w:val="18"/>
                      <w:szCs w:val="18"/>
                    </w:rPr>
                    <w:t>T</w:t>
                  </w:r>
                  <w:r w:rsidRPr="002D507F">
                    <w:rPr>
                      <w:snapToGrid w:val="0"/>
                      <w:kern w:val="18"/>
                      <w:sz w:val="18"/>
                      <w:szCs w:val="18"/>
                    </w:rPr>
                    <w:t>SP</w:t>
                  </w:r>
                </w:p>
              </w:tc>
              <w:tc>
                <w:tcPr>
                  <w:tcW w:w="596" w:type="pct"/>
                  <w:tcBorders>
                    <w:top w:val="single" w:sz="4" w:space="0" w:color="auto"/>
                    <w:left w:val="single" w:sz="4" w:space="0" w:color="auto"/>
                    <w:bottom w:val="single" w:sz="4" w:space="0" w:color="auto"/>
                    <w:right w:val="single" w:sz="4" w:space="0" w:color="auto"/>
                  </w:tcBorders>
                  <w:vAlign w:val="center"/>
                </w:tcPr>
                <w:p w14:paraId="59D6D03C" w14:textId="5C9223E0" w:rsidR="00EA13F1" w:rsidRPr="002D507F" w:rsidRDefault="00EA13F1" w:rsidP="00EA13F1">
                  <w:pPr>
                    <w:widowControl/>
                    <w:jc w:val="center"/>
                    <w:rPr>
                      <w:sz w:val="18"/>
                      <w:szCs w:val="18"/>
                    </w:rPr>
                  </w:pPr>
                  <w:r w:rsidRPr="002D507F">
                    <w:rPr>
                      <w:rFonts w:hint="eastAsia"/>
                      <w:sz w:val="18"/>
                      <w:szCs w:val="18"/>
                    </w:rPr>
                    <w:t>0</w:t>
                  </w:r>
                  <w:r w:rsidRPr="002D507F">
                    <w:rPr>
                      <w:sz w:val="18"/>
                      <w:szCs w:val="18"/>
                    </w:rPr>
                    <w:t>.014</w:t>
                  </w:r>
                </w:p>
              </w:tc>
              <w:tc>
                <w:tcPr>
                  <w:tcW w:w="508" w:type="pct"/>
                  <w:tcBorders>
                    <w:top w:val="single" w:sz="4" w:space="0" w:color="auto"/>
                    <w:left w:val="single" w:sz="4" w:space="0" w:color="auto"/>
                    <w:right w:val="single" w:sz="4" w:space="0" w:color="auto"/>
                  </w:tcBorders>
                  <w:vAlign w:val="center"/>
                </w:tcPr>
                <w:p w14:paraId="20FF6611" w14:textId="6D773AF0" w:rsidR="00EA13F1" w:rsidRPr="002D507F" w:rsidRDefault="00EA13F1" w:rsidP="00EA13F1">
                  <w:pPr>
                    <w:jc w:val="center"/>
                    <w:rPr>
                      <w:sz w:val="18"/>
                      <w:szCs w:val="18"/>
                    </w:rPr>
                  </w:pPr>
                  <w:r w:rsidRPr="002D507F">
                    <w:rPr>
                      <w:rFonts w:hint="eastAsia"/>
                      <w:sz w:val="18"/>
                      <w:szCs w:val="18"/>
                    </w:rPr>
                    <w:t>8</w:t>
                  </w:r>
                </w:p>
              </w:tc>
              <w:tc>
                <w:tcPr>
                  <w:tcW w:w="729" w:type="pct"/>
                  <w:tcBorders>
                    <w:top w:val="single" w:sz="4" w:space="0" w:color="auto"/>
                    <w:left w:val="single" w:sz="4" w:space="0" w:color="auto"/>
                    <w:right w:val="single" w:sz="4" w:space="0" w:color="auto"/>
                  </w:tcBorders>
                  <w:vAlign w:val="center"/>
                </w:tcPr>
                <w:p w14:paraId="00FB4C9B" w14:textId="0310FE86" w:rsidR="00EA13F1" w:rsidRPr="002D507F" w:rsidRDefault="00EA13F1" w:rsidP="00EA13F1">
                  <w:pPr>
                    <w:jc w:val="center"/>
                    <w:rPr>
                      <w:sz w:val="18"/>
                      <w:szCs w:val="18"/>
                    </w:rPr>
                  </w:pPr>
                  <w:r w:rsidRPr="002D507F">
                    <w:rPr>
                      <w:sz w:val="18"/>
                      <w:szCs w:val="18"/>
                    </w:rPr>
                    <w:t>60×20</w:t>
                  </w:r>
                </w:p>
              </w:tc>
              <w:tc>
                <w:tcPr>
                  <w:tcW w:w="648" w:type="pct"/>
                  <w:tcBorders>
                    <w:top w:val="single" w:sz="4" w:space="0" w:color="auto"/>
                    <w:left w:val="single" w:sz="4" w:space="0" w:color="auto"/>
                    <w:right w:val="single" w:sz="4" w:space="0" w:color="auto"/>
                  </w:tcBorders>
                  <w:vAlign w:val="center"/>
                </w:tcPr>
                <w:p w14:paraId="43B69327" w14:textId="4C304393" w:rsidR="00EA13F1" w:rsidRPr="002D507F" w:rsidRDefault="00EA13F1" w:rsidP="00EA13F1">
                  <w:pPr>
                    <w:jc w:val="center"/>
                    <w:rPr>
                      <w:sz w:val="18"/>
                      <w:szCs w:val="18"/>
                    </w:rPr>
                  </w:pPr>
                  <w:r w:rsidRPr="002D507F">
                    <w:rPr>
                      <w:rFonts w:hint="eastAsia"/>
                      <w:sz w:val="18"/>
                      <w:szCs w:val="18"/>
                    </w:rPr>
                    <w:t>0</w:t>
                  </w:r>
                  <w:r w:rsidRPr="002D507F">
                    <w:rPr>
                      <w:sz w:val="18"/>
                      <w:szCs w:val="18"/>
                    </w:rPr>
                    <w:t>.9</w:t>
                  </w:r>
                </w:p>
              </w:tc>
              <w:tc>
                <w:tcPr>
                  <w:tcW w:w="784" w:type="pct"/>
                  <w:tcBorders>
                    <w:top w:val="single" w:sz="4" w:space="0" w:color="auto"/>
                    <w:left w:val="single" w:sz="4" w:space="0" w:color="auto"/>
                    <w:bottom w:val="single" w:sz="4" w:space="0" w:color="auto"/>
                    <w:right w:val="single" w:sz="4" w:space="0" w:color="auto"/>
                  </w:tcBorders>
                  <w:vAlign w:val="center"/>
                </w:tcPr>
                <w:p w14:paraId="4E380587" w14:textId="2B4B5396" w:rsidR="00EA13F1" w:rsidRPr="002D507F" w:rsidRDefault="00EA13F1" w:rsidP="00EA13F1">
                  <w:pPr>
                    <w:jc w:val="center"/>
                    <w:rPr>
                      <w:bCs/>
                      <w:sz w:val="18"/>
                      <w:szCs w:val="18"/>
                    </w:rPr>
                  </w:pPr>
                  <w:r w:rsidRPr="002D507F">
                    <w:rPr>
                      <w:rFonts w:hint="eastAsia"/>
                      <w:bCs/>
                      <w:sz w:val="18"/>
                      <w:szCs w:val="18"/>
                    </w:rPr>
                    <w:t>0</w:t>
                  </w:r>
                  <w:r w:rsidRPr="002D507F">
                    <w:rPr>
                      <w:bCs/>
                      <w:sz w:val="18"/>
                      <w:szCs w:val="18"/>
                    </w:rPr>
                    <w:t>.708</w:t>
                  </w:r>
                </w:p>
              </w:tc>
              <w:tc>
                <w:tcPr>
                  <w:tcW w:w="613" w:type="pct"/>
                  <w:vMerge w:val="restart"/>
                  <w:tcBorders>
                    <w:left w:val="single" w:sz="4" w:space="0" w:color="auto"/>
                  </w:tcBorders>
                  <w:vAlign w:val="center"/>
                </w:tcPr>
                <w:p w14:paraId="5638E07C" w14:textId="635D0F5F" w:rsidR="00EA13F1" w:rsidRPr="002D507F" w:rsidRDefault="00EA13F1" w:rsidP="00EA13F1">
                  <w:pPr>
                    <w:adjustRightInd w:val="0"/>
                    <w:snapToGrid w:val="0"/>
                    <w:jc w:val="center"/>
                    <w:textAlignment w:val="baseline"/>
                    <w:rPr>
                      <w:bCs/>
                      <w:sz w:val="18"/>
                      <w:szCs w:val="18"/>
                    </w:rPr>
                  </w:pPr>
                  <w:r w:rsidRPr="002D507F">
                    <w:rPr>
                      <w:rFonts w:hint="eastAsia"/>
                      <w:bCs/>
                      <w:sz w:val="18"/>
                      <w:szCs w:val="18"/>
                    </w:rPr>
                    <w:t>1</w:t>
                  </w:r>
                  <w:r w:rsidRPr="002D507F">
                    <w:rPr>
                      <w:bCs/>
                      <w:sz w:val="18"/>
                      <w:szCs w:val="18"/>
                    </w:rPr>
                    <w:t>00</w:t>
                  </w:r>
                </w:p>
              </w:tc>
            </w:tr>
            <w:tr w:rsidR="00027AD7" w:rsidRPr="002D507F" w14:paraId="7FAFA347" w14:textId="77777777" w:rsidTr="00EA13F1">
              <w:trPr>
                <w:trHeight w:val="340"/>
                <w:jc w:val="center"/>
              </w:trPr>
              <w:tc>
                <w:tcPr>
                  <w:tcW w:w="513" w:type="pct"/>
                  <w:tcBorders>
                    <w:bottom w:val="single" w:sz="12" w:space="0" w:color="auto"/>
                    <w:right w:val="single" w:sz="4" w:space="0" w:color="auto"/>
                  </w:tcBorders>
                  <w:vAlign w:val="center"/>
                </w:tcPr>
                <w:p w14:paraId="68AB4C77" w14:textId="52C41173" w:rsidR="00EA13F1" w:rsidRPr="002D507F" w:rsidRDefault="00EA13F1" w:rsidP="00EA13F1">
                  <w:pPr>
                    <w:jc w:val="center"/>
                    <w:rPr>
                      <w:sz w:val="18"/>
                      <w:szCs w:val="18"/>
                    </w:rPr>
                  </w:pPr>
                  <w:r w:rsidRPr="002D507F">
                    <w:rPr>
                      <w:rFonts w:hint="eastAsia"/>
                      <w:sz w:val="18"/>
                      <w:szCs w:val="18"/>
                    </w:rPr>
                    <w:t>涂装区</w:t>
                  </w:r>
                </w:p>
              </w:tc>
              <w:tc>
                <w:tcPr>
                  <w:tcW w:w="609" w:type="pct"/>
                  <w:tcBorders>
                    <w:top w:val="single" w:sz="4" w:space="0" w:color="auto"/>
                    <w:left w:val="single" w:sz="4" w:space="0" w:color="auto"/>
                    <w:bottom w:val="single" w:sz="12" w:space="0" w:color="auto"/>
                    <w:right w:val="single" w:sz="4" w:space="0" w:color="auto"/>
                  </w:tcBorders>
                  <w:vAlign w:val="center"/>
                </w:tcPr>
                <w:p w14:paraId="0EA16DC4" w14:textId="5D8C6AF8" w:rsidR="00EA13F1" w:rsidRPr="002D507F" w:rsidRDefault="00EA13F1" w:rsidP="00EA13F1">
                  <w:pPr>
                    <w:jc w:val="center"/>
                    <w:rPr>
                      <w:sz w:val="18"/>
                      <w:szCs w:val="18"/>
                    </w:rPr>
                  </w:pPr>
                  <w:r w:rsidRPr="002D507F">
                    <w:rPr>
                      <w:snapToGrid w:val="0"/>
                      <w:kern w:val="18"/>
                      <w:sz w:val="18"/>
                      <w:szCs w:val="18"/>
                    </w:rPr>
                    <w:t>VOCs</w:t>
                  </w:r>
                </w:p>
              </w:tc>
              <w:tc>
                <w:tcPr>
                  <w:tcW w:w="596" w:type="pct"/>
                  <w:tcBorders>
                    <w:top w:val="single" w:sz="4" w:space="0" w:color="auto"/>
                    <w:left w:val="single" w:sz="4" w:space="0" w:color="auto"/>
                    <w:bottom w:val="single" w:sz="12" w:space="0" w:color="auto"/>
                    <w:right w:val="single" w:sz="4" w:space="0" w:color="auto"/>
                  </w:tcBorders>
                  <w:vAlign w:val="center"/>
                </w:tcPr>
                <w:p w14:paraId="61FCA755" w14:textId="51691155" w:rsidR="00EA13F1" w:rsidRPr="002D507F" w:rsidRDefault="00EA13F1" w:rsidP="00EA13F1">
                  <w:pPr>
                    <w:adjustRightInd w:val="0"/>
                    <w:snapToGrid w:val="0"/>
                    <w:jc w:val="center"/>
                    <w:rPr>
                      <w:sz w:val="18"/>
                      <w:szCs w:val="18"/>
                    </w:rPr>
                  </w:pPr>
                  <w:r w:rsidRPr="002D507F">
                    <w:rPr>
                      <w:rFonts w:hint="eastAsia"/>
                      <w:sz w:val="18"/>
                      <w:szCs w:val="18"/>
                    </w:rPr>
                    <w:t>0</w:t>
                  </w:r>
                  <w:r w:rsidRPr="002D507F">
                    <w:rPr>
                      <w:sz w:val="18"/>
                      <w:szCs w:val="18"/>
                    </w:rPr>
                    <w:t>.01</w:t>
                  </w:r>
                </w:p>
              </w:tc>
              <w:tc>
                <w:tcPr>
                  <w:tcW w:w="508" w:type="pct"/>
                  <w:tcBorders>
                    <w:left w:val="single" w:sz="4" w:space="0" w:color="auto"/>
                    <w:bottom w:val="single" w:sz="12" w:space="0" w:color="auto"/>
                    <w:right w:val="single" w:sz="4" w:space="0" w:color="auto"/>
                  </w:tcBorders>
                  <w:vAlign w:val="center"/>
                </w:tcPr>
                <w:p w14:paraId="34AC4B62" w14:textId="46CAC8AA" w:rsidR="00EA13F1" w:rsidRPr="002D507F" w:rsidRDefault="00EA13F1" w:rsidP="00EA13F1">
                  <w:pPr>
                    <w:jc w:val="center"/>
                    <w:rPr>
                      <w:sz w:val="18"/>
                      <w:szCs w:val="18"/>
                    </w:rPr>
                  </w:pPr>
                  <w:r w:rsidRPr="002D507F">
                    <w:rPr>
                      <w:rFonts w:hint="eastAsia"/>
                      <w:sz w:val="18"/>
                      <w:szCs w:val="18"/>
                    </w:rPr>
                    <w:t>8</w:t>
                  </w:r>
                </w:p>
              </w:tc>
              <w:tc>
                <w:tcPr>
                  <w:tcW w:w="729" w:type="pct"/>
                  <w:tcBorders>
                    <w:left w:val="single" w:sz="4" w:space="0" w:color="auto"/>
                    <w:bottom w:val="single" w:sz="12" w:space="0" w:color="auto"/>
                    <w:right w:val="single" w:sz="4" w:space="0" w:color="auto"/>
                  </w:tcBorders>
                  <w:vAlign w:val="center"/>
                </w:tcPr>
                <w:p w14:paraId="50D4D0D5" w14:textId="49178624" w:rsidR="00EA13F1" w:rsidRPr="002D507F" w:rsidRDefault="00EA13F1" w:rsidP="00EA13F1">
                  <w:pPr>
                    <w:jc w:val="center"/>
                    <w:rPr>
                      <w:sz w:val="18"/>
                      <w:szCs w:val="18"/>
                    </w:rPr>
                  </w:pPr>
                  <w:r w:rsidRPr="002D507F">
                    <w:rPr>
                      <w:sz w:val="18"/>
                      <w:szCs w:val="18"/>
                    </w:rPr>
                    <w:t>10×10</w:t>
                  </w:r>
                </w:p>
              </w:tc>
              <w:tc>
                <w:tcPr>
                  <w:tcW w:w="648" w:type="pct"/>
                  <w:tcBorders>
                    <w:left w:val="single" w:sz="4" w:space="0" w:color="auto"/>
                    <w:bottom w:val="single" w:sz="12" w:space="0" w:color="auto"/>
                    <w:right w:val="single" w:sz="4" w:space="0" w:color="auto"/>
                  </w:tcBorders>
                  <w:vAlign w:val="center"/>
                </w:tcPr>
                <w:p w14:paraId="0F5C5A3E" w14:textId="11EE5E86" w:rsidR="00EA13F1" w:rsidRPr="002D507F" w:rsidRDefault="00EA13F1" w:rsidP="00EA13F1">
                  <w:pPr>
                    <w:jc w:val="center"/>
                    <w:rPr>
                      <w:sz w:val="18"/>
                      <w:szCs w:val="18"/>
                    </w:rPr>
                  </w:pPr>
                  <w:r w:rsidRPr="002D507F">
                    <w:rPr>
                      <w:rFonts w:hint="eastAsia"/>
                      <w:sz w:val="18"/>
                      <w:szCs w:val="18"/>
                    </w:rPr>
                    <w:t>1</w:t>
                  </w:r>
                  <w:r w:rsidRPr="002D507F">
                    <w:rPr>
                      <w:sz w:val="18"/>
                      <w:szCs w:val="18"/>
                    </w:rPr>
                    <w:t>.2</w:t>
                  </w:r>
                </w:p>
              </w:tc>
              <w:tc>
                <w:tcPr>
                  <w:tcW w:w="784" w:type="pct"/>
                  <w:tcBorders>
                    <w:top w:val="single" w:sz="4" w:space="0" w:color="auto"/>
                    <w:left w:val="single" w:sz="4" w:space="0" w:color="auto"/>
                    <w:bottom w:val="single" w:sz="12" w:space="0" w:color="auto"/>
                    <w:right w:val="single" w:sz="4" w:space="0" w:color="auto"/>
                  </w:tcBorders>
                  <w:vAlign w:val="center"/>
                </w:tcPr>
                <w:p w14:paraId="64FEAE59" w14:textId="2E25F6A7" w:rsidR="00EA13F1" w:rsidRPr="002D507F" w:rsidRDefault="00EA13F1" w:rsidP="00EA13F1">
                  <w:pPr>
                    <w:jc w:val="center"/>
                    <w:rPr>
                      <w:bCs/>
                      <w:sz w:val="18"/>
                      <w:szCs w:val="18"/>
                    </w:rPr>
                  </w:pPr>
                  <w:r w:rsidRPr="002D507F">
                    <w:rPr>
                      <w:rFonts w:hint="eastAsia"/>
                      <w:bCs/>
                      <w:sz w:val="18"/>
                      <w:szCs w:val="18"/>
                    </w:rPr>
                    <w:t>1</w:t>
                  </w:r>
                  <w:r w:rsidRPr="002D507F">
                    <w:rPr>
                      <w:bCs/>
                      <w:sz w:val="18"/>
                      <w:szCs w:val="18"/>
                    </w:rPr>
                    <w:t>.473</w:t>
                  </w:r>
                </w:p>
              </w:tc>
              <w:tc>
                <w:tcPr>
                  <w:tcW w:w="613" w:type="pct"/>
                  <w:vMerge/>
                  <w:tcBorders>
                    <w:left w:val="single" w:sz="4" w:space="0" w:color="auto"/>
                    <w:bottom w:val="single" w:sz="12" w:space="0" w:color="auto"/>
                  </w:tcBorders>
                  <w:vAlign w:val="center"/>
                </w:tcPr>
                <w:p w14:paraId="19738485" w14:textId="77777777" w:rsidR="00EA13F1" w:rsidRPr="002D507F" w:rsidRDefault="00EA13F1" w:rsidP="00EA13F1">
                  <w:pPr>
                    <w:adjustRightInd w:val="0"/>
                    <w:snapToGrid w:val="0"/>
                    <w:jc w:val="center"/>
                    <w:textAlignment w:val="baseline"/>
                    <w:rPr>
                      <w:bCs/>
                      <w:sz w:val="18"/>
                      <w:szCs w:val="18"/>
                    </w:rPr>
                  </w:pPr>
                </w:p>
              </w:tc>
            </w:tr>
          </w:tbl>
          <w:p w14:paraId="1017C724" w14:textId="77777777" w:rsidR="0079167B" w:rsidRPr="002D507F" w:rsidRDefault="0079167B" w:rsidP="0079167B">
            <w:pPr>
              <w:spacing w:beforeLines="50" w:before="120" w:line="360" w:lineRule="auto"/>
              <w:ind w:firstLineChars="200" w:firstLine="480"/>
              <w:rPr>
                <w:sz w:val="24"/>
                <w:szCs w:val="24"/>
              </w:rPr>
            </w:pPr>
            <w:r w:rsidRPr="002D507F">
              <w:rPr>
                <w:sz w:val="24"/>
                <w:szCs w:val="24"/>
              </w:rPr>
              <w:t>无组织排放多种有害气体时，按</w:t>
            </w:r>
            <w:r w:rsidRPr="002D507F">
              <w:rPr>
                <w:sz w:val="24"/>
                <w:szCs w:val="24"/>
              </w:rPr>
              <w:t>Qc/Cm</w:t>
            </w:r>
            <w:r w:rsidRPr="002D507F">
              <w:rPr>
                <w:sz w:val="24"/>
                <w:szCs w:val="24"/>
              </w:rPr>
              <w:t>的最大值计算其所需的卫生防护距离。卫生防护距离在</w:t>
            </w:r>
            <w:r w:rsidRPr="002D507F">
              <w:rPr>
                <w:sz w:val="24"/>
                <w:szCs w:val="24"/>
              </w:rPr>
              <w:t>100m</w:t>
            </w:r>
            <w:r w:rsidRPr="002D507F">
              <w:rPr>
                <w:sz w:val="24"/>
                <w:szCs w:val="24"/>
              </w:rPr>
              <w:t>内时，级差为</w:t>
            </w:r>
            <w:r w:rsidRPr="002D507F">
              <w:rPr>
                <w:sz w:val="24"/>
                <w:szCs w:val="24"/>
              </w:rPr>
              <w:t>50m</w:t>
            </w:r>
            <w:r w:rsidRPr="002D507F">
              <w:rPr>
                <w:sz w:val="24"/>
                <w:szCs w:val="24"/>
              </w:rPr>
              <w:t>；超过</w:t>
            </w:r>
            <w:r w:rsidRPr="002D507F">
              <w:rPr>
                <w:sz w:val="24"/>
                <w:szCs w:val="24"/>
              </w:rPr>
              <w:t>100m</w:t>
            </w:r>
            <w:r w:rsidRPr="002D507F">
              <w:rPr>
                <w:sz w:val="24"/>
                <w:szCs w:val="24"/>
              </w:rPr>
              <w:t>，但小于</w:t>
            </w:r>
            <w:r w:rsidRPr="002D507F">
              <w:rPr>
                <w:sz w:val="24"/>
                <w:szCs w:val="24"/>
              </w:rPr>
              <w:t>1000m</w:t>
            </w:r>
            <w:r w:rsidRPr="002D507F">
              <w:rPr>
                <w:sz w:val="24"/>
                <w:szCs w:val="24"/>
              </w:rPr>
              <w:t>时，级差为</w:t>
            </w:r>
            <w:r w:rsidRPr="002D507F">
              <w:rPr>
                <w:sz w:val="24"/>
                <w:szCs w:val="24"/>
              </w:rPr>
              <w:t>100m</w:t>
            </w:r>
            <w:r w:rsidRPr="002D507F">
              <w:rPr>
                <w:sz w:val="24"/>
                <w:szCs w:val="24"/>
              </w:rPr>
              <w:t>。当按两种或两种以上有害气体的</w:t>
            </w:r>
            <w:r w:rsidRPr="002D507F">
              <w:rPr>
                <w:sz w:val="24"/>
                <w:szCs w:val="24"/>
              </w:rPr>
              <w:t>Qc/Cm</w:t>
            </w:r>
            <w:r w:rsidRPr="002D507F">
              <w:rPr>
                <w:sz w:val="24"/>
                <w:szCs w:val="24"/>
              </w:rPr>
              <w:t>计算卫生防护距离在同一级别时，该类工业企业的卫生防护距离提高一级。</w:t>
            </w:r>
          </w:p>
          <w:p w14:paraId="7B3F7CBA" w14:textId="2799A443" w:rsidR="0079167B" w:rsidRPr="002D507F" w:rsidRDefault="0079167B" w:rsidP="0079167B">
            <w:pPr>
              <w:spacing w:line="360" w:lineRule="auto"/>
              <w:ind w:firstLineChars="200" w:firstLine="480"/>
              <w:rPr>
                <w:sz w:val="24"/>
                <w:szCs w:val="24"/>
              </w:rPr>
            </w:pPr>
            <w:r w:rsidRPr="002D507F">
              <w:rPr>
                <w:sz w:val="24"/>
                <w:szCs w:val="24"/>
              </w:rPr>
              <w:t>本项目投产后需在</w:t>
            </w:r>
            <w:r w:rsidRPr="002D507F">
              <w:rPr>
                <w:rFonts w:hint="eastAsia"/>
                <w:sz w:val="24"/>
                <w:szCs w:val="24"/>
              </w:rPr>
              <w:t>厂界外设置</w:t>
            </w:r>
            <w:r w:rsidR="00EA13F1" w:rsidRPr="002D507F">
              <w:rPr>
                <w:sz w:val="24"/>
                <w:szCs w:val="24"/>
              </w:rPr>
              <w:t>1</w:t>
            </w:r>
            <w:r w:rsidRPr="002D507F">
              <w:rPr>
                <w:sz w:val="24"/>
                <w:szCs w:val="24"/>
              </w:rPr>
              <w:t>00m</w:t>
            </w:r>
            <w:r w:rsidRPr="002D507F">
              <w:rPr>
                <w:sz w:val="24"/>
                <w:szCs w:val="24"/>
              </w:rPr>
              <w:t>的</w:t>
            </w:r>
            <w:r w:rsidR="00EA13F1" w:rsidRPr="002D507F">
              <w:rPr>
                <w:rFonts w:hint="eastAsia"/>
                <w:sz w:val="24"/>
                <w:szCs w:val="24"/>
              </w:rPr>
              <w:t>卫生</w:t>
            </w:r>
            <w:r w:rsidRPr="002D507F">
              <w:rPr>
                <w:rFonts w:hint="eastAsia"/>
                <w:sz w:val="24"/>
                <w:szCs w:val="24"/>
              </w:rPr>
              <w:t>防护距离</w:t>
            </w:r>
            <w:r w:rsidRPr="002D507F">
              <w:rPr>
                <w:sz w:val="24"/>
                <w:szCs w:val="24"/>
              </w:rPr>
              <w:t>。本项目</w:t>
            </w:r>
            <w:r w:rsidR="00EA13F1" w:rsidRPr="002D507F">
              <w:rPr>
                <w:rFonts w:hint="eastAsia"/>
                <w:sz w:val="24"/>
                <w:szCs w:val="24"/>
              </w:rPr>
              <w:t>卫生防护距离</w:t>
            </w:r>
            <w:r w:rsidRPr="002D507F">
              <w:rPr>
                <w:sz w:val="24"/>
                <w:szCs w:val="24"/>
              </w:rPr>
              <w:t>范围内主要为周边企业及空地，无长期居住的人群。因此，项目无组织废气排放对环境保护目标影响较小。项目</w:t>
            </w:r>
            <w:r w:rsidR="00EA13F1" w:rsidRPr="002D507F">
              <w:rPr>
                <w:rFonts w:hint="eastAsia"/>
                <w:sz w:val="24"/>
                <w:szCs w:val="24"/>
              </w:rPr>
              <w:t>卫生防护距离</w:t>
            </w:r>
            <w:r w:rsidRPr="002D507F">
              <w:rPr>
                <w:sz w:val="24"/>
                <w:szCs w:val="24"/>
              </w:rPr>
              <w:t>范围图见附图</w:t>
            </w:r>
            <w:r w:rsidR="00E11932" w:rsidRPr="002D507F">
              <w:rPr>
                <w:rFonts w:hint="eastAsia"/>
                <w:sz w:val="24"/>
                <w:szCs w:val="24"/>
              </w:rPr>
              <w:t>4</w:t>
            </w:r>
            <w:r w:rsidRPr="002D507F">
              <w:rPr>
                <w:rFonts w:hint="eastAsia"/>
                <w:sz w:val="24"/>
                <w:szCs w:val="24"/>
              </w:rPr>
              <w:t>。</w:t>
            </w:r>
          </w:p>
          <w:p w14:paraId="552CC44A" w14:textId="77777777" w:rsidR="0079167B" w:rsidRPr="002D507F" w:rsidRDefault="0079167B" w:rsidP="00EA13F1">
            <w:pPr>
              <w:adjustRightInd w:val="0"/>
              <w:snapToGrid w:val="0"/>
              <w:spacing w:line="360" w:lineRule="auto"/>
              <w:ind w:firstLineChars="200" w:firstLine="482"/>
              <w:rPr>
                <w:b/>
                <w:sz w:val="24"/>
                <w:szCs w:val="24"/>
              </w:rPr>
            </w:pPr>
            <w:r w:rsidRPr="002D507F">
              <w:rPr>
                <w:b/>
                <w:sz w:val="24"/>
                <w:szCs w:val="24"/>
              </w:rPr>
              <w:t>2</w:t>
            </w:r>
            <w:r w:rsidRPr="002D507F">
              <w:rPr>
                <w:b/>
                <w:sz w:val="24"/>
                <w:szCs w:val="24"/>
              </w:rPr>
              <w:t>、地表水环境影响分析</w:t>
            </w:r>
          </w:p>
          <w:p w14:paraId="52F82D41" w14:textId="33E4F095" w:rsidR="001332A5" w:rsidRPr="002D507F" w:rsidRDefault="001332A5" w:rsidP="001332A5">
            <w:pPr>
              <w:spacing w:line="360" w:lineRule="auto"/>
              <w:ind w:firstLineChars="200" w:firstLine="480"/>
              <w:rPr>
                <w:sz w:val="24"/>
                <w:szCs w:val="24"/>
              </w:rPr>
            </w:pPr>
            <w:r w:rsidRPr="002D507F">
              <w:rPr>
                <w:rFonts w:hint="eastAsia"/>
                <w:sz w:val="24"/>
                <w:szCs w:val="24"/>
              </w:rPr>
              <w:t>项目实施“雨污分流”，营运期废水仅产生少量生活污水，经隔油池</w:t>
            </w:r>
            <w:r w:rsidRPr="002D507F">
              <w:rPr>
                <w:rFonts w:hint="eastAsia"/>
                <w:sz w:val="24"/>
                <w:szCs w:val="24"/>
              </w:rPr>
              <w:t>+</w:t>
            </w:r>
            <w:r w:rsidRPr="002D507F">
              <w:rPr>
                <w:rFonts w:hint="eastAsia"/>
                <w:sz w:val="24"/>
                <w:szCs w:val="24"/>
              </w:rPr>
              <w:t>化粪池预处理后接管灌南县海西污水处理有限公司，尾水经排放管网就近自流排入公兴河，最终汇入武障河。因此本项目废水对周边地表水环境影响较小。</w:t>
            </w:r>
          </w:p>
          <w:p w14:paraId="70EE44B7" w14:textId="45F74BBB" w:rsidR="001332A5" w:rsidRPr="002D507F" w:rsidRDefault="001332A5" w:rsidP="001332A5">
            <w:pPr>
              <w:spacing w:line="360" w:lineRule="auto"/>
              <w:ind w:firstLineChars="200" w:firstLine="480"/>
              <w:rPr>
                <w:sz w:val="24"/>
                <w:szCs w:val="24"/>
              </w:rPr>
            </w:pPr>
            <w:r w:rsidRPr="002D507F">
              <w:rPr>
                <w:rFonts w:hint="eastAsia"/>
                <w:sz w:val="24"/>
                <w:szCs w:val="24"/>
              </w:rPr>
              <w:t>本项目属于间接排放项目。因此，根据《环境影响评价导则</w:t>
            </w:r>
            <w:r w:rsidRPr="002D507F">
              <w:rPr>
                <w:rFonts w:hint="eastAsia"/>
                <w:sz w:val="24"/>
                <w:szCs w:val="24"/>
              </w:rPr>
              <w:t xml:space="preserve"> </w:t>
            </w:r>
            <w:r w:rsidRPr="002D507F">
              <w:rPr>
                <w:rFonts w:hint="eastAsia"/>
                <w:sz w:val="24"/>
                <w:szCs w:val="24"/>
              </w:rPr>
              <w:t>地面水环境》（</w:t>
            </w:r>
            <w:r w:rsidRPr="002D507F">
              <w:rPr>
                <w:rFonts w:hint="eastAsia"/>
                <w:sz w:val="24"/>
                <w:szCs w:val="24"/>
              </w:rPr>
              <w:t>HJ 2.3-2018</w:t>
            </w:r>
            <w:r w:rsidRPr="002D507F">
              <w:rPr>
                <w:rFonts w:hint="eastAsia"/>
                <w:sz w:val="24"/>
                <w:szCs w:val="24"/>
              </w:rPr>
              <w:t>）规定，间接排放建设项目评价等级为三级</w:t>
            </w:r>
            <w:r w:rsidRPr="002D507F">
              <w:rPr>
                <w:rFonts w:hint="eastAsia"/>
                <w:sz w:val="24"/>
                <w:szCs w:val="24"/>
              </w:rPr>
              <w:t>B</w:t>
            </w:r>
            <w:r w:rsidRPr="002D507F">
              <w:rPr>
                <w:rFonts w:hint="eastAsia"/>
                <w:sz w:val="24"/>
                <w:szCs w:val="24"/>
              </w:rPr>
              <w:t>。</w:t>
            </w:r>
          </w:p>
          <w:p w14:paraId="3649FC17" w14:textId="6FA2E462" w:rsidR="0079167B" w:rsidRPr="002D507F" w:rsidRDefault="0079167B" w:rsidP="0079167B">
            <w:pPr>
              <w:ind w:firstLineChars="200" w:firstLine="482"/>
              <w:jc w:val="center"/>
              <w:rPr>
                <w:b/>
                <w:sz w:val="24"/>
                <w:szCs w:val="24"/>
              </w:rPr>
            </w:pPr>
            <w:r w:rsidRPr="002D507F">
              <w:rPr>
                <w:rFonts w:hint="eastAsia"/>
                <w:b/>
                <w:sz w:val="24"/>
                <w:szCs w:val="24"/>
              </w:rPr>
              <w:t>表</w:t>
            </w:r>
            <w:r w:rsidRPr="002D507F">
              <w:rPr>
                <w:rFonts w:hint="eastAsia"/>
                <w:b/>
                <w:sz w:val="24"/>
                <w:szCs w:val="24"/>
              </w:rPr>
              <w:t>7-1</w:t>
            </w:r>
            <w:r w:rsidR="00474C3B" w:rsidRPr="002D507F">
              <w:rPr>
                <w:b/>
                <w:sz w:val="24"/>
                <w:szCs w:val="24"/>
              </w:rPr>
              <w:t>0</w:t>
            </w:r>
            <w:r w:rsidRPr="002D507F">
              <w:rPr>
                <w:b/>
                <w:sz w:val="24"/>
                <w:szCs w:val="24"/>
              </w:rPr>
              <w:t xml:space="preserve">  </w:t>
            </w:r>
            <w:r w:rsidRPr="002D507F">
              <w:rPr>
                <w:rFonts w:hint="eastAsia"/>
                <w:b/>
                <w:sz w:val="24"/>
                <w:szCs w:val="24"/>
              </w:rPr>
              <w:t>废水</w:t>
            </w:r>
            <w:r w:rsidRPr="002D507F">
              <w:rPr>
                <w:b/>
                <w:sz w:val="24"/>
                <w:szCs w:val="24"/>
              </w:rPr>
              <w:t>类别、污染物及污染治理设施信息表</w:t>
            </w:r>
          </w:p>
          <w:tbl>
            <w:tblPr>
              <w:tblW w:w="4994"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794"/>
              <w:gridCol w:w="651"/>
              <w:gridCol w:w="918"/>
              <w:gridCol w:w="714"/>
              <w:gridCol w:w="714"/>
              <w:gridCol w:w="834"/>
              <w:gridCol w:w="835"/>
              <w:gridCol w:w="834"/>
              <w:gridCol w:w="781"/>
              <w:gridCol w:w="834"/>
              <w:gridCol w:w="974"/>
            </w:tblGrid>
            <w:tr w:rsidR="00027AD7" w:rsidRPr="002D507F" w14:paraId="7FC50CD5" w14:textId="77777777" w:rsidTr="001332A5">
              <w:trPr>
                <w:trHeight w:val="340"/>
                <w:jc w:val="center"/>
              </w:trPr>
              <w:tc>
                <w:tcPr>
                  <w:tcW w:w="794" w:type="dxa"/>
                  <w:vMerge w:val="restart"/>
                  <w:shd w:val="clear" w:color="auto" w:fill="auto"/>
                  <w:vAlign w:val="center"/>
                </w:tcPr>
                <w:p w14:paraId="4F58DC17" w14:textId="77777777" w:rsidR="0079167B" w:rsidRPr="002D507F" w:rsidRDefault="0079167B" w:rsidP="0079167B">
                  <w:pPr>
                    <w:jc w:val="center"/>
                    <w:rPr>
                      <w:b/>
                      <w:sz w:val="18"/>
                      <w:szCs w:val="18"/>
                    </w:rPr>
                  </w:pPr>
                  <w:r w:rsidRPr="002D507F">
                    <w:rPr>
                      <w:rFonts w:hint="eastAsia"/>
                      <w:b/>
                      <w:sz w:val="18"/>
                      <w:szCs w:val="18"/>
                    </w:rPr>
                    <w:t>序号</w:t>
                  </w:r>
                </w:p>
              </w:tc>
              <w:tc>
                <w:tcPr>
                  <w:tcW w:w="651" w:type="dxa"/>
                  <w:vMerge w:val="restart"/>
                  <w:shd w:val="clear" w:color="auto" w:fill="auto"/>
                  <w:vAlign w:val="center"/>
                </w:tcPr>
                <w:p w14:paraId="1F00411D" w14:textId="77777777" w:rsidR="0079167B" w:rsidRPr="002D507F" w:rsidRDefault="0079167B" w:rsidP="0079167B">
                  <w:pPr>
                    <w:jc w:val="center"/>
                    <w:rPr>
                      <w:b/>
                      <w:sz w:val="18"/>
                      <w:szCs w:val="18"/>
                    </w:rPr>
                  </w:pPr>
                  <w:r w:rsidRPr="002D507F">
                    <w:rPr>
                      <w:rFonts w:hint="eastAsia"/>
                      <w:b/>
                      <w:sz w:val="18"/>
                      <w:szCs w:val="18"/>
                    </w:rPr>
                    <w:t>废水类别</w:t>
                  </w:r>
                </w:p>
              </w:tc>
              <w:tc>
                <w:tcPr>
                  <w:tcW w:w="918" w:type="dxa"/>
                  <w:vMerge w:val="restart"/>
                  <w:shd w:val="clear" w:color="auto" w:fill="auto"/>
                  <w:vAlign w:val="center"/>
                </w:tcPr>
                <w:p w14:paraId="67CEB872" w14:textId="77777777" w:rsidR="0079167B" w:rsidRPr="002D507F" w:rsidRDefault="0079167B" w:rsidP="0079167B">
                  <w:pPr>
                    <w:jc w:val="center"/>
                    <w:rPr>
                      <w:b/>
                      <w:sz w:val="18"/>
                      <w:szCs w:val="18"/>
                    </w:rPr>
                  </w:pPr>
                  <w:r w:rsidRPr="002D507F">
                    <w:rPr>
                      <w:rFonts w:hint="eastAsia"/>
                      <w:b/>
                      <w:sz w:val="18"/>
                      <w:szCs w:val="18"/>
                    </w:rPr>
                    <w:t>污染物种类</w:t>
                  </w:r>
                </w:p>
              </w:tc>
              <w:tc>
                <w:tcPr>
                  <w:tcW w:w="714" w:type="dxa"/>
                  <w:vMerge w:val="restart"/>
                  <w:shd w:val="clear" w:color="auto" w:fill="auto"/>
                  <w:vAlign w:val="center"/>
                </w:tcPr>
                <w:p w14:paraId="0086CF20" w14:textId="77777777" w:rsidR="0079167B" w:rsidRPr="002D507F" w:rsidRDefault="0079167B" w:rsidP="001332A5">
                  <w:pPr>
                    <w:jc w:val="center"/>
                    <w:rPr>
                      <w:b/>
                      <w:sz w:val="18"/>
                      <w:szCs w:val="18"/>
                    </w:rPr>
                  </w:pPr>
                  <w:r w:rsidRPr="002D507F">
                    <w:rPr>
                      <w:rFonts w:hint="eastAsia"/>
                      <w:b/>
                      <w:sz w:val="18"/>
                      <w:szCs w:val="18"/>
                    </w:rPr>
                    <w:t>排放去向</w:t>
                  </w:r>
                </w:p>
              </w:tc>
              <w:tc>
                <w:tcPr>
                  <w:tcW w:w="714" w:type="dxa"/>
                  <w:vMerge w:val="restart"/>
                  <w:shd w:val="clear" w:color="auto" w:fill="auto"/>
                  <w:vAlign w:val="center"/>
                </w:tcPr>
                <w:p w14:paraId="4EC4ACB5" w14:textId="77777777" w:rsidR="0079167B" w:rsidRPr="002D507F" w:rsidRDefault="0079167B" w:rsidP="0079167B">
                  <w:pPr>
                    <w:jc w:val="center"/>
                    <w:rPr>
                      <w:b/>
                      <w:sz w:val="18"/>
                      <w:szCs w:val="18"/>
                    </w:rPr>
                  </w:pPr>
                  <w:r w:rsidRPr="002D507F">
                    <w:rPr>
                      <w:rFonts w:hint="eastAsia"/>
                      <w:b/>
                      <w:sz w:val="18"/>
                      <w:szCs w:val="18"/>
                    </w:rPr>
                    <w:t>排放规律</w:t>
                  </w:r>
                </w:p>
              </w:tc>
              <w:tc>
                <w:tcPr>
                  <w:tcW w:w="2503" w:type="dxa"/>
                  <w:gridSpan w:val="3"/>
                  <w:shd w:val="clear" w:color="auto" w:fill="auto"/>
                  <w:vAlign w:val="center"/>
                </w:tcPr>
                <w:p w14:paraId="6A226A6D" w14:textId="77777777" w:rsidR="0079167B" w:rsidRPr="002D507F" w:rsidRDefault="0079167B" w:rsidP="0079167B">
                  <w:pPr>
                    <w:jc w:val="center"/>
                    <w:rPr>
                      <w:b/>
                      <w:sz w:val="18"/>
                      <w:szCs w:val="18"/>
                    </w:rPr>
                  </w:pPr>
                  <w:r w:rsidRPr="002D507F">
                    <w:rPr>
                      <w:rFonts w:hint="eastAsia"/>
                      <w:b/>
                      <w:sz w:val="18"/>
                      <w:szCs w:val="18"/>
                    </w:rPr>
                    <w:t>污染</w:t>
                  </w:r>
                  <w:r w:rsidRPr="002D507F">
                    <w:rPr>
                      <w:b/>
                      <w:sz w:val="18"/>
                      <w:szCs w:val="18"/>
                    </w:rPr>
                    <w:t>治理设施</w:t>
                  </w:r>
                </w:p>
              </w:tc>
              <w:tc>
                <w:tcPr>
                  <w:tcW w:w="781" w:type="dxa"/>
                  <w:vMerge w:val="restart"/>
                  <w:shd w:val="clear" w:color="auto" w:fill="auto"/>
                  <w:vAlign w:val="center"/>
                </w:tcPr>
                <w:p w14:paraId="4559D8A0" w14:textId="77777777" w:rsidR="0079167B" w:rsidRPr="002D507F" w:rsidRDefault="0079167B" w:rsidP="0079167B">
                  <w:pPr>
                    <w:jc w:val="center"/>
                    <w:rPr>
                      <w:b/>
                      <w:sz w:val="18"/>
                      <w:szCs w:val="18"/>
                    </w:rPr>
                  </w:pPr>
                  <w:r w:rsidRPr="002D507F">
                    <w:rPr>
                      <w:rFonts w:hint="eastAsia"/>
                      <w:b/>
                      <w:sz w:val="18"/>
                      <w:szCs w:val="18"/>
                    </w:rPr>
                    <w:t>排放口编号</w:t>
                  </w:r>
                </w:p>
              </w:tc>
              <w:tc>
                <w:tcPr>
                  <w:tcW w:w="834" w:type="dxa"/>
                  <w:vMerge w:val="restart"/>
                  <w:shd w:val="clear" w:color="auto" w:fill="auto"/>
                  <w:vAlign w:val="center"/>
                </w:tcPr>
                <w:p w14:paraId="22D843B9" w14:textId="77777777" w:rsidR="0079167B" w:rsidRPr="002D507F" w:rsidRDefault="0079167B" w:rsidP="0079167B">
                  <w:pPr>
                    <w:jc w:val="center"/>
                    <w:rPr>
                      <w:b/>
                      <w:sz w:val="18"/>
                      <w:szCs w:val="18"/>
                    </w:rPr>
                  </w:pPr>
                  <w:r w:rsidRPr="002D507F">
                    <w:rPr>
                      <w:rFonts w:hint="eastAsia"/>
                      <w:b/>
                      <w:sz w:val="18"/>
                      <w:szCs w:val="18"/>
                    </w:rPr>
                    <w:t>排放口设置</w:t>
                  </w:r>
                  <w:r w:rsidRPr="002D507F">
                    <w:rPr>
                      <w:b/>
                      <w:sz w:val="18"/>
                      <w:szCs w:val="18"/>
                    </w:rPr>
                    <w:t>是否符合要求</w:t>
                  </w:r>
                </w:p>
              </w:tc>
              <w:tc>
                <w:tcPr>
                  <w:tcW w:w="974" w:type="dxa"/>
                  <w:vMerge w:val="restart"/>
                  <w:shd w:val="clear" w:color="auto" w:fill="auto"/>
                  <w:vAlign w:val="center"/>
                </w:tcPr>
                <w:p w14:paraId="5DAAE2A0" w14:textId="77777777" w:rsidR="0079167B" w:rsidRPr="002D507F" w:rsidRDefault="0079167B" w:rsidP="0079167B">
                  <w:pPr>
                    <w:jc w:val="center"/>
                    <w:rPr>
                      <w:b/>
                      <w:sz w:val="18"/>
                      <w:szCs w:val="18"/>
                    </w:rPr>
                  </w:pPr>
                  <w:r w:rsidRPr="002D507F">
                    <w:rPr>
                      <w:rFonts w:hint="eastAsia"/>
                      <w:b/>
                      <w:sz w:val="18"/>
                      <w:szCs w:val="18"/>
                    </w:rPr>
                    <w:t>排放口类型</w:t>
                  </w:r>
                </w:p>
              </w:tc>
            </w:tr>
            <w:tr w:rsidR="00027AD7" w:rsidRPr="002D507F" w14:paraId="58BACAD7" w14:textId="77777777" w:rsidTr="001332A5">
              <w:trPr>
                <w:trHeight w:val="340"/>
                <w:jc w:val="center"/>
              </w:trPr>
              <w:tc>
                <w:tcPr>
                  <w:tcW w:w="794" w:type="dxa"/>
                  <w:vMerge/>
                  <w:shd w:val="clear" w:color="auto" w:fill="auto"/>
                  <w:vAlign w:val="center"/>
                </w:tcPr>
                <w:p w14:paraId="458A391F" w14:textId="77777777" w:rsidR="0079167B" w:rsidRPr="002D507F" w:rsidRDefault="0079167B" w:rsidP="0079167B">
                  <w:pPr>
                    <w:jc w:val="center"/>
                    <w:rPr>
                      <w:b/>
                      <w:sz w:val="18"/>
                      <w:szCs w:val="18"/>
                    </w:rPr>
                  </w:pPr>
                </w:p>
              </w:tc>
              <w:tc>
                <w:tcPr>
                  <w:tcW w:w="651" w:type="dxa"/>
                  <w:vMerge/>
                  <w:shd w:val="clear" w:color="auto" w:fill="auto"/>
                  <w:vAlign w:val="center"/>
                </w:tcPr>
                <w:p w14:paraId="62BE29E9" w14:textId="77777777" w:rsidR="0079167B" w:rsidRPr="002D507F" w:rsidRDefault="0079167B" w:rsidP="0079167B">
                  <w:pPr>
                    <w:jc w:val="center"/>
                    <w:rPr>
                      <w:b/>
                      <w:sz w:val="18"/>
                      <w:szCs w:val="18"/>
                    </w:rPr>
                  </w:pPr>
                </w:p>
              </w:tc>
              <w:tc>
                <w:tcPr>
                  <w:tcW w:w="918" w:type="dxa"/>
                  <w:vMerge/>
                  <w:shd w:val="clear" w:color="auto" w:fill="auto"/>
                  <w:vAlign w:val="center"/>
                </w:tcPr>
                <w:p w14:paraId="345AACB5" w14:textId="77777777" w:rsidR="0079167B" w:rsidRPr="002D507F" w:rsidRDefault="0079167B" w:rsidP="0079167B">
                  <w:pPr>
                    <w:jc w:val="center"/>
                    <w:rPr>
                      <w:b/>
                      <w:sz w:val="18"/>
                      <w:szCs w:val="18"/>
                    </w:rPr>
                  </w:pPr>
                </w:p>
              </w:tc>
              <w:tc>
                <w:tcPr>
                  <w:tcW w:w="714" w:type="dxa"/>
                  <w:vMerge/>
                  <w:shd w:val="clear" w:color="auto" w:fill="auto"/>
                  <w:vAlign w:val="center"/>
                </w:tcPr>
                <w:p w14:paraId="15A06629" w14:textId="77777777" w:rsidR="0079167B" w:rsidRPr="002D507F" w:rsidRDefault="0079167B" w:rsidP="0079167B">
                  <w:pPr>
                    <w:jc w:val="center"/>
                    <w:rPr>
                      <w:b/>
                      <w:sz w:val="18"/>
                      <w:szCs w:val="18"/>
                    </w:rPr>
                  </w:pPr>
                </w:p>
              </w:tc>
              <w:tc>
                <w:tcPr>
                  <w:tcW w:w="714" w:type="dxa"/>
                  <w:vMerge/>
                  <w:shd w:val="clear" w:color="auto" w:fill="auto"/>
                  <w:vAlign w:val="center"/>
                </w:tcPr>
                <w:p w14:paraId="457BF488" w14:textId="77777777" w:rsidR="0079167B" w:rsidRPr="002D507F" w:rsidRDefault="0079167B" w:rsidP="0079167B">
                  <w:pPr>
                    <w:jc w:val="center"/>
                    <w:rPr>
                      <w:b/>
                      <w:sz w:val="18"/>
                      <w:szCs w:val="18"/>
                    </w:rPr>
                  </w:pPr>
                </w:p>
              </w:tc>
              <w:tc>
                <w:tcPr>
                  <w:tcW w:w="834" w:type="dxa"/>
                  <w:shd w:val="clear" w:color="auto" w:fill="auto"/>
                  <w:vAlign w:val="center"/>
                </w:tcPr>
                <w:p w14:paraId="3F60E3BE" w14:textId="77777777" w:rsidR="0079167B" w:rsidRPr="002D507F" w:rsidRDefault="0079167B" w:rsidP="0079167B">
                  <w:pPr>
                    <w:jc w:val="center"/>
                    <w:rPr>
                      <w:b/>
                      <w:sz w:val="18"/>
                      <w:szCs w:val="18"/>
                    </w:rPr>
                  </w:pPr>
                  <w:r w:rsidRPr="002D507F">
                    <w:rPr>
                      <w:rFonts w:hint="eastAsia"/>
                      <w:b/>
                      <w:sz w:val="18"/>
                      <w:szCs w:val="18"/>
                    </w:rPr>
                    <w:t>污染治理设施</w:t>
                  </w:r>
                  <w:r w:rsidRPr="002D507F">
                    <w:rPr>
                      <w:b/>
                      <w:sz w:val="18"/>
                      <w:szCs w:val="18"/>
                    </w:rPr>
                    <w:t>编号</w:t>
                  </w:r>
                </w:p>
              </w:tc>
              <w:tc>
                <w:tcPr>
                  <w:tcW w:w="835" w:type="dxa"/>
                  <w:shd w:val="clear" w:color="auto" w:fill="auto"/>
                  <w:vAlign w:val="center"/>
                </w:tcPr>
                <w:p w14:paraId="030DBDCE" w14:textId="77777777" w:rsidR="0079167B" w:rsidRPr="002D507F" w:rsidRDefault="0079167B" w:rsidP="0079167B">
                  <w:pPr>
                    <w:jc w:val="center"/>
                    <w:rPr>
                      <w:b/>
                      <w:sz w:val="18"/>
                      <w:szCs w:val="18"/>
                    </w:rPr>
                  </w:pPr>
                  <w:r w:rsidRPr="002D507F">
                    <w:rPr>
                      <w:rFonts w:hint="eastAsia"/>
                      <w:b/>
                      <w:sz w:val="18"/>
                      <w:szCs w:val="18"/>
                    </w:rPr>
                    <w:t>污染治理设施名称</w:t>
                  </w:r>
                </w:p>
              </w:tc>
              <w:tc>
                <w:tcPr>
                  <w:tcW w:w="834" w:type="dxa"/>
                  <w:shd w:val="clear" w:color="auto" w:fill="auto"/>
                  <w:vAlign w:val="center"/>
                </w:tcPr>
                <w:p w14:paraId="413729C7" w14:textId="77777777" w:rsidR="0079167B" w:rsidRPr="002D507F" w:rsidRDefault="0079167B" w:rsidP="0079167B">
                  <w:pPr>
                    <w:jc w:val="center"/>
                    <w:rPr>
                      <w:b/>
                      <w:sz w:val="18"/>
                      <w:szCs w:val="18"/>
                    </w:rPr>
                  </w:pPr>
                  <w:r w:rsidRPr="002D507F">
                    <w:rPr>
                      <w:rFonts w:hint="eastAsia"/>
                      <w:b/>
                      <w:sz w:val="18"/>
                      <w:szCs w:val="18"/>
                    </w:rPr>
                    <w:t>污染治理设施</w:t>
                  </w:r>
                  <w:r w:rsidRPr="002D507F">
                    <w:rPr>
                      <w:b/>
                      <w:sz w:val="18"/>
                      <w:szCs w:val="18"/>
                    </w:rPr>
                    <w:t>工艺</w:t>
                  </w:r>
                </w:p>
              </w:tc>
              <w:tc>
                <w:tcPr>
                  <w:tcW w:w="781" w:type="dxa"/>
                  <w:vMerge/>
                  <w:shd w:val="clear" w:color="auto" w:fill="auto"/>
                  <w:vAlign w:val="center"/>
                </w:tcPr>
                <w:p w14:paraId="7C4A9BFF" w14:textId="77777777" w:rsidR="0079167B" w:rsidRPr="002D507F" w:rsidRDefault="0079167B" w:rsidP="0079167B">
                  <w:pPr>
                    <w:jc w:val="center"/>
                    <w:rPr>
                      <w:b/>
                      <w:sz w:val="18"/>
                      <w:szCs w:val="18"/>
                    </w:rPr>
                  </w:pPr>
                </w:p>
              </w:tc>
              <w:tc>
                <w:tcPr>
                  <w:tcW w:w="834" w:type="dxa"/>
                  <w:vMerge/>
                  <w:shd w:val="clear" w:color="auto" w:fill="auto"/>
                  <w:vAlign w:val="center"/>
                </w:tcPr>
                <w:p w14:paraId="554F7B46" w14:textId="77777777" w:rsidR="0079167B" w:rsidRPr="002D507F" w:rsidRDefault="0079167B" w:rsidP="0079167B">
                  <w:pPr>
                    <w:jc w:val="center"/>
                    <w:rPr>
                      <w:b/>
                      <w:sz w:val="18"/>
                      <w:szCs w:val="18"/>
                    </w:rPr>
                  </w:pPr>
                </w:p>
              </w:tc>
              <w:tc>
                <w:tcPr>
                  <w:tcW w:w="974" w:type="dxa"/>
                  <w:vMerge/>
                  <w:shd w:val="clear" w:color="auto" w:fill="auto"/>
                  <w:vAlign w:val="center"/>
                </w:tcPr>
                <w:p w14:paraId="65390D29" w14:textId="77777777" w:rsidR="0079167B" w:rsidRPr="002D507F" w:rsidRDefault="0079167B" w:rsidP="0079167B">
                  <w:pPr>
                    <w:jc w:val="center"/>
                    <w:rPr>
                      <w:b/>
                      <w:sz w:val="18"/>
                      <w:szCs w:val="18"/>
                    </w:rPr>
                  </w:pPr>
                </w:p>
              </w:tc>
            </w:tr>
            <w:tr w:rsidR="00027AD7" w:rsidRPr="002D507F" w14:paraId="06EE64ED" w14:textId="77777777" w:rsidTr="001332A5">
              <w:trPr>
                <w:trHeight w:val="340"/>
                <w:jc w:val="center"/>
              </w:trPr>
              <w:tc>
                <w:tcPr>
                  <w:tcW w:w="794" w:type="dxa"/>
                  <w:vMerge w:val="restart"/>
                  <w:shd w:val="clear" w:color="auto" w:fill="auto"/>
                  <w:vAlign w:val="center"/>
                </w:tcPr>
                <w:p w14:paraId="110477FE" w14:textId="77777777" w:rsidR="00AC6A66" w:rsidRPr="002D507F" w:rsidRDefault="00AC6A66" w:rsidP="00AC6A66">
                  <w:pPr>
                    <w:jc w:val="center"/>
                    <w:rPr>
                      <w:sz w:val="18"/>
                      <w:szCs w:val="18"/>
                    </w:rPr>
                  </w:pPr>
                  <w:r w:rsidRPr="002D507F">
                    <w:rPr>
                      <w:rFonts w:hint="eastAsia"/>
                      <w:sz w:val="18"/>
                      <w:szCs w:val="18"/>
                    </w:rPr>
                    <w:t>1</w:t>
                  </w:r>
                </w:p>
              </w:tc>
              <w:tc>
                <w:tcPr>
                  <w:tcW w:w="651" w:type="dxa"/>
                  <w:vMerge w:val="restart"/>
                  <w:shd w:val="clear" w:color="auto" w:fill="auto"/>
                  <w:vAlign w:val="center"/>
                </w:tcPr>
                <w:p w14:paraId="737C1599" w14:textId="1224EF90" w:rsidR="00AC6A66" w:rsidRPr="002D507F" w:rsidRDefault="00AC6A66" w:rsidP="00AC6A66">
                  <w:pPr>
                    <w:jc w:val="center"/>
                    <w:rPr>
                      <w:sz w:val="18"/>
                      <w:szCs w:val="18"/>
                    </w:rPr>
                  </w:pPr>
                  <w:r w:rsidRPr="002D507F">
                    <w:rPr>
                      <w:rFonts w:hint="eastAsia"/>
                      <w:sz w:val="18"/>
                      <w:szCs w:val="18"/>
                    </w:rPr>
                    <w:t>生活污水</w:t>
                  </w:r>
                </w:p>
              </w:tc>
              <w:tc>
                <w:tcPr>
                  <w:tcW w:w="918" w:type="dxa"/>
                  <w:shd w:val="clear" w:color="auto" w:fill="auto"/>
                  <w:vAlign w:val="center"/>
                </w:tcPr>
                <w:p w14:paraId="7A5595F9" w14:textId="18727385" w:rsidR="00AC6A66" w:rsidRPr="002D507F" w:rsidRDefault="00AC6A66" w:rsidP="00AC6A66">
                  <w:pPr>
                    <w:jc w:val="center"/>
                    <w:rPr>
                      <w:sz w:val="18"/>
                      <w:szCs w:val="18"/>
                    </w:rPr>
                  </w:pPr>
                  <w:r w:rsidRPr="002D507F">
                    <w:rPr>
                      <w:bCs/>
                      <w:sz w:val="18"/>
                      <w:szCs w:val="18"/>
                    </w:rPr>
                    <w:t>pH</w:t>
                  </w:r>
                </w:p>
              </w:tc>
              <w:tc>
                <w:tcPr>
                  <w:tcW w:w="714" w:type="dxa"/>
                  <w:vMerge w:val="restart"/>
                  <w:shd w:val="clear" w:color="auto" w:fill="auto"/>
                  <w:vAlign w:val="center"/>
                </w:tcPr>
                <w:p w14:paraId="40677A5A" w14:textId="02295B68" w:rsidR="00AC6A66" w:rsidRPr="002D507F" w:rsidRDefault="00AC6A66" w:rsidP="00AC6A66">
                  <w:pPr>
                    <w:jc w:val="center"/>
                    <w:rPr>
                      <w:sz w:val="18"/>
                      <w:szCs w:val="18"/>
                    </w:rPr>
                  </w:pPr>
                  <w:r w:rsidRPr="002D507F">
                    <w:rPr>
                      <w:rFonts w:hint="eastAsia"/>
                      <w:sz w:val="18"/>
                      <w:szCs w:val="18"/>
                    </w:rPr>
                    <w:t>接管灌南县海西污</w:t>
                  </w:r>
                  <w:r w:rsidRPr="002D507F">
                    <w:rPr>
                      <w:rFonts w:hint="eastAsia"/>
                      <w:sz w:val="18"/>
                      <w:szCs w:val="18"/>
                    </w:rPr>
                    <w:lastRenderedPageBreak/>
                    <w:t>水处理有限公司</w:t>
                  </w:r>
                </w:p>
              </w:tc>
              <w:tc>
                <w:tcPr>
                  <w:tcW w:w="714" w:type="dxa"/>
                  <w:vMerge w:val="restart"/>
                  <w:shd w:val="clear" w:color="auto" w:fill="auto"/>
                  <w:vAlign w:val="center"/>
                </w:tcPr>
                <w:p w14:paraId="5CCDA323" w14:textId="77777777" w:rsidR="00AC6A66" w:rsidRPr="002D507F" w:rsidRDefault="00AC6A66" w:rsidP="00AC6A66">
                  <w:pPr>
                    <w:jc w:val="center"/>
                    <w:rPr>
                      <w:sz w:val="18"/>
                      <w:szCs w:val="18"/>
                    </w:rPr>
                  </w:pPr>
                  <w:r w:rsidRPr="002D507F">
                    <w:rPr>
                      <w:rFonts w:hint="eastAsia"/>
                      <w:sz w:val="18"/>
                      <w:szCs w:val="18"/>
                    </w:rPr>
                    <w:lastRenderedPageBreak/>
                    <w:t>连续</w:t>
                  </w:r>
                </w:p>
              </w:tc>
              <w:tc>
                <w:tcPr>
                  <w:tcW w:w="834" w:type="dxa"/>
                  <w:vMerge w:val="restart"/>
                  <w:shd w:val="clear" w:color="auto" w:fill="auto"/>
                  <w:vAlign w:val="center"/>
                </w:tcPr>
                <w:p w14:paraId="57F86AC0" w14:textId="77777777" w:rsidR="00AC6A66" w:rsidRPr="002D507F" w:rsidRDefault="00AC6A66" w:rsidP="00AC6A66">
                  <w:pPr>
                    <w:jc w:val="center"/>
                    <w:rPr>
                      <w:sz w:val="18"/>
                      <w:szCs w:val="18"/>
                    </w:rPr>
                  </w:pPr>
                  <w:r w:rsidRPr="002D507F">
                    <w:rPr>
                      <w:sz w:val="18"/>
                      <w:szCs w:val="18"/>
                    </w:rPr>
                    <w:t>/</w:t>
                  </w:r>
                </w:p>
              </w:tc>
              <w:tc>
                <w:tcPr>
                  <w:tcW w:w="835" w:type="dxa"/>
                  <w:vMerge w:val="restart"/>
                  <w:shd w:val="clear" w:color="auto" w:fill="auto"/>
                  <w:vAlign w:val="center"/>
                </w:tcPr>
                <w:p w14:paraId="70243D4F" w14:textId="2E881451" w:rsidR="00AC6A66" w:rsidRPr="002D507F" w:rsidRDefault="00AC6A66" w:rsidP="00AC6A66">
                  <w:pPr>
                    <w:jc w:val="center"/>
                    <w:rPr>
                      <w:sz w:val="18"/>
                      <w:szCs w:val="18"/>
                    </w:rPr>
                  </w:pPr>
                  <w:r w:rsidRPr="002D507F">
                    <w:rPr>
                      <w:rFonts w:hint="eastAsia"/>
                      <w:sz w:val="18"/>
                      <w:szCs w:val="18"/>
                    </w:rPr>
                    <w:t>隔油池</w:t>
                  </w:r>
                  <w:r w:rsidRPr="002D507F">
                    <w:rPr>
                      <w:rFonts w:hint="eastAsia"/>
                      <w:sz w:val="18"/>
                      <w:szCs w:val="18"/>
                    </w:rPr>
                    <w:t>+</w:t>
                  </w:r>
                  <w:r w:rsidRPr="002D507F">
                    <w:rPr>
                      <w:rFonts w:hint="eastAsia"/>
                      <w:sz w:val="18"/>
                      <w:szCs w:val="18"/>
                    </w:rPr>
                    <w:t>化粪池</w:t>
                  </w:r>
                </w:p>
              </w:tc>
              <w:tc>
                <w:tcPr>
                  <w:tcW w:w="834" w:type="dxa"/>
                  <w:vMerge w:val="restart"/>
                  <w:shd w:val="clear" w:color="auto" w:fill="auto"/>
                  <w:vAlign w:val="center"/>
                </w:tcPr>
                <w:p w14:paraId="3950FFAD" w14:textId="77777777" w:rsidR="00AC6A66" w:rsidRPr="002D507F" w:rsidRDefault="00AC6A66" w:rsidP="00AC6A66">
                  <w:pPr>
                    <w:jc w:val="center"/>
                    <w:rPr>
                      <w:sz w:val="18"/>
                      <w:szCs w:val="18"/>
                    </w:rPr>
                  </w:pPr>
                  <w:r w:rsidRPr="002D507F">
                    <w:rPr>
                      <w:rFonts w:hint="eastAsia"/>
                      <w:sz w:val="18"/>
                      <w:szCs w:val="18"/>
                    </w:rPr>
                    <w:t>/</w:t>
                  </w:r>
                </w:p>
              </w:tc>
              <w:tc>
                <w:tcPr>
                  <w:tcW w:w="781" w:type="dxa"/>
                  <w:vMerge w:val="restart"/>
                  <w:shd w:val="clear" w:color="auto" w:fill="auto"/>
                  <w:vAlign w:val="center"/>
                </w:tcPr>
                <w:p w14:paraId="736D72FA" w14:textId="77777777" w:rsidR="00AC6A66" w:rsidRPr="002D507F" w:rsidRDefault="00AC6A66" w:rsidP="00AC6A66">
                  <w:pPr>
                    <w:jc w:val="center"/>
                    <w:rPr>
                      <w:sz w:val="18"/>
                      <w:szCs w:val="18"/>
                    </w:rPr>
                  </w:pPr>
                  <w:r w:rsidRPr="002D507F">
                    <w:rPr>
                      <w:rFonts w:hint="eastAsia"/>
                      <w:sz w:val="18"/>
                      <w:szCs w:val="18"/>
                    </w:rPr>
                    <w:t>WS0</w:t>
                  </w:r>
                  <w:r w:rsidRPr="002D507F">
                    <w:rPr>
                      <w:sz w:val="18"/>
                      <w:szCs w:val="18"/>
                    </w:rPr>
                    <w:t>0</w:t>
                  </w:r>
                  <w:r w:rsidRPr="002D507F">
                    <w:rPr>
                      <w:rFonts w:hint="eastAsia"/>
                      <w:sz w:val="18"/>
                      <w:szCs w:val="18"/>
                    </w:rPr>
                    <w:t>1</w:t>
                  </w:r>
                </w:p>
              </w:tc>
              <w:tc>
                <w:tcPr>
                  <w:tcW w:w="834" w:type="dxa"/>
                  <w:vMerge w:val="restart"/>
                  <w:shd w:val="clear" w:color="auto" w:fill="auto"/>
                  <w:vAlign w:val="center"/>
                </w:tcPr>
                <w:p w14:paraId="48E0C693" w14:textId="77777777" w:rsidR="00AC6A66" w:rsidRPr="002D507F" w:rsidRDefault="00AC6A66" w:rsidP="00AC6A66">
                  <w:pPr>
                    <w:jc w:val="center"/>
                    <w:rPr>
                      <w:sz w:val="18"/>
                      <w:szCs w:val="18"/>
                    </w:rPr>
                  </w:pPr>
                  <w:r w:rsidRPr="002D507F">
                    <w:rPr>
                      <w:rFonts w:hint="eastAsia"/>
                      <w:sz w:val="18"/>
                      <w:szCs w:val="18"/>
                    </w:rPr>
                    <w:t>是</w:t>
                  </w:r>
                </w:p>
              </w:tc>
              <w:tc>
                <w:tcPr>
                  <w:tcW w:w="974" w:type="dxa"/>
                  <w:vMerge w:val="restart"/>
                  <w:shd w:val="clear" w:color="auto" w:fill="auto"/>
                  <w:vAlign w:val="center"/>
                </w:tcPr>
                <w:p w14:paraId="722EC2A7" w14:textId="77777777" w:rsidR="00AC6A66" w:rsidRPr="002D507F" w:rsidRDefault="00AC6A66" w:rsidP="00AC6A66">
                  <w:pPr>
                    <w:jc w:val="center"/>
                    <w:rPr>
                      <w:sz w:val="18"/>
                      <w:szCs w:val="18"/>
                    </w:rPr>
                  </w:pPr>
                  <w:r w:rsidRPr="002D507F">
                    <w:rPr>
                      <w:rFonts w:hint="eastAsia"/>
                      <w:sz w:val="18"/>
                      <w:szCs w:val="18"/>
                    </w:rPr>
                    <w:t>企业总排口</w:t>
                  </w:r>
                </w:p>
              </w:tc>
            </w:tr>
            <w:tr w:rsidR="00027AD7" w:rsidRPr="002D507F" w14:paraId="5F88A6E0" w14:textId="77777777" w:rsidTr="001332A5">
              <w:trPr>
                <w:trHeight w:val="340"/>
                <w:jc w:val="center"/>
              </w:trPr>
              <w:tc>
                <w:tcPr>
                  <w:tcW w:w="794" w:type="dxa"/>
                  <w:vMerge/>
                  <w:shd w:val="clear" w:color="auto" w:fill="auto"/>
                  <w:vAlign w:val="center"/>
                </w:tcPr>
                <w:p w14:paraId="02A28D13" w14:textId="77777777" w:rsidR="00AC6A66" w:rsidRPr="002D507F" w:rsidRDefault="00AC6A66" w:rsidP="00AC6A66">
                  <w:pPr>
                    <w:jc w:val="center"/>
                    <w:rPr>
                      <w:b/>
                      <w:sz w:val="18"/>
                      <w:szCs w:val="18"/>
                    </w:rPr>
                  </w:pPr>
                </w:p>
              </w:tc>
              <w:tc>
                <w:tcPr>
                  <w:tcW w:w="651" w:type="dxa"/>
                  <w:vMerge/>
                  <w:shd w:val="clear" w:color="auto" w:fill="auto"/>
                  <w:vAlign w:val="center"/>
                </w:tcPr>
                <w:p w14:paraId="310AD57D" w14:textId="77777777" w:rsidR="00AC6A66" w:rsidRPr="002D507F" w:rsidRDefault="00AC6A66" w:rsidP="00AC6A66">
                  <w:pPr>
                    <w:jc w:val="center"/>
                    <w:rPr>
                      <w:b/>
                      <w:sz w:val="18"/>
                      <w:szCs w:val="18"/>
                    </w:rPr>
                  </w:pPr>
                </w:p>
              </w:tc>
              <w:tc>
                <w:tcPr>
                  <w:tcW w:w="918" w:type="dxa"/>
                  <w:shd w:val="clear" w:color="auto" w:fill="auto"/>
                  <w:vAlign w:val="center"/>
                </w:tcPr>
                <w:p w14:paraId="07ACF01C" w14:textId="79C674ED" w:rsidR="00AC6A66" w:rsidRPr="002D507F" w:rsidRDefault="00AC6A66" w:rsidP="00AC6A66">
                  <w:pPr>
                    <w:jc w:val="center"/>
                    <w:rPr>
                      <w:b/>
                      <w:sz w:val="18"/>
                      <w:szCs w:val="18"/>
                    </w:rPr>
                  </w:pPr>
                  <w:r w:rsidRPr="002D507F">
                    <w:rPr>
                      <w:bCs/>
                      <w:sz w:val="18"/>
                      <w:szCs w:val="18"/>
                    </w:rPr>
                    <w:t>COD</w:t>
                  </w:r>
                </w:p>
              </w:tc>
              <w:tc>
                <w:tcPr>
                  <w:tcW w:w="714" w:type="dxa"/>
                  <w:vMerge/>
                  <w:shd w:val="clear" w:color="auto" w:fill="auto"/>
                  <w:vAlign w:val="center"/>
                </w:tcPr>
                <w:p w14:paraId="10842888" w14:textId="77777777" w:rsidR="00AC6A66" w:rsidRPr="002D507F" w:rsidRDefault="00AC6A66" w:rsidP="00AC6A66">
                  <w:pPr>
                    <w:jc w:val="center"/>
                    <w:rPr>
                      <w:b/>
                      <w:sz w:val="18"/>
                      <w:szCs w:val="18"/>
                    </w:rPr>
                  </w:pPr>
                </w:p>
              </w:tc>
              <w:tc>
                <w:tcPr>
                  <w:tcW w:w="714" w:type="dxa"/>
                  <w:vMerge/>
                  <w:shd w:val="clear" w:color="auto" w:fill="auto"/>
                  <w:vAlign w:val="center"/>
                </w:tcPr>
                <w:p w14:paraId="3913B263" w14:textId="77777777" w:rsidR="00AC6A66" w:rsidRPr="002D507F" w:rsidRDefault="00AC6A66" w:rsidP="00AC6A66">
                  <w:pPr>
                    <w:jc w:val="center"/>
                    <w:rPr>
                      <w:b/>
                      <w:sz w:val="18"/>
                      <w:szCs w:val="18"/>
                    </w:rPr>
                  </w:pPr>
                </w:p>
              </w:tc>
              <w:tc>
                <w:tcPr>
                  <w:tcW w:w="834" w:type="dxa"/>
                  <w:vMerge/>
                  <w:shd w:val="clear" w:color="auto" w:fill="auto"/>
                  <w:vAlign w:val="center"/>
                </w:tcPr>
                <w:p w14:paraId="43AF56A8" w14:textId="77777777" w:rsidR="00AC6A66" w:rsidRPr="002D507F" w:rsidRDefault="00AC6A66" w:rsidP="00AC6A66">
                  <w:pPr>
                    <w:jc w:val="center"/>
                    <w:rPr>
                      <w:b/>
                      <w:sz w:val="18"/>
                      <w:szCs w:val="18"/>
                    </w:rPr>
                  </w:pPr>
                </w:p>
              </w:tc>
              <w:tc>
                <w:tcPr>
                  <w:tcW w:w="835" w:type="dxa"/>
                  <w:vMerge/>
                  <w:shd w:val="clear" w:color="auto" w:fill="auto"/>
                  <w:vAlign w:val="center"/>
                </w:tcPr>
                <w:p w14:paraId="389C4AF1" w14:textId="77777777" w:rsidR="00AC6A66" w:rsidRPr="002D507F" w:rsidRDefault="00AC6A66" w:rsidP="00AC6A66">
                  <w:pPr>
                    <w:jc w:val="center"/>
                    <w:rPr>
                      <w:b/>
                      <w:sz w:val="18"/>
                      <w:szCs w:val="18"/>
                    </w:rPr>
                  </w:pPr>
                </w:p>
              </w:tc>
              <w:tc>
                <w:tcPr>
                  <w:tcW w:w="834" w:type="dxa"/>
                  <w:vMerge/>
                  <w:shd w:val="clear" w:color="auto" w:fill="auto"/>
                  <w:vAlign w:val="center"/>
                </w:tcPr>
                <w:p w14:paraId="5EF3C635" w14:textId="77777777" w:rsidR="00AC6A66" w:rsidRPr="002D507F" w:rsidRDefault="00AC6A66" w:rsidP="00AC6A66">
                  <w:pPr>
                    <w:jc w:val="center"/>
                    <w:rPr>
                      <w:b/>
                      <w:sz w:val="18"/>
                      <w:szCs w:val="18"/>
                    </w:rPr>
                  </w:pPr>
                </w:p>
              </w:tc>
              <w:tc>
                <w:tcPr>
                  <w:tcW w:w="781" w:type="dxa"/>
                  <w:vMerge/>
                  <w:shd w:val="clear" w:color="auto" w:fill="auto"/>
                  <w:vAlign w:val="center"/>
                </w:tcPr>
                <w:p w14:paraId="4907C41B" w14:textId="77777777" w:rsidR="00AC6A66" w:rsidRPr="002D507F" w:rsidRDefault="00AC6A66" w:rsidP="00AC6A66">
                  <w:pPr>
                    <w:jc w:val="center"/>
                    <w:rPr>
                      <w:b/>
                      <w:sz w:val="18"/>
                      <w:szCs w:val="18"/>
                    </w:rPr>
                  </w:pPr>
                </w:p>
              </w:tc>
              <w:tc>
                <w:tcPr>
                  <w:tcW w:w="834" w:type="dxa"/>
                  <w:vMerge/>
                  <w:shd w:val="clear" w:color="auto" w:fill="auto"/>
                  <w:vAlign w:val="center"/>
                </w:tcPr>
                <w:p w14:paraId="49FB2C61" w14:textId="77777777" w:rsidR="00AC6A66" w:rsidRPr="002D507F" w:rsidRDefault="00AC6A66" w:rsidP="00AC6A66">
                  <w:pPr>
                    <w:jc w:val="center"/>
                    <w:rPr>
                      <w:b/>
                      <w:sz w:val="18"/>
                      <w:szCs w:val="18"/>
                    </w:rPr>
                  </w:pPr>
                </w:p>
              </w:tc>
              <w:tc>
                <w:tcPr>
                  <w:tcW w:w="974" w:type="dxa"/>
                  <w:vMerge/>
                  <w:shd w:val="clear" w:color="auto" w:fill="auto"/>
                  <w:vAlign w:val="center"/>
                </w:tcPr>
                <w:p w14:paraId="43E266A5" w14:textId="77777777" w:rsidR="00AC6A66" w:rsidRPr="002D507F" w:rsidRDefault="00AC6A66" w:rsidP="00AC6A66">
                  <w:pPr>
                    <w:jc w:val="center"/>
                    <w:rPr>
                      <w:b/>
                      <w:sz w:val="18"/>
                      <w:szCs w:val="18"/>
                    </w:rPr>
                  </w:pPr>
                </w:p>
              </w:tc>
            </w:tr>
            <w:tr w:rsidR="00027AD7" w:rsidRPr="002D507F" w14:paraId="60808AD3" w14:textId="77777777" w:rsidTr="001332A5">
              <w:trPr>
                <w:trHeight w:val="340"/>
                <w:jc w:val="center"/>
              </w:trPr>
              <w:tc>
                <w:tcPr>
                  <w:tcW w:w="794" w:type="dxa"/>
                  <w:vMerge/>
                  <w:shd w:val="clear" w:color="auto" w:fill="auto"/>
                  <w:vAlign w:val="center"/>
                </w:tcPr>
                <w:p w14:paraId="1876BE89" w14:textId="77777777" w:rsidR="00AC6A66" w:rsidRPr="002D507F" w:rsidRDefault="00AC6A66" w:rsidP="00AC6A66">
                  <w:pPr>
                    <w:jc w:val="center"/>
                    <w:rPr>
                      <w:b/>
                      <w:sz w:val="18"/>
                      <w:szCs w:val="18"/>
                    </w:rPr>
                  </w:pPr>
                </w:p>
              </w:tc>
              <w:tc>
                <w:tcPr>
                  <w:tcW w:w="651" w:type="dxa"/>
                  <w:vMerge/>
                  <w:shd w:val="clear" w:color="auto" w:fill="auto"/>
                  <w:vAlign w:val="center"/>
                </w:tcPr>
                <w:p w14:paraId="1E785B79" w14:textId="77777777" w:rsidR="00AC6A66" w:rsidRPr="002D507F" w:rsidRDefault="00AC6A66" w:rsidP="00AC6A66">
                  <w:pPr>
                    <w:jc w:val="center"/>
                    <w:rPr>
                      <w:b/>
                      <w:sz w:val="18"/>
                      <w:szCs w:val="18"/>
                    </w:rPr>
                  </w:pPr>
                </w:p>
              </w:tc>
              <w:tc>
                <w:tcPr>
                  <w:tcW w:w="918" w:type="dxa"/>
                  <w:shd w:val="clear" w:color="auto" w:fill="auto"/>
                  <w:vAlign w:val="center"/>
                </w:tcPr>
                <w:p w14:paraId="0A59F24C" w14:textId="4D80B077" w:rsidR="00AC6A66" w:rsidRPr="002D507F" w:rsidRDefault="00AC6A66" w:rsidP="00AC6A66">
                  <w:pPr>
                    <w:jc w:val="center"/>
                    <w:rPr>
                      <w:b/>
                      <w:sz w:val="18"/>
                      <w:szCs w:val="18"/>
                    </w:rPr>
                  </w:pPr>
                  <w:r w:rsidRPr="002D507F">
                    <w:rPr>
                      <w:bCs/>
                      <w:sz w:val="18"/>
                      <w:szCs w:val="18"/>
                    </w:rPr>
                    <w:t>SS</w:t>
                  </w:r>
                </w:p>
              </w:tc>
              <w:tc>
                <w:tcPr>
                  <w:tcW w:w="714" w:type="dxa"/>
                  <w:vMerge/>
                  <w:shd w:val="clear" w:color="auto" w:fill="auto"/>
                  <w:vAlign w:val="center"/>
                </w:tcPr>
                <w:p w14:paraId="37B11012" w14:textId="77777777" w:rsidR="00AC6A66" w:rsidRPr="002D507F" w:rsidRDefault="00AC6A66" w:rsidP="00AC6A66">
                  <w:pPr>
                    <w:jc w:val="center"/>
                    <w:rPr>
                      <w:b/>
                      <w:sz w:val="18"/>
                      <w:szCs w:val="18"/>
                    </w:rPr>
                  </w:pPr>
                </w:p>
              </w:tc>
              <w:tc>
                <w:tcPr>
                  <w:tcW w:w="714" w:type="dxa"/>
                  <w:vMerge/>
                  <w:shd w:val="clear" w:color="auto" w:fill="auto"/>
                  <w:vAlign w:val="center"/>
                </w:tcPr>
                <w:p w14:paraId="1EC260CD" w14:textId="77777777" w:rsidR="00AC6A66" w:rsidRPr="002D507F" w:rsidRDefault="00AC6A66" w:rsidP="00AC6A66">
                  <w:pPr>
                    <w:jc w:val="center"/>
                    <w:rPr>
                      <w:b/>
                      <w:sz w:val="18"/>
                      <w:szCs w:val="18"/>
                    </w:rPr>
                  </w:pPr>
                </w:p>
              </w:tc>
              <w:tc>
                <w:tcPr>
                  <w:tcW w:w="834" w:type="dxa"/>
                  <w:vMerge/>
                  <w:shd w:val="clear" w:color="auto" w:fill="auto"/>
                  <w:vAlign w:val="center"/>
                </w:tcPr>
                <w:p w14:paraId="22085F48" w14:textId="77777777" w:rsidR="00AC6A66" w:rsidRPr="002D507F" w:rsidRDefault="00AC6A66" w:rsidP="00AC6A66">
                  <w:pPr>
                    <w:jc w:val="center"/>
                    <w:rPr>
                      <w:b/>
                      <w:sz w:val="18"/>
                      <w:szCs w:val="18"/>
                    </w:rPr>
                  </w:pPr>
                </w:p>
              </w:tc>
              <w:tc>
                <w:tcPr>
                  <w:tcW w:w="835" w:type="dxa"/>
                  <w:vMerge/>
                  <w:shd w:val="clear" w:color="auto" w:fill="auto"/>
                  <w:vAlign w:val="center"/>
                </w:tcPr>
                <w:p w14:paraId="363C1996" w14:textId="77777777" w:rsidR="00AC6A66" w:rsidRPr="002D507F" w:rsidRDefault="00AC6A66" w:rsidP="00AC6A66">
                  <w:pPr>
                    <w:jc w:val="center"/>
                    <w:rPr>
                      <w:b/>
                      <w:sz w:val="18"/>
                      <w:szCs w:val="18"/>
                    </w:rPr>
                  </w:pPr>
                </w:p>
              </w:tc>
              <w:tc>
                <w:tcPr>
                  <w:tcW w:w="834" w:type="dxa"/>
                  <w:vMerge/>
                  <w:shd w:val="clear" w:color="auto" w:fill="auto"/>
                  <w:vAlign w:val="center"/>
                </w:tcPr>
                <w:p w14:paraId="3AAE4D75" w14:textId="77777777" w:rsidR="00AC6A66" w:rsidRPr="002D507F" w:rsidRDefault="00AC6A66" w:rsidP="00AC6A66">
                  <w:pPr>
                    <w:jc w:val="center"/>
                    <w:rPr>
                      <w:b/>
                      <w:sz w:val="18"/>
                      <w:szCs w:val="18"/>
                    </w:rPr>
                  </w:pPr>
                </w:p>
              </w:tc>
              <w:tc>
                <w:tcPr>
                  <w:tcW w:w="781" w:type="dxa"/>
                  <w:vMerge/>
                  <w:shd w:val="clear" w:color="auto" w:fill="auto"/>
                  <w:vAlign w:val="center"/>
                </w:tcPr>
                <w:p w14:paraId="4BDE63A9" w14:textId="77777777" w:rsidR="00AC6A66" w:rsidRPr="002D507F" w:rsidRDefault="00AC6A66" w:rsidP="00AC6A66">
                  <w:pPr>
                    <w:jc w:val="center"/>
                    <w:rPr>
                      <w:b/>
                      <w:sz w:val="18"/>
                      <w:szCs w:val="18"/>
                    </w:rPr>
                  </w:pPr>
                </w:p>
              </w:tc>
              <w:tc>
                <w:tcPr>
                  <w:tcW w:w="834" w:type="dxa"/>
                  <w:vMerge/>
                  <w:shd w:val="clear" w:color="auto" w:fill="auto"/>
                  <w:vAlign w:val="center"/>
                </w:tcPr>
                <w:p w14:paraId="2DA22249" w14:textId="77777777" w:rsidR="00AC6A66" w:rsidRPr="002D507F" w:rsidRDefault="00AC6A66" w:rsidP="00AC6A66">
                  <w:pPr>
                    <w:jc w:val="center"/>
                    <w:rPr>
                      <w:b/>
                      <w:sz w:val="18"/>
                      <w:szCs w:val="18"/>
                    </w:rPr>
                  </w:pPr>
                </w:p>
              </w:tc>
              <w:tc>
                <w:tcPr>
                  <w:tcW w:w="974" w:type="dxa"/>
                  <w:vMerge/>
                  <w:shd w:val="clear" w:color="auto" w:fill="auto"/>
                  <w:vAlign w:val="center"/>
                </w:tcPr>
                <w:p w14:paraId="400A26D5" w14:textId="77777777" w:rsidR="00AC6A66" w:rsidRPr="002D507F" w:rsidRDefault="00AC6A66" w:rsidP="00AC6A66">
                  <w:pPr>
                    <w:jc w:val="center"/>
                    <w:rPr>
                      <w:b/>
                      <w:sz w:val="18"/>
                      <w:szCs w:val="18"/>
                    </w:rPr>
                  </w:pPr>
                </w:p>
              </w:tc>
            </w:tr>
            <w:tr w:rsidR="00027AD7" w:rsidRPr="002D507F" w14:paraId="4F947944" w14:textId="77777777" w:rsidTr="001332A5">
              <w:trPr>
                <w:trHeight w:val="340"/>
                <w:jc w:val="center"/>
              </w:trPr>
              <w:tc>
                <w:tcPr>
                  <w:tcW w:w="794" w:type="dxa"/>
                  <w:vMerge/>
                  <w:shd w:val="clear" w:color="auto" w:fill="auto"/>
                  <w:vAlign w:val="center"/>
                </w:tcPr>
                <w:p w14:paraId="3E5AAB80" w14:textId="77777777" w:rsidR="00AC6A66" w:rsidRPr="002D507F" w:rsidRDefault="00AC6A66" w:rsidP="00AC6A66">
                  <w:pPr>
                    <w:jc w:val="center"/>
                    <w:rPr>
                      <w:b/>
                      <w:sz w:val="18"/>
                      <w:szCs w:val="18"/>
                    </w:rPr>
                  </w:pPr>
                </w:p>
              </w:tc>
              <w:tc>
                <w:tcPr>
                  <w:tcW w:w="651" w:type="dxa"/>
                  <w:vMerge/>
                  <w:shd w:val="clear" w:color="auto" w:fill="auto"/>
                  <w:vAlign w:val="center"/>
                </w:tcPr>
                <w:p w14:paraId="37722817" w14:textId="77777777" w:rsidR="00AC6A66" w:rsidRPr="002D507F" w:rsidRDefault="00AC6A66" w:rsidP="00AC6A66">
                  <w:pPr>
                    <w:jc w:val="center"/>
                    <w:rPr>
                      <w:b/>
                      <w:sz w:val="18"/>
                      <w:szCs w:val="18"/>
                    </w:rPr>
                  </w:pPr>
                </w:p>
              </w:tc>
              <w:tc>
                <w:tcPr>
                  <w:tcW w:w="918" w:type="dxa"/>
                  <w:shd w:val="clear" w:color="auto" w:fill="auto"/>
                  <w:vAlign w:val="center"/>
                </w:tcPr>
                <w:p w14:paraId="3178C4FC" w14:textId="5CFEB58C" w:rsidR="00AC6A66" w:rsidRPr="002D507F" w:rsidRDefault="00AC6A66" w:rsidP="00AC6A66">
                  <w:pPr>
                    <w:jc w:val="center"/>
                    <w:rPr>
                      <w:b/>
                      <w:sz w:val="18"/>
                      <w:szCs w:val="18"/>
                    </w:rPr>
                  </w:pPr>
                  <w:r w:rsidRPr="002D507F">
                    <w:rPr>
                      <w:bCs/>
                      <w:sz w:val="18"/>
                      <w:szCs w:val="18"/>
                    </w:rPr>
                    <w:t>NH</w:t>
                  </w:r>
                  <w:r w:rsidRPr="002D507F">
                    <w:rPr>
                      <w:bCs/>
                      <w:sz w:val="18"/>
                      <w:szCs w:val="18"/>
                      <w:vertAlign w:val="subscript"/>
                    </w:rPr>
                    <w:t>3</w:t>
                  </w:r>
                  <w:r w:rsidRPr="002D507F">
                    <w:rPr>
                      <w:bCs/>
                      <w:sz w:val="18"/>
                      <w:szCs w:val="18"/>
                    </w:rPr>
                    <w:t>-N</w:t>
                  </w:r>
                </w:p>
              </w:tc>
              <w:tc>
                <w:tcPr>
                  <w:tcW w:w="714" w:type="dxa"/>
                  <w:vMerge/>
                  <w:shd w:val="clear" w:color="auto" w:fill="auto"/>
                  <w:vAlign w:val="center"/>
                </w:tcPr>
                <w:p w14:paraId="0129CE18" w14:textId="77777777" w:rsidR="00AC6A66" w:rsidRPr="002D507F" w:rsidRDefault="00AC6A66" w:rsidP="00AC6A66">
                  <w:pPr>
                    <w:jc w:val="center"/>
                    <w:rPr>
                      <w:b/>
                      <w:sz w:val="18"/>
                      <w:szCs w:val="18"/>
                    </w:rPr>
                  </w:pPr>
                </w:p>
              </w:tc>
              <w:tc>
                <w:tcPr>
                  <w:tcW w:w="714" w:type="dxa"/>
                  <w:vMerge/>
                  <w:shd w:val="clear" w:color="auto" w:fill="auto"/>
                  <w:vAlign w:val="center"/>
                </w:tcPr>
                <w:p w14:paraId="3BD41A54" w14:textId="77777777" w:rsidR="00AC6A66" w:rsidRPr="002D507F" w:rsidRDefault="00AC6A66" w:rsidP="00AC6A66">
                  <w:pPr>
                    <w:jc w:val="center"/>
                    <w:rPr>
                      <w:b/>
                      <w:sz w:val="18"/>
                      <w:szCs w:val="18"/>
                    </w:rPr>
                  </w:pPr>
                </w:p>
              </w:tc>
              <w:tc>
                <w:tcPr>
                  <w:tcW w:w="834" w:type="dxa"/>
                  <w:vMerge/>
                  <w:shd w:val="clear" w:color="auto" w:fill="auto"/>
                  <w:vAlign w:val="center"/>
                </w:tcPr>
                <w:p w14:paraId="5302D76A" w14:textId="77777777" w:rsidR="00AC6A66" w:rsidRPr="002D507F" w:rsidRDefault="00AC6A66" w:rsidP="00AC6A66">
                  <w:pPr>
                    <w:jc w:val="center"/>
                    <w:rPr>
                      <w:b/>
                      <w:sz w:val="18"/>
                      <w:szCs w:val="18"/>
                    </w:rPr>
                  </w:pPr>
                </w:p>
              </w:tc>
              <w:tc>
                <w:tcPr>
                  <w:tcW w:w="835" w:type="dxa"/>
                  <w:vMerge/>
                  <w:shd w:val="clear" w:color="auto" w:fill="auto"/>
                  <w:vAlign w:val="center"/>
                </w:tcPr>
                <w:p w14:paraId="2F0EED14" w14:textId="77777777" w:rsidR="00AC6A66" w:rsidRPr="002D507F" w:rsidRDefault="00AC6A66" w:rsidP="00AC6A66">
                  <w:pPr>
                    <w:jc w:val="center"/>
                    <w:rPr>
                      <w:b/>
                      <w:sz w:val="18"/>
                      <w:szCs w:val="18"/>
                    </w:rPr>
                  </w:pPr>
                </w:p>
              </w:tc>
              <w:tc>
                <w:tcPr>
                  <w:tcW w:w="834" w:type="dxa"/>
                  <w:vMerge/>
                  <w:shd w:val="clear" w:color="auto" w:fill="auto"/>
                  <w:vAlign w:val="center"/>
                </w:tcPr>
                <w:p w14:paraId="6AA9DD7F" w14:textId="77777777" w:rsidR="00AC6A66" w:rsidRPr="002D507F" w:rsidRDefault="00AC6A66" w:rsidP="00AC6A66">
                  <w:pPr>
                    <w:jc w:val="center"/>
                    <w:rPr>
                      <w:b/>
                      <w:sz w:val="18"/>
                      <w:szCs w:val="18"/>
                    </w:rPr>
                  </w:pPr>
                </w:p>
              </w:tc>
              <w:tc>
                <w:tcPr>
                  <w:tcW w:w="781" w:type="dxa"/>
                  <w:vMerge/>
                  <w:shd w:val="clear" w:color="auto" w:fill="auto"/>
                  <w:vAlign w:val="center"/>
                </w:tcPr>
                <w:p w14:paraId="11A34B0C" w14:textId="77777777" w:rsidR="00AC6A66" w:rsidRPr="002D507F" w:rsidRDefault="00AC6A66" w:rsidP="00AC6A66">
                  <w:pPr>
                    <w:jc w:val="center"/>
                    <w:rPr>
                      <w:b/>
                      <w:sz w:val="18"/>
                      <w:szCs w:val="18"/>
                    </w:rPr>
                  </w:pPr>
                </w:p>
              </w:tc>
              <w:tc>
                <w:tcPr>
                  <w:tcW w:w="834" w:type="dxa"/>
                  <w:vMerge/>
                  <w:shd w:val="clear" w:color="auto" w:fill="auto"/>
                  <w:vAlign w:val="center"/>
                </w:tcPr>
                <w:p w14:paraId="4082D324" w14:textId="77777777" w:rsidR="00AC6A66" w:rsidRPr="002D507F" w:rsidRDefault="00AC6A66" w:rsidP="00AC6A66">
                  <w:pPr>
                    <w:jc w:val="center"/>
                    <w:rPr>
                      <w:b/>
                      <w:sz w:val="18"/>
                      <w:szCs w:val="18"/>
                    </w:rPr>
                  </w:pPr>
                </w:p>
              </w:tc>
              <w:tc>
                <w:tcPr>
                  <w:tcW w:w="974" w:type="dxa"/>
                  <w:vMerge/>
                  <w:shd w:val="clear" w:color="auto" w:fill="auto"/>
                  <w:vAlign w:val="center"/>
                </w:tcPr>
                <w:p w14:paraId="75EAE65D" w14:textId="77777777" w:rsidR="00AC6A66" w:rsidRPr="002D507F" w:rsidRDefault="00AC6A66" w:rsidP="00AC6A66">
                  <w:pPr>
                    <w:jc w:val="center"/>
                    <w:rPr>
                      <w:b/>
                      <w:sz w:val="18"/>
                      <w:szCs w:val="18"/>
                    </w:rPr>
                  </w:pPr>
                </w:p>
              </w:tc>
            </w:tr>
            <w:tr w:rsidR="00027AD7" w:rsidRPr="002D507F" w14:paraId="65044B5A" w14:textId="77777777" w:rsidTr="001332A5">
              <w:trPr>
                <w:trHeight w:val="340"/>
                <w:jc w:val="center"/>
              </w:trPr>
              <w:tc>
                <w:tcPr>
                  <w:tcW w:w="794" w:type="dxa"/>
                  <w:vMerge/>
                  <w:shd w:val="clear" w:color="auto" w:fill="auto"/>
                  <w:vAlign w:val="center"/>
                </w:tcPr>
                <w:p w14:paraId="0DFD0CBC" w14:textId="77777777" w:rsidR="00AC6A66" w:rsidRPr="002D507F" w:rsidRDefault="00AC6A66" w:rsidP="00AC6A66">
                  <w:pPr>
                    <w:jc w:val="center"/>
                    <w:rPr>
                      <w:b/>
                      <w:sz w:val="18"/>
                      <w:szCs w:val="18"/>
                    </w:rPr>
                  </w:pPr>
                </w:p>
              </w:tc>
              <w:tc>
                <w:tcPr>
                  <w:tcW w:w="651" w:type="dxa"/>
                  <w:vMerge/>
                  <w:shd w:val="clear" w:color="auto" w:fill="auto"/>
                  <w:vAlign w:val="center"/>
                </w:tcPr>
                <w:p w14:paraId="3FDE3268" w14:textId="77777777" w:rsidR="00AC6A66" w:rsidRPr="002D507F" w:rsidRDefault="00AC6A66" w:rsidP="00AC6A66">
                  <w:pPr>
                    <w:jc w:val="center"/>
                    <w:rPr>
                      <w:b/>
                      <w:sz w:val="18"/>
                      <w:szCs w:val="18"/>
                    </w:rPr>
                  </w:pPr>
                </w:p>
              </w:tc>
              <w:tc>
                <w:tcPr>
                  <w:tcW w:w="918" w:type="dxa"/>
                  <w:shd w:val="clear" w:color="auto" w:fill="auto"/>
                  <w:vAlign w:val="center"/>
                </w:tcPr>
                <w:p w14:paraId="4A409CC4" w14:textId="3287A06A" w:rsidR="00AC6A66" w:rsidRPr="002D507F" w:rsidRDefault="00AC6A66" w:rsidP="00AC6A66">
                  <w:pPr>
                    <w:jc w:val="center"/>
                    <w:rPr>
                      <w:b/>
                      <w:sz w:val="18"/>
                      <w:szCs w:val="18"/>
                    </w:rPr>
                  </w:pPr>
                  <w:r w:rsidRPr="002D507F">
                    <w:rPr>
                      <w:rFonts w:hint="eastAsia"/>
                      <w:bCs/>
                      <w:sz w:val="18"/>
                      <w:szCs w:val="18"/>
                    </w:rPr>
                    <w:t>TP</w:t>
                  </w:r>
                </w:p>
              </w:tc>
              <w:tc>
                <w:tcPr>
                  <w:tcW w:w="714" w:type="dxa"/>
                  <w:vMerge/>
                  <w:shd w:val="clear" w:color="auto" w:fill="auto"/>
                  <w:vAlign w:val="center"/>
                </w:tcPr>
                <w:p w14:paraId="2BCAF501" w14:textId="77777777" w:rsidR="00AC6A66" w:rsidRPr="002D507F" w:rsidRDefault="00AC6A66" w:rsidP="00AC6A66">
                  <w:pPr>
                    <w:jc w:val="center"/>
                    <w:rPr>
                      <w:b/>
                      <w:sz w:val="18"/>
                      <w:szCs w:val="18"/>
                    </w:rPr>
                  </w:pPr>
                </w:p>
              </w:tc>
              <w:tc>
                <w:tcPr>
                  <w:tcW w:w="714" w:type="dxa"/>
                  <w:vMerge/>
                  <w:shd w:val="clear" w:color="auto" w:fill="auto"/>
                  <w:vAlign w:val="center"/>
                </w:tcPr>
                <w:p w14:paraId="2425ED20" w14:textId="77777777" w:rsidR="00AC6A66" w:rsidRPr="002D507F" w:rsidRDefault="00AC6A66" w:rsidP="00AC6A66">
                  <w:pPr>
                    <w:jc w:val="center"/>
                    <w:rPr>
                      <w:b/>
                      <w:sz w:val="18"/>
                      <w:szCs w:val="18"/>
                    </w:rPr>
                  </w:pPr>
                </w:p>
              </w:tc>
              <w:tc>
                <w:tcPr>
                  <w:tcW w:w="834" w:type="dxa"/>
                  <w:vMerge/>
                  <w:shd w:val="clear" w:color="auto" w:fill="auto"/>
                  <w:vAlign w:val="center"/>
                </w:tcPr>
                <w:p w14:paraId="5E069C38" w14:textId="77777777" w:rsidR="00AC6A66" w:rsidRPr="002D507F" w:rsidRDefault="00AC6A66" w:rsidP="00AC6A66">
                  <w:pPr>
                    <w:jc w:val="center"/>
                    <w:rPr>
                      <w:b/>
                      <w:sz w:val="18"/>
                      <w:szCs w:val="18"/>
                    </w:rPr>
                  </w:pPr>
                </w:p>
              </w:tc>
              <w:tc>
                <w:tcPr>
                  <w:tcW w:w="835" w:type="dxa"/>
                  <w:vMerge/>
                  <w:shd w:val="clear" w:color="auto" w:fill="auto"/>
                  <w:vAlign w:val="center"/>
                </w:tcPr>
                <w:p w14:paraId="3EA40801" w14:textId="77777777" w:rsidR="00AC6A66" w:rsidRPr="002D507F" w:rsidRDefault="00AC6A66" w:rsidP="00AC6A66">
                  <w:pPr>
                    <w:jc w:val="center"/>
                    <w:rPr>
                      <w:b/>
                      <w:sz w:val="18"/>
                      <w:szCs w:val="18"/>
                    </w:rPr>
                  </w:pPr>
                </w:p>
              </w:tc>
              <w:tc>
                <w:tcPr>
                  <w:tcW w:w="834" w:type="dxa"/>
                  <w:vMerge/>
                  <w:shd w:val="clear" w:color="auto" w:fill="auto"/>
                  <w:vAlign w:val="center"/>
                </w:tcPr>
                <w:p w14:paraId="35D3EB46" w14:textId="77777777" w:rsidR="00AC6A66" w:rsidRPr="002D507F" w:rsidRDefault="00AC6A66" w:rsidP="00AC6A66">
                  <w:pPr>
                    <w:jc w:val="center"/>
                    <w:rPr>
                      <w:b/>
                      <w:sz w:val="18"/>
                      <w:szCs w:val="18"/>
                    </w:rPr>
                  </w:pPr>
                </w:p>
              </w:tc>
              <w:tc>
                <w:tcPr>
                  <w:tcW w:w="781" w:type="dxa"/>
                  <w:vMerge/>
                  <w:shd w:val="clear" w:color="auto" w:fill="auto"/>
                  <w:vAlign w:val="center"/>
                </w:tcPr>
                <w:p w14:paraId="1DF5BF43" w14:textId="77777777" w:rsidR="00AC6A66" w:rsidRPr="002D507F" w:rsidRDefault="00AC6A66" w:rsidP="00AC6A66">
                  <w:pPr>
                    <w:jc w:val="center"/>
                    <w:rPr>
                      <w:b/>
                      <w:sz w:val="18"/>
                      <w:szCs w:val="18"/>
                    </w:rPr>
                  </w:pPr>
                </w:p>
              </w:tc>
              <w:tc>
                <w:tcPr>
                  <w:tcW w:w="834" w:type="dxa"/>
                  <w:vMerge/>
                  <w:shd w:val="clear" w:color="auto" w:fill="auto"/>
                  <w:vAlign w:val="center"/>
                </w:tcPr>
                <w:p w14:paraId="77B73737" w14:textId="77777777" w:rsidR="00AC6A66" w:rsidRPr="002D507F" w:rsidRDefault="00AC6A66" w:rsidP="00AC6A66">
                  <w:pPr>
                    <w:jc w:val="center"/>
                    <w:rPr>
                      <w:b/>
                      <w:sz w:val="18"/>
                      <w:szCs w:val="18"/>
                    </w:rPr>
                  </w:pPr>
                </w:p>
              </w:tc>
              <w:tc>
                <w:tcPr>
                  <w:tcW w:w="974" w:type="dxa"/>
                  <w:vMerge/>
                  <w:shd w:val="clear" w:color="auto" w:fill="auto"/>
                  <w:vAlign w:val="center"/>
                </w:tcPr>
                <w:p w14:paraId="4ACE3CEE" w14:textId="77777777" w:rsidR="00AC6A66" w:rsidRPr="002D507F" w:rsidRDefault="00AC6A66" w:rsidP="00AC6A66">
                  <w:pPr>
                    <w:jc w:val="center"/>
                    <w:rPr>
                      <w:b/>
                      <w:sz w:val="18"/>
                      <w:szCs w:val="18"/>
                    </w:rPr>
                  </w:pPr>
                </w:p>
              </w:tc>
            </w:tr>
            <w:tr w:rsidR="00027AD7" w:rsidRPr="002D507F" w14:paraId="40C30264" w14:textId="77777777" w:rsidTr="001332A5">
              <w:trPr>
                <w:trHeight w:val="340"/>
                <w:jc w:val="center"/>
              </w:trPr>
              <w:tc>
                <w:tcPr>
                  <w:tcW w:w="794" w:type="dxa"/>
                  <w:vMerge/>
                  <w:shd w:val="clear" w:color="auto" w:fill="auto"/>
                  <w:vAlign w:val="center"/>
                </w:tcPr>
                <w:p w14:paraId="70CBB42D" w14:textId="77777777" w:rsidR="00AC6A66" w:rsidRPr="002D507F" w:rsidRDefault="00AC6A66" w:rsidP="00AC6A66">
                  <w:pPr>
                    <w:jc w:val="center"/>
                    <w:rPr>
                      <w:b/>
                      <w:sz w:val="18"/>
                      <w:szCs w:val="18"/>
                    </w:rPr>
                  </w:pPr>
                </w:p>
              </w:tc>
              <w:tc>
                <w:tcPr>
                  <w:tcW w:w="651" w:type="dxa"/>
                  <w:vMerge/>
                  <w:shd w:val="clear" w:color="auto" w:fill="auto"/>
                  <w:vAlign w:val="center"/>
                </w:tcPr>
                <w:p w14:paraId="51CC258C" w14:textId="77777777" w:rsidR="00AC6A66" w:rsidRPr="002D507F" w:rsidRDefault="00AC6A66" w:rsidP="00AC6A66">
                  <w:pPr>
                    <w:jc w:val="center"/>
                    <w:rPr>
                      <w:b/>
                      <w:sz w:val="18"/>
                      <w:szCs w:val="18"/>
                    </w:rPr>
                  </w:pPr>
                </w:p>
              </w:tc>
              <w:tc>
                <w:tcPr>
                  <w:tcW w:w="918" w:type="dxa"/>
                  <w:shd w:val="clear" w:color="auto" w:fill="auto"/>
                  <w:vAlign w:val="center"/>
                </w:tcPr>
                <w:p w14:paraId="1FC947CC" w14:textId="1821D335" w:rsidR="00AC6A66" w:rsidRPr="002D507F" w:rsidRDefault="00AC6A66" w:rsidP="00AC6A66">
                  <w:pPr>
                    <w:jc w:val="center"/>
                    <w:rPr>
                      <w:szCs w:val="21"/>
                    </w:rPr>
                  </w:pPr>
                  <w:r w:rsidRPr="002D507F">
                    <w:rPr>
                      <w:rFonts w:hint="eastAsia"/>
                      <w:bCs/>
                      <w:sz w:val="18"/>
                      <w:szCs w:val="18"/>
                    </w:rPr>
                    <w:t>动植物油</w:t>
                  </w:r>
                </w:p>
              </w:tc>
              <w:tc>
                <w:tcPr>
                  <w:tcW w:w="714" w:type="dxa"/>
                  <w:vMerge/>
                  <w:shd w:val="clear" w:color="auto" w:fill="auto"/>
                  <w:vAlign w:val="center"/>
                </w:tcPr>
                <w:p w14:paraId="07D43215" w14:textId="77777777" w:rsidR="00AC6A66" w:rsidRPr="002D507F" w:rsidRDefault="00AC6A66" w:rsidP="00AC6A66">
                  <w:pPr>
                    <w:jc w:val="center"/>
                    <w:rPr>
                      <w:b/>
                      <w:sz w:val="18"/>
                      <w:szCs w:val="18"/>
                    </w:rPr>
                  </w:pPr>
                </w:p>
              </w:tc>
              <w:tc>
                <w:tcPr>
                  <w:tcW w:w="714" w:type="dxa"/>
                  <w:vMerge/>
                  <w:shd w:val="clear" w:color="auto" w:fill="auto"/>
                  <w:vAlign w:val="center"/>
                </w:tcPr>
                <w:p w14:paraId="7292025A" w14:textId="77777777" w:rsidR="00AC6A66" w:rsidRPr="002D507F" w:rsidRDefault="00AC6A66" w:rsidP="00AC6A66">
                  <w:pPr>
                    <w:jc w:val="center"/>
                    <w:rPr>
                      <w:b/>
                      <w:sz w:val="18"/>
                      <w:szCs w:val="18"/>
                    </w:rPr>
                  </w:pPr>
                </w:p>
              </w:tc>
              <w:tc>
                <w:tcPr>
                  <w:tcW w:w="834" w:type="dxa"/>
                  <w:vMerge/>
                  <w:shd w:val="clear" w:color="auto" w:fill="auto"/>
                  <w:vAlign w:val="center"/>
                </w:tcPr>
                <w:p w14:paraId="667135C6" w14:textId="77777777" w:rsidR="00AC6A66" w:rsidRPr="002D507F" w:rsidRDefault="00AC6A66" w:rsidP="00AC6A66">
                  <w:pPr>
                    <w:jc w:val="center"/>
                    <w:rPr>
                      <w:b/>
                      <w:sz w:val="18"/>
                      <w:szCs w:val="18"/>
                    </w:rPr>
                  </w:pPr>
                </w:p>
              </w:tc>
              <w:tc>
                <w:tcPr>
                  <w:tcW w:w="835" w:type="dxa"/>
                  <w:vMerge/>
                  <w:shd w:val="clear" w:color="auto" w:fill="auto"/>
                  <w:vAlign w:val="center"/>
                </w:tcPr>
                <w:p w14:paraId="2028C92B" w14:textId="77777777" w:rsidR="00AC6A66" w:rsidRPr="002D507F" w:rsidRDefault="00AC6A66" w:rsidP="00AC6A66">
                  <w:pPr>
                    <w:jc w:val="center"/>
                    <w:rPr>
                      <w:b/>
                      <w:sz w:val="18"/>
                      <w:szCs w:val="18"/>
                    </w:rPr>
                  </w:pPr>
                </w:p>
              </w:tc>
              <w:tc>
                <w:tcPr>
                  <w:tcW w:w="834" w:type="dxa"/>
                  <w:vMerge/>
                  <w:shd w:val="clear" w:color="auto" w:fill="auto"/>
                  <w:vAlign w:val="center"/>
                </w:tcPr>
                <w:p w14:paraId="57BA4119" w14:textId="77777777" w:rsidR="00AC6A66" w:rsidRPr="002D507F" w:rsidRDefault="00AC6A66" w:rsidP="00AC6A66">
                  <w:pPr>
                    <w:jc w:val="center"/>
                    <w:rPr>
                      <w:b/>
                      <w:sz w:val="18"/>
                      <w:szCs w:val="18"/>
                    </w:rPr>
                  </w:pPr>
                </w:p>
              </w:tc>
              <w:tc>
                <w:tcPr>
                  <w:tcW w:w="781" w:type="dxa"/>
                  <w:vMerge/>
                  <w:shd w:val="clear" w:color="auto" w:fill="auto"/>
                  <w:vAlign w:val="center"/>
                </w:tcPr>
                <w:p w14:paraId="1F604B0E" w14:textId="77777777" w:rsidR="00AC6A66" w:rsidRPr="002D507F" w:rsidRDefault="00AC6A66" w:rsidP="00AC6A66">
                  <w:pPr>
                    <w:jc w:val="center"/>
                    <w:rPr>
                      <w:b/>
                      <w:sz w:val="18"/>
                      <w:szCs w:val="18"/>
                    </w:rPr>
                  </w:pPr>
                </w:p>
              </w:tc>
              <w:tc>
                <w:tcPr>
                  <w:tcW w:w="834" w:type="dxa"/>
                  <w:vMerge/>
                  <w:shd w:val="clear" w:color="auto" w:fill="auto"/>
                  <w:vAlign w:val="center"/>
                </w:tcPr>
                <w:p w14:paraId="4C2C0BF0" w14:textId="77777777" w:rsidR="00AC6A66" w:rsidRPr="002D507F" w:rsidRDefault="00AC6A66" w:rsidP="00AC6A66">
                  <w:pPr>
                    <w:jc w:val="center"/>
                    <w:rPr>
                      <w:b/>
                      <w:sz w:val="18"/>
                      <w:szCs w:val="18"/>
                    </w:rPr>
                  </w:pPr>
                </w:p>
              </w:tc>
              <w:tc>
                <w:tcPr>
                  <w:tcW w:w="974" w:type="dxa"/>
                  <w:vMerge/>
                  <w:shd w:val="clear" w:color="auto" w:fill="auto"/>
                  <w:vAlign w:val="center"/>
                </w:tcPr>
                <w:p w14:paraId="50D2C456" w14:textId="77777777" w:rsidR="00AC6A66" w:rsidRPr="002D507F" w:rsidRDefault="00AC6A66" w:rsidP="00AC6A66">
                  <w:pPr>
                    <w:jc w:val="center"/>
                    <w:rPr>
                      <w:b/>
                      <w:sz w:val="18"/>
                      <w:szCs w:val="18"/>
                    </w:rPr>
                  </w:pPr>
                </w:p>
              </w:tc>
            </w:tr>
          </w:tbl>
          <w:p w14:paraId="75D653D8" w14:textId="10EF7B51" w:rsidR="0079167B" w:rsidRPr="002D507F" w:rsidRDefault="0079167B" w:rsidP="0079167B">
            <w:pPr>
              <w:spacing w:beforeLines="50" w:before="120"/>
              <w:jc w:val="center"/>
              <w:rPr>
                <w:b/>
                <w:sz w:val="24"/>
                <w:szCs w:val="24"/>
              </w:rPr>
            </w:pPr>
            <w:r w:rsidRPr="002D507F">
              <w:rPr>
                <w:b/>
                <w:kern w:val="0"/>
                <w:sz w:val="24"/>
                <w:szCs w:val="22"/>
              </w:rPr>
              <w:t>表</w:t>
            </w:r>
            <w:r w:rsidRPr="002D507F">
              <w:rPr>
                <w:rFonts w:hint="eastAsia"/>
                <w:b/>
                <w:kern w:val="0"/>
                <w:sz w:val="24"/>
                <w:szCs w:val="22"/>
              </w:rPr>
              <w:t>7-1</w:t>
            </w:r>
            <w:r w:rsidR="00474C3B" w:rsidRPr="002D507F">
              <w:rPr>
                <w:b/>
                <w:kern w:val="0"/>
                <w:sz w:val="24"/>
                <w:szCs w:val="22"/>
              </w:rPr>
              <w:t>1</w:t>
            </w:r>
            <w:r w:rsidRPr="002D507F">
              <w:rPr>
                <w:b/>
                <w:kern w:val="0"/>
                <w:sz w:val="24"/>
                <w:szCs w:val="22"/>
              </w:rPr>
              <w:t xml:space="preserve">  </w:t>
            </w:r>
            <w:r w:rsidRPr="002D507F">
              <w:rPr>
                <w:rFonts w:hint="eastAsia"/>
                <w:b/>
                <w:sz w:val="24"/>
                <w:szCs w:val="24"/>
              </w:rPr>
              <w:t>废水</w:t>
            </w:r>
            <w:r w:rsidRPr="002D507F">
              <w:rPr>
                <w:b/>
                <w:sz w:val="24"/>
                <w:szCs w:val="24"/>
              </w:rPr>
              <w:t>间接排放口</w:t>
            </w:r>
            <w:r w:rsidRPr="002D507F">
              <w:rPr>
                <w:rFonts w:hint="eastAsia"/>
                <w:b/>
                <w:sz w:val="24"/>
                <w:szCs w:val="24"/>
              </w:rPr>
              <w:t>基本情况</w:t>
            </w:r>
            <w:r w:rsidRPr="002D507F">
              <w:rPr>
                <w:b/>
                <w:sz w:val="24"/>
                <w:szCs w:val="24"/>
              </w:rPr>
              <w:t>表</w:t>
            </w:r>
          </w:p>
          <w:tbl>
            <w:tblPr>
              <w:tblW w:w="4994"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548"/>
              <w:gridCol w:w="826"/>
              <w:gridCol w:w="1065"/>
              <w:gridCol w:w="981"/>
              <w:gridCol w:w="887"/>
              <w:gridCol w:w="795"/>
              <w:gridCol w:w="656"/>
              <w:gridCol w:w="650"/>
              <w:gridCol w:w="583"/>
              <w:gridCol w:w="733"/>
              <w:gridCol w:w="1159"/>
            </w:tblGrid>
            <w:tr w:rsidR="00027AD7" w:rsidRPr="002D507F" w14:paraId="7C92100B" w14:textId="77777777" w:rsidTr="00AC6A66">
              <w:trPr>
                <w:trHeight w:val="340"/>
                <w:jc w:val="center"/>
              </w:trPr>
              <w:tc>
                <w:tcPr>
                  <w:tcW w:w="548" w:type="dxa"/>
                  <w:vMerge w:val="restart"/>
                  <w:shd w:val="clear" w:color="auto" w:fill="auto"/>
                  <w:vAlign w:val="center"/>
                </w:tcPr>
                <w:p w14:paraId="3A5B6CF2" w14:textId="77777777" w:rsidR="0079167B" w:rsidRPr="002D507F" w:rsidRDefault="0079167B" w:rsidP="0079167B">
                  <w:pPr>
                    <w:jc w:val="center"/>
                    <w:rPr>
                      <w:b/>
                      <w:sz w:val="18"/>
                      <w:szCs w:val="18"/>
                    </w:rPr>
                  </w:pPr>
                  <w:r w:rsidRPr="002D507F">
                    <w:rPr>
                      <w:rFonts w:hint="eastAsia"/>
                      <w:b/>
                      <w:sz w:val="18"/>
                      <w:szCs w:val="18"/>
                    </w:rPr>
                    <w:t>序号</w:t>
                  </w:r>
                </w:p>
              </w:tc>
              <w:tc>
                <w:tcPr>
                  <w:tcW w:w="826" w:type="dxa"/>
                  <w:vMerge w:val="restart"/>
                  <w:shd w:val="clear" w:color="auto" w:fill="auto"/>
                  <w:vAlign w:val="center"/>
                </w:tcPr>
                <w:p w14:paraId="606F53E8" w14:textId="77777777" w:rsidR="0079167B" w:rsidRPr="002D507F" w:rsidRDefault="0079167B" w:rsidP="0079167B">
                  <w:pPr>
                    <w:jc w:val="center"/>
                    <w:rPr>
                      <w:b/>
                      <w:sz w:val="18"/>
                      <w:szCs w:val="18"/>
                    </w:rPr>
                  </w:pPr>
                  <w:r w:rsidRPr="002D507F">
                    <w:rPr>
                      <w:rFonts w:hint="eastAsia"/>
                      <w:b/>
                      <w:sz w:val="18"/>
                      <w:szCs w:val="18"/>
                    </w:rPr>
                    <w:t>排放口编号</w:t>
                  </w:r>
                </w:p>
              </w:tc>
              <w:tc>
                <w:tcPr>
                  <w:tcW w:w="2046" w:type="dxa"/>
                  <w:gridSpan w:val="2"/>
                  <w:shd w:val="clear" w:color="auto" w:fill="auto"/>
                  <w:vAlign w:val="center"/>
                </w:tcPr>
                <w:p w14:paraId="29F2DCE0" w14:textId="77777777" w:rsidR="0079167B" w:rsidRPr="002D507F" w:rsidRDefault="0079167B" w:rsidP="0079167B">
                  <w:pPr>
                    <w:jc w:val="left"/>
                    <w:rPr>
                      <w:b/>
                      <w:sz w:val="18"/>
                      <w:szCs w:val="18"/>
                    </w:rPr>
                  </w:pPr>
                  <w:r w:rsidRPr="002D507F">
                    <w:rPr>
                      <w:rFonts w:hint="eastAsia"/>
                      <w:b/>
                      <w:sz w:val="18"/>
                      <w:szCs w:val="18"/>
                    </w:rPr>
                    <w:t>排放口地理坐标</w:t>
                  </w:r>
                </w:p>
              </w:tc>
              <w:tc>
                <w:tcPr>
                  <w:tcW w:w="887" w:type="dxa"/>
                  <w:vMerge w:val="restart"/>
                  <w:shd w:val="clear" w:color="auto" w:fill="auto"/>
                  <w:vAlign w:val="center"/>
                </w:tcPr>
                <w:p w14:paraId="65103EEF" w14:textId="77777777" w:rsidR="0079167B" w:rsidRPr="002D507F" w:rsidRDefault="0079167B" w:rsidP="0079167B">
                  <w:pPr>
                    <w:jc w:val="center"/>
                    <w:rPr>
                      <w:b/>
                      <w:sz w:val="18"/>
                      <w:szCs w:val="18"/>
                    </w:rPr>
                  </w:pPr>
                  <w:r w:rsidRPr="002D507F">
                    <w:rPr>
                      <w:rFonts w:hint="eastAsia"/>
                      <w:b/>
                      <w:sz w:val="18"/>
                      <w:szCs w:val="18"/>
                    </w:rPr>
                    <w:t>废水排放量</w:t>
                  </w:r>
                  <w:r w:rsidRPr="002D507F">
                    <w:rPr>
                      <w:rFonts w:hint="eastAsia"/>
                      <w:b/>
                      <w:sz w:val="18"/>
                      <w:szCs w:val="18"/>
                    </w:rPr>
                    <w:t>/</w:t>
                  </w:r>
                </w:p>
                <w:p w14:paraId="3B4B548E" w14:textId="77777777" w:rsidR="0079167B" w:rsidRPr="002D507F" w:rsidRDefault="0079167B" w:rsidP="0079167B">
                  <w:pPr>
                    <w:jc w:val="center"/>
                    <w:rPr>
                      <w:b/>
                      <w:sz w:val="18"/>
                      <w:szCs w:val="18"/>
                    </w:rPr>
                  </w:pPr>
                  <w:r w:rsidRPr="002D507F">
                    <w:rPr>
                      <w:rFonts w:hint="eastAsia"/>
                      <w:b/>
                      <w:sz w:val="18"/>
                      <w:szCs w:val="18"/>
                    </w:rPr>
                    <w:t>（万</w:t>
                  </w:r>
                  <w:r w:rsidRPr="002D507F">
                    <w:rPr>
                      <w:rFonts w:hint="eastAsia"/>
                      <w:b/>
                      <w:sz w:val="18"/>
                      <w:szCs w:val="18"/>
                    </w:rPr>
                    <w:t>t</w:t>
                  </w:r>
                  <w:r w:rsidRPr="002D507F">
                    <w:rPr>
                      <w:b/>
                      <w:sz w:val="18"/>
                      <w:szCs w:val="18"/>
                    </w:rPr>
                    <w:t>/a</w:t>
                  </w:r>
                  <w:r w:rsidRPr="002D507F">
                    <w:rPr>
                      <w:rFonts w:hint="eastAsia"/>
                      <w:b/>
                      <w:sz w:val="18"/>
                      <w:szCs w:val="18"/>
                    </w:rPr>
                    <w:t>）</w:t>
                  </w:r>
                </w:p>
              </w:tc>
              <w:tc>
                <w:tcPr>
                  <w:tcW w:w="2101" w:type="dxa"/>
                  <w:gridSpan w:val="3"/>
                  <w:shd w:val="clear" w:color="auto" w:fill="auto"/>
                  <w:vAlign w:val="center"/>
                </w:tcPr>
                <w:p w14:paraId="53F79D7B" w14:textId="77777777" w:rsidR="0079167B" w:rsidRPr="002D507F" w:rsidRDefault="0079167B" w:rsidP="0079167B">
                  <w:pPr>
                    <w:jc w:val="center"/>
                    <w:rPr>
                      <w:b/>
                      <w:sz w:val="18"/>
                      <w:szCs w:val="18"/>
                    </w:rPr>
                  </w:pPr>
                  <w:r w:rsidRPr="002D507F">
                    <w:rPr>
                      <w:rFonts w:hint="eastAsia"/>
                      <w:b/>
                      <w:sz w:val="18"/>
                      <w:szCs w:val="18"/>
                    </w:rPr>
                    <w:t>污染</w:t>
                  </w:r>
                  <w:r w:rsidRPr="002D507F">
                    <w:rPr>
                      <w:b/>
                      <w:sz w:val="18"/>
                      <w:szCs w:val="18"/>
                    </w:rPr>
                    <w:t>治理设施</w:t>
                  </w:r>
                </w:p>
              </w:tc>
              <w:tc>
                <w:tcPr>
                  <w:tcW w:w="2475" w:type="dxa"/>
                  <w:gridSpan w:val="3"/>
                  <w:shd w:val="clear" w:color="auto" w:fill="auto"/>
                  <w:vAlign w:val="center"/>
                </w:tcPr>
                <w:p w14:paraId="5D6165FA" w14:textId="77777777" w:rsidR="0079167B" w:rsidRPr="002D507F" w:rsidRDefault="0079167B" w:rsidP="0079167B">
                  <w:pPr>
                    <w:jc w:val="center"/>
                    <w:rPr>
                      <w:b/>
                      <w:sz w:val="18"/>
                      <w:szCs w:val="18"/>
                    </w:rPr>
                  </w:pPr>
                  <w:r w:rsidRPr="002D507F">
                    <w:rPr>
                      <w:rFonts w:hint="eastAsia"/>
                      <w:b/>
                      <w:sz w:val="18"/>
                      <w:szCs w:val="18"/>
                    </w:rPr>
                    <w:t>受纳污水处理厂</w:t>
                  </w:r>
                  <w:r w:rsidRPr="002D507F">
                    <w:rPr>
                      <w:b/>
                      <w:sz w:val="18"/>
                      <w:szCs w:val="18"/>
                    </w:rPr>
                    <w:t>信息</w:t>
                  </w:r>
                </w:p>
              </w:tc>
            </w:tr>
            <w:tr w:rsidR="00027AD7" w:rsidRPr="002D507F" w14:paraId="0D460000" w14:textId="77777777" w:rsidTr="00AC6A66">
              <w:trPr>
                <w:trHeight w:val="340"/>
                <w:jc w:val="center"/>
              </w:trPr>
              <w:tc>
                <w:tcPr>
                  <w:tcW w:w="548" w:type="dxa"/>
                  <w:vMerge/>
                  <w:shd w:val="clear" w:color="auto" w:fill="auto"/>
                  <w:vAlign w:val="center"/>
                </w:tcPr>
                <w:p w14:paraId="0A7E693D" w14:textId="77777777" w:rsidR="0079167B" w:rsidRPr="002D507F" w:rsidRDefault="0079167B" w:rsidP="0079167B">
                  <w:pPr>
                    <w:jc w:val="center"/>
                    <w:rPr>
                      <w:b/>
                      <w:sz w:val="18"/>
                      <w:szCs w:val="18"/>
                    </w:rPr>
                  </w:pPr>
                </w:p>
              </w:tc>
              <w:tc>
                <w:tcPr>
                  <w:tcW w:w="826" w:type="dxa"/>
                  <w:vMerge/>
                  <w:shd w:val="clear" w:color="auto" w:fill="auto"/>
                  <w:vAlign w:val="center"/>
                </w:tcPr>
                <w:p w14:paraId="2E980AB9" w14:textId="77777777" w:rsidR="0079167B" w:rsidRPr="002D507F" w:rsidRDefault="0079167B" w:rsidP="0079167B">
                  <w:pPr>
                    <w:jc w:val="center"/>
                    <w:rPr>
                      <w:b/>
                      <w:sz w:val="18"/>
                      <w:szCs w:val="18"/>
                    </w:rPr>
                  </w:pPr>
                </w:p>
              </w:tc>
              <w:tc>
                <w:tcPr>
                  <w:tcW w:w="1065" w:type="dxa"/>
                  <w:shd w:val="clear" w:color="auto" w:fill="auto"/>
                  <w:vAlign w:val="center"/>
                </w:tcPr>
                <w:p w14:paraId="19E03293" w14:textId="77777777" w:rsidR="0079167B" w:rsidRPr="002D507F" w:rsidRDefault="0079167B" w:rsidP="0079167B">
                  <w:pPr>
                    <w:jc w:val="center"/>
                    <w:rPr>
                      <w:b/>
                      <w:sz w:val="18"/>
                      <w:szCs w:val="18"/>
                    </w:rPr>
                  </w:pPr>
                  <w:r w:rsidRPr="002D507F">
                    <w:rPr>
                      <w:rFonts w:hint="eastAsia"/>
                      <w:b/>
                      <w:kern w:val="0"/>
                      <w:sz w:val="18"/>
                      <w:szCs w:val="18"/>
                    </w:rPr>
                    <w:t>经度</w:t>
                  </w:r>
                </w:p>
              </w:tc>
              <w:tc>
                <w:tcPr>
                  <w:tcW w:w="981" w:type="dxa"/>
                  <w:shd w:val="clear" w:color="auto" w:fill="auto"/>
                  <w:vAlign w:val="center"/>
                </w:tcPr>
                <w:p w14:paraId="4901034C" w14:textId="77777777" w:rsidR="0079167B" w:rsidRPr="002D507F" w:rsidRDefault="0079167B" w:rsidP="0079167B">
                  <w:pPr>
                    <w:jc w:val="center"/>
                    <w:rPr>
                      <w:b/>
                      <w:sz w:val="18"/>
                      <w:szCs w:val="18"/>
                    </w:rPr>
                  </w:pPr>
                  <w:r w:rsidRPr="002D507F">
                    <w:rPr>
                      <w:rFonts w:hint="eastAsia"/>
                      <w:b/>
                      <w:kern w:val="0"/>
                      <w:sz w:val="18"/>
                      <w:szCs w:val="18"/>
                    </w:rPr>
                    <w:t>纬度</w:t>
                  </w:r>
                </w:p>
              </w:tc>
              <w:tc>
                <w:tcPr>
                  <w:tcW w:w="887" w:type="dxa"/>
                  <w:vMerge/>
                  <w:shd w:val="clear" w:color="auto" w:fill="auto"/>
                  <w:vAlign w:val="center"/>
                </w:tcPr>
                <w:p w14:paraId="46E868E7" w14:textId="77777777" w:rsidR="0079167B" w:rsidRPr="002D507F" w:rsidRDefault="0079167B" w:rsidP="0079167B">
                  <w:pPr>
                    <w:jc w:val="center"/>
                    <w:rPr>
                      <w:b/>
                      <w:sz w:val="18"/>
                      <w:szCs w:val="18"/>
                    </w:rPr>
                  </w:pPr>
                </w:p>
              </w:tc>
              <w:tc>
                <w:tcPr>
                  <w:tcW w:w="795" w:type="dxa"/>
                  <w:shd w:val="clear" w:color="auto" w:fill="auto"/>
                  <w:vAlign w:val="center"/>
                </w:tcPr>
                <w:p w14:paraId="5D0D4E24" w14:textId="77777777" w:rsidR="0079167B" w:rsidRPr="002D507F" w:rsidRDefault="0079167B" w:rsidP="0079167B">
                  <w:pPr>
                    <w:jc w:val="center"/>
                    <w:rPr>
                      <w:b/>
                      <w:sz w:val="18"/>
                      <w:szCs w:val="18"/>
                    </w:rPr>
                  </w:pPr>
                  <w:r w:rsidRPr="002D507F">
                    <w:rPr>
                      <w:rFonts w:hint="eastAsia"/>
                      <w:b/>
                      <w:sz w:val="18"/>
                      <w:szCs w:val="18"/>
                    </w:rPr>
                    <w:t>排放去向</w:t>
                  </w:r>
                </w:p>
              </w:tc>
              <w:tc>
                <w:tcPr>
                  <w:tcW w:w="656" w:type="dxa"/>
                  <w:shd w:val="clear" w:color="auto" w:fill="auto"/>
                  <w:vAlign w:val="center"/>
                </w:tcPr>
                <w:p w14:paraId="627BAE51" w14:textId="77777777" w:rsidR="0079167B" w:rsidRPr="002D507F" w:rsidRDefault="0079167B" w:rsidP="0079167B">
                  <w:pPr>
                    <w:jc w:val="center"/>
                    <w:rPr>
                      <w:b/>
                      <w:sz w:val="18"/>
                      <w:szCs w:val="18"/>
                    </w:rPr>
                  </w:pPr>
                  <w:r w:rsidRPr="002D507F">
                    <w:rPr>
                      <w:rFonts w:hint="eastAsia"/>
                      <w:b/>
                      <w:sz w:val="18"/>
                      <w:szCs w:val="18"/>
                    </w:rPr>
                    <w:t>排放规律</w:t>
                  </w:r>
                </w:p>
              </w:tc>
              <w:tc>
                <w:tcPr>
                  <w:tcW w:w="650" w:type="dxa"/>
                  <w:shd w:val="clear" w:color="auto" w:fill="auto"/>
                  <w:vAlign w:val="center"/>
                </w:tcPr>
                <w:p w14:paraId="3DDB4134" w14:textId="77777777" w:rsidR="0079167B" w:rsidRPr="002D507F" w:rsidRDefault="0079167B" w:rsidP="0079167B">
                  <w:pPr>
                    <w:jc w:val="center"/>
                    <w:rPr>
                      <w:b/>
                      <w:sz w:val="18"/>
                      <w:szCs w:val="18"/>
                    </w:rPr>
                  </w:pPr>
                  <w:r w:rsidRPr="002D507F">
                    <w:rPr>
                      <w:rFonts w:hint="eastAsia"/>
                      <w:b/>
                      <w:sz w:val="18"/>
                      <w:szCs w:val="18"/>
                    </w:rPr>
                    <w:t>间歇排放时段</w:t>
                  </w:r>
                </w:p>
              </w:tc>
              <w:tc>
                <w:tcPr>
                  <w:tcW w:w="583" w:type="dxa"/>
                  <w:shd w:val="clear" w:color="auto" w:fill="auto"/>
                  <w:vAlign w:val="center"/>
                </w:tcPr>
                <w:p w14:paraId="1F613153" w14:textId="77777777" w:rsidR="0079167B" w:rsidRPr="002D507F" w:rsidRDefault="0079167B" w:rsidP="0079167B">
                  <w:pPr>
                    <w:jc w:val="center"/>
                    <w:rPr>
                      <w:b/>
                      <w:sz w:val="18"/>
                      <w:szCs w:val="18"/>
                    </w:rPr>
                  </w:pPr>
                  <w:r w:rsidRPr="002D507F">
                    <w:rPr>
                      <w:rFonts w:hint="eastAsia"/>
                      <w:b/>
                      <w:sz w:val="18"/>
                      <w:szCs w:val="18"/>
                    </w:rPr>
                    <w:t>名称</w:t>
                  </w:r>
                </w:p>
              </w:tc>
              <w:tc>
                <w:tcPr>
                  <w:tcW w:w="733" w:type="dxa"/>
                  <w:shd w:val="clear" w:color="auto" w:fill="auto"/>
                  <w:vAlign w:val="center"/>
                </w:tcPr>
                <w:p w14:paraId="6EADF0ED" w14:textId="77777777" w:rsidR="0079167B" w:rsidRPr="002D507F" w:rsidRDefault="0079167B" w:rsidP="0079167B">
                  <w:pPr>
                    <w:jc w:val="center"/>
                    <w:rPr>
                      <w:b/>
                      <w:sz w:val="18"/>
                      <w:szCs w:val="18"/>
                    </w:rPr>
                  </w:pPr>
                  <w:r w:rsidRPr="002D507F">
                    <w:rPr>
                      <w:rFonts w:hint="eastAsia"/>
                      <w:b/>
                      <w:sz w:val="18"/>
                      <w:szCs w:val="18"/>
                    </w:rPr>
                    <w:t>污染物种类</w:t>
                  </w:r>
                </w:p>
              </w:tc>
              <w:tc>
                <w:tcPr>
                  <w:tcW w:w="1159" w:type="dxa"/>
                  <w:shd w:val="clear" w:color="auto" w:fill="auto"/>
                  <w:vAlign w:val="center"/>
                </w:tcPr>
                <w:p w14:paraId="2200A1A5" w14:textId="77777777" w:rsidR="0079167B" w:rsidRPr="002D507F" w:rsidRDefault="0079167B" w:rsidP="0079167B">
                  <w:pPr>
                    <w:jc w:val="center"/>
                    <w:rPr>
                      <w:b/>
                      <w:sz w:val="18"/>
                      <w:szCs w:val="18"/>
                    </w:rPr>
                  </w:pPr>
                  <w:r w:rsidRPr="002D507F">
                    <w:rPr>
                      <w:rFonts w:hint="eastAsia"/>
                      <w:b/>
                      <w:sz w:val="18"/>
                      <w:szCs w:val="18"/>
                    </w:rPr>
                    <w:t>国家或地方</w:t>
                  </w:r>
                  <w:r w:rsidRPr="002D507F">
                    <w:rPr>
                      <w:b/>
                      <w:sz w:val="18"/>
                      <w:szCs w:val="18"/>
                    </w:rPr>
                    <w:t>污染物排放标准浓度限值</w:t>
                  </w:r>
                  <w:r w:rsidRPr="002D507F">
                    <w:rPr>
                      <w:rFonts w:hint="eastAsia"/>
                      <w:b/>
                      <w:bCs/>
                      <w:kern w:val="0"/>
                      <w:sz w:val="18"/>
                      <w:szCs w:val="18"/>
                    </w:rPr>
                    <w:t>（</w:t>
                  </w:r>
                  <w:r w:rsidRPr="002D507F">
                    <w:rPr>
                      <w:b/>
                      <w:bCs/>
                      <w:kern w:val="0"/>
                      <w:sz w:val="18"/>
                      <w:szCs w:val="18"/>
                    </w:rPr>
                    <w:t>mg/L</w:t>
                  </w:r>
                  <w:r w:rsidRPr="002D507F">
                    <w:rPr>
                      <w:rFonts w:hint="eastAsia"/>
                      <w:b/>
                      <w:bCs/>
                      <w:kern w:val="0"/>
                      <w:sz w:val="18"/>
                      <w:szCs w:val="18"/>
                    </w:rPr>
                    <w:t>）</w:t>
                  </w:r>
                </w:p>
              </w:tc>
            </w:tr>
            <w:tr w:rsidR="00027AD7" w:rsidRPr="002D507F" w14:paraId="1BC343A1" w14:textId="77777777" w:rsidTr="00AC6A66">
              <w:trPr>
                <w:trHeight w:val="340"/>
                <w:jc w:val="center"/>
              </w:trPr>
              <w:tc>
                <w:tcPr>
                  <w:tcW w:w="548" w:type="dxa"/>
                  <w:vMerge w:val="restart"/>
                  <w:shd w:val="clear" w:color="auto" w:fill="auto"/>
                  <w:vAlign w:val="center"/>
                </w:tcPr>
                <w:p w14:paraId="517AB74C" w14:textId="77777777" w:rsidR="00AC6A66" w:rsidRPr="002D507F" w:rsidRDefault="00AC6A66" w:rsidP="00AC6A66">
                  <w:pPr>
                    <w:jc w:val="center"/>
                    <w:rPr>
                      <w:sz w:val="18"/>
                      <w:szCs w:val="18"/>
                    </w:rPr>
                  </w:pPr>
                  <w:r w:rsidRPr="002D507F">
                    <w:rPr>
                      <w:rFonts w:hint="eastAsia"/>
                      <w:sz w:val="18"/>
                      <w:szCs w:val="18"/>
                    </w:rPr>
                    <w:t>1</w:t>
                  </w:r>
                </w:p>
              </w:tc>
              <w:tc>
                <w:tcPr>
                  <w:tcW w:w="826" w:type="dxa"/>
                  <w:vMerge w:val="restart"/>
                  <w:shd w:val="clear" w:color="auto" w:fill="auto"/>
                  <w:vAlign w:val="center"/>
                </w:tcPr>
                <w:p w14:paraId="6BD6BA65" w14:textId="77777777" w:rsidR="00AC6A66" w:rsidRPr="002D507F" w:rsidRDefault="00AC6A66" w:rsidP="00AC6A66">
                  <w:pPr>
                    <w:jc w:val="center"/>
                    <w:rPr>
                      <w:sz w:val="18"/>
                      <w:szCs w:val="18"/>
                    </w:rPr>
                  </w:pPr>
                  <w:r w:rsidRPr="002D507F">
                    <w:rPr>
                      <w:rFonts w:hint="eastAsia"/>
                      <w:sz w:val="18"/>
                      <w:szCs w:val="18"/>
                    </w:rPr>
                    <w:t>WS0</w:t>
                  </w:r>
                  <w:r w:rsidRPr="002D507F">
                    <w:rPr>
                      <w:sz w:val="18"/>
                      <w:szCs w:val="18"/>
                    </w:rPr>
                    <w:t>0</w:t>
                  </w:r>
                  <w:r w:rsidRPr="002D507F">
                    <w:rPr>
                      <w:rFonts w:hint="eastAsia"/>
                      <w:sz w:val="18"/>
                      <w:szCs w:val="18"/>
                    </w:rPr>
                    <w:t>1</w:t>
                  </w:r>
                </w:p>
              </w:tc>
              <w:tc>
                <w:tcPr>
                  <w:tcW w:w="1065" w:type="dxa"/>
                  <w:vMerge w:val="restart"/>
                  <w:shd w:val="clear" w:color="auto" w:fill="auto"/>
                  <w:vAlign w:val="center"/>
                </w:tcPr>
                <w:p w14:paraId="178C0754" w14:textId="2DAEE71A" w:rsidR="00AC6A66" w:rsidRPr="002D507F" w:rsidRDefault="00AC6A66" w:rsidP="00AC6A66">
                  <w:pPr>
                    <w:jc w:val="center"/>
                    <w:rPr>
                      <w:sz w:val="18"/>
                      <w:szCs w:val="18"/>
                    </w:rPr>
                  </w:pPr>
                  <w:r w:rsidRPr="002D507F">
                    <w:rPr>
                      <w:sz w:val="18"/>
                      <w:szCs w:val="18"/>
                    </w:rPr>
                    <w:t>119.260163</w:t>
                  </w:r>
                </w:p>
              </w:tc>
              <w:tc>
                <w:tcPr>
                  <w:tcW w:w="981" w:type="dxa"/>
                  <w:vMerge w:val="restart"/>
                  <w:shd w:val="clear" w:color="auto" w:fill="auto"/>
                  <w:vAlign w:val="center"/>
                </w:tcPr>
                <w:p w14:paraId="4B0D092E" w14:textId="29E48BDD" w:rsidR="00AC6A66" w:rsidRPr="002D507F" w:rsidRDefault="00AC6A66" w:rsidP="00AC6A66">
                  <w:pPr>
                    <w:jc w:val="center"/>
                    <w:rPr>
                      <w:sz w:val="18"/>
                      <w:szCs w:val="18"/>
                    </w:rPr>
                  </w:pPr>
                  <w:r w:rsidRPr="002D507F">
                    <w:rPr>
                      <w:sz w:val="18"/>
                      <w:szCs w:val="18"/>
                    </w:rPr>
                    <w:t>34.097627</w:t>
                  </w:r>
                </w:p>
              </w:tc>
              <w:tc>
                <w:tcPr>
                  <w:tcW w:w="887" w:type="dxa"/>
                  <w:vMerge w:val="restart"/>
                  <w:shd w:val="clear" w:color="auto" w:fill="auto"/>
                  <w:vAlign w:val="center"/>
                </w:tcPr>
                <w:p w14:paraId="4E25F71C" w14:textId="24E26D9E" w:rsidR="00AC6A66" w:rsidRPr="002D507F" w:rsidRDefault="00AC6A66" w:rsidP="00AC6A66">
                  <w:pPr>
                    <w:jc w:val="center"/>
                    <w:rPr>
                      <w:sz w:val="18"/>
                      <w:szCs w:val="18"/>
                    </w:rPr>
                  </w:pPr>
                  <w:r w:rsidRPr="002D507F">
                    <w:rPr>
                      <w:rFonts w:hint="eastAsia"/>
                      <w:sz w:val="18"/>
                      <w:szCs w:val="18"/>
                    </w:rPr>
                    <w:t>0</w:t>
                  </w:r>
                  <w:r w:rsidRPr="002D507F">
                    <w:rPr>
                      <w:sz w:val="18"/>
                      <w:szCs w:val="18"/>
                    </w:rPr>
                    <w:t>.01664</w:t>
                  </w:r>
                </w:p>
              </w:tc>
              <w:tc>
                <w:tcPr>
                  <w:tcW w:w="795" w:type="dxa"/>
                  <w:vMerge w:val="restart"/>
                  <w:shd w:val="clear" w:color="auto" w:fill="auto"/>
                  <w:vAlign w:val="center"/>
                </w:tcPr>
                <w:p w14:paraId="2185DF5D" w14:textId="40D3D1EA" w:rsidR="00AC6A66" w:rsidRPr="002D507F" w:rsidRDefault="00AC6A66" w:rsidP="00AC6A66">
                  <w:pPr>
                    <w:jc w:val="center"/>
                    <w:rPr>
                      <w:sz w:val="18"/>
                      <w:szCs w:val="18"/>
                    </w:rPr>
                  </w:pPr>
                  <w:r w:rsidRPr="002D507F">
                    <w:rPr>
                      <w:rFonts w:hint="eastAsia"/>
                      <w:sz w:val="18"/>
                      <w:szCs w:val="18"/>
                    </w:rPr>
                    <w:t>接管灌南县海西污水处理有限公司</w:t>
                  </w:r>
                </w:p>
              </w:tc>
              <w:tc>
                <w:tcPr>
                  <w:tcW w:w="656" w:type="dxa"/>
                  <w:vMerge w:val="restart"/>
                  <w:shd w:val="clear" w:color="auto" w:fill="auto"/>
                  <w:vAlign w:val="center"/>
                </w:tcPr>
                <w:p w14:paraId="27D6C5BC" w14:textId="77777777" w:rsidR="00AC6A66" w:rsidRPr="002D507F" w:rsidRDefault="00AC6A66" w:rsidP="00AC6A66">
                  <w:pPr>
                    <w:jc w:val="center"/>
                    <w:rPr>
                      <w:sz w:val="18"/>
                      <w:szCs w:val="18"/>
                    </w:rPr>
                  </w:pPr>
                  <w:r w:rsidRPr="002D507F">
                    <w:rPr>
                      <w:rFonts w:hint="eastAsia"/>
                      <w:sz w:val="18"/>
                      <w:szCs w:val="18"/>
                    </w:rPr>
                    <w:t>连续</w:t>
                  </w:r>
                </w:p>
              </w:tc>
              <w:tc>
                <w:tcPr>
                  <w:tcW w:w="650" w:type="dxa"/>
                  <w:vMerge w:val="restart"/>
                  <w:shd w:val="clear" w:color="auto" w:fill="auto"/>
                  <w:vAlign w:val="center"/>
                </w:tcPr>
                <w:p w14:paraId="756C73B1" w14:textId="77777777" w:rsidR="00AC6A66" w:rsidRPr="002D507F" w:rsidRDefault="00AC6A66" w:rsidP="00AC6A66">
                  <w:pPr>
                    <w:jc w:val="center"/>
                    <w:rPr>
                      <w:sz w:val="18"/>
                      <w:szCs w:val="18"/>
                    </w:rPr>
                  </w:pPr>
                  <w:r w:rsidRPr="002D507F">
                    <w:rPr>
                      <w:rFonts w:hint="eastAsia"/>
                      <w:sz w:val="18"/>
                      <w:szCs w:val="18"/>
                    </w:rPr>
                    <w:t>/</w:t>
                  </w:r>
                </w:p>
              </w:tc>
              <w:tc>
                <w:tcPr>
                  <w:tcW w:w="583" w:type="dxa"/>
                  <w:vMerge w:val="restart"/>
                  <w:shd w:val="clear" w:color="auto" w:fill="auto"/>
                  <w:vAlign w:val="center"/>
                </w:tcPr>
                <w:p w14:paraId="5C9F488E" w14:textId="0CBE0414" w:rsidR="00AC6A66" w:rsidRPr="002D507F" w:rsidRDefault="00AC6A66" w:rsidP="00AC6A66">
                  <w:pPr>
                    <w:jc w:val="center"/>
                    <w:rPr>
                      <w:sz w:val="18"/>
                      <w:szCs w:val="18"/>
                    </w:rPr>
                  </w:pPr>
                  <w:r w:rsidRPr="002D507F">
                    <w:rPr>
                      <w:rFonts w:hint="eastAsia"/>
                      <w:sz w:val="18"/>
                      <w:szCs w:val="18"/>
                    </w:rPr>
                    <w:t>灌南县海西污水处理有限公司</w:t>
                  </w:r>
                </w:p>
              </w:tc>
              <w:tc>
                <w:tcPr>
                  <w:tcW w:w="733" w:type="dxa"/>
                  <w:shd w:val="clear" w:color="auto" w:fill="auto"/>
                  <w:vAlign w:val="center"/>
                </w:tcPr>
                <w:p w14:paraId="65AF6825" w14:textId="6F486CE3" w:rsidR="00AC6A66" w:rsidRPr="002D507F" w:rsidRDefault="00AC6A66" w:rsidP="00AC6A66">
                  <w:pPr>
                    <w:jc w:val="center"/>
                    <w:rPr>
                      <w:sz w:val="18"/>
                      <w:szCs w:val="18"/>
                    </w:rPr>
                  </w:pPr>
                  <w:r w:rsidRPr="002D507F">
                    <w:rPr>
                      <w:bCs/>
                      <w:sz w:val="18"/>
                      <w:szCs w:val="18"/>
                    </w:rPr>
                    <w:t>pH</w:t>
                  </w:r>
                </w:p>
              </w:tc>
              <w:tc>
                <w:tcPr>
                  <w:tcW w:w="1159" w:type="dxa"/>
                  <w:shd w:val="clear" w:color="auto" w:fill="auto"/>
                  <w:vAlign w:val="center"/>
                </w:tcPr>
                <w:p w14:paraId="153B3740" w14:textId="7627D235" w:rsidR="00AC6A66" w:rsidRPr="002D507F" w:rsidRDefault="00AC6A66" w:rsidP="00AC6A66">
                  <w:pPr>
                    <w:jc w:val="center"/>
                    <w:rPr>
                      <w:bCs/>
                      <w:sz w:val="18"/>
                      <w:szCs w:val="18"/>
                    </w:rPr>
                  </w:pPr>
                  <w:r w:rsidRPr="002D507F">
                    <w:rPr>
                      <w:rFonts w:hint="eastAsia"/>
                      <w:bCs/>
                      <w:sz w:val="18"/>
                      <w:szCs w:val="18"/>
                    </w:rPr>
                    <w:t>6</w:t>
                  </w:r>
                  <w:r w:rsidRPr="002D507F">
                    <w:rPr>
                      <w:rFonts w:hint="eastAsia"/>
                      <w:bCs/>
                      <w:sz w:val="18"/>
                      <w:szCs w:val="18"/>
                    </w:rPr>
                    <w:t>～</w:t>
                  </w:r>
                  <w:r w:rsidRPr="002D507F">
                    <w:rPr>
                      <w:rFonts w:hint="eastAsia"/>
                      <w:bCs/>
                      <w:sz w:val="18"/>
                      <w:szCs w:val="18"/>
                    </w:rPr>
                    <w:t>9</w:t>
                  </w:r>
                </w:p>
              </w:tc>
            </w:tr>
            <w:tr w:rsidR="00027AD7" w:rsidRPr="002D507F" w14:paraId="185796D3" w14:textId="77777777" w:rsidTr="00AC6A66">
              <w:trPr>
                <w:trHeight w:val="340"/>
                <w:jc w:val="center"/>
              </w:trPr>
              <w:tc>
                <w:tcPr>
                  <w:tcW w:w="548" w:type="dxa"/>
                  <w:vMerge/>
                  <w:shd w:val="clear" w:color="auto" w:fill="auto"/>
                  <w:vAlign w:val="center"/>
                </w:tcPr>
                <w:p w14:paraId="2D0645DD" w14:textId="77777777" w:rsidR="00AC6A66" w:rsidRPr="002D507F" w:rsidRDefault="00AC6A66" w:rsidP="00AC6A66">
                  <w:pPr>
                    <w:jc w:val="center"/>
                    <w:rPr>
                      <w:sz w:val="18"/>
                      <w:szCs w:val="18"/>
                    </w:rPr>
                  </w:pPr>
                </w:p>
              </w:tc>
              <w:tc>
                <w:tcPr>
                  <w:tcW w:w="826" w:type="dxa"/>
                  <w:vMerge/>
                  <w:shd w:val="clear" w:color="auto" w:fill="auto"/>
                  <w:vAlign w:val="center"/>
                </w:tcPr>
                <w:p w14:paraId="64B308F9" w14:textId="77777777" w:rsidR="00AC6A66" w:rsidRPr="002D507F" w:rsidRDefault="00AC6A66" w:rsidP="00AC6A66">
                  <w:pPr>
                    <w:jc w:val="center"/>
                    <w:rPr>
                      <w:sz w:val="18"/>
                      <w:szCs w:val="18"/>
                    </w:rPr>
                  </w:pPr>
                </w:p>
              </w:tc>
              <w:tc>
                <w:tcPr>
                  <w:tcW w:w="1065" w:type="dxa"/>
                  <w:vMerge/>
                  <w:shd w:val="clear" w:color="auto" w:fill="auto"/>
                  <w:vAlign w:val="center"/>
                </w:tcPr>
                <w:p w14:paraId="436C228E" w14:textId="77777777" w:rsidR="00AC6A66" w:rsidRPr="002D507F" w:rsidRDefault="00AC6A66" w:rsidP="00AC6A66">
                  <w:pPr>
                    <w:jc w:val="center"/>
                    <w:rPr>
                      <w:sz w:val="18"/>
                      <w:szCs w:val="18"/>
                    </w:rPr>
                  </w:pPr>
                </w:p>
              </w:tc>
              <w:tc>
                <w:tcPr>
                  <w:tcW w:w="981" w:type="dxa"/>
                  <w:vMerge/>
                  <w:shd w:val="clear" w:color="auto" w:fill="auto"/>
                  <w:vAlign w:val="center"/>
                </w:tcPr>
                <w:p w14:paraId="26768338" w14:textId="77777777" w:rsidR="00AC6A66" w:rsidRPr="002D507F" w:rsidRDefault="00AC6A66" w:rsidP="00AC6A66">
                  <w:pPr>
                    <w:jc w:val="center"/>
                    <w:rPr>
                      <w:sz w:val="18"/>
                      <w:szCs w:val="18"/>
                    </w:rPr>
                  </w:pPr>
                </w:p>
              </w:tc>
              <w:tc>
                <w:tcPr>
                  <w:tcW w:w="887" w:type="dxa"/>
                  <w:vMerge/>
                  <w:shd w:val="clear" w:color="auto" w:fill="auto"/>
                  <w:vAlign w:val="center"/>
                </w:tcPr>
                <w:p w14:paraId="2B94C8D2" w14:textId="77777777" w:rsidR="00AC6A66" w:rsidRPr="002D507F" w:rsidRDefault="00AC6A66" w:rsidP="00AC6A66">
                  <w:pPr>
                    <w:jc w:val="center"/>
                    <w:rPr>
                      <w:sz w:val="18"/>
                      <w:szCs w:val="18"/>
                    </w:rPr>
                  </w:pPr>
                </w:p>
              </w:tc>
              <w:tc>
                <w:tcPr>
                  <w:tcW w:w="795" w:type="dxa"/>
                  <w:vMerge/>
                  <w:shd w:val="clear" w:color="auto" w:fill="auto"/>
                  <w:vAlign w:val="center"/>
                </w:tcPr>
                <w:p w14:paraId="05E8F317" w14:textId="77777777" w:rsidR="00AC6A66" w:rsidRPr="002D507F" w:rsidRDefault="00AC6A66" w:rsidP="00AC6A66">
                  <w:pPr>
                    <w:jc w:val="center"/>
                    <w:rPr>
                      <w:sz w:val="18"/>
                      <w:szCs w:val="18"/>
                    </w:rPr>
                  </w:pPr>
                </w:p>
              </w:tc>
              <w:tc>
                <w:tcPr>
                  <w:tcW w:w="656" w:type="dxa"/>
                  <w:vMerge/>
                  <w:shd w:val="clear" w:color="auto" w:fill="auto"/>
                  <w:vAlign w:val="center"/>
                </w:tcPr>
                <w:p w14:paraId="54C261D1" w14:textId="77777777" w:rsidR="00AC6A66" w:rsidRPr="002D507F" w:rsidRDefault="00AC6A66" w:rsidP="00AC6A66">
                  <w:pPr>
                    <w:jc w:val="center"/>
                    <w:rPr>
                      <w:sz w:val="18"/>
                      <w:szCs w:val="18"/>
                    </w:rPr>
                  </w:pPr>
                </w:p>
              </w:tc>
              <w:tc>
                <w:tcPr>
                  <w:tcW w:w="650" w:type="dxa"/>
                  <w:vMerge/>
                  <w:shd w:val="clear" w:color="auto" w:fill="auto"/>
                  <w:vAlign w:val="center"/>
                </w:tcPr>
                <w:p w14:paraId="402F6C10" w14:textId="77777777" w:rsidR="00AC6A66" w:rsidRPr="002D507F" w:rsidRDefault="00AC6A66" w:rsidP="00AC6A66">
                  <w:pPr>
                    <w:jc w:val="center"/>
                    <w:rPr>
                      <w:sz w:val="18"/>
                      <w:szCs w:val="18"/>
                    </w:rPr>
                  </w:pPr>
                </w:p>
              </w:tc>
              <w:tc>
                <w:tcPr>
                  <w:tcW w:w="583" w:type="dxa"/>
                  <w:vMerge/>
                  <w:shd w:val="clear" w:color="auto" w:fill="auto"/>
                  <w:vAlign w:val="center"/>
                </w:tcPr>
                <w:p w14:paraId="7651732E" w14:textId="77777777" w:rsidR="00AC6A66" w:rsidRPr="002D507F" w:rsidRDefault="00AC6A66" w:rsidP="00AC6A66">
                  <w:pPr>
                    <w:jc w:val="center"/>
                    <w:rPr>
                      <w:sz w:val="18"/>
                      <w:szCs w:val="18"/>
                    </w:rPr>
                  </w:pPr>
                </w:p>
              </w:tc>
              <w:tc>
                <w:tcPr>
                  <w:tcW w:w="733" w:type="dxa"/>
                  <w:shd w:val="clear" w:color="auto" w:fill="auto"/>
                  <w:vAlign w:val="center"/>
                </w:tcPr>
                <w:p w14:paraId="2DBCB5F5" w14:textId="488629F7" w:rsidR="00AC6A66" w:rsidRPr="002D507F" w:rsidRDefault="00AC6A66" w:rsidP="00AC6A66">
                  <w:pPr>
                    <w:jc w:val="center"/>
                    <w:rPr>
                      <w:kern w:val="0"/>
                      <w:sz w:val="18"/>
                      <w:szCs w:val="18"/>
                    </w:rPr>
                  </w:pPr>
                  <w:r w:rsidRPr="002D507F">
                    <w:rPr>
                      <w:bCs/>
                      <w:sz w:val="18"/>
                      <w:szCs w:val="18"/>
                    </w:rPr>
                    <w:t>COD</w:t>
                  </w:r>
                </w:p>
              </w:tc>
              <w:tc>
                <w:tcPr>
                  <w:tcW w:w="1159" w:type="dxa"/>
                  <w:shd w:val="clear" w:color="auto" w:fill="auto"/>
                  <w:vAlign w:val="center"/>
                </w:tcPr>
                <w:p w14:paraId="3B9D306D" w14:textId="70B82ECA" w:rsidR="00AC6A66" w:rsidRPr="002D507F" w:rsidRDefault="00AC6A66" w:rsidP="00AC6A66">
                  <w:pPr>
                    <w:jc w:val="center"/>
                    <w:rPr>
                      <w:bCs/>
                      <w:sz w:val="18"/>
                      <w:szCs w:val="18"/>
                    </w:rPr>
                  </w:pPr>
                  <w:r w:rsidRPr="002D507F">
                    <w:rPr>
                      <w:bCs/>
                      <w:sz w:val="18"/>
                      <w:szCs w:val="18"/>
                    </w:rPr>
                    <w:t>50</w:t>
                  </w:r>
                </w:p>
              </w:tc>
            </w:tr>
            <w:tr w:rsidR="00027AD7" w:rsidRPr="002D507F" w14:paraId="464A7993" w14:textId="77777777" w:rsidTr="00AC6A66">
              <w:trPr>
                <w:trHeight w:val="340"/>
                <w:jc w:val="center"/>
              </w:trPr>
              <w:tc>
                <w:tcPr>
                  <w:tcW w:w="548" w:type="dxa"/>
                  <w:vMerge/>
                  <w:shd w:val="clear" w:color="auto" w:fill="auto"/>
                  <w:vAlign w:val="center"/>
                </w:tcPr>
                <w:p w14:paraId="7341CC3B" w14:textId="77777777" w:rsidR="00AC6A66" w:rsidRPr="002D507F" w:rsidRDefault="00AC6A66" w:rsidP="00AC6A66">
                  <w:pPr>
                    <w:jc w:val="center"/>
                    <w:rPr>
                      <w:sz w:val="18"/>
                      <w:szCs w:val="18"/>
                    </w:rPr>
                  </w:pPr>
                </w:p>
              </w:tc>
              <w:tc>
                <w:tcPr>
                  <w:tcW w:w="826" w:type="dxa"/>
                  <w:vMerge/>
                  <w:shd w:val="clear" w:color="auto" w:fill="auto"/>
                  <w:vAlign w:val="center"/>
                </w:tcPr>
                <w:p w14:paraId="3E44DA63" w14:textId="77777777" w:rsidR="00AC6A66" w:rsidRPr="002D507F" w:rsidRDefault="00AC6A66" w:rsidP="00AC6A66">
                  <w:pPr>
                    <w:jc w:val="center"/>
                    <w:rPr>
                      <w:sz w:val="18"/>
                      <w:szCs w:val="18"/>
                    </w:rPr>
                  </w:pPr>
                </w:p>
              </w:tc>
              <w:tc>
                <w:tcPr>
                  <w:tcW w:w="1065" w:type="dxa"/>
                  <w:vMerge/>
                  <w:shd w:val="clear" w:color="auto" w:fill="auto"/>
                  <w:vAlign w:val="center"/>
                </w:tcPr>
                <w:p w14:paraId="727AD19E" w14:textId="77777777" w:rsidR="00AC6A66" w:rsidRPr="002D507F" w:rsidRDefault="00AC6A66" w:rsidP="00AC6A66">
                  <w:pPr>
                    <w:jc w:val="center"/>
                    <w:rPr>
                      <w:sz w:val="18"/>
                      <w:szCs w:val="18"/>
                    </w:rPr>
                  </w:pPr>
                </w:p>
              </w:tc>
              <w:tc>
                <w:tcPr>
                  <w:tcW w:w="981" w:type="dxa"/>
                  <w:vMerge/>
                  <w:shd w:val="clear" w:color="auto" w:fill="auto"/>
                  <w:vAlign w:val="center"/>
                </w:tcPr>
                <w:p w14:paraId="6CC88971" w14:textId="77777777" w:rsidR="00AC6A66" w:rsidRPr="002D507F" w:rsidRDefault="00AC6A66" w:rsidP="00AC6A66">
                  <w:pPr>
                    <w:jc w:val="center"/>
                    <w:rPr>
                      <w:sz w:val="18"/>
                      <w:szCs w:val="18"/>
                    </w:rPr>
                  </w:pPr>
                </w:p>
              </w:tc>
              <w:tc>
                <w:tcPr>
                  <w:tcW w:w="887" w:type="dxa"/>
                  <w:vMerge/>
                  <w:shd w:val="clear" w:color="auto" w:fill="auto"/>
                  <w:vAlign w:val="center"/>
                </w:tcPr>
                <w:p w14:paraId="644D9561" w14:textId="77777777" w:rsidR="00AC6A66" w:rsidRPr="002D507F" w:rsidRDefault="00AC6A66" w:rsidP="00AC6A66">
                  <w:pPr>
                    <w:jc w:val="center"/>
                    <w:rPr>
                      <w:sz w:val="18"/>
                      <w:szCs w:val="18"/>
                    </w:rPr>
                  </w:pPr>
                </w:p>
              </w:tc>
              <w:tc>
                <w:tcPr>
                  <w:tcW w:w="795" w:type="dxa"/>
                  <w:vMerge/>
                  <w:shd w:val="clear" w:color="auto" w:fill="auto"/>
                  <w:vAlign w:val="center"/>
                </w:tcPr>
                <w:p w14:paraId="0F68A8A5" w14:textId="77777777" w:rsidR="00AC6A66" w:rsidRPr="002D507F" w:rsidRDefault="00AC6A66" w:rsidP="00AC6A66">
                  <w:pPr>
                    <w:jc w:val="center"/>
                    <w:rPr>
                      <w:sz w:val="18"/>
                      <w:szCs w:val="18"/>
                    </w:rPr>
                  </w:pPr>
                </w:p>
              </w:tc>
              <w:tc>
                <w:tcPr>
                  <w:tcW w:w="656" w:type="dxa"/>
                  <w:vMerge/>
                  <w:shd w:val="clear" w:color="auto" w:fill="auto"/>
                  <w:vAlign w:val="center"/>
                </w:tcPr>
                <w:p w14:paraId="3D1A85D4" w14:textId="77777777" w:rsidR="00AC6A66" w:rsidRPr="002D507F" w:rsidRDefault="00AC6A66" w:rsidP="00AC6A66">
                  <w:pPr>
                    <w:jc w:val="center"/>
                    <w:rPr>
                      <w:sz w:val="18"/>
                      <w:szCs w:val="18"/>
                    </w:rPr>
                  </w:pPr>
                </w:p>
              </w:tc>
              <w:tc>
                <w:tcPr>
                  <w:tcW w:w="650" w:type="dxa"/>
                  <w:vMerge/>
                  <w:shd w:val="clear" w:color="auto" w:fill="auto"/>
                  <w:vAlign w:val="center"/>
                </w:tcPr>
                <w:p w14:paraId="3D8CDF39" w14:textId="77777777" w:rsidR="00AC6A66" w:rsidRPr="002D507F" w:rsidRDefault="00AC6A66" w:rsidP="00AC6A66">
                  <w:pPr>
                    <w:jc w:val="center"/>
                    <w:rPr>
                      <w:sz w:val="18"/>
                      <w:szCs w:val="18"/>
                    </w:rPr>
                  </w:pPr>
                </w:p>
              </w:tc>
              <w:tc>
                <w:tcPr>
                  <w:tcW w:w="583" w:type="dxa"/>
                  <w:vMerge/>
                  <w:shd w:val="clear" w:color="auto" w:fill="auto"/>
                  <w:vAlign w:val="center"/>
                </w:tcPr>
                <w:p w14:paraId="605C52F0" w14:textId="77777777" w:rsidR="00AC6A66" w:rsidRPr="002D507F" w:rsidRDefault="00AC6A66" w:rsidP="00AC6A66">
                  <w:pPr>
                    <w:jc w:val="center"/>
                    <w:rPr>
                      <w:sz w:val="18"/>
                      <w:szCs w:val="18"/>
                    </w:rPr>
                  </w:pPr>
                </w:p>
              </w:tc>
              <w:tc>
                <w:tcPr>
                  <w:tcW w:w="733" w:type="dxa"/>
                  <w:shd w:val="clear" w:color="auto" w:fill="auto"/>
                  <w:vAlign w:val="center"/>
                </w:tcPr>
                <w:p w14:paraId="50E6BB18" w14:textId="5E04B8FA" w:rsidR="00AC6A66" w:rsidRPr="002D507F" w:rsidRDefault="00AC6A66" w:rsidP="00AC6A66">
                  <w:pPr>
                    <w:jc w:val="center"/>
                    <w:rPr>
                      <w:kern w:val="0"/>
                      <w:sz w:val="18"/>
                      <w:szCs w:val="18"/>
                    </w:rPr>
                  </w:pPr>
                  <w:r w:rsidRPr="002D507F">
                    <w:rPr>
                      <w:bCs/>
                      <w:sz w:val="18"/>
                      <w:szCs w:val="18"/>
                    </w:rPr>
                    <w:t>SS</w:t>
                  </w:r>
                </w:p>
              </w:tc>
              <w:tc>
                <w:tcPr>
                  <w:tcW w:w="1159" w:type="dxa"/>
                  <w:shd w:val="clear" w:color="auto" w:fill="auto"/>
                  <w:vAlign w:val="center"/>
                </w:tcPr>
                <w:p w14:paraId="3EA475DD" w14:textId="64E7FF2E" w:rsidR="00AC6A66" w:rsidRPr="002D507F" w:rsidRDefault="00AC6A66" w:rsidP="00AC6A66">
                  <w:pPr>
                    <w:jc w:val="center"/>
                    <w:rPr>
                      <w:bCs/>
                      <w:sz w:val="18"/>
                      <w:szCs w:val="18"/>
                    </w:rPr>
                  </w:pPr>
                  <w:r w:rsidRPr="002D507F">
                    <w:rPr>
                      <w:bCs/>
                      <w:sz w:val="18"/>
                      <w:szCs w:val="18"/>
                    </w:rPr>
                    <w:t>10</w:t>
                  </w:r>
                </w:p>
              </w:tc>
            </w:tr>
            <w:tr w:rsidR="00027AD7" w:rsidRPr="002D507F" w14:paraId="042FC154" w14:textId="77777777" w:rsidTr="00AC6A66">
              <w:trPr>
                <w:trHeight w:val="340"/>
                <w:jc w:val="center"/>
              </w:trPr>
              <w:tc>
                <w:tcPr>
                  <w:tcW w:w="548" w:type="dxa"/>
                  <w:vMerge/>
                  <w:shd w:val="clear" w:color="auto" w:fill="auto"/>
                  <w:vAlign w:val="center"/>
                </w:tcPr>
                <w:p w14:paraId="3226D186" w14:textId="77777777" w:rsidR="00AC6A66" w:rsidRPr="002D507F" w:rsidRDefault="00AC6A66" w:rsidP="00AC6A66">
                  <w:pPr>
                    <w:jc w:val="center"/>
                    <w:rPr>
                      <w:sz w:val="18"/>
                      <w:szCs w:val="18"/>
                    </w:rPr>
                  </w:pPr>
                </w:p>
              </w:tc>
              <w:tc>
                <w:tcPr>
                  <w:tcW w:w="826" w:type="dxa"/>
                  <w:vMerge/>
                  <w:shd w:val="clear" w:color="auto" w:fill="auto"/>
                  <w:vAlign w:val="center"/>
                </w:tcPr>
                <w:p w14:paraId="1640C258" w14:textId="77777777" w:rsidR="00AC6A66" w:rsidRPr="002D507F" w:rsidRDefault="00AC6A66" w:rsidP="00AC6A66">
                  <w:pPr>
                    <w:jc w:val="center"/>
                    <w:rPr>
                      <w:sz w:val="18"/>
                      <w:szCs w:val="18"/>
                    </w:rPr>
                  </w:pPr>
                </w:p>
              </w:tc>
              <w:tc>
                <w:tcPr>
                  <w:tcW w:w="1065" w:type="dxa"/>
                  <w:vMerge/>
                  <w:shd w:val="clear" w:color="auto" w:fill="auto"/>
                  <w:vAlign w:val="center"/>
                </w:tcPr>
                <w:p w14:paraId="4D6C7A71" w14:textId="77777777" w:rsidR="00AC6A66" w:rsidRPr="002D507F" w:rsidRDefault="00AC6A66" w:rsidP="00AC6A66">
                  <w:pPr>
                    <w:jc w:val="center"/>
                    <w:rPr>
                      <w:sz w:val="18"/>
                      <w:szCs w:val="18"/>
                    </w:rPr>
                  </w:pPr>
                </w:p>
              </w:tc>
              <w:tc>
                <w:tcPr>
                  <w:tcW w:w="981" w:type="dxa"/>
                  <w:vMerge/>
                  <w:shd w:val="clear" w:color="auto" w:fill="auto"/>
                  <w:vAlign w:val="center"/>
                </w:tcPr>
                <w:p w14:paraId="55A21E09" w14:textId="77777777" w:rsidR="00AC6A66" w:rsidRPr="002D507F" w:rsidRDefault="00AC6A66" w:rsidP="00AC6A66">
                  <w:pPr>
                    <w:jc w:val="center"/>
                    <w:rPr>
                      <w:sz w:val="18"/>
                      <w:szCs w:val="18"/>
                    </w:rPr>
                  </w:pPr>
                </w:p>
              </w:tc>
              <w:tc>
                <w:tcPr>
                  <w:tcW w:w="887" w:type="dxa"/>
                  <w:vMerge/>
                  <w:shd w:val="clear" w:color="auto" w:fill="auto"/>
                  <w:vAlign w:val="center"/>
                </w:tcPr>
                <w:p w14:paraId="47672911" w14:textId="77777777" w:rsidR="00AC6A66" w:rsidRPr="002D507F" w:rsidRDefault="00AC6A66" w:rsidP="00AC6A66">
                  <w:pPr>
                    <w:jc w:val="center"/>
                    <w:rPr>
                      <w:sz w:val="18"/>
                      <w:szCs w:val="18"/>
                    </w:rPr>
                  </w:pPr>
                </w:p>
              </w:tc>
              <w:tc>
                <w:tcPr>
                  <w:tcW w:w="795" w:type="dxa"/>
                  <w:vMerge/>
                  <w:shd w:val="clear" w:color="auto" w:fill="auto"/>
                  <w:vAlign w:val="center"/>
                </w:tcPr>
                <w:p w14:paraId="5B9F5D4C" w14:textId="77777777" w:rsidR="00AC6A66" w:rsidRPr="002D507F" w:rsidRDefault="00AC6A66" w:rsidP="00AC6A66">
                  <w:pPr>
                    <w:jc w:val="center"/>
                    <w:rPr>
                      <w:sz w:val="18"/>
                      <w:szCs w:val="18"/>
                    </w:rPr>
                  </w:pPr>
                </w:p>
              </w:tc>
              <w:tc>
                <w:tcPr>
                  <w:tcW w:w="656" w:type="dxa"/>
                  <w:vMerge/>
                  <w:shd w:val="clear" w:color="auto" w:fill="auto"/>
                  <w:vAlign w:val="center"/>
                </w:tcPr>
                <w:p w14:paraId="0BCB0A93" w14:textId="77777777" w:rsidR="00AC6A66" w:rsidRPr="002D507F" w:rsidRDefault="00AC6A66" w:rsidP="00AC6A66">
                  <w:pPr>
                    <w:jc w:val="center"/>
                    <w:rPr>
                      <w:sz w:val="18"/>
                      <w:szCs w:val="18"/>
                    </w:rPr>
                  </w:pPr>
                </w:p>
              </w:tc>
              <w:tc>
                <w:tcPr>
                  <w:tcW w:w="650" w:type="dxa"/>
                  <w:vMerge/>
                  <w:shd w:val="clear" w:color="auto" w:fill="auto"/>
                  <w:vAlign w:val="center"/>
                </w:tcPr>
                <w:p w14:paraId="07615457" w14:textId="77777777" w:rsidR="00AC6A66" w:rsidRPr="002D507F" w:rsidRDefault="00AC6A66" w:rsidP="00AC6A66">
                  <w:pPr>
                    <w:jc w:val="center"/>
                    <w:rPr>
                      <w:sz w:val="18"/>
                      <w:szCs w:val="18"/>
                    </w:rPr>
                  </w:pPr>
                </w:p>
              </w:tc>
              <w:tc>
                <w:tcPr>
                  <w:tcW w:w="583" w:type="dxa"/>
                  <w:vMerge/>
                  <w:shd w:val="clear" w:color="auto" w:fill="auto"/>
                  <w:vAlign w:val="center"/>
                </w:tcPr>
                <w:p w14:paraId="3BED4427" w14:textId="77777777" w:rsidR="00AC6A66" w:rsidRPr="002D507F" w:rsidRDefault="00AC6A66" w:rsidP="00AC6A66">
                  <w:pPr>
                    <w:jc w:val="center"/>
                    <w:rPr>
                      <w:sz w:val="18"/>
                      <w:szCs w:val="18"/>
                    </w:rPr>
                  </w:pPr>
                </w:p>
              </w:tc>
              <w:tc>
                <w:tcPr>
                  <w:tcW w:w="733" w:type="dxa"/>
                  <w:shd w:val="clear" w:color="auto" w:fill="auto"/>
                  <w:vAlign w:val="center"/>
                </w:tcPr>
                <w:p w14:paraId="185C6F00" w14:textId="76393D43" w:rsidR="00AC6A66" w:rsidRPr="002D507F" w:rsidRDefault="00AC6A66" w:rsidP="00AC6A66">
                  <w:pPr>
                    <w:jc w:val="center"/>
                    <w:rPr>
                      <w:kern w:val="0"/>
                      <w:sz w:val="18"/>
                      <w:szCs w:val="18"/>
                    </w:rPr>
                  </w:pPr>
                  <w:r w:rsidRPr="002D507F">
                    <w:rPr>
                      <w:bCs/>
                      <w:sz w:val="18"/>
                      <w:szCs w:val="18"/>
                    </w:rPr>
                    <w:t>NH</w:t>
                  </w:r>
                  <w:r w:rsidRPr="002D507F">
                    <w:rPr>
                      <w:bCs/>
                      <w:sz w:val="18"/>
                      <w:szCs w:val="18"/>
                      <w:vertAlign w:val="subscript"/>
                    </w:rPr>
                    <w:t>3</w:t>
                  </w:r>
                  <w:r w:rsidRPr="002D507F">
                    <w:rPr>
                      <w:bCs/>
                      <w:sz w:val="18"/>
                      <w:szCs w:val="18"/>
                    </w:rPr>
                    <w:t>-N</w:t>
                  </w:r>
                </w:p>
              </w:tc>
              <w:tc>
                <w:tcPr>
                  <w:tcW w:w="1159" w:type="dxa"/>
                  <w:shd w:val="clear" w:color="auto" w:fill="auto"/>
                  <w:vAlign w:val="center"/>
                </w:tcPr>
                <w:p w14:paraId="2D1B1CE1" w14:textId="33357508" w:rsidR="00AC6A66" w:rsidRPr="002D507F" w:rsidRDefault="00AC6A66" w:rsidP="00AC6A66">
                  <w:pPr>
                    <w:jc w:val="center"/>
                    <w:rPr>
                      <w:bCs/>
                      <w:sz w:val="18"/>
                      <w:szCs w:val="18"/>
                    </w:rPr>
                  </w:pPr>
                  <w:r w:rsidRPr="002D507F">
                    <w:rPr>
                      <w:rFonts w:hint="eastAsia"/>
                      <w:bCs/>
                      <w:sz w:val="18"/>
                      <w:szCs w:val="18"/>
                    </w:rPr>
                    <w:t>5</w:t>
                  </w:r>
                  <w:r w:rsidRPr="002D507F">
                    <w:rPr>
                      <w:rFonts w:hint="eastAsia"/>
                      <w:bCs/>
                      <w:sz w:val="18"/>
                      <w:szCs w:val="18"/>
                    </w:rPr>
                    <w:t>（</w:t>
                  </w:r>
                  <w:r w:rsidRPr="002D507F">
                    <w:rPr>
                      <w:rFonts w:hint="eastAsia"/>
                      <w:bCs/>
                      <w:sz w:val="18"/>
                      <w:szCs w:val="18"/>
                    </w:rPr>
                    <w:t>8</w:t>
                  </w:r>
                  <w:r w:rsidRPr="002D507F">
                    <w:rPr>
                      <w:rFonts w:hint="eastAsia"/>
                      <w:bCs/>
                      <w:sz w:val="18"/>
                      <w:szCs w:val="18"/>
                    </w:rPr>
                    <w:t>）</w:t>
                  </w:r>
                  <w:r w:rsidRPr="002D507F">
                    <w:rPr>
                      <w:rFonts w:hint="eastAsia"/>
                      <w:bCs/>
                      <w:sz w:val="18"/>
                      <w:szCs w:val="18"/>
                    </w:rPr>
                    <w:t>*</w:t>
                  </w:r>
                </w:p>
              </w:tc>
            </w:tr>
            <w:tr w:rsidR="00027AD7" w:rsidRPr="002D507F" w14:paraId="41D5A7CE" w14:textId="77777777" w:rsidTr="00AC6A66">
              <w:trPr>
                <w:trHeight w:val="340"/>
                <w:jc w:val="center"/>
              </w:trPr>
              <w:tc>
                <w:tcPr>
                  <w:tcW w:w="548" w:type="dxa"/>
                  <w:vMerge/>
                  <w:shd w:val="clear" w:color="auto" w:fill="auto"/>
                  <w:vAlign w:val="center"/>
                </w:tcPr>
                <w:p w14:paraId="371861F9" w14:textId="77777777" w:rsidR="00AC6A66" w:rsidRPr="002D507F" w:rsidRDefault="00AC6A66" w:rsidP="00AC6A66">
                  <w:pPr>
                    <w:jc w:val="center"/>
                    <w:rPr>
                      <w:sz w:val="18"/>
                      <w:szCs w:val="18"/>
                    </w:rPr>
                  </w:pPr>
                </w:p>
              </w:tc>
              <w:tc>
                <w:tcPr>
                  <w:tcW w:w="826" w:type="dxa"/>
                  <w:vMerge/>
                  <w:shd w:val="clear" w:color="auto" w:fill="auto"/>
                  <w:vAlign w:val="center"/>
                </w:tcPr>
                <w:p w14:paraId="3D73589C" w14:textId="77777777" w:rsidR="00AC6A66" w:rsidRPr="002D507F" w:rsidRDefault="00AC6A66" w:rsidP="00AC6A66">
                  <w:pPr>
                    <w:jc w:val="center"/>
                    <w:rPr>
                      <w:sz w:val="18"/>
                      <w:szCs w:val="18"/>
                    </w:rPr>
                  </w:pPr>
                </w:p>
              </w:tc>
              <w:tc>
                <w:tcPr>
                  <w:tcW w:w="1065" w:type="dxa"/>
                  <w:vMerge/>
                  <w:shd w:val="clear" w:color="auto" w:fill="auto"/>
                  <w:vAlign w:val="center"/>
                </w:tcPr>
                <w:p w14:paraId="0D1B39A2" w14:textId="77777777" w:rsidR="00AC6A66" w:rsidRPr="002D507F" w:rsidRDefault="00AC6A66" w:rsidP="00AC6A66">
                  <w:pPr>
                    <w:jc w:val="center"/>
                    <w:rPr>
                      <w:sz w:val="18"/>
                      <w:szCs w:val="18"/>
                    </w:rPr>
                  </w:pPr>
                </w:p>
              </w:tc>
              <w:tc>
                <w:tcPr>
                  <w:tcW w:w="981" w:type="dxa"/>
                  <w:vMerge/>
                  <w:shd w:val="clear" w:color="auto" w:fill="auto"/>
                  <w:vAlign w:val="center"/>
                </w:tcPr>
                <w:p w14:paraId="687EB0F9" w14:textId="77777777" w:rsidR="00AC6A66" w:rsidRPr="002D507F" w:rsidRDefault="00AC6A66" w:rsidP="00AC6A66">
                  <w:pPr>
                    <w:jc w:val="center"/>
                    <w:rPr>
                      <w:sz w:val="18"/>
                      <w:szCs w:val="18"/>
                    </w:rPr>
                  </w:pPr>
                </w:p>
              </w:tc>
              <w:tc>
                <w:tcPr>
                  <w:tcW w:w="887" w:type="dxa"/>
                  <w:vMerge/>
                  <w:shd w:val="clear" w:color="auto" w:fill="auto"/>
                  <w:vAlign w:val="center"/>
                </w:tcPr>
                <w:p w14:paraId="5F583857" w14:textId="77777777" w:rsidR="00AC6A66" w:rsidRPr="002D507F" w:rsidRDefault="00AC6A66" w:rsidP="00AC6A66">
                  <w:pPr>
                    <w:jc w:val="center"/>
                    <w:rPr>
                      <w:sz w:val="18"/>
                      <w:szCs w:val="18"/>
                    </w:rPr>
                  </w:pPr>
                </w:p>
              </w:tc>
              <w:tc>
                <w:tcPr>
                  <w:tcW w:w="795" w:type="dxa"/>
                  <w:vMerge/>
                  <w:shd w:val="clear" w:color="auto" w:fill="auto"/>
                  <w:vAlign w:val="center"/>
                </w:tcPr>
                <w:p w14:paraId="5676536C" w14:textId="77777777" w:rsidR="00AC6A66" w:rsidRPr="002D507F" w:rsidRDefault="00AC6A66" w:rsidP="00AC6A66">
                  <w:pPr>
                    <w:jc w:val="center"/>
                    <w:rPr>
                      <w:sz w:val="18"/>
                      <w:szCs w:val="18"/>
                    </w:rPr>
                  </w:pPr>
                </w:p>
              </w:tc>
              <w:tc>
                <w:tcPr>
                  <w:tcW w:w="656" w:type="dxa"/>
                  <w:vMerge/>
                  <w:shd w:val="clear" w:color="auto" w:fill="auto"/>
                  <w:vAlign w:val="center"/>
                </w:tcPr>
                <w:p w14:paraId="146B2CB4" w14:textId="77777777" w:rsidR="00AC6A66" w:rsidRPr="002D507F" w:rsidRDefault="00AC6A66" w:rsidP="00AC6A66">
                  <w:pPr>
                    <w:jc w:val="center"/>
                    <w:rPr>
                      <w:sz w:val="18"/>
                      <w:szCs w:val="18"/>
                    </w:rPr>
                  </w:pPr>
                </w:p>
              </w:tc>
              <w:tc>
                <w:tcPr>
                  <w:tcW w:w="650" w:type="dxa"/>
                  <w:vMerge/>
                  <w:shd w:val="clear" w:color="auto" w:fill="auto"/>
                  <w:vAlign w:val="center"/>
                </w:tcPr>
                <w:p w14:paraId="6E9EC064" w14:textId="77777777" w:rsidR="00AC6A66" w:rsidRPr="002D507F" w:rsidRDefault="00AC6A66" w:rsidP="00AC6A66">
                  <w:pPr>
                    <w:jc w:val="center"/>
                    <w:rPr>
                      <w:sz w:val="18"/>
                      <w:szCs w:val="18"/>
                    </w:rPr>
                  </w:pPr>
                </w:p>
              </w:tc>
              <w:tc>
                <w:tcPr>
                  <w:tcW w:w="583" w:type="dxa"/>
                  <w:vMerge/>
                  <w:shd w:val="clear" w:color="auto" w:fill="auto"/>
                  <w:vAlign w:val="center"/>
                </w:tcPr>
                <w:p w14:paraId="5B47B5B6" w14:textId="77777777" w:rsidR="00AC6A66" w:rsidRPr="002D507F" w:rsidRDefault="00AC6A66" w:rsidP="00AC6A66">
                  <w:pPr>
                    <w:jc w:val="center"/>
                    <w:rPr>
                      <w:sz w:val="18"/>
                      <w:szCs w:val="18"/>
                    </w:rPr>
                  </w:pPr>
                </w:p>
              </w:tc>
              <w:tc>
                <w:tcPr>
                  <w:tcW w:w="733" w:type="dxa"/>
                  <w:shd w:val="clear" w:color="auto" w:fill="auto"/>
                  <w:vAlign w:val="center"/>
                </w:tcPr>
                <w:p w14:paraId="6912EAD8" w14:textId="0CF02981" w:rsidR="00AC6A66" w:rsidRPr="002D507F" w:rsidRDefault="00AC6A66" w:rsidP="00AC6A66">
                  <w:pPr>
                    <w:jc w:val="center"/>
                    <w:rPr>
                      <w:kern w:val="0"/>
                      <w:sz w:val="18"/>
                      <w:szCs w:val="18"/>
                    </w:rPr>
                  </w:pPr>
                  <w:r w:rsidRPr="002D507F">
                    <w:rPr>
                      <w:rFonts w:hint="eastAsia"/>
                      <w:bCs/>
                      <w:sz w:val="18"/>
                      <w:szCs w:val="18"/>
                    </w:rPr>
                    <w:t>TP</w:t>
                  </w:r>
                </w:p>
              </w:tc>
              <w:tc>
                <w:tcPr>
                  <w:tcW w:w="1159" w:type="dxa"/>
                  <w:shd w:val="clear" w:color="auto" w:fill="auto"/>
                  <w:vAlign w:val="center"/>
                </w:tcPr>
                <w:p w14:paraId="15C8579C" w14:textId="24D78E46" w:rsidR="00AC6A66" w:rsidRPr="002D507F" w:rsidRDefault="00AC6A66" w:rsidP="00AC6A66">
                  <w:pPr>
                    <w:jc w:val="center"/>
                    <w:rPr>
                      <w:bCs/>
                      <w:sz w:val="18"/>
                      <w:szCs w:val="18"/>
                    </w:rPr>
                  </w:pPr>
                  <w:r w:rsidRPr="002D507F">
                    <w:rPr>
                      <w:bCs/>
                      <w:sz w:val="18"/>
                      <w:szCs w:val="18"/>
                    </w:rPr>
                    <w:t>0.5</w:t>
                  </w:r>
                </w:p>
              </w:tc>
            </w:tr>
            <w:tr w:rsidR="00027AD7" w:rsidRPr="002D507F" w14:paraId="28F7C1A7" w14:textId="77777777" w:rsidTr="00AC6A66">
              <w:trPr>
                <w:trHeight w:val="340"/>
                <w:jc w:val="center"/>
              </w:trPr>
              <w:tc>
                <w:tcPr>
                  <w:tcW w:w="548" w:type="dxa"/>
                  <w:vMerge/>
                  <w:shd w:val="clear" w:color="auto" w:fill="auto"/>
                  <w:vAlign w:val="center"/>
                </w:tcPr>
                <w:p w14:paraId="3C936327" w14:textId="77777777" w:rsidR="00AC6A66" w:rsidRPr="002D507F" w:rsidRDefault="00AC6A66" w:rsidP="00AC6A66">
                  <w:pPr>
                    <w:jc w:val="center"/>
                    <w:rPr>
                      <w:sz w:val="18"/>
                      <w:szCs w:val="18"/>
                    </w:rPr>
                  </w:pPr>
                </w:p>
              </w:tc>
              <w:tc>
                <w:tcPr>
                  <w:tcW w:w="826" w:type="dxa"/>
                  <w:vMerge/>
                  <w:shd w:val="clear" w:color="auto" w:fill="auto"/>
                  <w:vAlign w:val="center"/>
                </w:tcPr>
                <w:p w14:paraId="7D4F966C" w14:textId="77777777" w:rsidR="00AC6A66" w:rsidRPr="002D507F" w:rsidRDefault="00AC6A66" w:rsidP="00AC6A66">
                  <w:pPr>
                    <w:jc w:val="center"/>
                    <w:rPr>
                      <w:sz w:val="18"/>
                      <w:szCs w:val="18"/>
                    </w:rPr>
                  </w:pPr>
                </w:p>
              </w:tc>
              <w:tc>
                <w:tcPr>
                  <w:tcW w:w="1065" w:type="dxa"/>
                  <w:vMerge/>
                  <w:shd w:val="clear" w:color="auto" w:fill="auto"/>
                  <w:vAlign w:val="center"/>
                </w:tcPr>
                <w:p w14:paraId="714AA378" w14:textId="77777777" w:rsidR="00AC6A66" w:rsidRPr="002D507F" w:rsidRDefault="00AC6A66" w:rsidP="00AC6A66">
                  <w:pPr>
                    <w:jc w:val="center"/>
                    <w:rPr>
                      <w:sz w:val="18"/>
                      <w:szCs w:val="18"/>
                    </w:rPr>
                  </w:pPr>
                </w:p>
              </w:tc>
              <w:tc>
                <w:tcPr>
                  <w:tcW w:w="981" w:type="dxa"/>
                  <w:vMerge/>
                  <w:shd w:val="clear" w:color="auto" w:fill="auto"/>
                  <w:vAlign w:val="center"/>
                </w:tcPr>
                <w:p w14:paraId="576E24B5" w14:textId="77777777" w:rsidR="00AC6A66" w:rsidRPr="002D507F" w:rsidRDefault="00AC6A66" w:rsidP="00AC6A66">
                  <w:pPr>
                    <w:jc w:val="center"/>
                    <w:rPr>
                      <w:sz w:val="18"/>
                      <w:szCs w:val="18"/>
                    </w:rPr>
                  </w:pPr>
                </w:p>
              </w:tc>
              <w:tc>
                <w:tcPr>
                  <w:tcW w:w="887" w:type="dxa"/>
                  <w:vMerge/>
                  <w:shd w:val="clear" w:color="auto" w:fill="auto"/>
                  <w:vAlign w:val="center"/>
                </w:tcPr>
                <w:p w14:paraId="3783262C" w14:textId="77777777" w:rsidR="00AC6A66" w:rsidRPr="002D507F" w:rsidRDefault="00AC6A66" w:rsidP="00AC6A66">
                  <w:pPr>
                    <w:jc w:val="center"/>
                    <w:rPr>
                      <w:sz w:val="18"/>
                      <w:szCs w:val="18"/>
                    </w:rPr>
                  </w:pPr>
                </w:p>
              </w:tc>
              <w:tc>
                <w:tcPr>
                  <w:tcW w:w="795" w:type="dxa"/>
                  <w:vMerge/>
                  <w:shd w:val="clear" w:color="auto" w:fill="auto"/>
                  <w:vAlign w:val="center"/>
                </w:tcPr>
                <w:p w14:paraId="3D5C2779" w14:textId="77777777" w:rsidR="00AC6A66" w:rsidRPr="002D507F" w:rsidRDefault="00AC6A66" w:rsidP="00AC6A66">
                  <w:pPr>
                    <w:jc w:val="center"/>
                    <w:rPr>
                      <w:sz w:val="18"/>
                      <w:szCs w:val="18"/>
                    </w:rPr>
                  </w:pPr>
                </w:p>
              </w:tc>
              <w:tc>
                <w:tcPr>
                  <w:tcW w:w="656" w:type="dxa"/>
                  <w:vMerge/>
                  <w:shd w:val="clear" w:color="auto" w:fill="auto"/>
                  <w:vAlign w:val="center"/>
                </w:tcPr>
                <w:p w14:paraId="13631D5C" w14:textId="77777777" w:rsidR="00AC6A66" w:rsidRPr="002D507F" w:rsidRDefault="00AC6A66" w:rsidP="00AC6A66">
                  <w:pPr>
                    <w:jc w:val="center"/>
                    <w:rPr>
                      <w:sz w:val="18"/>
                      <w:szCs w:val="18"/>
                    </w:rPr>
                  </w:pPr>
                </w:p>
              </w:tc>
              <w:tc>
                <w:tcPr>
                  <w:tcW w:w="650" w:type="dxa"/>
                  <w:vMerge/>
                  <w:shd w:val="clear" w:color="auto" w:fill="auto"/>
                  <w:vAlign w:val="center"/>
                </w:tcPr>
                <w:p w14:paraId="5C6A0213" w14:textId="77777777" w:rsidR="00AC6A66" w:rsidRPr="002D507F" w:rsidRDefault="00AC6A66" w:rsidP="00AC6A66">
                  <w:pPr>
                    <w:jc w:val="center"/>
                    <w:rPr>
                      <w:sz w:val="18"/>
                      <w:szCs w:val="18"/>
                    </w:rPr>
                  </w:pPr>
                </w:p>
              </w:tc>
              <w:tc>
                <w:tcPr>
                  <w:tcW w:w="583" w:type="dxa"/>
                  <w:vMerge/>
                  <w:shd w:val="clear" w:color="auto" w:fill="auto"/>
                  <w:vAlign w:val="center"/>
                </w:tcPr>
                <w:p w14:paraId="69DE80D2" w14:textId="77777777" w:rsidR="00AC6A66" w:rsidRPr="002D507F" w:rsidRDefault="00AC6A66" w:rsidP="00AC6A66">
                  <w:pPr>
                    <w:jc w:val="center"/>
                    <w:rPr>
                      <w:sz w:val="18"/>
                      <w:szCs w:val="18"/>
                    </w:rPr>
                  </w:pPr>
                </w:p>
              </w:tc>
              <w:tc>
                <w:tcPr>
                  <w:tcW w:w="733" w:type="dxa"/>
                  <w:shd w:val="clear" w:color="auto" w:fill="auto"/>
                  <w:vAlign w:val="center"/>
                </w:tcPr>
                <w:p w14:paraId="1800E40A" w14:textId="7474FE92" w:rsidR="00AC6A66" w:rsidRPr="002D507F" w:rsidRDefault="00AC6A66" w:rsidP="00AC6A66">
                  <w:pPr>
                    <w:jc w:val="center"/>
                    <w:rPr>
                      <w:kern w:val="0"/>
                      <w:sz w:val="18"/>
                      <w:szCs w:val="18"/>
                    </w:rPr>
                  </w:pPr>
                  <w:r w:rsidRPr="002D507F">
                    <w:rPr>
                      <w:rFonts w:hint="eastAsia"/>
                      <w:bCs/>
                      <w:sz w:val="18"/>
                      <w:szCs w:val="18"/>
                    </w:rPr>
                    <w:t>动植物油</w:t>
                  </w:r>
                </w:p>
              </w:tc>
              <w:tc>
                <w:tcPr>
                  <w:tcW w:w="1159" w:type="dxa"/>
                  <w:shd w:val="clear" w:color="auto" w:fill="auto"/>
                  <w:vAlign w:val="center"/>
                </w:tcPr>
                <w:p w14:paraId="75390EC0" w14:textId="7C79C926" w:rsidR="00AC6A66" w:rsidRPr="002D507F" w:rsidRDefault="00AC6A66" w:rsidP="00AC6A66">
                  <w:pPr>
                    <w:jc w:val="center"/>
                    <w:rPr>
                      <w:bCs/>
                      <w:sz w:val="18"/>
                      <w:szCs w:val="18"/>
                    </w:rPr>
                  </w:pPr>
                  <w:r w:rsidRPr="002D507F">
                    <w:rPr>
                      <w:bCs/>
                      <w:sz w:val="18"/>
                      <w:szCs w:val="18"/>
                    </w:rPr>
                    <w:t>1</w:t>
                  </w:r>
                </w:p>
              </w:tc>
            </w:tr>
          </w:tbl>
          <w:p w14:paraId="5740742C" w14:textId="029BD769" w:rsidR="0079167B" w:rsidRPr="002D507F" w:rsidRDefault="0079167B" w:rsidP="0079167B">
            <w:pPr>
              <w:spacing w:beforeLines="50" w:before="120"/>
              <w:jc w:val="center"/>
              <w:rPr>
                <w:b/>
                <w:sz w:val="24"/>
                <w:szCs w:val="24"/>
              </w:rPr>
            </w:pPr>
            <w:r w:rsidRPr="002D507F">
              <w:rPr>
                <w:b/>
                <w:kern w:val="0"/>
                <w:sz w:val="24"/>
                <w:szCs w:val="22"/>
              </w:rPr>
              <w:t>表</w:t>
            </w:r>
            <w:r w:rsidRPr="002D507F">
              <w:rPr>
                <w:rFonts w:hint="eastAsia"/>
                <w:b/>
                <w:kern w:val="0"/>
                <w:sz w:val="24"/>
                <w:szCs w:val="22"/>
              </w:rPr>
              <w:t>7-1</w:t>
            </w:r>
            <w:r w:rsidR="00474C3B" w:rsidRPr="002D507F">
              <w:rPr>
                <w:b/>
                <w:kern w:val="0"/>
                <w:sz w:val="24"/>
                <w:szCs w:val="22"/>
              </w:rPr>
              <w:t>2</w:t>
            </w:r>
            <w:r w:rsidRPr="002D507F">
              <w:rPr>
                <w:b/>
                <w:kern w:val="0"/>
                <w:sz w:val="24"/>
                <w:szCs w:val="22"/>
              </w:rPr>
              <w:t xml:space="preserve">  </w:t>
            </w:r>
            <w:r w:rsidRPr="002D507F">
              <w:rPr>
                <w:rFonts w:hint="eastAsia"/>
                <w:b/>
                <w:sz w:val="24"/>
                <w:szCs w:val="24"/>
              </w:rPr>
              <w:t>废水污染物排放执行标准表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315"/>
              <w:gridCol w:w="1766"/>
              <w:gridCol w:w="1430"/>
              <w:gridCol w:w="2193"/>
              <w:gridCol w:w="2190"/>
            </w:tblGrid>
            <w:tr w:rsidR="00027AD7" w:rsidRPr="002D507F" w14:paraId="7AB61D0E" w14:textId="77777777" w:rsidTr="00AC6A66">
              <w:trPr>
                <w:trHeight w:val="340"/>
                <w:jc w:val="center"/>
              </w:trPr>
              <w:tc>
                <w:tcPr>
                  <w:tcW w:w="739" w:type="pct"/>
                  <w:vMerge w:val="restart"/>
                  <w:shd w:val="clear" w:color="auto" w:fill="auto"/>
                  <w:vAlign w:val="center"/>
                </w:tcPr>
                <w:p w14:paraId="5EB5A8C7" w14:textId="77777777" w:rsidR="0079167B" w:rsidRPr="002D507F" w:rsidRDefault="0079167B" w:rsidP="0079167B">
                  <w:pPr>
                    <w:jc w:val="center"/>
                    <w:rPr>
                      <w:b/>
                      <w:sz w:val="18"/>
                      <w:szCs w:val="18"/>
                    </w:rPr>
                  </w:pPr>
                  <w:r w:rsidRPr="002D507F">
                    <w:rPr>
                      <w:rFonts w:hint="eastAsia"/>
                      <w:b/>
                      <w:sz w:val="18"/>
                      <w:szCs w:val="18"/>
                    </w:rPr>
                    <w:t>序号</w:t>
                  </w:r>
                </w:p>
              </w:tc>
              <w:tc>
                <w:tcPr>
                  <w:tcW w:w="993" w:type="pct"/>
                  <w:vMerge w:val="restart"/>
                  <w:shd w:val="clear" w:color="auto" w:fill="auto"/>
                  <w:vAlign w:val="center"/>
                </w:tcPr>
                <w:p w14:paraId="7A18D09A" w14:textId="77777777" w:rsidR="0079167B" w:rsidRPr="002D507F" w:rsidRDefault="0079167B" w:rsidP="0079167B">
                  <w:pPr>
                    <w:jc w:val="center"/>
                    <w:rPr>
                      <w:b/>
                      <w:sz w:val="18"/>
                      <w:szCs w:val="18"/>
                    </w:rPr>
                  </w:pPr>
                  <w:r w:rsidRPr="002D507F">
                    <w:rPr>
                      <w:rFonts w:hint="eastAsia"/>
                      <w:b/>
                      <w:sz w:val="18"/>
                      <w:szCs w:val="18"/>
                    </w:rPr>
                    <w:t>排放口编号</w:t>
                  </w:r>
                </w:p>
              </w:tc>
              <w:tc>
                <w:tcPr>
                  <w:tcW w:w="804" w:type="pct"/>
                  <w:vMerge w:val="restart"/>
                  <w:shd w:val="clear" w:color="auto" w:fill="auto"/>
                  <w:vAlign w:val="center"/>
                </w:tcPr>
                <w:p w14:paraId="25079CE2" w14:textId="77777777" w:rsidR="0079167B" w:rsidRPr="002D507F" w:rsidRDefault="0079167B" w:rsidP="0079167B">
                  <w:pPr>
                    <w:jc w:val="center"/>
                    <w:rPr>
                      <w:b/>
                      <w:sz w:val="18"/>
                      <w:szCs w:val="18"/>
                    </w:rPr>
                  </w:pPr>
                  <w:r w:rsidRPr="002D507F">
                    <w:rPr>
                      <w:rFonts w:hint="eastAsia"/>
                      <w:b/>
                      <w:sz w:val="18"/>
                      <w:szCs w:val="18"/>
                    </w:rPr>
                    <w:t>污染物种类</w:t>
                  </w:r>
                </w:p>
              </w:tc>
              <w:tc>
                <w:tcPr>
                  <w:tcW w:w="2464" w:type="pct"/>
                  <w:gridSpan w:val="2"/>
                  <w:shd w:val="clear" w:color="auto" w:fill="auto"/>
                  <w:vAlign w:val="center"/>
                </w:tcPr>
                <w:p w14:paraId="301A442C" w14:textId="77777777" w:rsidR="0079167B" w:rsidRPr="002D507F" w:rsidRDefault="0079167B" w:rsidP="0079167B">
                  <w:pPr>
                    <w:jc w:val="center"/>
                    <w:rPr>
                      <w:b/>
                      <w:sz w:val="18"/>
                      <w:szCs w:val="18"/>
                    </w:rPr>
                  </w:pPr>
                  <w:r w:rsidRPr="002D507F">
                    <w:rPr>
                      <w:rFonts w:hint="eastAsia"/>
                      <w:b/>
                      <w:sz w:val="18"/>
                      <w:szCs w:val="18"/>
                    </w:rPr>
                    <w:t>国家或地方污染物排放标准及其他按规定商定的排放协议</w:t>
                  </w:r>
                </w:p>
              </w:tc>
            </w:tr>
            <w:tr w:rsidR="00027AD7" w:rsidRPr="002D507F" w14:paraId="371C2F4D" w14:textId="77777777" w:rsidTr="00AC6A66">
              <w:trPr>
                <w:trHeight w:val="340"/>
                <w:jc w:val="center"/>
              </w:trPr>
              <w:tc>
                <w:tcPr>
                  <w:tcW w:w="739" w:type="pct"/>
                  <w:vMerge/>
                  <w:shd w:val="clear" w:color="auto" w:fill="auto"/>
                  <w:vAlign w:val="center"/>
                </w:tcPr>
                <w:p w14:paraId="37859075" w14:textId="77777777" w:rsidR="0079167B" w:rsidRPr="002D507F" w:rsidRDefault="0079167B" w:rsidP="0079167B">
                  <w:pPr>
                    <w:jc w:val="center"/>
                    <w:rPr>
                      <w:b/>
                      <w:sz w:val="18"/>
                      <w:szCs w:val="18"/>
                    </w:rPr>
                  </w:pPr>
                </w:p>
              </w:tc>
              <w:tc>
                <w:tcPr>
                  <w:tcW w:w="993" w:type="pct"/>
                  <w:vMerge/>
                  <w:shd w:val="clear" w:color="auto" w:fill="auto"/>
                  <w:vAlign w:val="center"/>
                </w:tcPr>
                <w:p w14:paraId="1A03A169" w14:textId="77777777" w:rsidR="0079167B" w:rsidRPr="002D507F" w:rsidRDefault="0079167B" w:rsidP="0079167B">
                  <w:pPr>
                    <w:jc w:val="center"/>
                    <w:rPr>
                      <w:b/>
                      <w:sz w:val="18"/>
                      <w:szCs w:val="18"/>
                    </w:rPr>
                  </w:pPr>
                </w:p>
              </w:tc>
              <w:tc>
                <w:tcPr>
                  <w:tcW w:w="804" w:type="pct"/>
                  <w:vMerge/>
                  <w:shd w:val="clear" w:color="auto" w:fill="auto"/>
                  <w:vAlign w:val="center"/>
                </w:tcPr>
                <w:p w14:paraId="185408DF" w14:textId="77777777" w:rsidR="0079167B" w:rsidRPr="002D507F" w:rsidRDefault="0079167B" w:rsidP="0079167B">
                  <w:pPr>
                    <w:jc w:val="center"/>
                    <w:rPr>
                      <w:b/>
                      <w:sz w:val="18"/>
                      <w:szCs w:val="18"/>
                    </w:rPr>
                  </w:pPr>
                </w:p>
              </w:tc>
              <w:tc>
                <w:tcPr>
                  <w:tcW w:w="1233" w:type="pct"/>
                  <w:shd w:val="clear" w:color="auto" w:fill="auto"/>
                  <w:vAlign w:val="center"/>
                </w:tcPr>
                <w:p w14:paraId="6AE510AD" w14:textId="77777777" w:rsidR="0079167B" w:rsidRPr="002D507F" w:rsidRDefault="0079167B" w:rsidP="0079167B">
                  <w:pPr>
                    <w:jc w:val="center"/>
                    <w:rPr>
                      <w:b/>
                      <w:sz w:val="18"/>
                      <w:szCs w:val="18"/>
                    </w:rPr>
                  </w:pPr>
                  <w:r w:rsidRPr="002D507F">
                    <w:rPr>
                      <w:rFonts w:hint="eastAsia"/>
                      <w:b/>
                      <w:sz w:val="18"/>
                      <w:szCs w:val="18"/>
                    </w:rPr>
                    <w:t>名称</w:t>
                  </w:r>
                </w:p>
              </w:tc>
              <w:tc>
                <w:tcPr>
                  <w:tcW w:w="1231" w:type="pct"/>
                  <w:shd w:val="clear" w:color="auto" w:fill="auto"/>
                  <w:vAlign w:val="center"/>
                </w:tcPr>
                <w:p w14:paraId="70BDA97E" w14:textId="77777777" w:rsidR="0079167B" w:rsidRPr="002D507F" w:rsidRDefault="0079167B" w:rsidP="0079167B">
                  <w:pPr>
                    <w:jc w:val="center"/>
                    <w:rPr>
                      <w:b/>
                      <w:sz w:val="18"/>
                      <w:szCs w:val="18"/>
                    </w:rPr>
                  </w:pPr>
                  <w:r w:rsidRPr="002D507F">
                    <w:rPr>
                      <w:rFonts w:hint="eastAsia"/>
                      <w:b/>
                      <w:sz w:val="18"/>
                      <w:szCs w:val="18"/>
                    </w:rPr>
                    <w:t>浓度限值</w:t>
                  </w:r>
                  <w:r w:rsidRPr="002D507F">
                    <w:rPr>
                      <w:rFonts w:hint="eastAsia"/>
                      <w:b/>
                      <w:sz w:val="18"/>
                      <w:szCs w:val="18"/>
                    </w:rPr>
                    <w:t>/</w:t>
                  </w:r>
                  <w:r w:rsidRPr="002D507F">
                    <w:rPr>
                      <w:rFonts w:hint="eastAsia"/>
                      <w:b/>
                      <w:sz w:val="18"/>
                      <w:szCs w:val="18"/>
                    </w:rPr>
                    <w:t>（</w:t>
                  </w:r>
                  <w:r w:rsidRPr="002D507F">
                    <w:rPr>
                      <w:rFonts w:hint="eastAsia"/>
                      <w:b/>
                      <w:sz w:val="18"/>
                      <w:szCs w:val="18"/>
                    </w:rPr>
                    <w:t>mg</w:t>
                  </w:r>
                  <w:r w:rsidRPr="002D507F">
                    <w:rPr>
                      <w:b/>
                      <w:sz w:val="18"/>
                      <w:szCs w:val="18"/>
                    </w:rPr>
                    <w:t>/L</w:t>
                  </w:r>
                  <w:r w:rsidRPr="002D507F">
                    <w:rPr>
                      <w:rFonts w:hint="eastAsia"/>
                      <w:b/>
                      <w:sz w:val="18"/>
                      <w:szCs w:val="18"/>
                    </w:rPr>
                    <w:t>）</w:t>
                  </w:r>
                </w:p>
              </w:tc>
            </w:tr>
            <w:tr w:rsidR="00027AD7" w:rsidRPr="002D507F" w14:paraId="79EC28C1" w14:textId="77777777" w:rsidTr="00AC6A66">
              <w:trPr>
                <w:trHeight w:val="340"/>
                <w:jc w:val="center"/>
              </w:trPr>
              <w:tc>
                <w:tcPr>
                  <w:tcW w:w="739" w:type="pct"/>
                  <w:vMerge w:val="restart"/>
                  <w:shd w:val="clear" w:color="auto" w:fill="auto"/>
                  <w:vAlign w:val="center"/>
                </w:tcPr>
                <w:p w14:paraId="4F4F5F6F" w14:textId="77777777" w:rsidR="00AC6A66" w:rsidRPr="002D507F" w:rsidRDefault="00AC6A66" w:rsidP="00AC6A66">
                  <w:pPr>
                    <w:jc w:val="center"/>
                    <w:rPr>
                      <w:sz w:val="18"/>
                      <w:szCs w:val="18"/>
                    </w:rPr>
                  </w:pPr>
                  <w:r w:rsidRPr="002D507F">
                    <w:rPr>
                      <w:rFonts w:hint="eastAsia"/>
                      <w:sz w:val="18"/>
                      <w:szCs w:val="18"/>
                    </w:rPr>
                    <w:t>1</w:t>
                  </w:r>
                </w:p>
              </w:tc>
              <w:tc>
                <w:tcPr>
                  <w:tcW w:w="993" w:type="pct"/>
                  <w:vMerge w:val="restart"/>
                  <w:shd w:val="clear" w:color="auto" w:fill="auto"/>
                  <w:vAlign w:val="center"/>
                </w:tcPr>
                <w:p w14:paraId="330D0396" w14:textId="77777777" w:rsidR="00AC6A66" w:rsidRPr="002D507F" w:rsidRDefault="00AC6A66" w:rsidP="00AC6A66">
                  <w:pPr>
                    <w:jc w:val="center"/>
                    <w:rPr>
                      <w:sz w:val="18"/>
                      <w:szCs w:val="18"/>
                    </w:rPr>
                  </w:pPr>
                  <w:r w:rsidRPr="002D507F">
                    <w:rPr>
                      <w:rFonts w:hint="eastAsia"/>
                      <w:szCs w:val="21"/>
                    </w:rPr>
                    <w:t>WS0</w:t>
                  </w:r>
                  <w:r w:rsidRPr="002D507F">
                    <w:rPr>
                      <w:szCs w:val="21"/>
                    </w:rPr>
                    <w:t>0</w:t>
                  </w:r>
                  <w:r w:rsidRPr="002D507F">
                    <w:rPr>
                      <w:rFonts w:hint="eastAsia"/>
                      <w:szCs w:val="21"/>
                    </w:rPr>
                    <w:t>1</w:t>
                  </w:r>
                </w:p>
              </w:tc>
              <w:tc>
                <w:tcPr>
                  <w:tcW w:w="804" w:type="pct"/>
                  <w:vMerge w:val="restart"/>
                  <w:shd w:val="clear" w:color="auto" w:fill="auto"/>
                  <w:vAlign w:val="center"/>
                </w:tcPr>
                <w:p w14:paraId="154F584D" w14:textId="0E21340F" w:rsidR="00AC6A66" w:rsidRPr="002D507F" w:rsidRDefault="00AC6A66" w:rsidP="00AC6A66">
                  <w:pPr>
                    <w:jc w:val="center"/>
                    <w:rPr>
                      <w:sz w:val="18"/>
                      <w:szCs w:val="18"/>
                    </w:rPr>
                  </w:pPr>
                  <w:r w:rsidRPr="002D507F">
                    <w:rPr>
                      <w:rFonts w:hint="eastAsia"/>
                      <w:sz w:val="18"/>
                      <w:szCs w:val="18"/>
                    </w:rPr>
                    <w:t>生活污水</w:t>
                  </w:r>
                </w:p>
              </w:tc>
              <w:tc>
                <w:tcPr>
                  <w:tcW w:w="1233" w:type="pct"/>
                  <w:shd w:val="clear" w:color="auto" w:fill="auto"/>
                  <w:vAlign w:val="center"/>
                </w:tcPr>
                <w:p w14:paraId="1FFB4E67" w14:textId="5830F1E5" w:rsidR="00AC6A66" w:rsidRPr="002D507F" w:rsidRDefault="00AC6A66" w:rsidP="00AC6A66">
                  <w:pPr>
                    <w:jc w:val="center"/>
                    <w:rPr>
                      <w:sz w:val="18"/>
                      <w:szCs w:val="18"/>
                    </w:rPr>
                  </w:pPr>
                  <w:r w:rsidRPr="002D507F">
                    <w:rPr>
                      <w:bCs/>
                      <w:sz w:val="18"/>
                      <w:szCs w:val="18"/>
                    </w:rPr>
                    <w:t>pH</w:t>
                  </w:r>
                </w:p>
              </w:tc>
              <w:tc>
                <w:tcPr>
                  <w:tcW w:w="1231" w:type="pct"/>
                  <w:shd w:val="clear" w:color="auto" w:fill="auto"/>
                  <w:vAlign w:val="center"/>
                </w:tcPr>
                <w:p w14:paraId="06FB8363" w14:textId="3E6B6E2C" w:rsidR="00AC6A66" w:rsidRPr="002D507F" w:rsidRDefault="00AC6A66" w:rsidP="00AC6A66">
                  <w:pPr>
                    <w:jc w:val="center"/>
                    <w:rPr>
                      <w:sz w:val="18"/>
                      <w:szCs w:val="18"/>
                    </w:rPr>
                  </w:pPr>
                  <w:r w:rsidRPr="002D507F">
                    <w:rPr>
                      <w:bCs/>
                      <w:sz w:val="18"/>
                      <w:szCs w:val="18"/>
                    </w:rPr>
                    <w:t>6</w:t>
                  </w:r>
                  <w:r w:rsidRPr="002D507F">
                    <w:rPr>
                      <w:bCs/>
                      <w:sz w:val="18"/>
                      <w:szCs w:val="18"/>
                    </w:rPr>
                    <w:t>～</w:t>
                  </w:r>
                  <w:r w:rsidRPr="002D507F">
                    <w:rPr>
                      <w:bCs/>
                      <w:sz w:val="18"/>
                      <w:szCs w:val="18"/>
                    </w:rPr>
                    <w:t>9</w:t>
                  </w:r>
                </w:p>
              </w:tc>
            </w:tr>
            <w:tr w:rsidR="00027AD7" w:rsidRPr="002D507F" w14:paraId="3CDF7BFF" w14:textId="77777777" w:rsidTr="00AC6A66">
              <w:trPr>
                <w:trHeight w:val="340"/>
                <w:jc w:val="center"/>
              </w:trPr>
              <w:tc>
                <w:tcPr>
                  <w:tcW w:w="739" w:type="pct"/>
                  <w:vMerge/>
                  <w:shd w:val="clear" w:color="auto" w:fill="auto"/>
                  <w:vAlign w:val="center"/>
                </w:tcPr>
                <w:p w14:paraId="73E4725D" w14:textId="77777777" w:rsidR="00AC6A66" w:rsidRPr="002D507F" w:rsidRDefault="00AC6A66" w:rsidP="00AC6A66">
                  <w:pPr>
                    <w:jc w:val="center"/>
                    <w:rPr>
                      <w:sz w:val="18"/>
                      <w:szCs w:val="18"/>
                    </w:rPr>
                  </w:pPr>
                </w:p>
              </w:tc>
              <w:tc>
                <w:tcPr>
                  <w:tcW w:w="993" w:type="pct"/>
                  <w:vMerge/>
                  <w:shd w:val="clear" w:color="auto" w:fill="auto"/>
                  <w:vAlign w:val="center"/>
                </w:tcPr>
                <w:p w14:paraId="1E045C8A" w14:textId="77777777" w:rsidR="00AC6A66" w:rsidRPr="002D507F" w:rsidRDefault="00AC6A66" w:rsidP="00AC6A66">
                  <w:pPr>
                    <w:jc w:val="center"/>
                    <w:rPr>
                      <w:sz w:val="18"/>
                      <w:szCs w:val="18"/>
                    </w:rPr>
                  </w:pPr>
                </w:p>
              </w:tc>
              <w:tc>
                <w:tcPr>
                  <w:tcW w:w="804" w:type="pct"/>
                  <w:vMerge/>
                  <w:shd w:val="clear" w:color="auto" w:fill="auto"/>
                  <w:vAlign w:val="center"/>
                </w:tcPr>
                <w:p w14:paraId="285ECC43" w14:textId="77777777" w:rsidR="00AC6A66" w:rsidRPr="002D507F" w:rsidRDefault="00AC6A66" w:rsidP="00AC6A66">
                  <w:pPr>
                    <w:jc w:val="center"/>
                    <w:rPr>
                      <w:sz w:val="18"/>
                      <w:szCs w:val="18"/>
                    </w:rPr>
                  </w:pPr>
                </w:p>
              </w:tc>
              <w:tc>
                <w:tcPr>
                  <w:tcW w:w="1233" w:type="pct"/>
                  <w:shd w:val="clear" w:color="auto" w:fill="auto"/>
                  <w:vAlign w:val="center"/>
                </w:tcPr>
                <w:p w14:paraId="57CEEDAC" w14:textId="2CB02847" w:rsidR="00AC6A66" w:rsidRPr="002D507F" w:rsidRDefault="00AC6A66" w:rsidP="00AC6A66">
                  <w:pPr>
                    <w:jc w:val="center"/>
                    <w:rPr>
                      <w:kern w:val="0"/>
                      <w:sz w:val="18"/>
                      <w:szCs w:val="18"/>
                    </w:rPr>
                  </w:pPr>
                  <w:r w:rsidRPr="002D507F">
                    <w:rPr>
                      <w:bCs/>
                      <w:sz w:val="18"/>
                      <w:szCs w:val="18"/>
                    </w:rPr>
                    <w:t>COD</w:t>
                  </w:r>
                </w:p>
              </w:tc>
              <w:tc>
                <w:tcPr>
                  <w:tcW w:w="1231" w:type="pct"/>
                  <w:shd w:val="clear" w:color="auto" w:fill="auto"/>
                  <w:vAlign w:val="center"/>
                </w:tcPr>
                <w:p w14:paraId="3880B654" w14:textId="3A6E59BD" w:rsidR="00AC6A66" w:rsidRPr="002D507F" w:rsidRDefault="00AC6A66" w:rsidP="00AC6A66">
                  <w:pPr>
                    <w:jc w:val="center"/>
                    <w:rPr>
                      <w:sz w:val="18"/>
                      <w:szCs w:val="18"/>
                    </w:rPr>
                  </w:pPr>
                  <w:r w:rsidRPr="002D507F">
                    <w:rPr>
                      <w:bCs/>
                      <w:sz w:val="18"/>
                      <w:szCs w:val="18"/>
                    </w:rPr>
                    <w:t>320</w:t>
                  </w:r>
                </w:p>
              </w:tc>
            </w:tr>
            <w:tr w:rsidR="00027AD7" w:rsidRPr="002D507F" w14:paraId="6FBCF95D" w14:textId="77777777" w:rsidTr="00AC6A66">
              <w:trPr>
                <w:trHeight w:val="340"/>
                <w:jc w:val="center"/>
              </w:trPr>
              <w:tc>
                <w:tcPr>
                  <w:tcW w:w="739" w:type="pct"/>
                  <w:vMerge/>
                  <w:shd w:val="clear" w:color="auto" w:fill="auto"/>
                  <w:vAlign w:val="center"/>
                </w:tcPr>
                <w:p w14:paraId="64A4CA6A" w14:textId="77777777" w:rsidR="00AC6A66" w:rsidRPr="002D507F" w:rsidRDefault="00AC6A66" w:rsidP="00AC6A66">
                  <w:pPr>
                    <w:jc w:val="center"/>
                    <w:rPr>
                      <w:sz w:val="18"/>
                      <w:szCs w:val="18"/>
                    </w:rPr>
                  </w:pPr>
                </w:p>
              </w:tc>
              <w:tc>
                <w:tcPr>
                  <w:tcW w:w="993" w:type="pct"/>
                  <w:vMerge/>
                  <w:shd w:val="clear" w:color="auto" w:fill="auto"/>
                  <w:vAlign w:val="center"/>
                </w:tcPr>
                <w:p w14:paraId="20F62A1D" w14:textId="77777777" w:rsidR="00AC6A66" w:rsidRPr="002D507F" w:rsidRDefault="00AC6A66" w:rsidP="00AC6A66">
                  <w:pPr>
                    <w:jc w:val="center"/>
                    <w:rPr>
                      <w:sz w:val="18"/>
                      <w:szCs w:val="18"/>
                    </w:rPr>
                  </w:pPr>
                </w:p>
              </w:tc>
              <w:tc>
                <w:tcPr>
                  <w:tcW w:w="804" w:type="pct"/>
                  <w:vMerge/>
                  <w:shd w:val="clear" w:color="auto" w:fill="auto"/>
                  <w:vAlign w:val="center"/>
                </w:tcPr>
                <w:p w14:paraId="1EBA59B4" w14:textId="77777777" w:rsidR="00AC6A66" w:rsidRPr="002D507F" w:rsidRDefault="00AC6A66" w:rsidP="00AC6A66">
                  <w:pPr>
                    <w:jc w:val="center"/>
                    <w:rPr>
                      <w:sz w:val="18"/>
                      <w:szCs w:val="18"/>
                    </w:rPr>
                  </w:pPr>
                </w:p>
              </w:tc>
              <w:tc>
                <w:tcPr>
                  <w:tcW w:w="1233" w:type="pct"/>
                  <w:shd w:val="clear" w:color="auto" w:fill="auto"/>
                  <w:vAlign w:val="center"/>
                </w:tcPr>
                <w:p w14:paraId="6E100696" w14:textId="66084397" w:rsidR="00AC6A66" w:rsidRPr="002D507F" w:rsidRDefault="00AC6A66" w:rsidP="00AC6A66">
                  <w:pPr>
                    <w:jc w:val="center"/>
                    <w:rPr>
                      <w:kern w:val="0"/>
                      <w:sz w:val="18"/>
                      <w:szCs w:val="18"/>
                    </w:rPr>
                  </w:pPr>
                  <w:r w:rsidRPr="002D507F">
                    <w:rPr>
                      <w:bCs/>
                      <w:sz w:val="18"/>
                      <w:szCs w:val="18"/>
                    </w:rPr>
                    <w:t>SS</w:t>
                  </w:r>
                </w:p>
              </w:tc>
              <w:tc>
                <w:tcPr>
                  <w:tcW w:w="1231" w:type="pct"/>
                  <w:shd w:val="clear" w:color="auto" w:fill="auto"/>
                  <w:vAlign w:val="center"/>
                </w:tcPr>
                <w:p w14:paraId="77D98B2B" w14:textId="367573A3" w:rsidR="00AC6A66" w:rsidRPr="002D507F" w:rsidRDefault="00AC6A66" w:rsidP="00AC6A66">
                  <w:pPr>
                    <w:jc w:val="center"/>
                    <w:rPr>
                      <w:sz w:val="18"/>
                      <w:szCs w:val="18"/>
                    </w:rPr>
                  </w:pPr>
                  <w:r w:rsidRPr="002D507F">
                    <w:rPr>
                      <w:bCs/>
                      <w:sz w:val="18"/>
                      <w:szCs w:val="18"/>
                    </w:rPr>
                    <w:t>200</w:t>
                  </w:r>
                </w:p>
              </w:tc>
            </w:tr>
            <w:tr w:rsidR="00027AD7" w:rsidRPr="002D507F" w14:paraId="78D5A8BB" w14:textId="77777777" w:rsidTr="00AC6A66">
              <w:trPr>
                <w:trHeight w:val="340"/>
                <w:jc w:val="center"/>
              </w:trPr>
              <w:tc>
                <w:tcPr>
                  <w:tcW w:w="739" w:type="pct"/>
                  <w:vMerge/>
                  <w:shd w:val="clear" w:color="auto" w:fill="auto"/>
                  <w:vAlign w:val="center"/>
                </w:tcPr>
                <w:p w14:paraId="3FB751A8" w14:textId="77777777" w:rsidR="00AC6A66" w:rsidRPr="002D507F" w:rsidRDefault="00AC6A66" w:rsidP="00AC6A66">
                  <w:pPr>
                    <w:jc w:val="center"/>
                    <w:rPr>
                      <w:sz w:val="18"/>
                      <w:szCs w:val="18"/>
                    </w:rPr>
                  </w:pPr>
                </w:p>
              </w:tc>
              <w:tc>
                <w:tcPr>
                  <w:tcW w:w="993" w:type="pct"/>
                  <w:vMerge/>
                  <w:shd w:val="clear" w:color="auto" w:fill="auto"/>
                  <w:vAlign w:val="center"/>
                </w:tcPr>
                <w:p w14:paraId="76C47105" w14:textId="77777777" w:rsidR="00AC6A66" w:rsidRPr="002D507F" w:rsidRDefault="00AC6A66" w:rsidP="00AC6A66">
                  <w:pPr>
                    <w:jc w:val="center"/>
                    <w:rPr>
                      <w:sz w:val="18"/>
                      <w:szCs w:val="18"/>
                    </w:rPr>
                  </w:pPr>
                </w:p>
              </w:tc>
              <w:tc>
                <w:tcPr>
                  <w:tcW w:w="804" w:type="pct"/>
                  <w:vMerge/>
                  <w:shd w:val="clear" w:color="auto" w:fill="auto"/>
                  <w:vAlign w:val="center"/>
                </w:tcPr>
                <w:p w14:paraId="6930C899" w14:textId="77777777" w:rsidR="00AC6A66" w:rsidRPr="002D507F" w:rsidRDefault="00AC6A66" w:rsidP="00AC6A66">
                  <w:pPr>
                    <w:jc w:val="center"/>
                    <w:rPr>
                      <w:sz w:val="18"/>
                      <w:szCs w:val="18"/>
                    </w:rPr>
                  </w:pPr>
                </w:p>
              </w:tc>
              <w:tc>
                <w:tcPr>
                  <w:tcW w:w="1233" w:type="pct"/>
                  <w:shd w:val="clear" w:color="auto" w:fill="auto"/>
                  <w:vAlign w:val="center"/>
                </w:tcPr>
                <w:p w14:paraId="0F8C721F" w14:textId="6F621C97" w:rsidR="00AC6A66" w:rsidRPr="002D507F" w:rsidRDefault="00AC6A66" w:rsidP="00AC6A66">
                  <w:pPr>
                    <w:jc w:val="center"/>
                    <w:rPr>
                      <w:kern w:val="0"/>
                      <w:sz w:val="18"/>
                      <w:szCs w:val="18"/>
                    </w:rPr>
                  </w:pPr>
                  <w:r w:rsidRPr="002D507F">
                    <w:rPr>
                      <w:bCs/>
                      <w:sz w:val="18"/>
                      <w:szCs w:val="18"/>
                    </w:rPr>
                    <w:t>NH</w:t>
                  </w:r>
                  <w:r w:rsidRPr="002D507F">
                    <w:rPr>
                      <w:bCs/>
                      <w:sz w:val="18"/>
                      <w:szCs w:val="18"/>
                      <w:vertAlign w:val="subscript"/>
                    </w:rPr>
                    <w:t>3</w:t>
                  </w:r>
                  <w:r w:rsidRPr="002D507F">
                    <w:rPr>
                      <w:bCs/>
                      <w:sz w:val="18"/>
                      <w:szCs w:val="18"/>
                    </w:rPr>
                    <w:t>-N</w:t>
                  </w:r>
                </w:p>
              </w:tc>
              <w:tc>
                <w:tcPr>
                  <w:tcW w:w="1231" w:type="pct"/>
                  <w:shd w:val="clear" w:color="auto" w:fill="auto"/>
                  <w:vAlign w:val="center"/>
                </w:tcPr>
                <w:p w14:paraId="1A02CF41" w14:textId="52E21519" w:rsidR="00AC6A66" w:rsidRPr="002D507F" w:rsidRDefault="00AC6A66" w:rsidP="00AC6A66">
                  <w:pPr>
                    <w:jc w:val="center"/>
                    <w:rPr>
                      <w:sz w:val="18"/>
                      <w:szCs w:val="18"/>
                    </w:rPr>
                  </w:pPr>
                  <w:r w:rsidRPr="002D507F">
                    <w:rPr>
                      <w:bCs/>
                      <w:sz w:val="18"/>
                      <w:szCs w:val="18"/>
                    </w:rPr>
                    <w:t>30</w:t>
                  </w:r>
                </w:p>
              </w:tc>
            </w:tr>
            <w:tr w:rsidR="00027AD7" w:rsidRPr="002D507F" w14:paraId="70FC4811" w14:textId="77777777" w:rsidTr="00AC6A66">
              <w:trPr>
                <w:trHeight w:val="340"/>
                <w:jc w:val="center"/>
              </w:trPr>
              <w:tc>
                <w:tcPr>
                  <w:tcW w:w="739" w:type="pct"/>
                  <w:vMerge/>
                  <w:shd w:val="clear" w:color="auto" w:fill="auto"/>
                  <w:vAlign w:val="center"/>
                </w:tcPr>
                <w:p w14:paraId="37B71003" w14:textId="77777777" w:rsidR="00AC6A66" w:rsidRPr="002D507F" w:rsidRDefault="00AC6A66" w:rsidP="00AC6A66">
                  <w:pPr>
                    <w:jc w:val="center"/>
                    <w:rPr>
                      <w:sz w:val="18"/>
                      <w:szCs w:val="18"/>
                    </w:rPr>
                  </w:pPr>
                </w:p>
              </w:tc>
              <w:tc>
                <w:tcPr>
                  <w:tcW w:w="993" w:type="pct"/>
                  <w:vMerge/>
                  <w:shd w:val="clear" w:color="auto" w:fill="auto"/>
                  <w:vAlign w:val="center"/>
                </w:tcPr>
                <w:p w14:paraId="04EE0328" w14:textId="77777777" w:rsidR="00AC6A66" w:rsidRPr="002D507F" w:rsidRDefault="00AC6A66" w:rsidP="00AC6A66">
                  <w:pPr>
                    <w:jc w:val="center"/>
                    <w:rPr>
                      <w:sz w:val="18"/>
                      <w:szCs w:val="18"/>
                    </w:rPr>
                  </w:pPr>
                </w:p>
              </w:tc>
              <w:tc>
                <w:tcPr>
                  <w:tcW w:w="804" w:type="pct"/>
                  <w:vMerge/>
                  <w:shd w:val="clear" w:color="auto" w:fill="auto"/>
                  <w:vAlign w:val="center"/>
                </w:tcPr>
                <w:p w14:paraId="39FBD49F" w14:textId="77777777" w:rsidR="00AC6A66" w:rsidRPr="002D507F" w:rsidRDefault="00AC6A66" w:rsidP="00AC6A66">
                  <w:pPr>
                    <w:jc w:val="center"/>
                    <w:rPr>
                      <w:sz w:val="18"/>
                      <w:szCs w:val="18"/>
                    </w:rPr>
                  </w:pPr>
                </w:p>
              </w:tc>
              <w:tc>
                <w:tcPr>
                  <w:tcW w:w="1233" w:type="pct"/>
                  <w:shd w:val="clear" w:color="auto" w:fill="auto"/>
                  <w:vAlign w:val="center"/>
                </w:tcPr>
                <w:p w14:paraId="0D18AF5B" w14:textId="061F1B45" w:rsidR="00AC6A66" w:rsidRPr="002D507F" w:rsidRDefault="00AC6A66" w:rsidP="00AC6A66">
                  <w:pPr>
                    <w:jc w:val="center"/>
                    <w:rPr>
                      <w:kern w:val="0"/>
                      <w:sz w:val="18"/>
                      <w:szCs w:val="18"/>
                    </w:rPr>
                  </w:pPr>
                  <w:r w:rsidRPr="002D507F">
                    <w:rPr>
                      <w:rFonts w:hint="eastAsia"/>
                      <w:bCs/>
                      <w:sz w:val="18"/>
                      <w:szCs w:val="18"/>
                    </w:rPr>
                    <w:t>TP</w:t>
                  </w:r>
                </w:p>
              </w:tc>
              <w:tc>
                <w:tcPr>
                  <w:tcW w:w="1231" w:type="pct"/>
                  <w:shd w:val="clear" w:color="auto" w:fill="auto"/>
                  <w:vAlign w:val="center"/>
                </w:tcPr>
                <w:p w14:paraId="070BF680" w14:textId="4650349A" w:rsidR="00AC6A66" w:rsidRPr="002D507F" w:rsidRDefault="00AC6A66" w:rsidP="00AC6A66">
                  <w:pPr>
                    <w:jc w:val="center"/>
                    <w:rPr>
                      <w:sz w:val="18"/>
                      <w:szCs w:val="18"/>
                    </w:rPr>
                  </w:pPr>
                  <w:r w:rsidRPr="002D507F">
                    <w:rPr>
                      <w:bCs/>
                      <w:sz w:val="18"/>
                      <w:szCs w:val="18"/>
                    </w:rPr>
                    <w:t>4.0</w:t>
                  </w:r>
                </w:p>
              </w:tc>
            </w:tr>
            <w:tr w:rsidR="00027AD7" w:rsidRPr="002D507F" w14:paraId="17580707" w14:textId="77777777" w:rsidTr="00AC6A66">
              <w:trPr>
                <w:trHeight w:val="340"/>
                <w:jc w:val="center"/>
              </w:trPr>
              <w:tc>
                <w:tcPr>
                  <w:tcW w:w="739" w:type="pct"/>
                  <w:vMerge/>
                  <w:shd w:val="clear" w:color="auto" w:fill="auto"/>
                  <w:vAlign w:val="center"/>
                </w:tcPr>
                <w:p w14:paraId="19659D87" w14:textId="77777777" w:rsidR="00AC6A66" w:rsidRPr="002D507F" w:rsidRDefault="00AC6A66" w:rsidP="00AC6A66">
                  <w:pPr>
                    <w:jc w:val="center"/>
                    <w:rPr>
                      <w:sz w:val="18"/>
                      <w:szCs w:val="18"/>
                    </w:rPr>
                  </w:pPr>
                </w:p>
              </w:tc>
              <w:tc>
                <w:tcPr>
                  <w:tcW w:w="993" w:type="pct"/>
                  <w:vMerge/>
                  <w:shd w:val="clear" w:color="auto" w:fill="auto"/>
                  <w:vAlign w:val="center"/>
                </w:tcPr>
                <w:p w14:paraId="6A590681" w14:textId="77777777" w:rsidR="00AC6A66" w:rsidRPr="002D507F" w:rsidRDefault="00AC6A66" w:rsidP="00AC6A66">
                  <w:pPr>
                    <w:jc w:val="center"/>
                    <w:rPr>
                      <w:sz w:val="18"/>
                      <w:szCs w:val="18"/>
                    </w:rPr>
                  </w:pPr>
                </w:p>
              </w:tc>
              <w:tc>
                <w:tcPr>
                  <w:tcW w:w="804" w:type="pct"/>
                  <w:vMerge/>
                  <w:shd w:val="clear" w:color="auto" w:fill="auto"/>
                  <w:vAlign w:val="center"/>
                </w:tcPr>
                <w:p w14:paraId="745B611F" w14:textId="77777777" w:rsidR="00AC6A66" w:rsidRPr="002D507F" w:rsidRDefault="00AC6A66" w:rsidP="00AC6A66">
                  <w:pPr>
                    <w:jc w:val="center"/>
                    <w:rPr>
                      <w:sz w:val="18"/>
                      <w:szCs w:val="18"/>
                    </w:rPr>
                  </w:pPr>
                </w:p>
              </w:tc>
              <w:tc>
                <w:tcPr>
                  <w:tcW w:w="1233" w:type="pct"/>
                  <w:shd w:val="clear" w:color="auto" w:fill="auto"/>
                  <w:vAlign w:val="center"/>
                </w:tcPr>
                <w:p w14:paraId="70A9CF6E" w14:textId="4A5A0405" w:rsidR="00AC6A66" w:rsidRPr="002D507F" w:rsidRDefault="00AC6A66" w:rsidP="00AC6A66">
                  <w:pPr>
                    <w:jc w:val="center"/>
                    <w:rPr>
                      <w:kern w:val="0"/>
                      <w:sz w:val="18"/>
                      <w:szCs w:val="18"/>
                    </w:rPr>
                  </w:pPr>
                  <w:r w:rsidRPr="002D507F">
                    <w:rPr>
                      <w:rFonts w:hint="eastAsia"/>
                      <w:bCs/>
                      <w:sz w:val="18"/>
                      <w:szCs w:val="18"/>
                    </w:rPr>
                    <w:t>动植物油</w:t>
                  </w:r>
                </w:p>
              </w:tc>
              <w:tc>
                <w:tcPr>
                  <w:tcW w:w="1231" w:type="pct"/>
                  <w:shd w:val="clear" w:color="auto" w:fill="auto"/>
                  <w:vAlign w:val="center"/>
                </w:tcPr>
                <w:p w14:paraId="3D87A1D4" w14:textId="0DFECD97" w:rsidR="00AC6A66" w:rsidRPr="002D507F" w:rsidRDefault="00AC6A66" w:rsidP="00AC6A66">
                  <w:pPr>
                    <w:jc w:val="center"/>
                    <w:rPr>
                      <w:sz w:val="18"/>
                      <w:szCs w:val="18"/>
                    </w:rPr>
                  </w:pPr>
                  <w:r w:rsidRPr="002D507F">
                    <w:rPr>
                      <w:rFonts w:hint="eastAsia"/>
                      <w:bCs/>
                      <w:sz w:val="18"/>
                      <w:szCs w:val="18"/>
                    </w:rPr>
                    <w:t>100</w:t>
                  </w:r>
                </w:p>
              </w:tc>
            </w:tr>
          </w:tbl>
          <w:p w14:paraId="723D42BF" w14:textId="321D8F83" w:rsidR="0079167B" w:rsidRPr="002D507F" w:rsidRDefault="0079167B" w:rsidP="0079167B">
            <w:pPr>
              <w:spacing w:beforeLines="50" w:before="120"/>
              <w:jc w:val="center"/>
              <w:rPr>
                <w:b/>
                <w:sz w:val="24"/>
                <w:szCs w:val="24"/>
              </w:rPr>
            </w:pPr>
            <w:r w:rsidRPr="002D507F">
              <w:rPr>
                <w:rFonts w:hint="eastAsia"/>
                <w:b/>
                <w:sz w:val="24"/>
                <w:szCs w:val="24"/>
              </w:rPr>
              <w:t>表</w:t>
            </w:r>
            <w:r w:rsidRPr="002D507F">
              <w:rPr>
                <w:rFonts w:hint="eastAsia"/>
                <w:b/>
                <w:sz w:val="24"/>
                <w:szCs w:val="24"/>
              </w:rPr>
              <w:t>7</w:t>
            </w:r>
            <w:r w:rsidRPr="002D507F">
              <w:rPr>
                <w:b/>
                <w:sz w:val="24"/>
                <w:szCs w:val="24"/>
              </w:rPr>
              <w:t>-</w:t>
            </w:r>
            <w:r w:rsidR="001332A5" w:rsidRPr="002D507F">
              <w:rPr>
                <w:b/>
                <w:sz w:val="24"/>
                <w:szCs w:val="24"/>
              </w:rPr>
              <w:t>1</w:t>
            </w:r>
            <w:r w:rsidR="00474C3B" w:rsidRPr="002D507F">
              <w:rPr>
                <w:b/>
                <w:sz w:val="24"/>
                <w:szCs w:val="24"/>
              </w:rPr>
              <w:t>3</w:t>
            </w:r>
            <w:r w:rsidRPr="002D507F">
              <w:rPr>
                <w:b/>
                <w:sz w:val="24"/>
                <w:szCs w:val="24"/>
              </w:rPr>
              <w:t xml:space="preserve">  </w:t>
            </w:r>
            <w:r w:rsidRPr="002D507F">
              <w:rPr>
                <w:rFonts w:hint="eastAsia"/>
                <w:b/>
                <w:sz w:val="24"/>
                <w:szCs w:val="24"/>
              </w:rPr>
              <w:t>废水污染物排放信息表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71"/>
              <w:gridCol w:w="1683"/>
              <w:gridCol w:w="1660"/>
              <w:gridCol w:w="1818"/>
              <w:gridCol w:w="1475"/>
              <w:gridCol w:w="1487"/>
            </w:tblGrid>
            <w:tr w:rsidR="00027AD7" w:rsidRPr="002D507F" w14:paraId="20E95132" w14:textId="77777777" w:rsidTr="001332A5">
              <w:trPr>
                <w:trHeight w:val="340"/>
              </w:trPr>
              <w:tc>
                <w:tcPr>
                  <w:tcW w:w="771" w:type="dxa"/>
                  <w:shd w:val="clear" w:color="auto" w:fill="auto"/>
                  <w:vAlign w:val="center"/>
                </w:tcPr>
                <w:p w14:paraId="3336855C" w14:textId="77777777" w:rsidR="0079167B" w:rsidRPr="002D507F" w:rsidRDefault="0079167B" w:rsidP="0079167B">
                  <w:pPr>
                    <w:adjustRightInd w:val="0"/>
                    <w:snapToGrid w:val="0"/>
                    <w:jc w:val="center"/>
                    <w:rPr>
                      <w:b/>
                      <w:bCs/>
                      <w:szCs w:val="21"/>
                    </w:rPr>
                  </w:pPr>
                  <w:r w:rsidRPr="002D507F">
                    <w:rPr>
                      <w:rFonts w:hint="eastAsia"/>
                      <w:b/>
                      <w:bCs/>
                      <w:szCs w:val="21"/>
                    </w:rPr>
                    <w:t>序号</w:t>
                  </w:r>
                </w:p>
              </w:tc>
              <w:tc>
                <w:tcPr>
                  <w:tcW w:w="1683" w:type="dxa"/>
                  <w:shd w:val="clear" w:color="auto" w:fill="auto"/>
                  <w:vAlign w:val="center"/>
                </w:tcPr>
                <w:p w14:paraId="4DA6EA85" w14:textId="77777777" w:rsidR="0079167B" w:rsidRPr="002D507F" w:rsidRDefault="0079167B" w:rsidP="0079167B">
                  <w:pPr>
                    <w:adjustRightInd w:val="0"/>
                    <w:snapToGrid w:val="0"/>
                    <w:jc w:val="center"/>
                    <w:rPr>
                      <w:b/>
                      <w:bCs/>
                      <w:szCs w:val="21"/>
                    </w:rPr>
                  </w:pPr>
                  <w:r w:rsidRPr="002D507F">
                    <w:rPr>
                      <w:rFonts w:hint="eastAsia"/>
                      <w:b/>
                      <w:bCs/>
                      <w:szCs w:val="21"/>
                    </w:rPr>
                    <w:t>排放口编号</w:t>
                  </w:r>
                </w:p>
              </w:tc>
              <w:tc>
                <w:tcPr>
                  <w:tcW w:w="1660" w:type="dxa"/>
                  <w:shd w:val="clear" w:color="auto" w:fill="auto"/>
                  <w:vAlign w:val="center"/>
                </w:tcPr>
                <w:p w14:paraId="177FD0D4" w14:textId="77777777" w:rsidR="0079167B" w:rsidRPr="002D507F" w:rsidRDefault="0079167B" w:rsidP="0079167B">
                  <w:pPr>
                    <w:adjustRightInd w:val="0"/>
                    <w:snapToGrid w:val="0"/>
                    <w:jc w:val="center"/>
                    <w:rPr>
                      <w:b/>
                      <w:bCs/>
                      <w:szCs w:val="21"/>
                    </w:rPr>
                  </w:pPr>
                  <w:r w:rsidRPr="002D507F">
                    <w:rPr>
                      <w:rFonts w:hint="eastAsia"/>
                      <w:b/>
                      <w:bCs/>
                      <w:szCs w:val="21"/>
                    </w:rPr>
                    <w:t>污染物种类</w:t>
                  </w:r>
                </w:p>
              </w:tc>
              <w:tc>
                <w:tcPr>
                  <w:tcW w:w="1818" w:type="dxa"/>
                  <w:shd w:val="clear" w:color="auto" w:fill="auto"/>
                  <w:vAlign w:val="center"/>
                </w:tcPr>
                <w:p w14:paraId="1D7B06B2" w14:textId="77777777" w:rsidR="0079167B" w:rsidRPr="002D507F" w:rsidRDefault="0079167B" w:rsidP="0079167B">
                  <w:pPr>
                    <w:adjustRightInd w:val="0"/>
                    <w:snapToGrid w:val="0"/>
                    <w:jc w:val="center"/>
                    <w:rPr>
                      <w:b/>
                      <w:bCs/>
                      <w:szCs w:val="21"/>
                    </w:rPr>
                  </w:pPr>
                  <w:r w:rsidRPr="002D507F">
                    <w:rPr>
                      <w:rFonts w:hint="eastAsia"/>
                      <w:b/>
                      <w:bCs/>
                      <w:szCs w:val="21"/>
                    </w:rPr>
                    <w:t>排放浓度</w:t>
                  </w:r>
                  <w:r w:rsidRPr="002D507F">
                    <w:rPr>
                      <w:rFonts w:hint="eastAsia"/>
                      <w:b/>
                      <w:bCs/>
                      <w:szCs w:val="21"/>
                    </w:rPr>
                    <w:t>mg/L</w:t>
                  </w:r>
                </w:p>
              </w:tc>
              <w:tc>
                <w:tcPr>
                  <w:tcW w:w="1475" w:type="dxa"/>
                  <w:shd w:val="clear" w:color="auto" w:fill="auto"/>
                  <w:vAlign w:val="center"/>
                </w:tcPr>
                <w:p w14:paraId="13BC9E8D" w14:textId="77777777" w:rsidR="0079167B" w:rsidRPr="002D507F" w:rsidRDefault="0079167B" w:rsidP="0079167B">
                  <w:pPr>
                    <w:adjustRightInd w:val="0"/>
                    <w:snapToGrid w:val="0"/>
                    <w:jc w:val="center"/>
                    <w:rPr>
                      <w:b/>
                      <w:bCs/>
                      <w:szCs w:val="21"/>
                    </w:rPr>
                  </w:pPr>
                  <w:r w:rsidRPr="002D507F">
                    <w:rPr>
                      <w:rFonts w:hint="eastAsia"/>
                      <w:b/>
                      <w:bCs/>
                      <w:szCs w:val="21"/>
                    </w:rPr>
                    <w:t>日排放量</w:t>
                  </w:r>
                  <w:r w:rsidRPr="002D507F">
                    <w:rPr>
                      <w:rFonts w:hint="eastAsia"/>
                      <w:b/>
                      <w:bCs/>
                      <w:szCs w:val="21"/>
                    </w:rPr>
                    <w:t>t/d</w:t>
                  </w:r>
                </w:p>
              </w:tc>
              <w:tc>
                <w:tcPr>
                  <w:tcW w:w="1487" w:type="dxa"/>
                  <w:shd w:val="clear" w:color="auto" w:fill="auto"/>
                  <w:vAlign w:val="center"/>
                </w:tcPr>
                <w:p w14:paraId="461B506D" w14:textId="77777777" w:rsidR="0079167B" w:rsidRPr="002D507F" w:rsidRDefault="0079167B" w:rsidP="0079167B">
                  <w:pPr>
                    <w:adjustRightInd w:val="0"/>
                    <w:snapToGrid w:val="0"/>
                    <w:jc w:val="center"/>
                    <w:rPr>
                      <w:b/>
                      <w:bCs/>
                      <w:szCs w:val="21"/>
                    </w:rPr>
                  </w:pPr>
                  <w:r w:rsidRPr="002D507F">
                    <w:rPr>
                      <w:rFonts w:hint="eastAsia"/>
                      <w:b/>
                      <w:bCs/>
                      <w:szCs w:val="21"/>
                    </w:rPr>
                    <w:t>年排放量</w:t>
                  </w:r>
                  <w:r w:rsidRPr="002D507F">
                    <w:rPr>
                      <w:rFonts w:hint="eastAsia"/>
                      <w:b/>
                      <w:bCs/>
                      <w:szCs w:val="21"/>
                    </w:rPr>
                    <w:t>t/a</w:t>
                  </w:r>
                </w:p>
              </w:tc>
            </w:tr>
            <w:tr w:rsidR="00027AD7" w:rsidRPr="002D507F" w14:paraId="30755893" w14:textId="77777777" w:rsidTr="00E11932">
              <w:trPr>
                <w:trHeight w:val="340"/>
              </w:trPr>
              <w:tc>
                <w:tcPr>
                  <w:tcW w:w="771" w:type="dxa"/>
                  <w:shd w:val="clear" w:color="auto" w:fill="auto"/>
                  <w:vAlign w:val="center"/>
                </w:tcPr>
                <w:p w14:paraId="31DCBEB6" w14:textId="77777777" w:rsidR="00E11932" w:rsidRPr="002D507F" w:rsidRDefault="00E11932" w:rsidP="00E11932">
                  <w:pPr>
                    <w:adjustRightInd w:val="0"/>
                    <w:snapToGrid w:val="0"/>
                    <w:jc w:val="center"/>
                    <w:rPr>
                      <w:szCs w:val="21"/>
                    </w:rPr>
                  </w:pPr>
                  <w:r w:rsidRPr="002D507F">
                    <w:rPr>
                      <w:rFonts w:hint="eastAsia"/>
                      <w:szCs w:val="21"/>
                    </w:rPr>
                    <w:t>1</w:t>
                  </w:r>
                </w:p>
              </w:tc>
              <w:tc>
                <w:tcPr>
                  <w:tcW w:w="1683" w:type="dxa"/>
                  <w:vMerge w:val="restart"/>
                  <w:shd w:val="clear" w:color="auto" w:fill="auto"/>
                  <w:vAlign w:val="center"/>
                </w:tcPr>
                <w:p w14:paraId="7C8D13E5" w14:textId="77777777" w:rsidR="00E11932" w:rsidRPr="002D507F" w:rsidRDefault="00E11932" w:rsidP="00E11932">
                  <w:pPr>
                    <w:adjustRightInd w:val="0"/>
                    <w:snapToGrid w:val="0"/>
                    <w:jc w:val="center"/>
                    <w:rPr>
                      <w:szCs w:val="21"/>
                    </w:rPr>
                  </w:pPr>
                  <w:r w:rsidRPr="002D507F">
                    <w:rPr>
                      <w:rFonts w:hint="eastAsia"/>
                      <w:szCs w:val="21"/>
                    </w:rPr>
                    <w:t>WS0</w:t>
                  </w:r>
                  <w:r w:rsidRPr="002D507F">
                    <w:rPr>
                      <w:szCs w:val="21"/>
                    </w:rPr>
                    <w:t>0</w:t>
                  </w:r>
                  <w:r w:rsidRPr="002D507F">
                    <w:rPr>
                      <w:rFonts w:hint="eastAsia"/>
                      <w:szCs w:val="21"/>
                    </w:rPr>
                    <w:t>1</w:t>
                  </w:r>
                </w:p>
              </w:tc>
              <w:tc>
                <w:tcPr>
                  <w:tcW w:w="1660" w:type="dxa"/>
                  <w:shd w:val="clear" w:color="auto" w:fill="auto"/>
                  <w:vAlign w:val="center"/>
                </w:tcPr>
                <w:p w14:paraId="4B4138D8" w14:textId="1A1F4978" w:rsidR="00E11932" w:rsidRPr="002D507F" w:rsidRDefault="00E11932" w:rsidP="00E11932">
                  <w:pPr>
                    <w:adjustRightInd w:val="0"/>
                    <w:snapToGrid w:val="0"/>
                    <w:jc w:val="center"/>
                    <w:rPr>
                      <w:szCs w:val="21"/>
                    </w:rPr>
                  </w:pPr>
                  <w:r w:rsidRPr="002D507F">
                    <w:rPr>
                      <w:bCs/>
                      <w:sz w:val="18"/>
                      <w:szCs w:val="18"/>
                    </w:rPr>
                    <w:t>COD</w:t>
                  </w:r>
                </w:p>
              </w:tc>
              <w:tc>
                <w:tcPr>
                  <w:tcW w:w="1818" w:type="dxa"/>
                  <w:shd w:val="clear" w:color="auto" w:fill="auto"/>
                  <w:vAlign w:val="center"/>
                </w:tcPr>
                <w:p w14:paraId="202E8BAA" w14:textId="4FFBC5FD" w:rsidR="00E11932" w:rsidRPr="002D507F" w:rsidRDefault="00E11932" w:rsidP="00E11932">
                  <w:pPr>
                    <w:adjustRightInd w:val="0"/>
                    <w:snapToGrid w:val="0"/>
                    <w:jc w:val="center"/>
                    <w:rPr>
                      <w:szCs w:val="21"/>
                    </w:rPr>
                  </w:pPr>
                  <w:r w:rsidRPr="002D507F">
                    <w:rPr>
                      <w:rFonts w:eastAsia="等线" w:hint="eastAsia"/>
                      <w:sz w:val="18"/>
                      <w:szCs w:val="18"/>
                    </w:rPr>
                    <w:t>3</w:t>
                  </w:r>
                  <w:r w:rsidRPr="002D507F">
                    <w:rPr>
                      <w:rFonts w:eastAsia="等线"/>
                      <w:sz w:val="18"/>
                      <w:szCs w:val="18"/>
                    </w:rPr>
                    <w:t>00</w:t>
                  </w:r>
                </w:p>
              </w:tc>
              <w:tc>
                <w:tcPr>
                  <w:tcW w:w="1475" w:type="dxa"/>
                  <w:shd w:val="clear" w:color="auto" w:fill="auto"/>
                  <w:vAlign w:val="center"/>
                </w:tcPr>
                <w:p w14:paraId="34B0C064" w14:textId="674B78C5" w:rsidR="00E11932" w:rsidRPr="002D507F" w:rsidRDefault="00E11932" w:rsidP="00E11932">
                  <w:pPr>
                    <w:adjustRightInd w:val="0"/>
                    <w:snapToGrid w:val="0"/>
                    <w:jc w:val="center"/>
                    <w:rPr>
                      <w:bCs/>
                      <w:sz w:val="18"/>
                      <w:szCs w:val="18"/>
                    </w:rPr>
                  </w:pPr>
                  <w:r w:rsidRPr="002D507F">
                    <w:rPr>
                      <w:rFonts w:hint="eastAsia"/>
                      <w:bCs/>
                      <w:sz w:val="18"/>
                      <w:szCs w:val="18"/>
                    </w:rPr>
                    <w:t>0.00025</w:t>
                  </w:r>
                </w:p>
              </w:tc>
              <w:tc>
                <w:tcPr>
                  <w:tcW w:w="1487" w:type="dxa"/>
                  <w:shd w:val="clear" w:color="auto" w:fill="auto"/>
                  <w:vAlign w:val="center"/>
                </w:tcPr>
                <w:p w14:paraId="7BD188AD" w14:textId="676F3037" w:rsidR="00E11932" w:rsidRPr="002D507F" w:rsidRDefault="00E11932" w:rsidP="00E11932">
                  <w:pPr>
                    <w:adjustRightInd w:val="0"/>
                    <w:snapToGrid w:val="0"/>
                    <w:jc w:val="center"/>
                    <w:rPr>
                      <w:sz w:val="18"/>
                      <w:szCs w:val="18"/>
                    </w:rPr>
                  </w:pPr>
                  <w:r w:rsidRPr="002D507F">
                    <w:rPr>
                      <w:rFonts w:hint="eastAsia"/>
                      <w:bCs/>
                      <w:sz w:val="18"/>
                      <w:szCs w:val="18"/>
                    </w:rPr>
                    <w:t>0</w:t>
                  </w:r>
                  <w:r w:rsidRPr="002D507F">
                    <w:rPr>
                      <w:bCs/>
                      <w:sz w:val="18"/>
                      <w:szCs w:val="18"/>
                    </w:rPr>
                    <w:t>.050</w:t>
                  </w:r>
                </w:p>
              </w:tc>
            </w:tr>
            <w:tr w:rsidR="00027AD7" w:rsidRPr="002D507F" w14:paraId="65A5BA5E" w14:textId="77777777" w:rsidTr="00E11932">
              <w:trPr>
                <w:trHeight w:val="340"/>
              </w:trPr>
              <w:tc>
                <w:tcPr>
                  <w:tcW w:w="771" w:type="dxa"/>
                  <w:shd w:val="clear" w:color="auto" w:fill="auto"/>
                  <w:vAlign w:val="center"/>
                </w:tcPr>
                <w:p w14:paraId="20D3BF78" w14:textId="77777777" w:rsidR="00E11932" w:rsidRPr="002D507F" w:rsidRDefault="00E11932" w:rsidP="00E11932">
                  <w:pPr>
                    <w:adjustRightInd w:val="0"/>
                    <w:snapToGrid w:val="0"/>
                    <w:jc w:val="center"/>
                    <w:rPr>
                      <w:szCs w:val="21"/>
                    </w:rPr>
                  </w:pPr>
                  <w:r w:rsidRPr="002D507F">
                    <w:rPr>
                      <w:rFonts w:hint="eastAsia"/>
                      <w:szCs w:val="21"/>
                    </w:rPr>
                    <w:t>2</w:t>
                  </w:r>
                </w:p>
              </w:tc>
              <w:tc>
                <w:tcPr>
                  <w:tcW w:w="1683" w:type="dxa"/>
                  <w:vMerge/>
                  <w:shd w:val="clear" w:color="auto" w:fill="auto"/>
                  <w:vAlign w:val="center"/>
                </w:tcPr>
                <w:p w14:paraId="76651DAE" w14:textId="77777777" w:rsidR="00E11932" w:rsidRPr="002D507F" w:rsidRDefault="00E11932" w:rsidP="00E11932">
                  <w:pPr>
                    <w:adjustRightInd w:val="0"/>
                    <w:snapToGrid w:val="0"/>
                    <w:jc w:val="center"/>
                    <w:rPr>
                      <w:szCs w:val="21"/>
                    </w:rPr>
                  </w:pPr>
                </w:p>
              </w:tc>
              <w:tc>
                <w:tcPr>
                  <w:tcW w:w="1660" w:type="dxa"/>
                  <w:shd w:val="clear" w:color="auto" w:fill="auto"/>
                  <w:vAlign w:val="center"/>
                </w:tcPr>
                <w:p w14:paraId="20309A2B" w14:textId="3D52339F" w:rsidR="00E11932" w:rsidRPr="002D507F" w:rsidRDefault="00E11932" w:rsidP="00E11932">
                  <w:pPr>
                    <w:adjustRightInd w:val="0"/>
                    <w:snapToGrid w:val="0"/>
                    <w:jc w:val="center"/>
                    <w:rPr>
                      <w:szCs w:val="21"/>
                    </w:rPr>
                  </w:pPr>
                  <w:r w:rsidRPr="002D507F">
                    <w:rPr>
                      <w:bCs/>
                      <w:sz w:val="18"/>
                      <w:szCs w:val="18"/>
                    </w:rPr>
                    <w:t>SS</w:t>
                  </w:r>
                </w:p>
              </w:tc>
              <w:tc>
                <w:tcPr>
                  <w:tcW w:w="1818" w:type="dxa"/>
                  <w:shd w:val="clear" w:color="auto" w:fill="auto"/>
                  <w:vAlign w:val="center"/>
                </w:tcPr>
                <w:p w14:paraId="03972423" w14:textId="08E74E89" w:rsidR="00E11932" w:rsidRPr="002D507F" w:rsidRDefault="00E11932" w:rsidP="00E11932">
                  <w:pPr>
                    <w:adjustRightInd w:val="0"/>
                    <w:snapToGrid w:val="0"/>
                    <w:jc w:val="center"/>
                    <w:rPr>
                      <w:szCs w:val="21"/>
                    </w:rPr>
                  </w:pPr>
                  <w:r w:rsidRPr="002D507F">
                    <w:rPr>
                      <w:rFonts w:eastAsia="等线" w:hint="eastAsia"/>
                      <w:sz w:val="18"/>
                      <w:szCs w:val="18"/>
                    </w:rPr>
                    <w:t>1</w:t>
                  </w:r>
                  <w:r w:rsidRPr="002D507F">
                    <w:rPr>
                      <w:rFonts w:eastAsia="等线"/>
                      <w:sz w:val="18"/>
                      <w:szCs w:val="18"/>
                    </w:rPr>
                    <w:t>50</w:t>
                  </w:r>
                </w:p>
              </w:tc>
              <w:tc>
                <w:tcPr>
                  <w:tcW w:w="1475" w:type="dxa"/>
                  <w:shd w:val="clear" w:color="auto" w:fill="auto"/>
                  <w:vAlign w:val="center"/>
                </w:tcPr>
                <w:p w14:paraId="58521540" w14:textId="556501AB" w:rsidR="00E11932" w:rsidRPr="002D507F" w:rsidRDefault="00E11932" w:rsidP="00E11932">
                  <w:pPr>
                    <w:adjustRightInd w:val="0"/>
                    <w:snapToGrid w:val="0"/>
                    <w:jc w:val="center"/>
                    <w:rPr>
                      <w:bCs/>
                      <w:sz w:val="18"/>
                      <w:szCs w:val="18"/>
                    </w:rPr>
                  </w:pPr>
                  <w:r w:rsidRPr="002D507F">
                    <w:rPr>
                      <w:rFonts w:hint="eastAsia"/>
                      <w:bCs/>
                      <w:sz w:val="18"/>
                      <w:szCs w:val="18"/>
                    </w:rPr>
                    <w:t>0.000125</w:t>
                  </w:r>
                </w:p>
              </w:tc>
              <w:tc>
                <w:tcPr>
                  <w:tcW w:w="1487" w:type="dxa"/>
                  <w:shd w:val="clear" w:color="auto" w:fill="auto"/>
                  <w:vAlign w:val="center"/>
                </w:tcPr>
                <w:p w14:paraId="60061D7A" w14:textId="2F998CC4" w:rsidR="00E11932" w:rsidRPr="002D507F" w:rsidRDefault="00E11932" w:rsidP="00E11932">
                  <w:pPr>
                    <w:adjustRightInd w:val="0"/>
                    <w:snapToGrid w:val="0"/>
                    <w:jc w:val="center"/>
                    <w:rPr>
                      <w:sz w:val="18"/>
                      <w:szCs w:val="18"/>
                    </w:rPr>
                  </w:pPr>
                  <w:r w:rsidRPr="002D507F">
                    <w:rPr>
                      <w:rFonts w:hint="eastAsia"/>
                      <w:bCs/>
                      <w:sz w:val="18"/>
                      <w:szCs w:val="18"/>
                    </w:rPr>
                    <w:t xml:space="preserve">0.025 </w:t>
                  </w:r>
                </w:p>
              </w:tc>
            </w:tr>
            <w:tr w:rsidR="00027AD7" w:rsidRPr="002D507F" w14:paraId="7B46FE28" w14:textId="77777777" w:rsidTr="00E11932">
              <w:trPr>
                <w:trHeight w:val="340"/>
              </w:trPr>
              <w:tc>
                <w:tcPr>
                  <w:tcW w:w="771" w:type="dxa"/>
                  <w:shd w:val="clear" w:color="auto" w:fill="auto"/>
                  <w:vAlign w:val="center"/>
                </w:tcPr>
                <w:p w14:paraId="21EB9B51" w14:textId="77777777" w:rsidR="00E11932" w:rsidRPr="002D507F" w:rsidRDefault="00E11932" w:rsidP="00E11932">
                  <w:pPr>
                    <w:adjustRightInd w:val="0"/>
                    <w:snapToGrid w:val="0"/>
                    <w:jc w:val="center"/>
                    <w:rPr>
                      <w:szCs w:val="21"/>
                    </w:rPr>
                  </w:pPr>
                  <w:r w:rsidRPr="002D507F">
                    <w:rPr>
                      <w:rFonts w:hint="eastAsia"/>
                      <w:szCs w:val="21"/>
                    </w:rPr>
                    <w:t>3</w:t>
                  </w:r>
                </w:p>
              </w:tc>
              <w:tc>
                <w:tcPr>
                  <w:tcW w:w="1683" w:type="dxa"/>
                  <w:vMerge/>
                  <w:shd w:val="clear" w:color="auto" w:fill="auto"/>
                  <w:vAlign w:val="center"/>
                </w:tcPr>
                <w:p w14:paraId="66B22CDE" w14:textId="77777777" w:rsidR="00E11932" w:rsidRPr="002D507F" w:rsidRDefault="00E11932" w:rsidP="00E11932">
                  <w:pPr>
                    <w:adjustRightInd w:val="0"/>
                    <w:snapToGrid w:val="0"/>
                    <w:jc w:val="center"/>
                    <w:rPr>
                      <w:szCs w:val="21"/>
                    </w:rPr>
                  </w:pPr>
                </w:p>
              </w:tc>
              <w:tc>
                <w:tcPr>
                  <w:tcW w:w="1660" w:type="dxa"/>
                  <w:shd w:val="clear" w:color="auto" w:fill="auto"/>
                  <w:vAlign w:val="center"/>
                </w:tcPr>
                <w:p w14:paraId="5C703490" w14:textId="159328FD" w:rsidR="00E11932" w:rsidRPr="002D507F" w:rsidRDefault="00E11932" w:rsidP="00E11932">
                  <w:pPr>
                    <w:adjustRightInd w:val="0"/>
                    <w:snapToGrid w:val="0"/>
                    <w:jc w:val="center"/>
                    <w:rPr>
                      <w:szCs w:val="21"/>
                    </w:rPr>
                  </w:pPr>
                  <w:r w:rsidRPr="002D507F">
                    <w:rPr>
                      <w:bCs/>
                      <w:sz w:val="18"/>
                      <w:szCs w:val="18"/>
                    </w:rPr>
                    <w:t>NH</w:t>
                  </w:r>
                  <w:r w:rsidRPr="002D507F">
                    <w:rPr>
                      <w:bCs/>
                      <w:sz w:val="18"/>
                      <w:szCs w:val="18"/>
                      <w:vertAlign w:val="subscript"/>
                    </w:rPr>
                    <w:t>3</w:t>
                  </w:r>
                  <w:r w:rsidRPr="002D507F">
                    <w:rPr>
                      <w:bCs/>
                      <w:sz w:val="18"/>
                      <w:szCs w:val="18"/>
                    </w:rPr>
                    <w:t>-N</w:t>
                  </w:r>
                </w:p>
              </w:tc>
              <w:tc>
                <w:tcPr>
                  <w:tcW w:w="1818" w:type="dxa"/>
                  <w:shd w:val="clear" w:color="auto" w:fill="auto"/>
                  <w:vAlign w:val="center"/>
                </w:tcPr>
                <w:p w14:paraId="579D5213" w14:textId="2CBC8628" w:rsidR="00E11932" w:rsidRPr="002D507F" w:rsidRDefault="00E11932" w:rsidP="00E11932">
                  <w:pPr>
                    <w:adjustRightInd w:val="0"/>
                    <w:snapToGrid w:val="0"/>
                    <w:jc w:val="center"/>
                    <w:rPr>
                      <w:szCs w:val="21"/>
                    </w:rPr>
                  </w:pPr>
                  <w:r w:rsidRPr="002D507F">
                    <w:rPr>
                      <w:rFonts w:eastAsia="等线" w:hint="eastAsia"/>
                      <w:sz w:val="18"/>
                      <w:szCs w:val="18"/>
                    </w:rPr>
                    <w:t>2</w:t>
                  </w:r>
                  <w:r w:rsidRPr="002D507F">
                    <w:rPr>
                      <w:rFonts w:eastAsia="等线"/>
                      <w:sz w:val="18"/>
                      <w:szCs w:val="18"/>
                    </w:rPr>
                    <w:t>0</w:t>
                  </w:r>
                </w:p>
              </w:tc>
              <w:tc>
                <w:tcPr>
                  <w:tcW w:w="1475" w:type="dxa"/>
                  <w:shd w:val="clear" w:color="auto" w:fill="auto"/>
                  <w:vAlign w:val="center"/>
                </w:tcPr>
                <w:p w14:paraId="496293F8" w14:textId="1EFDF0BD" w:rsidR="00E11932" w:rsidRPr="002D507F" w:rsidRDefault="00E11932" w:rsidP="00E11932">
                  <w:pPr>
                    <w:adjustRightInd w:val="0"/>
                    <w:snapToGrid w:val="0"/>
                    <w:jc w:val="center"/>
                    <w:rPr>
                      <w:bCs/>
                      <w:sz w:val="18"/>
                      <w:szCs w:val="18"/>
                    </w:rPr>
                  </w:pPr>
                  <w:r w:rsidRPr="002D507F">
                    <w:rPr>
                      <w:rFonts w:hint="eastAsia"/>
                      <w:bCs/>
                      <w:sz w:val="18"/>
                      <w:szCs w:val="18"/>
                    </w:rPr>
                    <w:t>1.65E-05</w:t>
                  </w:r>
                </w:p>
              </w:tc>
              <w:tc>
                <w:tcPr>
                  <w:tcW w:w="1487" w:type="dxa"/>
                  <w:shd w:val="clear" w:color="auto" w:fill="auto"/>
                  <w:vAlign w:val="center"/>
                </w:tcPr>
                <w:p w14:paraId="65D36E9A" w14:textId="30BA0C6D" w:rsidR="00E11932" w:rsidRPr="002D507F" w:rsidRDefault="00E11932" w:rsidP="00E11932">
                  <w:pPr>
                    <w:adjustRightInd w:val="0"/>
                    <w:snapToGrid w:val="0"/>
                    <w:jc w:val="center"/>
                    <w:rPr>
                      <w:sz w:val="18"/>
                      <w:szCs w:val="18"/>
                    </w:rPr>
                  </w:pPr>
                  <w:r w:rsidRPr="002D507F">
                    <w:rPr>
                      <w:rFonts w:hint="eastAsia"/>
                      <w:bCs/>
                      <w:sz w:val="18"/>
                      <w:szCs w:val="18"/>
                    </w:rPr>
                    <w:t xml:space="preserve">0.0033 </w:t>
                  </w:r>
                </w:p>
              </w:tc>
            </w:tr>
            <w:tr w:rsidR="00027AD7" w:rsidRPr="002D507F" w14:paraId="3CD915F4" w14:textId="77777777" w:rsidTr="00E11932">
              <w:trPr>
                <w:trHeight w:val="340"/>
              </w:trPr>
              <w:tc>
                <w:tcPr>
                  <w:tcW w:w="771" w:type="dxa"/>
                  <w:shd w:val="clear" w:color="auto" w:fill="auto"/>
                  <w:vAlign w:val="center"/>
                </w:tcPr>
                <w:p w14:paraId="6D913A2B" w14:textId="77777777" w:rsidR="00E11932" w:rsidRPr="002D507F" w:rsidRDefault="00E11932" w:rsidP="00E11932">
                  <w:pPr>
                    <w:adjustRightInd w:val="0"/>
                    <w:snapToGrid w:val="0"/>
                    <w:jc w:val="center"/>
                    <w:rPr>
                      <w:szCs w:val="21"/>
                    </w:rPr>
                  </w:pPr>
                  <w:r w:rsidRPr="002D507F">
                    <w:rPr>
                      <w:rFonts w:hint="eastAsia"/>
                      <w:szCs w:val="21"/>
                    </w:rPr>
                    <w:t>4</w:t>
                  </w:r>
                </w:p>
              </w:tc>
              <w:tc>
                <w:tcPr>
                  <w:tcW w:w="1683" w:type="dxa"/>
                  <w:vMerge/>
                  <w:shd w:val="clear" w:color="auto" w:fill="auto"/>
                  <w:vAlign w:val="center"/>
                </w:tcPr>
                <w:p w14:paraId="7771645A" w14:textId="77777777" w:rsidR="00E11932" w:rsidRPr="002D507F" w:rsidRDefault="00E11932" w:rsidP="00E11932">
                  <w:pPr>
                    <w:adjustRightInd w:val="0"/>
                    <w:snapToGrid w:val="0"/>
                    <w:jc w:val="center"/>
                    <w:rPr>
                      <w:szCs w:val="21"/>
                    </w:rPr>
                  </w:pPr>
                </w:p>
              </w:tc>
              <w:tc>
                <w:tcPr>
                  <w:tcW w:w="1660" w:type="dxa"/>
                  <w:shd w:val="clear" w:color="auto" w:fill="auto"/>
                  <w:vAlign w:val="center"/>
                </w:tcPr>
                <w:p w14:paraId="5423BDB7" w14:textId="49983DAA" w:rsidR="00E11932" w:rsidRPr="002D507F" w:rsidRDefault="00E11932" w:rsidP="00E11932">
                  <w:pPr>
                    <w:adjustRightInd w:val="0"/>
                    <w:snapToGrid w:val="0"/>
                    <w:jc w:val="center"/>
                    <w:rPr>
                      <w:szCs w:val="21"/>
                    </w:rPr>
                  </w:pPr>
                  <w:r w:rsidRPr="002D507F">
                    <w:rPr>
                      <w:rFonts w:hint="eastAsia"/>
                      <w:bCs/>
                      <w:sz w:val="18"/>
                      <w:szCs w:val="18"/>
                    </w:rPr>
                    <w:t>TP</w:t>
                  </w:r>
                </w:p>
              </w:tc>
              <w:tc>
                <w:tcPr>
                  <w:tcW w:w="1818" w:type="dxa"/>
                  <w:shd w:val="clear" w:color="auto" w:fill="auto"/>
                  <w:vAlign w:val="center"/>
                </w:tcPr>
                <w:p w14:paraId="7A31FA68" w14:textId="577382B3" w:rsidR="00E11932" w:rsidRPr="002D507F" w:rsidRDefault="00E11932" w:rsidP="00E11932">
                  <w:pPr>
                    <w:adjustRightInd w:val="0"/>
                    <w:snapToGrid w:val="0"/>
                    <w:jc w:val="center"/>
                    <w:rPr>
                      <w:szCs w:val="21"/>
                    </w:rPr>
                  </w:pPr>
                  <w:r w:rsidRPr="002D507F">
                    <w:rPr>
                      <w:rFonts w:eastAsia="等线" w:hint="eastAsia"/>
                      <w:sz w:val="18"/>
                      <w:szCs w:val="18"/>
                    </w:rPr>
                    <w:t>3</w:t>
                  </w:r>
                </w:p>
              </w:tc>
              <w:tc>
                <w:tcPr>
                  <w:tcW w:w="1475" w:type="dxa"/>
                  <w:shd w:val="clear" w:color="auto" w:fill="auto"/>
                  <w:vAlign w:val="center"/>
                </w:tcPr>
                <w:p w14:paraId="6A605B52" w14:textId="0F09408E" w:rsidR="00E11932" w:rsidRPr="002D507F" w:rsidRDefault="00E11932" w:rsidP="00E11932">
                  <w:pPr>
                    <w:adjustRightInd w:val="0"/>
                    <w:snapToGrid w:val="0"/>
                    <w:jc w:val="center"/>
                    <w:rPr>
                      <w:bCs/>
                      <w:sz w:val="18"/>
                      <w:szCs w:val="18"/>
                    </w:rPr>
                  </w:pPr>
                  <w:r w:rsidRPr="002D507F">
                    <w:rPr>
                      <w:rFonts w:hint="eastAsia"/>
                      <w:bCs/>
                      <w:sz w:val="18"/>
                      <w:szCs w:val="18"/>
                    </w:rPr>
                    <w:t>2.5E-06</w:t>
                  </w:r>
                </w:p>
              </w:tc>
              <w:tc>
                <w:tcPr>
                  <w:tcW w:w="1487" w:type="dxa"/>
                  <w:shd w:val="clear" w:color="auto" w:fill="auto"/>
                  <w:vAlign w:val="center"/>
                </w:tcPr>
                <w:p w14:paraId="0D9C363A" w14:textId="6C7B878A" w:rsidR="00E11932" w:rsidRPr="002D507F" w:rsidRDefault="00E11932" w:rsidP="00E11932">
                  <w:pPr>
                    <w:adjustRightInd w:val="0"/>
                    <w:snapToGrid w:val="0"/>
                    <w:jc w:val="center"/>
                    <w:rPr>
                      <w:sz w:val="18"/>
                      <w:szCs w:val="18"/>
                    </w:rPr>
                  </w:pPr>
                  <w:r w:rsidRPr="002D507F">
                    <w:rPr>
                      <w:rFonts w:hint="eastAsia"/>
                      <w:bCs/>
                      <w:sz w:val="18"/>
                      <w:szCs w:val="18"/>
                    </w:rPr>
                    <w:t xml:space="preserve">0.0005 </w:t>
                  </w:r>
                </w:p>
              </w:tc>
            </w:tr>
            <w:tr w:rsidR="00027AD7" w:rsidRPr="002D507F" w14:paraId="726289F9" w14:textId="77777777" w:rsidTr="00E11932">
              <w:trPr>
                <w:trHeight w:val="340"/>
              </w:trPr>
              <w:tc>
                <w:tcPr>
                  <w:tcW w:w="771" w:type="dxa"/>
                  <w:shd w:val="clear" w:color="auto" w:fill="auto"/>
                  <w:vAlign w:val="center"/>
                </w:tcPr>
                <w:p w14:paraId="6F2C0509" w14:textId="77777777" w:rsidR="00E11932" w:rsidRPr="002D507F" w:rsidRDefault="00E11932" w:rsidP="00E11932">
                  <w:pPr>
                    <w:adjustRightInd w:val="0"/>
                    <w:snapToGrid w:val="0"/>
                    <w:jc w:val="center"/>
                    <w:rPr>
                      <w:szCs w:val="21"/>
                    </w:rPr>
                  </w:pPr>
                  <w:r w:rsidRPr="002D507F">
                    <w:rPr>
                      <w:rFonts w:hint="eastAsia"/>
                      <w:szCs w:val="21"/>
                    </w:rPr>
                    <w:t>5</w:t>
                  </w:r>
                </w:p>
              </w:tc>
              <w:tc>
                <w:tcPr>
                  <w:tcW w:w="1683" w:type="dxa"/>
                  <w:vMerge/>
                  <w:shd w:val="clear" w:color="auto" w:fill="auto"/>
                  <w:vAlign w:val="center"/>
                </w:tcPr>
                <w:p w14:paraId="06CA0A7B" w14:textId="77777777" w:rsidR="00E11932" w:rsidRPr="002D507F" w:rsidRDefault="00E11932" w:rsidP="00E11932">
                  <w:pPr>
                    <w:adjustRightInd w:val="0"/>
                    <w:snapToGrid w:val="0"/>
                    <w:jc w:val="center"/>
                    <w:rPr>
                      <w:szCs w:val="21"/>
                    </w:rPr>
                  </w:pPr>
                </w:p>
              </w:tc>
              <w:tc>
                <w:tcPr>
                  <w:tcW w:w="1660" w:type="dxa"/>
                  <w:shd w:val="clear" w:color="auto" w:fill="auto"/>
                  <w:vAlign w:val="center"/>
                </w:tcPr>
                <w:p w14:paraId="1000CCDB" w14:textId="70826EBC" w:rsidR="00E11932" w:rsidRPr="002D507F" w:rsidRDefault="00E11932" w:rsidP="00E11932">
                  <w:pPr>
                    <w:adjustRightInd w:val="0"/>
                    <w:snapToGrid w:val="0"/>
                    <w:jc w:val="center"/>
                    <w:rPr>
                      <w:szCs w:val="21"/>
                    </w:rPr>
                  </w:pPr>
                  <w:r w:rsidRPr="002D507F">
                    <w:rPr>
                      <w:rFonts w:hint="eastAsia"/>
                      <w:bCs/>
                      <w:sz w:val="18"/>
                      <w:szCs w:val="18"/>
                    </w:rPr>
                    <w:t>动植物油</w:t>
                  </w:r>
                </w:p>
              </w:tc>
              <w:tc>
                <w:tcPr>
                  <w:tcW w:w="1818" w:type="dxa"/>
                  <w:shd w:val="clear" w:color="auto" w:fill="auto"/>
                  <w:vAlign w:val="center"/>
                </w:tcPr>
                <w:p w14:paraId="09BF9B91" w14:textId="0569E286" w:rsidR="00E11932" w:rsidRPr="002D507F" w:rsidRDefault="00E11932" w:rsidP="00E11932">
                  <w:pPr>
                    <w:adjustRightInd w:val="0"/>
                    <w:snapToGrid w:val="0"/>
                    <w:jc w:val="center"/>
                    <w:rPr>
                      <w:szCs w:val="21"/>
                    </w:rPr>
                  </w:pPr>
                  <w:r w:rsidRPr="002D507F">
                    <w:rPr>
                      <w:rFonts w:eastAsia="等线" w:hint="eastAsia"/>
                      <w:sz w:val="18"/>
                      <w:szCs w:val="18"/>
                    </w:rPr>
                    <w:t>1</w:t>
                  </w:r>
                  <w:r w:rsidRPr="002D507F">
                    <w:rPr>
                      <w:rFonts w:eastAsia="等线"/>
                      <w:sz w:val="18"/>
                      <w:szCs w:val="18"/>
                    </w:rPr>
                    <w:t>0</w:t>
                  </w:r>
                </w:p>
              </w:tc>
              <w:tc>
                <w:tcPr>
                  <w:tcW w:w="1475" w:type="dxa"/>
                  <w:shd w:val="clear" w:color="auto" w:fill="auto"/>
                  <w:vAlign w:val="center"/>
                </w:tcPr>
                <w:p w14:paraId="16BFD163" w14:textId="70FE3C68" w:rsidR="00E11932" w:rsidRPr="002D507F" w:rsidRDefault="00E11932" w:rsidP="00E11932">
                  <w:pPr>
                    <w:adjustRightInd w:val="0"/>
                    <w:snapToGrid w:val="0"/>
                    <w:jc w:val="center"/>
                    <w:rPr>
                      <w:bCs/>
                      <w:sz w:val="18"/>
                      <w:szCs w:val="18"/>
                    </w:rPr>
                  </w:pPr>
                  <w:r w:rsidRPr="002D507F">
                    <w:rPr>
                      <w:rFonts w:hint="eastAsia"/>
                      <w:bCs/>
                      <w:sz w:val="18"/>
                      <w:szCs w:val="18"/>
                    </w:rPr>
                    <w:t>0.00001</w:t>
                  </w:r>
                </w:p>
              </w:tc>
              <w:tc>
                <w:tcPr>
                  <w:tcW w:w="1487" w:type="dxa"/>
                  <w:shd w:val="clear" w:color="auto" w:fill="auto"/>
                  <w:vAlign w:val="center"/>
                </w:tcPr>
                <w:p w14:paraId="57D06FEC" w14:textId="5A0BA015" w:rsidR="00E11932" w:rsidRPr="002D507F" w:rsidRDefault="00E11932" w:rsidP="00E11932">
                  <w:pPr>
                    <w:adjustRightInd w:val="0"/>
                    <w:snapToGrid w:val="0"/>
                    <w:jc w:val="center"/>
                    <w:rPr>
                      <w:sz w:val="18"/>
                      <w:szCs w:val="18"/>
                    </w:rPr>
                  </w:pPr>
                  <w:r w:rsidRPr="002D507F">
                    <w:rPr>
                      <w:rFonts w:hint="eastAsia"/>
                      <w:bCs/>
                      <w:sz w:val="18"/>
                      <w:szCs w:val="18"/>
                    </w:rPr>
                    <w:t xml:space="preserve">0.002 </w:t>
                  </w:r>
                </w:p>
              </w:tc>
            </w:tr>
            <w:tr w:rsidR="00027AD7" w:rsidRPr="002D507F" w14:paraId="7C59A202" w14:textId="77777777" w:rsidTr="001332A5">
              <w:trPr>
                <w:trHeight w:val="340"/>
              </w:trPr>
              <w:tc>
                <w:tcPr>
                  <w:tcW w:w="2454" w:type="dxa"/>
                  <w:gridSpan w:val="2"/>
                  <w:vMerge w:val="restart"/>
                  <w:shd w:val="clear" w:color="auto" w:fill="auto"/>
                  <w:vAlign w:val="center"/>
                </w:tcPr>
                <w:p w14:paraId="304D44CD" w14:textId="77777777" w:rsidR="00E11932" w:rsidRPr="002D507F" w:rsidRDefault="00E11932" w:rsidP="00E11932">
                  <w:pPr>
                    <w:adjustRightInd w:val="0"/>
                    <w:snapToGrid w:val="0"/>
                    <w:jc w:val="center"/>
                    <w:rPr>
                      <w:szCs w:val="21"/>
                    </w:rPr>
                  </w:pPr>
                  <w:r w:rsidRPr="002D507F">
                    <w:rPr>
                      <w:rFonts w:hint="eastAsia"/>
                      <w:szCs w:val="21"/>
                    </w:rPr>
                    <w:t>全厂排放口合计</w:t>
                  </w:r>
                </w:p>
              </w:tc>
              <w:tc>
                <w:tcPr>
                  <w:tcW w:w="4953" w:type="dxa"/>
                  <w:gridSpan w:val="3"/>
                  <w:shd w:val="clear" w:color="auto" w:fill="auto"/>
                  <w:vAlign w:val="center"/>
                </w:tcPr>
                <w:p w14:paraId="1F553C80" w14:textId="746BC568" w:rsidR="00E11932" w:rsidRPr="002D507F" w:rsidRDefault="00E11932" w:rsidP="00E11932">
                  <w:pPr>
                    <w:adjustRightInd w:val="0"/>
                    <w:snapToGrid w:val="0"/>
                    <w:jc w:val="center"/>
                    <w:rPr>
                      <w:szCs w:val="21"/>
                    </w:rPr>
                  </w:pPr>
                  <w:r w:rsidRPr="002D507F">
                    <w:rPr>
                      <w:bCs/>
                      <w:sz w:val="18"/>
                      <w:szCs w:val="18"/>
                    </w:rPr>
                    <w:t>COD</w:t>
                  </w:r>
                </w:p>
              </w:tc>
              <w:tc>
                <w:tcPr>
                  <w:tcW w:w="1487" w:type="dxa"/>
                  <w:shd w:val="clear" w:color="auto" w:fill="auto"/>
                  <w:vAlign w:val="center"/>
                </w:tcPr>
                <w:p w14:paraId="23FEADAE" w14:textId="636C2CC2" w:rsidR="00E11932" w:rsidRPr="002D507F" w:rsidRDefault="00E11932" w:rsidP="00E11932">
                  <w:pPr>
                    <w:adjustRightInd w:val="0"/>
                    <w:snapToGrid w:val="0"/>
                    <w:jc w:val="center"/>
                    <w:rPr>
                      <w:sz w:val="18"/>
                      <w:szCs w:val="18"/>
                    </w:rPr>
                  </w:pPr>
                  <w:r w:rsidRPr="002D507F">
                    <w:rPr>
                      <w:rFonts w:hint="eastAsia"/>
                      <w:bCs/>
                      <w:sz w:val="18"/>
                      <w:szCs w:val="18"/>
                    </w:rPr>
                    <w:t>0</w:t>
                  </w:r>
                  <w:r w:rsidRPr="002D507F">
                    <w:rPr>
                      <w:bCs/>
                      <w:sz w:val="18"/>
                      <w:szCs w:val="18"/>
                    </w:rPr>
                    <w:t>.050</w:t>
                  </w:r>
                </w:p>
              </w:tc>
            </w:tr>
            <w:tr w:rsidR="00027AD7" w:rsidRPr="002D507F" w14:paraId="3E7FFBB7" w14:textId="77777777" w:rsidTr="001332A5">
              <w:trPr>
                <w:trHeight w:val="340"/>
              </w:trPr>
              <w:tc>
                <w:tcPr>
                  <w:tcW w:w="2454" w:type="dxa"/>
                  <w:gridSpan w:val="2"/>
                  <w:vMerge/>
                  <w:shd w:val="clear" w:color="auto" w:fill="auto"/>
                  <w:vAlign w:val="center"/>
                </w:tcPr>
                <w:p w14:paraId="15A9109A" w14:textId="77777777" w:rsidR="00E11932" w:rsidRPr="002D507F" w:rsidRDefault="00E11932" w:rsidP="00E11932">
                  <w:pPr>
                    <w:adjustRightInd w:val="0"/>
                    <w:snapToGrid w:val="0"/>
                    <w:jc w:val="center"/>
                    <w:rPr>
                      <w:szCs w:val="21"/>
                    </w:rPr>
                  </w:pPr>
                </w:p>
              </w:tc>
              <w:tc>
                <w:tcPr>
                  <w:tcW w:w="4953" w:type="dxa"/>
                  <w:gridSpan w:val="3"/>
                  <w:shd w:val="clear" w:color="auto" w:fill="auto"/>
                  <w:vAlign w:val="center"/>
                </w:tcPr>
                <w:p w14:paraId="11EEB0C0" w14:textId="658119A5" w:rsidR="00E11932" w:rsidRPr="002D507F" w:rsidRDefault="00E11932" w:rsidP="00E11932">
                  <w:pPr>
                    <w:adjustRightInd w:val="0"/>
                    <w:snapToGrid w:val="0"/>
                    <w:jc w:val="center"/>
                    <w:rPr>
                      <w:szCs w:val="21"/>
                    </w:rPr>
                  </w:pPr>
                  <w:r w:rsidRPr="002D507F">
                    <w:rPr>
                      <w:bCs/>
                      <w:sz w:val="18"/>
                      <w:szCs w:val="18"/>
                    </w:rPr>
                    <w:t>SS</w:t>
                  </w:r>
                </w:p>
              </w:tc>
              <w:tc>
                <w:tcPr>
                  <w:tcW w:w="1487" w:type="dxa"/>
                  <w:shd w:val="clear" w:color="auto" w:fill="auto"/>
                  <w:vAlign w:val="center"/>
                </w:tcPr>
                <w:p w14:paraId="0CFF7033" w14:textId="47FDFD4C" w:rsidR="00E11932" w:rsidRPr="002D507F" w:rsidRDefault="00E11932" w:rsidP="00E11932">
                  <w:pPr>
                    <w:adjustRightInd w:val="0"/>
                    <w:snapToGrid w:val="0"/>
                    <w:jc w:val="center"/>
                    <w:rPr>
                      <w:sz w:val="18"/>
                      <w:szCs w:val="18"/>
                    </w:rPr>
                  </w:pPr>
                  <w:r w:rsidRPr="002D507F">
                    <w:rPr>
                      <w:rFonts w:hint="eastAsia"/>
                      <w:bCs/>
                      <w:sz w:val="18"/>
                      <w:szCs w:val="18"/>
                    </w:rPr>
                    <w:t xml:space="preserve">0.025 </w:t>
                  </w:r>
                </w:p>
              </w:tc>
            </w:tr>
            <w:tr w:rsidR="00027AD7" w:rsidRPr="002D507F" w14:paraId="03A94601" w14:textId="77777777" w:rsidTr="001332A5">
              <w:trPr>
                <w:trHeight w:val="340"/>
              </w:trPr>
              <w:tc>
                <w:tcPr>
                  <w:tcW w:w="2454" w:type="dxa"/>
                  <w:gridSpan w:val="2"/>
                  <w:vMerge/>
                  <w:shd w:val="clear" w:color="auto" w:fill="auto"/>
                  <w:vAlign w:val="center"/>
                </w:tcPr>
                <w:p w14:paraId="4EE8753E" w14:textId="77777777" w:rsidR="00E11932" w:rsidRPr="002D507F" w:rsidRDefault="00E11932" w:rsidP="00E11932">
                  <w:pPr>
                    <w:adjustRightInd w:val="0"/>
                    <w:snapToGrid w:val="0"/>
                    <w:jc w:val="center"/>
                    <w:rPr>
                      <w:szCs w:val="21"/>
                    </w:rPr>
                  </w:pPr>
                </w:p>
              </w:tc>
              <w:tc>
                <w:tcPr>
                  <w:tcW w:w="4953" w:type="dxa"/>
                  <w:gridSpan w:val="3"/>
                  <w:shd w:val="clear" w:color="auto" w:fill="auto"/>
                  <w:vAlign w:val="center"/>
                </w:tcPr>
                <w:p w14:paraId="46E6BC97" w14:textId="24C1BA51" w:rsidR="00E11932" w:rsidRPr="002D507F" w:rsidRDefault="00E11932" w:rsidP="00E11932">
                  <w:pPr>
                    <w:adjustRightInd w:val="0"/>
                    <w:snapToGrid w:val="0"/>
                    <w:jc w:val="center"/>
                    <w:rPr>
                      <w:szCs w:val="21"/>
                    </w:rPr>
                  </w:pPr>
                  <w:r w:rsidRPr="002D507F">
                    <w:rPr>
                      <w:bCs/>
                      <w:sz w:val="18"/>
                      <w:szCs w:val="18"/>
                    </w:rPr>
                    <w:t>NH</w:t>
                  </w:r>
                  <w:r w:rsidRPr="002D507F">
                    <w:rPr>
                      <w:bCs/>
                      <w:sz w:val="18"/>
                      <w:szCs w:val="18"/>
                      <w:vertAlign w:val="subscript"/>
                    </w:rPr>
                    <w:t>3</w:t>
                  </w:r>
                  <w:r w:rsidRPr="002D507F">
                    <w:rPr>
                      <w:bCs/>
                      <w:sz w:val="18"/>
                      <w:szCs w:val="18"/>
                    </w:rPr>
                    <w:t>-N</w:t>
                  </w:r>
                </w:p>
              </w:tc>
              <w:tc>
                <w:tcPr>
                  <w:tcW w:w="1487" w:type="dxa"/>
                  <w:shd w:val="clear" w:color="auto" w:fill="auto"/>
                  <w:vAlign w:val="center"/>
                </w:tcPr>
                <w:p w14:paraId="1CDDCA5E" w14:textId="75EB18E2" w:rsidR="00E11932" w:rsidRPr="002D507F" w:rsidRDefault="00E11932" w:rsidP="00E11932">
                  <w:pPr>
                    <w:adjustRightInd w:val="0"/>
                    <w:snapToGrid w:val="0"/>
                    <w:jc w:val="center"/>
                    <w:rPr>
                      <w:sz w:val="18"/>
                      <w:szCs w:val="18"/>
                    </w:rPr>
                  </w:pPr>
                  <w:r w:rsidRPr="002D507F">
                    <w:rPr>
                      <w:rFonts w:hint="eastAsia"/>
                      <w:bCs/>
                      <w:sz w:val="18"/>
                      <w:szCs w:val="18"/>
                    </w:rPr>
                    <w:t xml:space="preserve">0.0033 </w:t>
                  </w:r>
                </w:p>
              </w:tc>
            </w:tr>
            <w:tr w:rsidR="00027AD7" w:rsidRPr="002D507F" w14:paraId="0F266E36" w14:textId="77777777" w:rsidTr="001332A5">
              <w:trPr>
                <w:trHeight w:val="340"/>
              </w:trPr>
              <w:tc>
                <w:tcPr>
                  <w:tcW w:w="2454" w:type="dxa"/>
                  <w:gridSpan w:val="2"/>
                  <w:vMerge/>
                  <w:shd w:val="clear" w:color="auto" w:fill="auto"/>
                  <w:vAlign w:val="center"/>
                </w:tcPr>
                <w:p w14:paraId="0FEF3D47" w14:textId="77777777" w:rsidR="00E11932" w:rsidRPr="002D507F" w:rsidRDefault="00E11932" w:rsidP="00E11932">
                  <w:pPr>
                    <w:adjustRightInd w:val="0"/>
                    <w:snapToGrid w:val="0"/>
                    <w:jc w:val="center"/>
                    <w:rPr>
                      <w:szCs w:val="21"/>
                    </w:rPr>
                  </w:pPr>
                </w:p>
              </w:tc>
              <w:tc>
                <w:tcPr>
                  <w:tcW w:w="4953" w:type="dxa"/>
                  <w:gridSpan w:val="3"/>
                  <w:shd w:val="clear" w:color="auto" w:fill="auto"/>
                  <w:vAlign w:val="center"/>
                </w:tcPr>
                <w:p w14:paraId="680E8703" w14:textId="37157411" w:rsidR="00E11932" w:rsidRPr="002D507F" w:rsidRDefault="00E11932" w:rsidP="00E11932">
                  <w:pPr>
                    <w:adjustRightInd w:val="0"/>
                    <w:snapToGrid w:val="0"/>
                    <w:jc w:val="center"/>
                    <w:rPr>
                      <w:szCs w:val="21"/>
                    </w:rPr>
                  </w:pPr>
                  <w:r w:rsidRPr="002D507F">
                    <w:rPr>
                      <w:rFonts w:hint="eastAsia"/>
                      <w:bCs/>
                      <w:sz w:val="18"/>
                      <w:szCs w:val="18"/>
                    </w:rPr>
                    <w:t>TP</w:t>
                  </w:r>
                </w:p>
              </w:tc>
              <w:tc>
                <w:tcPr>
                  <w:tcW w:w="1487" w:type="dxa"/>
                  <w:shd w:val="clear" w:color="auto" w:fill="auto"/>
                  <w:vAlign w:val="center"/>
                </w:tcPr>
                <w:p w14:paraId="105E5D1A" w14:textId="572692DB" w:rsidR="00E11932" w:rsidRPr="002D507F" w:rsidRDefault="00E11932" w:rsidP="00E11932">
                  <w:pPr>
                    <w:adjustRightInd w:val="0"/>
                    <w:snapToGrid w:val="0"/>
                    <w:jc w:val="center"/>
                    <w:rPr>
                      <w:sz w:val="18"/>
                      <w:szCs w:val="18"/>
                    </w:rPr>
                  </w:pPr>
                  <w:r w:rsidRPr="002D507F">
                    <w:rPr>
                      <w:rFonts w:hint="eastAsia"/>
                      <w:bCs/>
                      <w:sz w:val="18"/>
                      <w:szCs w:val="18"/>
                    </w:rPr>
                    <w:t xml:space="preserve">0.0005 </w:t>
                  </w:r>
                </w:p>
              </w:tc>
            </w:tr>
            <w:tr w:rsidR="00027AD7" w:rsidRPr="002D507F" w14:paraId="029A2CE4" w14:textId="77777777" w:rsidTr="001332A5">
              <w:trPr>
                <w:trHeight w:val="340"/>
              </w:trPr>
              <w:tc>
                <w:tcPr>
                  <w:tcW w:w="2454" w:type="dxa"/>
                  <w:gridSpan w:val="2"/>
                  <w:vMerge/>
                  <w:shd w:val="clear" w:color="auto" w:fill="auto"/>
                  <w:vAlign w:val="center"/>
                </w:tcPr>
                <w:p w14:paraId="505ED732" w14:textId="77777777" w:rsidR="00E11932" w:rsidRPr="002D507F" w:rsidRDefault="00E11932" w:rsidP="00E11932">
                  <w:pPr>
                    <w:adjustRightInd w:val="0"/>
                    <w:snapToGrid w:val="0"/>
                    <w:jc w:val="center"/>
                    <w:rPr>
                      <w:szCs w:val="21"/>
                    </w:rPr>
                  </w:pPr>
                </w:p>
              </w:tc>
              <w:tc>
                <w:tcPr>
                  <w:tcW w:w="4953" w:type="dxa"/>
                  <w:gridSpan w:val="3"/>
                  <w:shd w:val="clear" w:color="auto" w:fill="auto"/>
                  <w:vAlign w:val="center"/>
                </w:tcPr>
                <w:p w14:paraId="6172813D" w14:textId="4D128452" w:rsidR="00E11932" w:rsidRPr="002D507F" w:rsidRDefault="00E11932" w:rsidP="00E11932">
                  <w:pPr>
                    <w:adjustRightInd w:val="0"/>
                    <w:snapToGrid w:val="0"/>
                    <w:jc w:val="center"/>
                    <w:rPr>
                      <w:szCs w:val="21"/>
                    </w:rPr>
                  </w:pPr>
                  <w:r w:rsidRPr="002D507F">
                    <w:rPr>
                      <w:rFonts w:hint="eastAsia"/>
                      <w:bCs/>
                      <w:sz w:val="18"/>
                      <w:szCs w:val="18"/>
                    </w:rPr>
                    <w:t>动植物油</w:t>
                  </w:r>
                </w:p>
              </w:tc>
              <w:tc>
                <w:tcPr>
                  <w:tcW w:w="1487" w:type="dxa"/>
                  <w:shd w:val="clear" w:color="auto" w:fill="auto"/>
                  <w:vAlign w:val="center"/>
                </w:tcPr>
                <w:p w14:paraId="00D4E678" w14:textId="7DDCC607" w:rsidR="00E11932" w:rsidRPr="002D507F" w:rsidRDefault="00E11932" w:rsidP="00E11932">
                  <w:pPr>
                    <w:adjustRightInd w:val="0"/>
                    <w:snapToGrid w:val="0"/>
                    <w:jc w:val="center"/>
                    <w:rPr>
                      <w:sz w:val="18"/>
                      <w:szCs w:val="18"/>
                    </w:rPr>
                  </w:pPr>
                  <w:r w:rsidRPr="002D507F">
                    <w:rPr>
                      <w:rFonts w:hint="eastAsia"/>
                      <w:bCs/>
                      <w:sz w:val="18"/>
                      <w:szCs w:val="18"/>
                    </w:rPr>
                    <w:t xml:space="preserve">0.002 </w:t>
                  </w:r>
                </w:p>
              </w:tc>
            </w:tr>
          </w:tbl>
          <w:p w14:paraId="62677CC4" w14:textId="26F747A0" w:rsidR="00474C3B" w:rsidRPr="002D507F" w:rsidRDefault="00474C3B" w:rsidP="00AC6A66">
            <w:pPr>
              <w:adjustRightInd w:val="0"/>
              <w:snapToGrid w:val="0"/>
              <w:spacing w:beforeLines="50" w:before="120" w:line="360" w:lineRule="auto"/>
              <w:ind w:firstLineChars="200" w:firstLine="482"/>
              <w:rPr>
                <w:b/>
                <w:sz w:val="24"/>
                <w:szCs w:val="24"/>
              </w:rPr>
            </w:pPr>
            <w:r w:rsidRPr="002D507F">
              <w:rPr>
                <w:rFonts w:hint="eastAsia"/>
                <w:b/>
                <w:sz w:val="24"/>
                <w:szCs w:val="24"/>
              </w:rPr>
              <w:t>接管可行性分析</w:t>
            </w:r>
          </w:p>
          <w:p w14:paraId="2AB88FB9" w14:textId="77777777" w:rsidR="00474C3B" w:rsidRPr="002D507F" w:rsidRDefault="00474C3B" w:rsidP="00474C3B">
            <w:pPr>
              <w:adjustRightInd w:val="0"/>
              <w:snapToGrid w:val="0"/>
              <w:spacing w:line="360" w:lineRule="auto"/>
              <w:ind w:firstLineChars="200" w:firstLine="480"/>
              <w:rPr>
                <w:sz w:val="24"/>
                <w:szCs w:val="24"/>
              </w:rPr>
            </w:pPr>
            <w:r w:rsidRPr="002D507F">
              <w:rPr>
                <w:rFonts w:hint="eastAsia"/>
                <w:sz w:val="24"/>
                <w:szCs w:val="24"/>
              </w:rPr>
              <w:lastRenderedPageBreak/>
              <w:t>项目废水接管至海西污水处理有限公司集中处理。</w:t>
            </w:r>
          </w:p>
          <w:p w14:paraId="056E703F" w14:textId="402CBBBE" w:rsidR="00474C3B" w:rsidRPr="002D507F" w:rsidRDefault="00474C3B" w:rsidP="00474C3B">
            <w:pPr>
              <w:adjustRightInd w:val="0"/>
              <w:snapToGrid w:val="0"/>
              <w:spacing w:line="360" w:lineRule="auto"/>
              <w:ind w:firstLineChars="200" w:firstLine="480"/>
              <w:rPr>
                <w:sz w:val="24"/>
                <w:szCs w:val="24"/>
              </w:rPr>
            </w:pPr>
            <w:r w:rsidRPr="002D507F">
              <w:rPr>
                <w:rFonts w:hint="eastAsia"/>
                <w:sz w:val="24"/>
                <w:szCs w:val="24"/>
              </w:rPr>
              <w:t>（</w:t>
            </w:r>
            <w:r w:rsidRPr="002D507F">
              <w:rPr>
                <w:rFonts w:hint="eastAsia"/>
                <w:sz w:val="24"/>
                <w:szCs w:val="24"/>
              </w:rPr>
              <w:t>1</w:t>
            </w:r>
            <w:r w:rsidRPr="002D507F">
              <w:rPr>
                <w:rFonts w:hint="eastAsia"/>
                <w:sz w:val="24"/>
                <w:szCs w:val="24"/>
              </w:rPr>
              <w:t>）处理规模：海西污水处理有限公司近期处理量为</w:t>
            </w:r>
            <w:r w:rsidRPr="002D507F">
              <w:rPr>
                <w:rFonts w:hint="eastAsia"/>
                <w:sz w:val="24"/>
                <w:szCs w:val="24"/>
              </w:rPr>
              <w:t>20000m</w:t>
            </w:r>
            <w:r w:rsidRPr="002D507F">
              <w:rPr>
                <w:rFonts w:hint="eastAsia"/>
                <w:sz w:val="24"/>
                <w:szCs w:val="24"/>
                <w:vertAlign w:val="superscript"/>
              </w:rPr>
              <w:t>3</w:t>
            </w:r>
            <w:r w:rsidRPr="002D507F">
              <w:rPr>
                <w:rFonts w:hint="eastAsia"/>
                <w:sz w:val="24"/>
                <w:szCs w:val="24"/>
              </w:rPr>
              <w:t>/d</w:t>
            </w:r>
            <w:r w:rsidRPr="002D507F">
              <w:rPr>
                <w:rFonts w:hint="eastAsia"/>
                <w:sz w:val="24"/>
                <w:szCs w:val="24"/>
              </w:rPr>
              <w:t>，远期处理量为</w:t>
            </w:r>
            <w:r w:rsidRPr="002D507F">
              <w:rPr>
                <w:rFonts w:hint="eastAsia"/>
                <w:sz w:val="24"/>
                <w:szCs w:val="24"/>
              </w:rPr>
              <w:t>40000m</w:t>
            </w:r>
            <w:r w:rsidRPr="002D507F">
              <w:rPr>
                <w:rFonts w:hint="eastAsia"/>
                <w:sz w:val="24"/>
                <w:szCs w:val="24"/>
                <w:vertAlign w:val="superscript"/>
              </w:rPr>
              <w:t>3</w:t>
            </w:r>
            <w:r w:rsidRPr="002D507F">
              <w:rPr>
                <w:rFonts w:hint="eastAsia"/>
                <w:sz w:val="24"/>
                <w:szCs w:val="24"/>
              </w:rPr>
              <w:t>/d</w:t>
            </w:r>
            <w:r w:rsidRPr="002D507F">
              <w:rPr>
                <w:rFonts w:hint="eastAsia"/>
                <w:sz w:val="24"/>
                <w:szCs w:val="24"/>
              </w:rPr>
              <w:t>。本项目废水产生量为</w:t>
            </w:r>
            <w:r w:rsidR="007D6F26" w:rsidRPr="002D507F">
              <w:rPr>
                <w:sz w:val="24"/>
                <w:szCs w:val="24"/>
              </w:rPr>
              <w:t>0.83</w:t>
            </w:r>
            <w:r w:rsidRPr="002D507F">
              <w:rPr>
                <w:rFonts w:hint="eastAsia"/>
                <w:sz w:val="24"/>
                <w:szCs w:val="24"/>
              </w:rPr>
              <w:t>m</w:t>
            </w:r>
            <w:r w:rsidRPr="002D507F">
              <w:rPr>
                <w:rFonts w:hint="eastAsia"/>
                <w:sz w:val="24"/>
                <w:szCs w:val="24"/>
                <w:vertAlign w:val="superscript"/>
              </w:rPr>
              <w:t>3</w:t>
            </w:r>
            <w:r w:rsidRPr="002D507F">
              <w:rPr>
                <w:rFonts w:hint="eastAsia"/>
                <w:sz w:val="24"/>
                <w:szCs w:val="24"/>
              </w:rPr>
              <w:t>/d</w:t>
            </w:r>
            <w:r w:rsidRPr="002D507F">
              <w:rPr>
                <w:rFonts w:hint="eastAsia"/>
                <w:sz w:val="24"/>
                <w:szCs w:val="24"/>
              </w:rPr>
              <w:t>，占海西污水处理有限公司处理规模的</w:t>
            </w:r>
            <w:r w:rsidR="007D6F26" w:rsidRPr="002D507F">
              <w:rPr>
                <w:sz w:val="24"/>
                <w:szCs w:val="24"/>
              </w:rPr>
              <w:t>0.00415</w:t>
            </w:r>
            <w:r w:rsidRPr="002D507F">
              <w:rPr>
                <w:rFonts w:hint="eastAsia"/>
                <w:sz w:val="24"/>
                <w:szCs w:val="24"/>
              </w:rPr>
              <w:t>%</w:t>
            </w:r>
            <w:r w:rsidRPr="002D507F">
              <w:rPr>
                <w:rFonts w:hint="eastAsia"/>
                <w:sz w:val="24"/>
                <w:szCs w:val="24"/>
              </w:rPr>
              <w:t>，占比较小。</w:t>
            </w:r>
          </w:p>
          <w:p w14:paraId="78D4D1A9" w14:textId="6C9C6C3F" w:rsidR="00474C3B" w:rsidRPr="002D507F" w:rsidRDefault="00474C3B" w:rsidP="00474C3B">
            <w:pPr>
              <w:adjustRightInd w:val="0"/>
              <w:snapToGrid w:val="0"/>
              <w:spacing w:line="360" w:lineRule="auto"/>
              <w:ind w:firstLineChars="200" w:firstLine="480"/>
              <w:rPr>
                <w:sz w:val="24"/>
                <w:szCs w:val="24"/>
              </w:rPr>
            </w:pPr>
            <w:r w:rsidRPr="002D507F">
              <w:rPr>
                <w:rFonts w:hint="eastAsia"/>
                <w:sz w:val="24"/>
                <w:szCs w:val="24"/>
              </w:rPr>
              <w:t>（</w:t>
            </w:r>
            <w:r w:rsidRPr="002D507F">
              <w:rPr>
                <w:rFonts w:hint="eastAsia"/>
                <w:sz w:val="24"/>
                <w:szCs w:val="24"/>
              </w:rPr>
              <w:t>2</w:t>
            </w:r>
            <w:r w:rsidRPr="002D507F">
              <w:rPr>
                <w:rFonts w:hint="eastAsia"/>
                <w:sz w:val="24"/>
                <w:szCs w:val="24"/>
              </w:rPr>
              <w:t>）废水水质：本项目</w:t>
            </w:r>
            <w:r w:rsidR="007D6F26" w:rsidRPr="002D507F">
              <w:rPr>
                <w:rFonts w:hint="eastAsia"/>
                <w:sz w:val="24"/>
                <w:szCs w:val="24"/>
              </w:rPr>
              <w:t>生活污水</w:t>
            </w:r>
            <w:r w:rsidRPr="002D507F">
              <w:rPr>
                <w:rFonts w:hint="eastAsia"/>
                <w:sz w:val="24"/>
                <w:szCs w:val="24"/>
              </w:rPr>
              <w:t>经</w:t>
            </w:r>
            <w:r w:rsidR="007D6F26" w:rsidRPr="002D507F">
              <w:rPr>
                <w:rFonts w:hint="eastAsia"/>
                <w:sz w:val="24"/>
                <w:szCs w:val="24"/>
              </w:rPr>
              <w:t>厂区预</w:t>
            </w:r>
            <w:r w:rsidRPr="002D507F">
              <w:rPr>
                <w:rFonts w:hint="eastAsia"/>
                <w:sz w:val="24"/>
                <w:szCs w:val="24"/>
              </w:rPr>
              <w:t>处理后，主要污染物浓度为：</w:t>
            </w:r>
            <w:r w:rsidRPr="002D507F">
              <w:rPr>
                <w:rFonts w:hint="eastAsia"/>
                <w:sz w:val="24"/>
                <w:szCs w:val="24"/>
              </w:rPr>
              <w:t>COD</w:t>
            </w:r>
            <w:r w:rsidRPr="002D507F">
              <w:rPr>
                <w:rFonts w:hint="eastAsia"/>
                <w:sz w:val="24"/>
                <w:szCs w:val="24"/>
              </w:rPr>
              <w:t>：</w:t>
            </w:r>
            <w:r w:rsidRPr="002D507F">
              <w:rPr>
                <w:rFonts w:hint="eastAsia"/>
                <w:sz w:val="24"/>
                <w:szCs w:val="24"/>
              </w:rPr>
              <w:t>3</w:t>
            </w:r>
            <w:r w:rsidR="007D6F26" w:rsidRPr="002D507F">
              <w:rPr>
                <w:sz w:val="24"/>
                <w:szCs w:val="24"/>
              </w:rPr>
              <w:t>00</w:t>
            </w:r>
            <w:r w:rsidRPr="002D507F">
              <w:rPr>
                <w:rFonts w:hint="eastAsia"/>
                <w:sz w:val="24"/>
                <w:szCs w:val="24"/>
              </w:rPr>
              <w:t>mg/L</w:t>
            </w:r>
            <w:r w:rsidRPr="002D507F">
              <w:rPr>
                <w:rFonts w:hint="eastAsia"/>
                <w:sz w:val="24"/>
                <w:szCs w:val="24"/>
              </w:rPr>
              <w:t>、</w:t>
            </w:r>
            <w:r w:rsidR="007D6F26" w:rsidRPr="002D507F">
              <w:rPr>
                <w:rFonts w:hint="eastAsia"/>
                <w:sz w:val="24"/>
                <w:szCs w:val="24"/>
              </w:rPr>
              <w:t>SS</w:t>
            </w:r>
            <w:r w:rsidR="007D6F26" w:rsidRPr="002D507F">
              <w:rPr>
                <w:rFonts w:hint="eastAsia"/>
                <w:sz w:val="24"/>
                <w:szCs w:val="24"/>
              </w:rPr>
              <w:t>：</w:t>
            </w:r>
            <w:r w:rsidR="007D6F26" w:rsidRPr="002D507F">
              <w:rPr>
                <w:rFonts w:hint="eastAsia"/>
                <w:sz w:val="24"/>
                <w:szCs w:val="24"/>
              </w:rPr>
              <w:t>1</w:t>
            </w:r>
            <w:r w:rsidR="007D6F26" w:rsidRPr="002D507F">
              <w:rPr>
                <w:sz w:val="24"/>
                <w:szCs w:val="24"/>
              </w:rPr>
              <w:t>50</w:t>
            </w:r>
            <w:r w:rsidR="007D6F26" w:rsidRPr="002D507F">
              <w:rPr>
                <w:rFonts w:hint="eastAsia"/>
                <w:sz w:val="24"/>
                <w:szCs w:val="24"/>
              </w:rPr>
              <w:t>mg/L</w:t>
            </w:r>
            <w:r w:rsidR="007D6F26" w:rsidRPr="002D507F">
              <w:rPr>
                <w:rFonts w:hint="eastAsia"/>
                <w:sz w:val="24"/>
                <w:szCs w:val="24"/>
              </w:rPr>
              <w:t>、</w:t>
            </w:r>
            <w:r w:rsidRPr="002D507F">
              <w:rPr>
                <w:rFonts w:hint="eastAsia"/>
                <w:sz w:val="24"/>
                <w:szCs w:val="24"/>
              </w:rPr>
              <w:t>氨氮：</w:t>
            </w:r>
            <w:r w:rsidR="007D6F26" w:rsidRPr="002D507F">
              <w:rPr>
                <w:sz w:val="24"/>
                <w:szCs w:val="24"/>
              </w:rPr>
              <w:t>20</w:t>
            </w:r>
            <w:r w:rsidRPr="002D507F">
              <w:rPr>
                <w:rFonts w:hint="eastAsia"/>
                <w:sz w:val="24"/>
                <w:szCs w:val="24"/>
              </w:rPr>
              <w:t>mg/L</w:t>
            </w:r>
            <w:r w:rsidRPr="002D507F">
              <w:rPr>
                <w:rFonts w:hint="eastAsia"/>
                <w:sz w:val="24"/>
                <w:szCs w:val="24"/>
              </w:rPr>
              <w:t>、</w:t>
            </w:r>
            <w:r w:rsidRPr="002D507F">
              <w:rPr>
                <w:rFonts w:hint="eastAsia"/>
                <w:sz w:val="24"/>
                <w:szCs w:val="24"/>
              </w:rPr>
              <w:t>TP</w:t>
            </w:r>
            <w:r w:rsidRPr="002D507F">
              <w:rPr>
                <w:rFonts w:hint="eastAsia"/>
                <w:sz w:val="24"/>
                <w:szCs w:val="24"/>
              </w:rPr>
              <w:t>：</w:t>
            </w:r>
            <w:r w:rsidR="007D6F26" w:rsidRPr="002D507F">
              <w:rPr>
                <w:rFonts w:hint="eastAsia"/>
                <w:sz w:val="24"/>
                <w:szCs w:val="24"/>
              </w:rPr>
              <w:t>3</w:t>
            </w:r>
            <w:r w:rsidRPr="002D507F">
              <w:rPr>
                <w:rFonts w:hint="eastAsia"/>
                <w:sz w:val="24"/>
                <w:szCs w:val="24"/>
              </w:rPr>
              <w:t>mg/L</w:t>
            </w:r>
            <w:r w:rsidRPr="002D507F">
              <w:rPr>
                <w:rFonts w:hint="eastAsia"/>
                <w:sz w:val="24"/>
                <w:szCs w:val="24"/>
              </w:rPr>
              <w:t>、动植物油：</w:t>
            </w:r>
            <w:r w:rsidR="007D6F26" w:rsidRPr="002D507F">
              <w:rPr>
                <w:rFonts w:hint="eastAsia"/>
                <w:sz w:val="24"/>
                <w:szCs w:val="24"/>
              </w:rPr>
              <w:t>1</w:t>
            </w:r>
            <w:r w:rsidR="007D6F26" w:rsidRPr="002D507F">
              <w:rPr>
                <w:sz w:val="24"/>
                <w:szCs w:val="24"/>
              </w:rPr>
              <w:t>0</w:t>
            </w:r>
            <w:r w:rsidRPr="002D507F">
              <w:rPr>
                <w:rFonts w:hint="eastAsia"/>
                <w:sz w:val="24"/>
                <w:szCs w:val="24"/>
              </w:rPr>
              <w:t>mg/L</w:t>
            </w:r>
            <w:r w:rsidRPr="002D507F">
              <w:rPr>
                <w:rFonts w:hint="eastAsia"/>
                <w:sz w:val="24"/>
                <w:szCs w:val="24"/>
              </w:rPr>
              <w:t>，均在灌南县海西污水处理有限公司接管标准规定值以内，即</w:t>
            </w:r>
            <w:r w:rsidRPr="002D507F">
              <w:rPr>
                <w:rFonts w:hint="eastAsia"/>
                <w:sz w:val="24"/>
                <w:szCs w:val="24"/>
              </w:rPr>
              <w:t>COD</w:t>
            </w:r>
            <w:r w:rsidRPr="002D507F">
              <w:rPr>
                <w:rFonts w:hint="eastAsia"/>
                <w:sz w:val="24"/>
                <w:szCs w:val="24"/>
              </w:rPr>
              <w:t>≤</w:t>
            </w:r>
            <w:r w:rsidRPr="002D507F">
              <w:rPr>
                <w:rFonts w:hint="eastAsia"/>
                <w:sz w:val="24"/>
                <w:szCs w:val="24"/>
              </w:rPr>
              <w:t>500mg/L</w:t>
            </w:r>
            <w:r w:rsidRPr="002D507F">
              <w:rPr>
                <w:rFonts w:hint="eastAsia"/>
                <w:sz w:val="24"/>
                <w:szCs w:val="24"/>
              </w:rPr>
              <w:t>、</w:t>
            </w:r>
            <w:r w:rsidRPr="002D507F">
              <w:rPr>
                <w:rFonts w:hint="eastAsia"/>
                <w:sz w:val="24"/>
                <w:szCs w:val="24"/>
              </w:rPr>
              <w:t>NH</w:t>
            </w:r>
            <w:r w:rsidRPr="002D507F">
              <w:rPr>
                <w:rFonts w:hint="eastAsia"/>
                <w:sz w:val="24"/>
                <w:szCs w:val="24"/>
                <w:vertAlign w:val="subscript"/>
              </w:rPr>
              <w:t>3</w:t>
            </w:r>
            <w:r w:rsidRPr="002D507F">
              <w:rPr>
                <w:rFonts w:hint="eastAsia"/>
                <w:sz w:val="24"/>
                <w:szCs w:val="24"/>
              </w:rPr>
              <w:t>-N</w:t>
            </w:r>
            <w:r w:rsidRPr="002D507F">
              <w:rPr>
                <w:rFonts w:hint="eastAsia"/>
                <w:sz w:val="24"/>
                <w:szCs w:val="24"/>
              </w:rPr>
              <w:t>≤</w:t>
            </w:r>
            <w:r w:rsidRPr="002D507F">
              <w:rPr>
                <w:rFonts w:hint="eastAsia"/>
                <w:sz w:val="24"/>
                <w:szCs w:val="24"/>
              </w:rPr>
              <w:t>45mg/L</w:t>
            </w:r>
            <w:r w:rsidRPr="002D507F">
              <w:rPr>
                <w:rFonts w:hint="eastAsia"/>
                <w:sz w:val="24"/>
                <w:szCs w:val="24"/>
              </w:rPr>
              <w:t>、</w:t>
            </w:r>
            <w:r w:rsidRPr="002D507F">
              <w:rPr>
                <w:rFonts w:hint="eastAsia"/>
                <w:sz w:val="24"/>
                <w:szCs w:val="24"/>
              </w:rPr>
              <w:t>SS</w:t>
            </w:r>
            <w:r w:rsidRPr="002D507F">
              <w:rPr>
                <w:rFonts w:hint="eastAsia"/>
                <w:sz w:val="24"/>
                <w:szCs w:val="24"/>
              </w:rPr>
              <w:t>≤</w:t>
            </w:r>
            <w:r w:rsidRPr="002D507F">
              <w:rPr>
                <w:rFonts w:hint="eastAsia"/>
                <w:sz w:val="24"/>
                <w:szCs w:val="24"/>
              </w:rPr>
              <w:t>400mg/L</w:t>
            </w:r>
            <w:r w:rsidRPr="002D507F">
              <w:rPr>
                <w:rFonts w:hint="eastAsia"/>
                <w:sz w:val="24"/>
                <w:szCs w:val="24"/>
              </w:rPr>
              <w:t>、</w:t>
            </w:r>
            <w:r w:rsidRPr="002D507F">
              <w:rPr>
                <w:rFonts w:hint="eastAsia"/>
                <w:sz w:val="24"/>
                <w:szCs w:val="24"/>
              </w:rPr>
              <w:t>TP</w:t>
            </w:r>
            <w:r w:rsidRPr="002D507F">
              <w:rPr>
                <w:rFonts w:hint="eastAsia"/>
                <w:sz w:val="24"/>
                <w:szCs w:val="24"/>
              </w:rPr>
              <w:t>≤</w:t>
            </w:r>
            <w:r w:rsidRPr="002D507F">
              <w:rPr>
                <w:rFonts w:hint="eastAsia"/>
                <w:sz w:val="24"/>
                <w:szCs w:val="24"/>
              </w:rPr>
              <w:t>8.0mg/L</w:t>
            </w:r>
            <w:r w:rsidRPr="002D507F">
              <w:rPr>
                <w:rFonts w:hint="eastAsia"/>
                <w:sz w:val="24"/>
                <w:szCs w:val="24"/>
              </w:rPr>
              <w:t>、动植物油≤</w:t>
            </w:r>
            <w:r w:rsidRPr="002D507F">
              <w:rPr>
                <w:rFonts w:hint="eastAsia"/>
                <w:sz w:val="24"/>
                <w:szCs w:val="24"/>
              </w:rPr>
              <w:t>100mg/L</w:t>
            </w:r>
            <w:r w:rsidRPr="002D507F">
              <w:rPr>
                <w:rFonts w:hint="eastAsia"/>
                <w:sz w:val="24"/>
                <w:szCs w:val="24"/>
              </w:rPr>
              <w:t>。</w:t>
            </w:r>
          </w:p>
          <w:p w14:paraId="177C4A1E" w14:textId="0B5F9EA0" w:rsidR="00474C3B" w:rsidRPr="002D507F" w:rsidRDefault="00474C3B" w:rsidP="00474C3B">
            <w:pPr>
              <w:adjustRightInd w:val="0"/>
              <w:snapToGrid w:val="0"/>
              <w:spacing w:line="360" w:lineRule="auto"/>
              <w:ind w:firstLineChars="200" w:firstLine="480"/>
              <w:rPr>
                <w:sz w:val="24"/>
                <w:szCs w:val="24"/>
              </w:rPr>
            </w:pPr>
            <w:r w:rsidRPr="002D507F">
              <w:rPr>
                <w:rFonts w:hint="eastAsia"/>
                <w:sz w:val="24"/>
                <w:szCs w:val="24"/>
              </w:rPr>
              <w:t>项目所在地污水、清水管网均已铺设完毕，项目废水可以从厂区污水管网接口处接入开发区污水管网。</w:t>
            </w:r>
          </w:p>
          <w:p w14:paraId="16340EFB" w14:textId="77777777" w:rsidR="00474C3B" w:rsidRPr="002D507F" w:rsidRDefault="00474C3B" w:rsidP="00474C3B">
            <w:pPr>
              <w:adjustRightInd w:val="0"/>
              <w:snapToGrid w:val="0"/>
              <w:spacing w:line="360" w:lineRule="auto"/>
              <w:ind w:firstLineChars="200" w:firstLine="480"/>
              <w:rPr>
                <w:sz w:val="24"/>
                <w:szCs w:val="24"/>
              </w:rPr>
            </w:pPr>
            <w:r w:rsidRPr="002D507F">
              <w:rPr>
                <w:rFonts w:hint="eastAsia"/>
                <w:sz w:val="24"/>
                <w:szCs w:val="24"/>
              </w:rPr>
              <w:t>（</w:t>
            </w:r>
            <w:r w:rsidRPr="002D507F">
              <w:rPr>
                <w:rFonts w:hint="eastAsia"/>
                <w:sz w:val="24"/>
                <w:szCs w:val="24"/>
              </w:rPr>
              <w:t>3</w:t>
            </w:r>
            <w:r w:rsidRPr="002D507F">
              <w:rPr>
                <w:rFonts w:hint="eastAsia"/>
                <w:sz w:val="24"/>
                <w:szCs w:val="24"/>
              </w:rPr>
              <w:t>）海西污水处理有限公司处理工艺</w:t>
            </w:r>
          </w:p>
          <w:p w14:paraId="662F81DB" w14:textId="77777777" w:rsidR="00474C3B" w:rsidRPr="002D507F" w:rsidRDefault="00474C3B" w:rsidP="00474C3B">
            <w:pPr>
              <w:adjustRightInd w:val="0"/>
              <w:snapToGrid w:val="0"/>
              <w:spacing w:line="360" w:lineRule="auto"/>
              <w:ind w:firstLineChars="200" w:firstLine="480"/>
              <w:rPr>
                <w:sz w:val="24"/>
                <w:szCs w:val="24"/>
              </w:rPr>
            </w:pPr>
            <w:r w:rsidRPr="002D507F">
              <w:rPr>
                <w:rFonts w:hint="eastAsia"/>
                <w:sz w:val="24"/>
                <w:szCs w:val="24"/>
              </w:rPr>
              <w:t>灌南县海西污水处理有限公司污水处理工艺采用强化二级生物脱氮处理工艺，出水采用二氧化氯消毒工艺，污泥处理采用带式压滤脱水机。主要处理构建物包括：粗、细格栅及沉砂池、倒置</w:t>
            </w:r>
            <w:r w:rsidRPr="002D507F">
              <w:rPr>
                <w:rFonts w:hint="eastAsia"/>
                <w:sz w:val="24"/>
                <w:szCs w:val="24"/>
              </w:rPr>
              <w:t>A/A/O</w:t>
            </w:r>
            <w:r w:rsidRPr="002D507F">
              <w:rPr>
                <w:rFonts w:hint="eastAsia"/>
                <w:sz w:val="24"/>
                <w:szCs w:val="24"/>
              </w:rPr>
              <w:t>生物反应池、二沉池、接触池、风机房、污泥浓缩池、污泥匀质池、污泥泵房、污泥脱水间等。本项目产生的废水达污水处理厂接管标准后接管至海西污水处理有限公司，尾水达《城镇污水处理厂污染物排放标准》（</w:t>
            </w:r>
            <w:r w:rsidRPr="002D507F">
              <w:rPr>
                <w:rFonts w:hint="eastAsia"/>
                <w:sz w:val="24"/>
                <w:szCs w:val="24"/>
              </w:rPr>
              <w:t>GB18918-2002</w:t>
            </w:r>
            <w:r w:rsidRPr="002D507F">
              <w:rPr>
                <w:rFonts w:hint="eastAsia"/>
                <w:sz w:val="24"/>
                <w:szCs w:val="24"/>
              </w:rPr>
              <w:t>）中的一级</w:t>
            </w:r>
            <w:r w:rsidRPr="002D507F">
              <w:rPr>
                <w:rFonts w:hint="eastAsia"/>
                <w:sz w:val="24"/>
                <w:szCs w:val="24"/>
              </w:rPr>
              <w:t>A</w:t>
            </w:r>
            <w:r w:rsidRPr="002D507F">
              <w:rPr>
                <w:rFonts w:hint="eastAsia"/>
                <w:sz w:val="24"/>
                <w:szCs w:val="24"/>
              </w:rPr>
              <w:t>标准后，尾水排入公兴河。</w:t>
            </w:r>
          </w:p>
          <w:p w14:paraId="77838749" w14:textId="4795A41F" w:rsidR="00474C3B" w:rsidRPr="002D507F" w:rsidRDefault="00474C3B" w:rsidP="00474C3B">
            <w:pPr>
              <w:adjustRightInd w:val="0"/>
              <w:snapToGrid w:val="0"/>
              <w:spacing w:line="360" w:lineRule="auto"/>
              <w:ind w:firstLineChars="200" w:firstLine="480"/>
              <w:rPr>
                <w:sz w:val="24"/>
                <w:szCs w:val="24"/>
              </w:rPr>
            </w:pPr>
            <w:r w:rsidRPr="002D507F">
              <w:rPr>
                <w:rFonts w:hint="eastAsia"/>
                <w:sz w:val="24"/>
                <w:szCs w:val="24"/>
              </w:rPr>
              <w:t>综上，本项目废水接管至海西污水处理有限公司是可行的。</w:t>
            </w:r>
          </w:p>
          <w:p w14:paraId="363DD48B" w14:textId="750881C6" w:rsidR="0079167B" w:rsidRPr="002D507F" w:rsidRDefault="0079167B" w:rsidP="00AC6A66">
            <w:pPr>
              <w:adjustRightInd w:val="0"/>
              <w:snapToGrid w:val="0"/>
              <w:spacing w:beforeLines="50" w:before="120" w:line="360" w:lineRule="auto"/>
              <w:ind w:firstLineChars="200" w:firstLine="482"/>
              <w:rPr>
                <w:b/>
                <w:sz w:val="24"/>
                <w:szCs w:val="24"/>
              </w:rPr>
            </w:pPr>
            <w:r w:rsidRPr="002D507F">
              <w:rPr>
                <w:b/>
                <w:sz w:val="24"/>
                <w:szCs w:val="24"/>
              </w:rPr>
              <w:t>3</w:t>
            </w:r>
            <w:r w:rsidRPr="002D507F">
              <w:rPr>
                <w:b/>
                <w:sz w:val="24"/>
                <w:szCs w:val="24"/>
              </w:rPr>
              <w:t>、噪声环境影响分析</w:t>
            </w:r>
          </w:p>
          <w:p w14:paraId="7D0FA332" w14:textId="653033D4" w:rsidR="0079167B" w:rsidRPr="002D507F" w:rsidRDefault="0079167B" w:rsidP="0079167B">
            <w:pPr>
              <w:spacing w:line="360" w:lineRule="auto"/>
              <w:ind w:firstLineChars="210" w:firstLine="504"/>
              <w:rPr>
                <w:bCs/>
                <w:kern w:val="0"/>
                <w:sz w:val="24"/>
                <w:szCs w:val="24"/>
              </w:rPr>
            </w:pPr>
            <w:r w:rsidRPr="002D507F">
              <w:rPr>
                <w:rFonts w:hAnsi="宋体" w:hint="eastAsia"/>
                <w:kern w:val="0"/>
                <w:sz w:val="24"/>
                <w:szCs w:val="24"/>
              </w:rPr>
              <w:t>项目噪声源主要为</w:t>
            </w:r>
            <w:r w:rsidR="00AC6A66" w:rsidRPr="002D507F">
              <w:rPr>
                <w:rFonts w:hAnsi="宋体" w:hint="eastAsia"/>
                <w:kern w:val="0"/>
                <w:sz w:val="24"/>
                <w:szCs w:val="24"/>
              </w:rPr>
              <w:t>龙门铣、摇臂钻床、数控攻丝机等</w:t>
            </w:r>
            <w:r w:rsidRPr="002D507F">
              <w:rPr>
                <w:rFonts w:hAnsi="宋体" w:hint="eastAsia"/>
                <w:kern w:val="0"/>
                <w:sz w:val="24"/>
                <w:szCs w:val="24"/>
              </w:rPr>
              <w:t>以及生产过程中的一些机械传动设备，经过基础减震、消声等措施后，可消减噪声源</w:t>
            </w:r>
            <w:r w:rsidRPr="002D507F">
              <w:rPr>
                <w:rFonts w:hAnsi="宋体" w:hint="eastAsia"/>
                <w:kern w:val="0"/>
                <w:sz w:val="24"/>
                <w:szCs w:val="24"/>
              </w:rPr>
              <w:t>20-25dB</w:t>
            </w:r>
            <w:r w:rsidRPr="002D507F">
              <w:rPr>
                <w:rFonts w:hAnsi="宋体" w:hint="eastAsia"/>
                <w:kern w:val="0"/>
                <w:sz w:val="24"/>
                <w:szCs w:val="24"/>
              </w:rPr>
              <w:t>（</w:t>
            </w:r>
            <w:r w:rsidRPr="002D507F">
              <w:rPr>
                <w:rFonts w:hAnsi="宋体" w:hint="eastAsia"/>
                <w:kern w:val="0"/>
                <w:sz w:val="24"/>
                <w:szCs w:val="24"/>
              </w:rPr>
              <w:t>A</w:t>
            </w:r>
            <w:r w:rsidRPr="002D507F">
              <w:rPr>
                <w:rFonts w:hAnsi="宋体" w:hint="eastAsia"/>
                <w:kern w:val="0"/>
                <w:sz w:val="24"/>
                <w:szCs w:val="24"/>
              </w:rPr>
              <w:t>），本项目建成后主要噪声源见表</w:t>
            </w:r>
            <w:r w:rsidR="00AC6A66" w:rsidRPr="002D507F">
              <w:rPr>
                <w:rFonts w:hAnsi="宋体" w:hint="eastAsia"/>
                <w:kern w:val="0"/>
                <w:sz w:val="24"/>
                <w:szCs w:val="24"/>
              </w:rPr>
              <w:t>5</w:t>
            </w:r>
            <w:r w:rsidRPr="002D507F">
              <w:rPr>
                <w:rFonts w:hAnsi="宋体" w:hint="eastAsia"/>
                <w:kern w:val="0"/>
                <w:sz w:val="24"/>
                <w:szCs w:val="24"/>
              </w:rPr>
              <w:t>-</w:t>
            </w:r>
            <w:r w:rsidR="00AC6A66" w:rsidRPr="002D507F">
              <w:rPr>
                <w:rFonts w:hAnsi="宋体"/>
                <w:kern w:val="0"/>
                <w:sz w:val="24"/>
                <w:szCs w:val="24"/>
              </w:rPr>
              <w:t>6</w:t>
            </w:r>
            <w:r w:rsidRPr="002D507F">
              <w:rPr>
                <w:rFonts w:hAnsi="宋体"/>
                <w:bCs/>
                <w:kern w:val="0"/>
                <w:sz w:val="24"/>
                <w:szCs w:val="24"/>
              </w:rPr>
              <w:t>。</w:t>
            </w:r>
          </w:p>
          <w:p w14:paraId="5BF4B909" w14:textId="77777777" w:rsidR="0079167B" w:rsidRPr="002D507F" w:rsidRDefault="0079167B" w:rsidP="0079167B">
            <w:pPr>
              <w:spacing w:line="360" w:lineRule="auto"/>
              <w:ind w:firstLineChars="200" w:firstLine="480"/>
              <w:rPr>
                <w:sz w:val="24"/>
                <w:szCs w:val="24"/>
              </w:rPr>
            </w:pPr>
            <w:r w:rsidRPr="002D507F">
              <w:rPr>
                <w:rFonts w:hint="eastAsia"/>
                <w:sz w:val="24"/>
                <w:szCs w:val="24"/>
              </w:rPr>
              <w:t>为减少生产噪声可能对周边环境的影响，本项目拟采取以下噪声控制措施：一是选用自动化程度高、噪声值较低的成套生产设备，二是加强生产设备的维护保养，建立各工段操作规范，严格控制设备噪声，减少非正常工况产生的噪声；三是生产设备室内安装，并采用隔声门窗，利用车间隔声，同时对产生噪音设备采取相应隔声、减振等措施。本评价对项目设备噪声源进行预测分析，预测模式如下：</w:t>
            </w:r>
          </w:p>
          <w:p w14:paraId="566B827B" w14:textId="77777777" w:rsidR="0079167B" w:rsidRPr="002D507F" w:rsidRDefault="0079167B" w:rsidP="0079167B">
            <w:pPr>
              <w:spacing w:line="360" w:lineRule="auto"/>
              <w:ind w:firstLineChars="200" w:firstLine="480"/>
              <w:rPr>
                <w:kern w:val="24"/>
                <w:sz w:val="24"/>
                <w:szCs w:val="24"/>
              </w:rPr>
            </w:pPr>
            <w:r w:rsidRPr="002D507F">
              <w:rPr>
                <w:sz w:val="24"/>
                <w:szCs w:val="24"/>
              </w:rPr>
              <w:t>预测模式包括噪声衰减模式和噪声合成模式。噪声衰减模式采用点声源模式进行预测，具体模式如下：</w:t>
            </w:r>
          </w:p>
          <w:p w14:paraId="75799E51" w14:textId="30241C83" w:rsidR="0079167B" w:rsidRPr="002D507F" w:rsidRDefault="0079167B" w:rsidP="0079167B">
            <w:pPr>
              <w:spacing w:line="360" w:lineRule="auto"/>
              <w:ind w:firstLineChars="200" w:firstLine="480"/>
              <w:jc w:val="center"/>
              <w:rPr>
                <w:sz w:val="24"/>
                <w:szCs w:val="24"/>
              </w:rPr>
            </w:pPr>
            <w:r w:rsidRPr="002D507F">
              <w:rPr>
                <w:noProof/>
                <w:sz w:val="24"/>
                <w:szCs w:val="24"/>
              </w:rPr>
              <w:lastRenderedPageBreak/>
              <w:drawing>
                <wp:inline distT="0" distB="0" distL="0" distR="0" wp14:anchorId="58DB0D60" wp14:editId="56810EDD">
                  <wp:extent cx="2098675" cy="228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98675" cy="228600"/>
                          </a:xfrm>
                          <a:prstGeom prst="rect">
                            <a:avLst/>
                          </a:prstGeom>
                          <a:noFill/>
                          <a:ln>
                            <a:noFill/>
                          </a:ln>
                        </pic:spPr>
                      </pic:pic>
                    </a:graphicData>
                  </a:graphic>
                </wp:inline>
              </w:drawing>
            </w:r>
          </w:p>
          <w:p w14:paraId="55BB905F" w14:textId="77777777" w:rsidR="0079167B" w:rsidRPr="002D507F" w:rsidRDefault="0079167B" w:rsidP="0079167B">
            <w:pPr>
              <w:spacing w:line="360" w:lineRule="auto"/>
              <w:ind w:firstLineChars="200" w:firstLine="480"/>
              <w:rPr>
                <w:sz w:val="24"/>
                <w:szCs w:val="24"/>
              </w:rPr>
            </w:pPr>
            <w:r w:rsidRPr="002D507F">
              <w:rPr>
                <w:sz w:val="24"/>
                <w:szCs w:val="24"/>
              </w:rPr>
              <w:t>式中：</w:t>
            </w:r>
            <w:r w:rsidRPr="002D507F">
              <w:rPr>
                <w:sz w:val="24"/>
                <w:szCs w:val="24"/>
              </w:rPr>
              <w:t>L</w:t>
            </w:r>
            <w:r w:rsidRPr="002D507F">
              <w:rPr>
                <w:sz w:val="24"/>
                <w:szCs w:val="24"/>
                <w:vertAlign w:val="subscript"/>
              </w:rPr>
              <w:t xml:space="preserve">A(r) </w:t>
            </w:r>
            <w:r w:rsidRPr="002D507F">
              <w:rPr>
                <w:sz w:val="24"/>
                <w:szCs w:val="24"/>
              </w:rPr>
              <w:t>——</w:t>
            </w:r>
            <w:r w:rsidRPr="002D507F">
              <w:rPr>
                <w:sz w:val="24"/>
                <w:szCs w:val="24"/>
              </w:rPr>
              <w:t>点声源在预测点产生的</w:t>
            </w:r>
            <w:r w:rsidRPr="002D507F">
              <w:rPr>
                <w:sz w:val="24"/>
                <w:szCs w:val="24"/>
              </w:rPr>
              <w:t>A</w:t>
            </w:r>
            <w:r w:rsidRPr="002D507F">
              <w:rPr>
                <w:sz w:val="24"/>
                <w:szCs w:val="24"/>
              </w:rPr>
              <w:t>声级，</w:t>
            </w:r>
            <w:r w:rsidRPr="002D507F">
              <w:rPr>
                <w:sz w:val="24"/>
                <w:szCs w:val="24"/>
              </w:rPr>
              <w:t>dB(A)</w:t>
            </w:r>
            <w:r w:rsidRPr="002D507F">
              <w:rPr>
                <w:sz w:val="24"/>
                <w:szCs w:val="24"/>
              </w:rPr>
              <w:t>；</w:t>
            </w:r>
          </w:p>
          <w:p w14:paraId="179E6B99" w14:textId="77777777" w:rsidR="0079167B" w:rsidRPr="002D507F" w:rsidRDefault="0079167B" w:rsidP="0079167B">
            <w:pPr>
              <w:spacing w:line="360" w:lineRule="auto"/>
              <w:ind w:firstLineChars="500" w:firstLine="1200"/>
              <w:rPr>
                <w:sz w:val="24"/>
                <w:szCs w:val="24"/>
              </w:rPr>
            </w:pPr>
            <w:r w:rsidRPr="002D507F">
              <w:rPr>
                <w:sz w:val="24"/>
                <w:szCs w:val="24"/>
              </w:rPr>
              <w:t>L</w:t>
            </w:r>
            <w:r w:rsidRPr="002D507F">
              <w:rPr>
                <w:sz w:val="24"/>
                <w:szCs w:val="24"/>
                <w:vertAlign w:val="subscript"/>
              </w:rPr>
              <w:t>A</w:t>
            </w:r>
            <w:r w:rsidRPr="002D507F">
              <w:rPr>
                <w:sz w:val="24"/>
                <w:szCs w:val="24"/>
                <w:vertAlign w:val="subscript"/>
              </w:rPr>
              <w:t>（</w:t>
            </w:r>
            <w:r w:rsidRPr="002D507F">
              <w:rPr>
                <w:sz w:val="24"/>
                <w:szCs w:val="24"/>
                <w:vertAlign w:val="subscript"/>
              </w:rPr>
              <w:t>r0</w:t>
            </w:r>
            <w:r w:rsidRPr="002D507F">
              <w:rPr>
                <w:sz w:val="24"/>
                <w:szCs w:val="24"/>
                <w:vertAlign w:val="subscript"/>
              </w:rPr>
              <w:t>）</w:t>
            </w:r>
            <w:r w:rsidRPr="002D507F">
              <w:rPr>
                <w:sz w:val="24"/>
                <w:szCs w:val="24"/>
              </w:rPr>
              <w:t>——</w:t>
            </w:r>
            <w:r w:rsidRPr="002D507F">
              <w:rPr>
                <w:sz w:val="24"/>
                <w:szCs w:val="24"/>
              </w:rPr>
              <w:t>参考位置</w:t>
            </w:r>
            <w:r w:rsidRPr="002D507F">
              <w:rPr>
                <w:sz w:val="24"/>
                <w:szCs w:val="24"/>
              </w:rPr>
              <w:t>r</w:t>
            </w:r>
            <w:r w:rsidRPr="002D507F">
              <w:rPr>
                <w:sz w:val="24"/>
                <w:szCs w:val="24"/>
                <w:vertAlign w:val="subscript"/>
              </w:rPr>
              <w:t>o</w:t>
            </w:r>
            <w:r w:rsidRPr="002D507F">
              <w:rPr>
                <w:sz w:val="24"/>
                <w:szCs w:val="24"/>
              </w:rPr>
              <w:t>处的</w:t>
            </w:r>
            <w:r w:rsidRPr="002D507F">
              <w:rPr>
                <w:sz w:val="24"/>
                <w:szCs w:val="24"/>
              </w:rPr>
              <w:t>A</w:t>
            </w:r>
            <w:r w:rsidRPr="002D507F">
              <w:rPr>
                <w:sz w:val="24"/>
                <w:szCs w:val="24"/>
              </w:rPr>
              <w:t>声级，</w:t>
            </w:r>
            <w:r w:rsidRPr="002D507F">
              <w:rPr>
                <w:sz w:val="24"/>
                <w:szCs w:val="24"/>
              </w:rPr>
              <w:t>dB(A)</w:t>
            </w:r>
            <w:r w:rsidRPr="002D507F">
              <w:rPr>
                <w:sz w:val="24"/>
                <w:szCs w:val="24"/>
              </w:rPr>
              <w:t>；</w:t>
            </w:r>
          </w:p>
          <w:p w14:paraId="33929351" w14:textId="77777777" w:rsidR="0079167B" w:rsidRPr="002D507F" w:rsidRDefault="0079167B" w:rsidP="0079167B">
            <w:pPr>
              <w:spacing w:line="360" w:lineRule="auto"/>
              <w:ind w:firstLineChars="500" w:firstLine="1200"/>
              <w:rPr>
                <w:sz w:val="24"/>
                <w:szCs w:val="24"/>
              </w:rPr>
            </w:pPr>
            <w:r w:rsidRPr="002D507F">
              <w:rPr>
                <w:sz w:val="24"/>
                <w:szCs w:val="24"/>
              </w:rPr>
              <w:t>r ——</w:t>
            </w:r>
            <w:r w:rsidRPr="002D507F">
              <w:rPr>
                <w:sz w:val="24"/>
                <w:szCs w:val="24"/>
              </w:rPr>
              <w:t>预测点距声源的距离，</w:t>
            </w:r>
            <w:r w:rsidRPr="002D507F">
              <w:rPr>
                <w:sz w:val="24"/>
                <w:szCs w:val="24"/>
              </w:rPr>
              <w:t>dB(A)</w:t>
            </w:r>
            <w:r w:rsidRPr="002D507F">
              <w:rPr>
                <w:sz w:val="24"/>
                <w:szCs w:val="24"/>
              </w:rPr>
              <w:t>；</w:t>
            </w:r>
          </w:p>
          <w:p w14:paraId="192A4FE3" w14:textId="77777777" w:rsidR="0079167B" w:rsidRPr="002D507F" w:rsidRDefault="0079167B" w:rsidP="0079167B">
            <w:pPr>
              <w:spacing w:line="360" w:lineRule="auto"/>
              <w:ind w:firstLineChars="500" w:firstLine="1200"/>
              <w:rPr>
                <w:sz w:val="24"/>
                <w:szCs w:val="24"/>
              </w:rPr>
            </w:pPr>
            <w:r w:rsidRPr="002D507F">
              <w:rPr>
                <w:sz w:val="24"/>
                <w:szCs w:val="24"/>
              </w:rPr>
              <w:t>r</w:t>
            </w:r>
            <w:r w:rsidRPr="002D507F">
              <w:rPr>
                <w:sz w:val="24"/>
                <w:szCs w:val="24"/>
                <w:vertAlign w:val="subscript"/>
              </w:rPr>
              <w:t xml:space="preserve">o </w:t>
            </w:r>
            <w:r w:rsidRPr="002D507F">
              <w:rPr>
                <w:sz w:val="24"/>
                <w:szCs w:val="24"/>
              </w:rPr>
              <w:t>——</w:t>
            </w:r>
            <w:r w:rsidRPr="002D507F">
              <w:rPr>
                <w:sz w:val="24"/>
                <w:szCs w:val="24"/>
              </w:rPr>
              <w:t>参考基准点距声源的距离，</w:t>
            </w:r>
            <w:r w:rsidRPr="002D507F">
              <w:rPr>
                <w:sz w:val="24"/>
                <w:szCs w:val="24"/>
              </w:rPr>
              <w:t>1.0m</w:t>
            </w:r>
            <w:r w:rsidRPr="002D507F">
              <w:rPr>
                <w:sz w:val="24"/>
                <w:szCs w:val="24"/>
              </w:rPr>
              <w:t>；</w:t>
            </w:r>
          </w:p>
          <w:p w14:paraId="0747798E" w14:textId="22B775DD" w:rsidR="0079167B" w:rsidRPr="002D507F" w:rsidRDefault="0079167B" w:rsidP="0079167B">
            <w:pPr>
              <w:spacing w:line="360" w:lineRule="auto"/>
              <w:ind w:firstLineChars="500" w:firstLine="1200"/>
              <w:rPr>
                <w:sz w:val="24"/>
                <w:szCs w:val="24"/>
              </w:rPr>
            </w:pPr>
            <w:r w:rsidRPr="002D507F">
              <w:rPr>
                <w:noProof/>
                <w:sz w:val="24"/>
                <w:szCs w:val="24"/>
              </w:rPr>
              <w:drawing>
                <wp:inline distT="0" distB="0" distL="0" distR="0" wp14:anchorId="669CF69C" wp14:editId="0B324616">
                  <wp:extent cx="228600" cy="1593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00" cy="159385"/>
                          </a:xfrm>
                          <a:prstGeom prst="rect">
                            <a:avLst/>
                          </a:prstGeom>
                          <a:noFill/>
                          <a:ln>
                            <a:noFill/>
                          </a:ln>
                        </pic:spPr>
                      </pic:pic>
                    </a:graphicData>
                  </a:graphic>
                </wp:inline>
              </w:drawing>
            </w:r>
            <w:r w:rsidRPr="002D507F">
              <w:rPr>
                <w:sz w:val="24"/>
                <w:szCs w:val="24"/>
              </w:rPr>
              <w:t>——</w:t>
            </w:r>
            <w:r w:rsidRPr="002D507F">
              <w:rPr>
                <w:sz w:val="24"/>
                <w:szCs w:val="24"/>
              </w:rPr>
              <w:t>各种因素引起的衰减量（包括声屏障、遮挡物、空气吸收、地面效应引起的衰减量）。</w:t>
            </w:r>
          </w:p>
          <w:p w14:paraId="5C0EF801" w14:textId="77777777" w:rsidR="0079167B" w:rsidRPr="002D507F" w:rsidRDefault="0079167B" w:rsidP="0079167B">
            <w:pPr>
              <w:spacing w:line="360" w:lineRule="auto"/>
              <w:ind w:firstLineChars="200" w:firstLine="480"/>
              <w:rPr>
                <w:sz w:val="24"/>
                <w:szCs w:val="24"/>
              </w:rPr>
            </w:pPr>
            <w:r w:rsidRPr="002D507F">
              <w:rPr>
                <w:sz w:val="24"/>
                <w:szCs w:val="24"/>
              </w:rPr>
              <w:t>室内声源换算成室外声源时，考虑简化处理，取房墙体评价隔声量</w:t>
            </w:r>
            <w:r w:rsidRPr="002D507F">
              <w:rPr>
                <w:sz w:val="24"/>
                <w:szCs w:val="24"/>
              </w:rPr>
              <w:t>20dB(A)</w:t>
            </w:r>
            <w:r w:rsidRPr="002D507F">
              <w:rPr>
                <w:sz w:val="24"/>
                <w:szCs w:val="24"/>
              </w:rPr>
              <w:t>计算。为了计算的简化，不考虑声屏障、空气吸收和地面效应的衰减。</w:t>
            </w:r>
          </w:p>
          <w:p w14:paraId="454D19C7" w14:textId="77777777" w:rsidR="0079167B" w:rsidRPr="002D507F" w:rsidRDefault="0079167B" w:rsidP="0079167B">
            <w:pPr>
              <w:spacing w:line="360" w:lineRule="auto"/>
              <w:ind w:firstLineChars="200" w:firstLine="480"/>
              <w:rPr>
                <w:sz w:val="24"/>
                <w:szCs w:val="24"/>
              </w:rPr>
            </w:pPr>
            <w:r w:rsidRPr="002D507F">
              <w:rPr>
                <w:sz w:val="24"/>
                <w:szCs w:val="24"/>
              </w:rPr>
              <w:t>噪声合成对多声源进行叠加，模式如下：</w:t>
            </w:r>
          </w:p>
          <w:p w14:paraId="39E2B1D9" w14:textId="77777777" w:rsidR="0079167B" w:rsidRPr="002D507F" w:rsidRDefault="003C1FF0" w:rsidP="0079167B">
            <w:pPr>
              <w:spacing w:line="360" w:lineRule="auto"/>
              <w:ind w:firstLineChars="200" w:firstLine="480"/>
              <w:jc w:val="center"/>
              <w:rPr>
                <w:sz w:val="24"/>
                <w:szCs w:val="24"/>
              </w:rPr>
            </w:pPr>
            <w:r>
              <w:rPr>
                <w:position w:val="-30"/>
                <w:sz w:val="24"/>
                <w:szCs w:val="24"/>
              </w:rPr>
              <w:pict w14:anchorId="2EADBD9A">
                <v:shape id="_x0000_i1031" type="#_x0000_t75" style="width:180.3pt;height:36.3pt">
                  <v:imagedata r:id="rId25" o:title=""/>
                </v:shape>
              </w:pict>
            </w:r>
          </w:p>
          <w:p w14:paraId="48CDA168" w14:textId="77777777" w:rsidR="0079167B" w:rsidRPr="002D507F" w:rsidRDefault="0079167B" w:rsidP="0079167B">
            <w:pPr>
              <w:spacing w:line="360" w:lineRule="auto"/>
              <w:ind w:firstLineChars="200" w:firstLine="480"/>
              <w:rPr>
                <w:sz w:val="24"/>
                <w:szCs w:val="24"/>
              </w:rPr>
            </w:pPr>
            <w:r w:rsidRPr="002D507F">
              <w:rPr>
                <w:sz w:val="24"/>
                <w:szCs w:val="24"/>
              </w:rPr>
              <w:t>式中：</w:t>
            </w:r>
            <w:r w:rsidRPr="002D507F">
              <w:rPr>
                <w:sz w:val="24"/>
                <w:szCs w:val="24"/>
              </w:rPr>
              <w:t>L</w:t>
            </w:r>
            <w:r w:rsidRPr="002D507F">
              <w:rPr>
                <w:sz w:val="24"/>
                <w:szCs w:val="24"/>
                <w:vertAlign w:val="subscript"/>
              </w:rPr>
              <w:t>eq</w:t>
            </w:r>
            <w:r w:rsidRPr="002D507F">
              <w:rPr>
                <w:sz w:val="24"/>
                <w:szCs w:val="24"/>
              </w:rPr>
              <w:t>——</w:t>
            </w:r>
            <w:r w:rsidRPr="002D507F">
              <w:rPr>
                <w:sz w:val="24"/>
                <w:szCs w:val="24"/>
              </w:rPr>
              <w:t>预测点等效声级，</w:t>
            </w:r>
            <w:r w:rsidRPr="002D507F">
              <w:rPr>
                <w:sz w:val="24"/>
                <w:szCs w:val="24"/>
              </w:rPr>
              <w:t>dB(A)</w:t>
            </w:r>
            <w:r w:rsidRPr="002D507F">
              <w:rPr>
                <w:sz w:val="24"/>
                <w:szCs w:val="24"/>
              </w:rPr>
              <w:t>；</w:t>
            </w:r>
          </w:p>
          <w:p w14:paraId="13B5E8E0" w14:textId="77777777" w:rsidR="0079167B" w:rsidRPr="002D507F" w:rsidRDefault="0079167B" w:rsidP="0079167B">
            <w:pPr>
              <w:spacing w:line="360" w:lineRule="auto"/>
              <w:ind w:firstLineChars="500" w:firstLine="1200"/>
              <w:rPr>
                <w:sz w:val="24"/>
                <w:szCs w:val="24"/>
              </w:rPr>
            </w:pPr>
            <w:r w:rsidRPr="002D507F">
              <w:rPr>
                <w:sz w:val="24"/>
                <w:szCs w:val="24"/>
              </w:rPr>
              <w:t>L</w:t>
            </w:r>
            <w:r w:rsidRPr="002D507F">
              <w:rPr>
                <w:sz w:val="24"/>
                <w:szCs w:val="24"/>
                <w:vertAlign w:val="subscript"/>
              </w:rPr>
              <w:t>pi</w:t>
            </w:r>
            <w:r w:rsidRPr="002D507F">
              <w:rPr>
                <w:sz w:val="24"/>
                <w:szCs w:val="24"/>
              </w:rPr>
              <w:t>——</w:t>
            </w:r>
            <w:r w:rsidRPr="002D507F">
              <w:rPr>
                <w:sz w:val="24"/>
                <w:szCs w:val="24"/>
              </w:rPr>
              <w:t>第</w:t>
            </w:r>
            <w:r w:rsidRPr="002D507F">
              <w:rPr>
                <w:sz w:val="24"/>
                <w:szCs w:val="24"/>
              </w:rPr>
              <w:t>i</w:t>
            </w:r>
            <w:r w:rsidRPr="002D507F">
              <w:rPr>
                <w:sz w:val="24"/>
                <w:szCs w:val="24"/>
              </w:rPr>
              <w:t>个点声源的声压级，</w:t>
            </w:r>
            <w:r w:rsidRPr="002D507F">
              <w:rPr>
                <w:sz w:val="24"/>
                <w:szCs w:val="24"/>
              </w:rPr>
              <w:t>dB(A)</w:t>
            </w:r>
            <w:r w:rsidRPr="002D507F">
              <w:rPr>
                <w:sz w:val="24"/>
                <w:szCs w:val="24"/>
              </w:rPr>
              <w:t>；</w:t>
            </w:r>
          </w:p>
          <w:p w14:paraId="44B3A7E6" w14:textId="77777777" w:rsidR="0079167B" w:rsidRPr="002D507F" w:rsidRDefault="0079167B" w:rsidP="0079167B">
            <w:pPr>
              <w:spacing w:line="360" w:lineRule="auto"/>
              <w:ind w:firstLineChars="500" w:firstLine="1200"/>
              <w:rPr>
                <w:spacing w:val="-2"/>
                <w:sz w:val="24"/>
                <w:szCs w:val="24"/>
              </w:rPr>
            </w:pPr>
            <w:r w:rsidRPr="002D507F">
              <w:rPr>
                <w:sz w:val="24"/>
                <w:szCs w:val="24"/>
              </w:rPr>
              <w:t>T——</w:t>
            </w:r>
            <w:r w:rsidRPr="002D507F">
              <w:rPr>
                <w:sz w:val="24"/>
                <w:szCs w:val="24"/>
              </w:rPr>
              <w:t>昼间或夜间评价时间。</w:t>
            </w:r>
          </w:p>
          <w:p w14:paraId="3B3D0A2E" w14:textId="23509684" w:rsidR="0079167B" w:rsidRPr="002D507F" w:rsidRDefault="0079167B" w:rsidP="0079167B">
            <w:pPr>
              <w:spacing w:line="360" w:lineRule="auto"/>
              <w:ind w:firstLineChars="200" w:firstLine="480"/>
              <w:rPr>
                <w:spacing w:val="-2"/>
                <w:sz w:val="24"/>
                <w:szCs w:val="24"/>
              </w:rPr>
            </w:pPr>
            <w:r w:rsidRPr="002D507F">
              <w:rPr>
                <w:sz w:val="24"/>
                <w:szCs w:val="24"/>
              </w:rPr>
              <w:t>本次评价采用以上模式，预测项目噪声对厂界及周边敏感点的最大影响，</w:t>
            </w:r>
            <w:r w:rsidRPr="002D507F">
              <w:rPr>
                <w:spacing w:val="-2"/>
                <w:sz w:val="24"/>
                <w:szCs w:val="24"/>
              </w:rPr>
              <w:t>预测结果见下表</w:t>
            </w:r>
            <w:r w:rsidRPr="002D507F">
              <w:rPr>
                <w:rFonts w:hint="eastAsia"/>
                <w:spacing w:val="-2"/>
                <w:sz w:val="24"/>
                <w:szCs w:val="24"/>
              </w:rPr>
              <w:t>7-</w:t>
            </w:r>
            <w:r w:rsidR="00AC6A66" w:rsidRPr="002D507F">
              <w:rPr>
                <w:spacing w:val="-2"/>
                <w:sz w:val="24"/>
                <w:szCs w:val="24"/>
              </w:rPr>
              <w:t>1</w:t>
            </w:r>
            <w:r w:rsidR="00474C3B" w:rsidRPr="002D507F">
              <w:rPr>
                <w:spacing w:val="-2"/>
                <w:sz w:val="24"/>
                <w:szCs w:val="24"/>
              </w:rPr>
              <w:t>4</w:t>
            </w:r>
            <w:r w:rsidRPr="002D507F">
              <w:rPr>
                <w:spacing w:val="-2"/>
                <w:sz w:val="24"/>
                <w:szCs w:val="24"/>
              </w:rPr>
              <w:t>。</w:t>
            </w:r>
          </w:p>
          <w:p w14:paraId="2FBC6892" w14:textId="2EE28AD4" w:rsidR="0079167B" w:rsidRPr="002D507F" w:rsidRDefault="0079167B" w:rsidP="0079167B">
            <w:pPr>
              <w:jc w:val="center"/>
              <w:rPr>
                <w:b/>
                <w:sz w:val="24"/>
                <w:szCs w:val="24"/>
              </w:rPr>
            </w:pPr>
            <w:r w:rsidRPr="002D507F">
              <w:rPr>
                <w:b/>
                <w:sz w:val="24"/>
                <w:szCs w:val="24"/>
              </w:rPr>
              <w:t>表</w:t>
            </w:r>
            <w:r w:rsidRPr="002D507F">
              <w:rPr>
                <w:rFonts w:hint="eastAsia"/>
                <w:b/>
                <w:sz w:val="24"/>
                <w:szCs w:val="24"/>
              </w:rPr>
              <w:t>7-</w:t>
            </w:r>
            <w:r w:rsidR="00AC6A66" w:rsidRPr="002D507F">
              <w:rPr>
                <w:b/>
                <w:sz w:val="24"/>
                <w:szCs w:val="24"/>
              </w:rPr>
              <w:t>1</w:t>
            </w:r>
            <w:r w:rsidR="00474C3B" w:rsidRPr="002D507F">
              <w:rPr>
                <w:b/>
                <w:sz w:val="24"/>
                <w:szCs w:val="24"/>
              </w:rPr>
              <w:t>4</w:t>
            </w:r>
            <w:r w:rsidRPr="002D507F">
              <w:rPr>
                <w:rFonts w:hint="eastAsia"/>
                <w:b/>
                <w:sz w:val="24"/>
                <w:szCs w:val="24"/>
              </w:rPr>
              <w:t xml:space="preserve">  </w:t>
            </w:r>
            <w:r w:rsidRPr="002D507F">
              <w:rPr>
                <w:rFonts w:hint="eastAsia"/>
                <w:b/>
                <w:sz w:val="24"/>
                <w:szCs w:val="24"/>
              </w:rPr>
              <w:t>噪</w:t>
            </w:r>
            <w:r w:rsidRPr="002D507F">
              <w:rPr>
                <w:b/>
                <w:sz w:val="24"/>
                <w:szCs w:val="24"/>
              </w:rPr>
              <w:t>声影响预测结果</w:t>
            </w:r>
            <w:r w:rsidRPr="002D507F">
              <w:rPr>
                <w:rFonts w:hint="eastAsia"/>
                <w:b/>
                <w:sz w:val="24"/>
                <w:szCs w:val="24"/>
              </w:rPr>
              <w:t xml:space="preserve">  </w:t>
            </w:r>
            <w:r w:rsidRPr="002D507F">
              <w:rPr>
                <w:rFonts w:hint="eastAsia"/>
                <w:b/>
                <w:sz w:val="24"/>
                <w:szCs w:val="24"/>
              </w:rPr>
              <w:t>单位</w:t>
            </w:r>
            <w:r w:rsidRPr="002D507F">
              <w:rPr>
                <w:rFonts w:hint="eastAsia"/>
                <w:b/>
                <w:sz w:val="24"/>
                <w:szCs w:val="24"/>
              </w:rPr>
              <w:t>:dB</w:t>
            </w:r>
            <w:r w:rsidRPr="002D507F">
              <w:rPr>
                <w:rFonts w:hint="eastAsia"/>
                <w:b/>
                <w:sz w:val="24"/>
                <w:szCs w:val="24"/>
              </w:rPr>
              <w:t>（</w:t>
            </w:r>
            <w:r w:rsidRPr="002D507F">
              <w:rPr>
                <w:rFonts w:hint="eastAsia"/>
                <w:b/>
                <w:sz w:val="24"/>
                <w:szCs w:val="24"/>
              </w:rPr>
              <w:t>A</w:t>
            </w:r>
            <w:r w:rsidRPr="002D507F">
              <w:rPr>
                <w:rFonts w:hint="eastAsia"/>
                <w:b/>
                <w:sz w:val="24"/>
                <w:szCs w:val="24"/>
              </w:rPr>
              <w:t>）</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998"/>
              <w:gridCol w:w="1275"/>
              <w:gridCol w:w="1220"/>
              <w:gridCol w:w="1101"/>
              <w:gridCol w:w="1101"/>
              <w:gridCol w:w="1101"/>
              <w:gridCol w:w="1098"/>
            </w:tblGrid>
            <w:tr w:rsidR="00027AD7" w:rsidRPr="002D507F" w14:paraId="40B6976A" w14:textId="77777777" w:rsidTr="00AC6A66">
              <w:trPr>
                <w:trHeight w:val="340"/>
                <w:jc w:val="center"/>
              </w:trPr>
              <w:tc>
                <w:tcPr>
                  <w:tcW w:w="1123" w:type="pct"/>
                  <w:vAlign w:val="center"/>
                </w:tcPr>
                <w:p w14:paraId="6A04650E" w14:textId="77777777" w:rsidR="0079167B" w:rsidRPr="002D507F" w:rsidRDefault="0079167B" w:rsidP="0079167B">
                  <w:pPr>
                    <w:adjustRightInd w:val="0"/>
                    <w:snapToGrid w:val="0"/>
                    <w:jc w:val="center"/>
                    <w:rPr>
                      <w:b/>
                      <w:szCs w:val="21"/>
                    </w:rPr>
                  </w:pPr>
                  <w:r w:rsidRPr="002D507F">
                    <w:rPr>
                      <w:rFonts w:hint="eastAsia"/>
                      <w:b/>
                      <w:szCs w:val="21"/>
                    </w:rPr>
                    <w:t>设备名称</w:t>
                  </w:r>
                </w:p>
              </w:tc>
              <w:tc>
                <w:tcPr>
                  <w:tcW w:w="717" w:type="pct"/>
                  <w:vAlign w:val="center"/>
                </w:tcPr>
                <w:p w14:paraId="0165CC0E" w14:textId="6DE8D1EF" w:rsidR="0079167B" w:rsidRPr="002D507F" w:rsidRDefault="0079167B" w:rsidP="00AC6A66">
                  <w:pPr>
                    <w:adjustRightInd w:val="0"/>
                    <w:snapToGrid w:val="0"/>
                    <w:jc w:val="center"/>
                    <w:rPr>
                      <w:b/>
                      <w:szCs w:val="21"/>
                    </w:rPr>
                  </w:pPr>
                  <w:r w:rsidRPr="002D507F">
                    <w:rPr>
                      <w:rFonts w:hint="eastAsia"/>
                      <w:b/>
                      <w:szCs w:val="21"/>
                    </w:rPr>
                    <w:t>降噪后源强</w:t>
                  </w:r>
                </w:p>
              </w:tc>
              <w:tc>
                <w:tcPr>
                  <w:tcW w:w="686" w:type="pct"/>
                  <w:vAlign w:val="center"/>
                </w:tcPr>
                <w:p w14:paraId="3951E14B" w14:textId="77777777" w:rsidR="0079167B" w:rsidRPr="002D507F" w:rsidRDefault="0079167B" w:rsidP="0079167B">
                  <w:pPr>
                    <w:adjustRightInd w:val="0"/>
                    <w:snapToGrid w:val="0"/>
                    <w:jc w:val="center"/>
                    <w:rPr>
                      <w:b/>
                      <w:szCs w:val="21"/>
                    </w:rPr>
                  </w:pPr>
                  <w:r w:rsidRPr="002D507F">
                    <w:rPr>
                      <w:rFonts w:hint="eastAsia"/>
                      <w:b/>
                      <w:szCs w:val="21"/>
                    </w:rPr>
                    <w:t>数量</w:t>
                  </w:r>
                </w:p>
              </w:tc>
              <w:tc>
                <w:tcPr>
                  <w:tcW w:w="619" w:type="pct"/>
                  <w:vAlign w:val="center"/>
                </w:tcPr>
                <w:p w14:paraId="153CDA88" w14:textId="77777777" w:rsidR="0079167B" w:rsidRPr="002D507F" w:rsidRDefault="0079167B" w:rsidP="0079167B">
                  <w:pPr>
                    <w:adjustRightInd w:val="0"/>
                    <w:snapToGrid w:val="0"/>
                    <w:jc w:val="center"/>
                    <w:rPr>
                      <w:b/>
                      <w:szCs w:val="21"/>
                    </w:rPr>
                  </w:pPr>
                  <w:r w:rsidRPr="002D507F">
                    <w:rPr>
                      <w:b/>
                      <w:szCs w:val="21"/>
                    </w:rPr>
                    <w:t>东厂界</w:t>
                  </w:r>
                </w:p>
              </w:tc>
              <w:tc>
                <w:tcPr>
                  <w:tcW w:w="619" w:type="pct"/>
                  <w:vAlign w:val="center"/>
                </w:tcPr>
                <w:p w14:paraId="5A986201" w14:textId="77777777" w:rsidR="0079167B" w:rsidRPr="002D507F" w:rsidRDefault="0079167B" w:rsidP="0079167B">
                  <w:pPr>
                    <w:adjustRightInd w:val="0"/>
                    <w:snapToGrid w:val="0"/>
                    <w:jc w:val="center"/>
                    <w:rPr>
                      <w:b/>
                      <w:szCs w:val="21"/>
                    </w:rPr>
                  </w:pPr>
                  <w:r w:rsidRPr="002D507F">
                    <w:rPr>
                      <w:b/>
                      <w:szCs w:val="21"/>
                    </w:rPr>
                    <w:t>南厂界</w:t>
                  </w:r>
                </w:p>
              </w:tc>
              <w:tc>
                <w:tcPr>
                  <w:tcW w:w="619" w:type="pct"/>
                  <w:vAlign w:val="center"/>
                </w:tcPr>
                <w:p w14:paraId="22F4AEF6" w14:textId="77777777" w:rsidR="0079167B" w:rsidRPr="002D507F" w:rsidRDefault="0079167B" w:rsidP="0079167B">
                  <w:pPr>
                    <w:adjustRightInd w:val="0"/>
                    <w:snapToGrid w:val="0"/>
                    <w:jc w:val="center"/>
                    <w:rPr>
                      <w:b/>
                      <w:szCs w:val="21"/>
                    </w:rPr>
                  </w:pPr>
                  <w:r w:rsidRPr="002D507F">
                    <w:rPr>
                      <w:b/>
                      <w:szCs w:val="21"/>
                    </w:rPr>
                    <w:t>西厂界</w:t>
                  </w:r>
                </w:p>
              </w:tc>
              <w:tc>
                <w:tcPr>
                  <w:tcW w:w="617" w:type="pct"/>
                  <w:vAlign w:val="center"/>
                </w:tcPr>
                <w:p w14:paraId="1FE8CABE" w14:textId="77777777" w:rsidR="0079167B" w:rsidRPr="002D507F" w:rsidRDefault="0079167B" w:rsidP="0079167B">
                  <w:pPr>
                    <w:adjustRightInd w:val="0"/>
                    <w:snapToGrid w:val="0"/>
                    <w:jc w:val="center"/>
                    <w:rPr>
                      <w:b/>
                      <w:szCs w:val="21"/>
                    </w:rPr>
                  </w:pPr>
                  <w:r w:rsidRPr="002D507F">
                    <w:rPr>
                      <w:b/>
                      <w:szCs w:val="21"/>
                    </w:rPr>
                    <w:t>北厂界</w:t>
                  </w:r>
                </w:p>
              </w:tc>
            </w:tr>
            <w:tr w:rsidR="00027AD7" w:rsidRPr="002D507F" w14:paraId="4105DC0E" w14:textId="77777777" w:rsidTr="00AC6A66">
              <w:trPr>
                <w:trHeight w:val="340"/>
                <w:jc w:val="center"/>
              </w:trPr>
              <w:tc>
                <w:tcPr>
                  <w:tcW w:w="1123" w:type="pct"/>
                  <w:vAlign w:val="center"/>
                </w:tcPr>
                <w:p w14:paraId="37DBA6C8" w14:textId="734636F1" w:rsidR="00B06C1B" w:rsidRPr="002D507F" w:rsidRDefault="00B06C1B" w:rsidP="00B06C1B">
                  <w:pPr>
                    <w:spacing w:line="320" w:lineRule="exact"/>
                    <w:jc w:val="center"/>
                    <w:rPr>
                      <w:kern w:val="0"/>
                      <w:szCs w:val="21"/>
                    </w:rPr>
                  </w:pPr>
                  <w:r w:rsidRPr="002D507F">
                    <w:rPr>
                      <w:rFonts w:hint="eastAsia"/>
                      <w:kern w:val="0"/>
                      <w:szCs w:val="21"/>
                    </w:rPr>
                    <w:t>龙门铣</w:t>
                  </w:r>
                </w:p>
              </w:tc>
              <w:tc>
                <w:tcPr>
                  <w:tcW w:w="717" w:type="pct"/>
                  <w:vAlign w:val="center"/>
                </w:tcPr>
                <w:p w14:paraId="009A285E" w14:textId="7C0450F9" w:rsidR="00B06C1B" w:rsidRPr="002D507F" w:rsidRDefault="00B06C1B" w:rsidP="00B06C1B">
                  <w:pPr>
                    <w:spacing w:line="320" w:lineRule="exact"/>
                    <w:jc w:val="center"/>
                    <w:rPr>
                      <w:kern w:val="0"/>
                      <w:szCs w:val="21"/>
                    </w:rPr>
                  </w:pPr>
                  <w:r w:rsidRPr="002D507F">
                    <w:rPr>
                      <w:rFonts w:hint="eastAsia"/>
                      <w:kern w:val="0"/>
                      <w:szCs w:val="21"/>
                    </w:rPr>
                    <w:t>60</w:t>
                  </w:r>
                </w:p>
              </w:tc>
              <w:tc>
                <w:tcPr>
                  <w:tcW w:w="686" w:type="pct"/>
                  <w:vAlign w:val="center"/>
                </w:tcPr>
                <w:p w14:paraId="350B4C3B" w14:textId="01DC2223" w:rsidR="00B06C1B" w:rsidRPr="002D507F" w:rsidRDefault="00B06C1B" w:rsidP="00B06C1B">
                  <w:pPr>
                    <w:widowControl/>
                    <w:adjustRightInd w:val="0"/>
                    <w:snapToGrid w:val="0"/>
                    <w:spacing w:line="320" w:lineRule="exact"/>
                    <w:jc w:val="center"/>
                    <w:rPr>
                      <w:kern w:val="0"/>
                      <w:szCs w:val="21"/>
                    </w:rPr>
                  </w:pPr>
                  <w:r w:rsidRPr="002D507F">
                    <w:rPr>
                      <w:rFonts w:hint="eastAsia"/>
                      <w:kern w:val="0"/>
                      <w:szCs w:val="21"/>
                    </w:rPr>
                    <w:t>1</w:t>
                  </w:r>
                </w:p>
              </w:tc>
              <w:tc>
                <w:tcPr>
                  <w:tcW w:w="619" w:type="pct"/>
                  <w:vAlign w:val="center"/>
                </w:tcPr>
                <w:p w14:paraId="0D78421D" w14:textId="6FE8F256" w:rsidR="00B06C1B" w:rsidRPr="002D507F" w:rsidRDefault="00B06C1B" w:rsidP="00B06C1B">
                  <w:pPr>
                    <w:spacing w:line="320" w:lineRule="exact"/>
                    <w:jc w:val="center"/>
                    <w:rPr>
                      <w:kern w:val="0"/>
                      <w:szCs w:val="21"/>
                    </w:rPr>
                  </w:pPr>
                  <w:r w:rsidRPr="002D507F">
                    <w:rPr>
                      <w:rFonts w:hint="eastAsia"/>
                      <w:kern w:val="0"/>
                      <w:szCs w:val="21"/>
                    </w:rPr>
                    <w:t>18.09</w:t>
                  </w:r>
                </w:p>
              </w:tc>
              <w:tc>
                <w:tcPr>
                  <w:tcW w:w="619" w:type="pct"/>
                  <w:vAlign w:val="center"/>
                </w:tcPr>
                <w:p w14:paraId="598D06DF" w14:textId="3E1CFA8F" w:rsidR="00B06C1B" w:rsidRPr="002D507F" w:rsidRDefault="00B06C1B" w:rsidP="00B06C1B">
                  <w:pPr>
                    <w:spacing w:line="320" w:lineRule="exact"/>
                    <w:jc w:val="center"/>
                    <w:rPr>
                      <w:kern w:val="0"/>
                      <w:szCs w:val="21"/>
                    </w:rPr>
                  </w:pPr>
                  <w:r w:rsidRPr="002D507F">
                    <w:rPr>
                      <w:rFonts w:hint="eastAsia"/>
                      <w:kern w:val="0"/>
                      <w:szCs w:val="21"/>
                    </w:rPr>
                    <w:t>19.43</w:t>
                  </w:r>
                </w:p>
              </w:tc>
              <w:tc>
                <w:tcPr>
                  <w:tcW w:w="619" w:type="pct"/>
                  <w:vAlign w:val="center"/>
                </w:tcPr>
                <w:p w14:paraId="124D8147" w14:textId="7DFD81D3" w:rsidR="00B06C1B" w:rsidRPr="002D507F" w:rsidRDefault="00B06C1B" w:rsidP="00B06C1B">
                  <w:pPr>
                    <w:spacing w:line="320" w:lineRule="exact"/>
                    <w:jc w:val="center"/>
                    <w:rPr>
                      <w:kern w:val="0"/>
                      <w:szCs w:val="21"/>
                    </w:rPr>
                  </w:pPr>
                  <w:r w:rsidRPr="002D507F">
                    <w:rPr>
                      <w:kern w:val="0"/>
                      <w:szCs w:val="21"/>
                    </w:rPr>
                    <w:t>35</w:t>
                  </w:r>
                </w:p>
              </w:tc>
              <w:tc>
                <w:tcPr>
                  <w:tcW w:w="617" w:type="pct"/>
                  <w:vAlign w:val="center"/>
                </w:tcPr>
                <w:p w14:paraId="42653DEF" w14:textId="786BDEA8" w:rsidR="00B06C1B" w:rsidRPr="002D507F" w:rsidRDefault="00B06C1B" w:rsidP="00B06C1B">
                  <w:pPr>
                    <w:spacing w:line="320" w:lineRule="exact"/>
                    <w:jc w:val="center"/>
                    <w:rPr>
                      <w:kern w:val="0"/>
                      <w:szCs w:val="21"/>
                    </w:rPr>
                  </w:pPr>
                  <w:r w:rsidRPr="002D507F">
                    <w:rPr>
                      <w:rFonts w:hint="eastAsia"/>
                      <w:kern w:val="0"/>
                      <w:szCs w:val="21"/>
                    </w:rPr>
                    <w:t>6.7</w:t>
                  </w:r>
                </w:p>
              </w:tc>
            </w:tr>
            <w:tr w:rsidR="00027AD7" w:rsidRPr="002D507F" w14:paraId="120ADBB3" w14:textId="77777777" w:rsidTr="00AC6A66">
              <w:trPr>
                <w:trHeight w:val="340"/>
                <w:jc w:val="center"/>
              </w:trPr>
              <w:tc>
                <w:tcPr>
                  <w:tcW w:w="1123" w:type="pct"/>
                  <w:vAlign w:val="center"/>
                </w:tcPr>
                <w:p w14:paraId="18D7E3F3" w14:textId="67B6ADF7" w:rsidR="00B06C1B" w:rsidRPr="002D507F" w:rsidRDefault="00B06C1B" w:rsidP="00B06C1B">
                  <w:pPr>
                    <w:spacing w:line="320" w:lineRule="exact"/>
                    <w:jc w:val="center"/>
                    <w:rPr>
                      <w:kern w:val="0"/>
                      <w:szCs w:val="21"/>
                    </w:rPr>
                  </w:pPr>
                  <w:r w:rsidRPr="002D507F">
                    <w:rPr>
                      <w:rFonts w:hint="eastAsia"/>
                      <w:kern w:val="0"/>
                      <w:szCs w:val="21"/>
                    </w:rPr>
                    <w:t>沈阳车床</w:t>
                  </w:r>
                </w:p>
              </w:tc>
              <w:tc>
                <w:tcPr>
                  <w:tcW w:w="717" w:type="pct"/>
                  <w:vAlign w:val="center"/>
                </w:tcPr>
                <w:p w14:paraId="2D50931B" w14:textId="4CA363A8" w:rsidR="00B06C1B" w:rsidRPr="002D507F" w:rsidRDefault="00B06C1B" w:rsidP="00B06C1B">
                  <w:pPr>
                    <w:spacing w:line="320" w:lineRule="exact"/>
                    <w:jc w:val="center"/>
                    <w:rPr>
                      <w:kern w:val="0"/>
                      <w:szCs w:val="21"/>
                    </w:rPr>
                  </w:pPr>
                  <w:r w:rsidRPr="002D507F">
                    <w:rPr>
                      <w:rFonts w:hint="eastAsia"/>
                      <w:kern w:val="0"/>
                      <w:szCs w:val="21"/>
                    </w:rPr>
                    <w:t>65</w:t>
                  </w:r>
                </w:p>
              </w:tc>
              <w:tc>
                <w:tcPr>
                  <w:tcW w:w="686" w:type="pct"/>
                  <w:vAlign w:val="center"/>
                </w:tcPr>
                <w:p w14:paraId="072844A2" w14:textId="75165747" w:rsidR="00B06C1B" w:rsidRPr="002D507F" w:rsidRDefault="00B06C1B" w:rsidP="00B06C1B">
                  <w:pPr>
                    <w:widowControl/>
                    <w:adjustRightInd w:val="0"/>
                    <w:snapToGrid w:val="0"/>
                    <w:spacing w:line="320" w:lineRule="exact"/>
                    <w:jc w:val="center"/>
                    <w:rPr>
                      <w:kern w:val="0"/>
                      <w:szCs w:val="21"/>
                    </w:rPr>
                  </w:pPr>
                  <w:r w:rsidRPr="002D507F">
                    <w:rPr>
                      <w:rFonts w:hint="eastAsia"/>
                      <w:kern w:val="0"/>
                      <w:szCs w:val="21"/>
                    </w:rPr>
                    <w:t>1</w:t>
                  </w:r>
                </w:p>
              </w:tc>
              <w:tc>
                <w:tcPr>
                  <w:tcW w:w="619" w:type="pct"/>
                  <w:vAlign w:val="center"/>
                </w:tcPr>
                <w:p w14:paraId="2EDDBBD1" w14:textId="56A5CAD2" w:rsidR="00B06C1B" w:rsidRPr="002D507F" w:rsidRDefault="00B06C1B" w:rsidP="00B06C1B">
                  <w:pPr>
                    <w:spacing w:line="320" w:lineRule="exact"/>
                    <w:jc w:val="center"/>
                    <w:rPr>
                      <w:kern w:val="0"/>
                      <w:szCs w:val="21"/>
                    </w:rPr>
                  </w:pPr>
                  <w:r w:rsidRPr="002D507F">
                    <w:rPr>
                      <w:rFonts w:hint="eastAsia"/>
                      <w:kern w:val="0"/>
                      <w:szCs w:val="21"/>
                    </w:rPr>
                    <w:t>17.50</w:t>
                  </w:r>
                </w:p>
              </w:tc>
              <w:tc>
                <w:tcPr>
                  <w:tcW w:w="619" w:type="pct"/>
                  <w:vAlign w:val="center"/>
                </w:tcPr>
                <w:p w14:paraId="0B7B06EA" w14:textId="78C52865" w:rsidR="00B06C1B" w:rsidRPr="002D507F" w:rsidRDefault="00B06C1B" w:rsidP="00B06C1B">
                  <w:pPr>
                    <w:spacing w:line="320" w:lineRule="exact"/>
                    <w:jc w:val="center"/>
                    <w:rPr>
                      <w:kern w:val="0"/>
                      <w:szCs w:val="21"/>
                    </w:rPr>
                  </w:pPr>
                  <w:r w:rsidRPr="002D507F">
                    <w:rPr>
                      <w:rFonts w:hint="eastAsia"/>
                      <w:kern w:val="0"/>
                      <w:szCs w:val="21"/>
                    </w:rPr>
                    <w:t>19.44</w:t>
                  </w:r>
                </w:p>
              </w:tc>
              <w:tc>
                <w:tcPr>
                  <w:tcW w:w="619" w:type="pct"/>
                  <w:vAlign w:val="center"/>
                </w:tcPr>
                <w:p w14:paraId="09C4E526" w14:textId="016A6AED" w:rsidR="00B06C1B" w:rsidRPr="002D507F" w:rsidRDefault="00B06C1B" w:rsidP="00B06C1B">
                  <w:pPr>
                    <w:spacing w:line="320" w:lineRule="exact"/>
                    <w:jc w:val="center"/>
                    <w:rPr>
                      <w:kern w:val="0"/>
                      <w:szCs w:val="21"/>
                    </w:rPr>
                  </w:pPr>
                  <w:r w:rsidRPr="002D507F">
                    <w:rPr>
                      <w:rFonts w:hint="eastAsia"/>
                      <w:kern w:val="0"/>
                      <w:szCs w:val="21"/>
                    </w:rPr>
                    <w:t>21.02</w:t>
                  </w:r>
                </w:p>
              </w:tc>
              <w:tc>
                <w:tcPr>
                  <w:tcW w:w="617" w:type="pct"/>
                  <w:vAlign w:val="center"/>
                </w:tcPr>
                <w:p w14:paraId="6197A7BD" w14:textId="5D49D747" w:rsidR="00B06C1B" w:rsidRPr="002D507F" w:rsidRDefault="00B06C1B" w:rsidP="00B06C1B">
                  <w:pPr>
                    <w:spacing w:line="320" w:lineRule="exact"/>
                    <w:jc w:val="center"/>
                    <w:rPr>
                      <w:kern w:val="0"/>
                      <w:szCs w:val="21"/>
                    </w:rPr>
                  </w:pPr>
                  <w:r w:rsidRPr="002D507F">
                    <w:rPr>
                      <w:rFonts w:hint="eastAsia"/>
                      <w:kern w:val="0"/>
                      <w:szCs w:val="21"/>
                    </w:rPr>
                    <w:t>8.98</w:t>
                  </w:r>
                </w:p>
              </w:tc>
            </w:tr>
            <w:tr w:rsidR="00027AD7" w:rsidRPr="002D507F" w14:paraId="2FCEE0CF" w14:textId="77777777" w:rsidTr="00AC6A66">
              <w:trPr>
                <w:trHeight w:val="340"/>
                <w:jc w:val="center"/>
              </w:trPr>
              <w:tc>
                <w:tcPr>
                  <w:tcW w:w="1123" w:type="pct"/>
                  <w:vAlign w:val="center"/>
                </w:tcPr>
                <w:p w14:paraId="459B13EE" w14:textId="663CC4A7" w:rsidR="00B06C1B" w:rsidRPr="002D507F" w:rsidRDefault="00B06C1B" w:rsidP="00B06C1B">
                  <w:pPr>
                    <w:spacing w:line="320" w:lineRule="exact"/>
                    <w:jc w:val="center"/>
                    <w:rPr>
                      <w:kern w:val="0"/>
                      <w:szCs w:val="21"/>
                    </w:rPr>
                  </w:pPr>
                  <w:r w:rsidRPr="002D507F">
                    <w:rPr>
                      <w:rFonts w:hint="eastAsia"/>
                      <w:kern w:val="0"/>
                      <w:szCs w:val="21"/>
                    </w:rPr>
                    <w:t>盐城奔胜车床</w:t>
                  </w:r>
                </w:p>
              </w:tc>
              <w:tc>
                <w:tcPr>
                  <w:tcW w:w="717" w:type="pct"/>
                  <w:vAlign w:val="center"/>
                </w:tcPr>
                <w:p w14:paraId="69586A40" w14:textId="3332FFF8" w:rsidR="00B06C1B" w:rsidRPr="002D507F" w:rsidRDefault="00B06C1B" w:rsidP="00B06C1B">
                  <w:pPr>
                    <w:spacing w:line="320" w:lineRule="exact"/>
                    <w:jc w:val="center"/>
                    <w:rPr>
                      <w:kern w:val="0"/>
                      <w:szCs w:val="21"/>
                    </w:rPr>
                  </w:pPr>
                  <w:r w:rsidRPr="002D507F">
                    <w:rPr>
                      <w:rFonts w:hint="eastAsia"/>
                      <w:kern w:val="0"/>
                      <w:szCs w:val="21"/>
                    </w:rPr>
                    <w:t>60</w:t>
                  </w:r>
                </w:p>
              </w:tc>
              <w:tc>
                <w:tcPr>
                  <w:tcW w:w="686" w:type="pct"/>
                  <w:vAlign w:val="center"/>
                </w:tcPr>
                <w:p w14:paraId="7FF0FC74" w14:textId="751F3255" w:rsidR="00B06C1B" w:rsidRPr="002D507F" w:rsidRDefault="00B06C1B" w:rsidP="00B06C1B">
                  <w:pPr>
                    <w:widowControl/>
                    <w:adjustRightInd w:val="0"/>
                    <w:snapToGrid w:val="0"/>
                    <w:spacing w:line="320" w:lineRule="exact"/>
                    <w:jc w:val="center"/>
                    <w:rPr>
                      <w:kern w:val="0"/>
                      <w:szCs w:val="21"/>
                    </w:rPr>
                  </w:pPr>
                  <w:r w:rsidRPr="002D507F">
                    <w:rPr>
                      <w:rFonts w:hint="eastAsia"/>
                      <w:kern w:val="0"/>
                      <w:szCs w:val="21"/>
                    </w:rPr>
                    <w:t>1</w:t>
                  </w:r>
                </w:p>
              </w:tc>
              <w:tc>
                <w:tcPr>
                  <w:tcW w:w="619" w:type="pct"/>
                  <w:vAlign w:val="center"/>
                </w:tcPr>
                <w:p w14:paraId="5B11DADC" w14:textId="3162C49D" w:rsidR="00B06C1B" w:rsidRPr="002D507F" w:rsidRDefault="00B06C1B" w:rsidP="00B06C1B">
                  <w:pPr>
                    <w:spacing w:line="320" w:lineRule="exact"/>
                    <w:jc w:val="center"/>
                    <w:rPr>
                      <w:kern w:val="0"/>
                      <w:szCs w:val="21"/>
                    </w:rPr>
                  </w:pPr>
                  <w:r w:rsidRPr="002D507F">
                    <w:rPr>
                      <w:rFonts w:hint="eastAsia"/>
                      <w:kern w:val="0"/>
                      <w:szCs w:val="21"/>
                    </w:rPr>
                    <w:t>16.94</w:t>
                  </w:r>
                </w:p>
              </w:tc>
              <w:tc>
                <w:tcPr>
                  <w:tcW w:w="619" w:type="pct"/>
                  <w:vAlign w:val="center"/>
                </w:tcPr>
                <w:p w14:paraId="57061957" w14:textId="3EABB2D6" w:rsidR="00B06C1B" w:rsidRPr="002D507F" w:rsidRDefault="00B06C1B" w:rsidP="00B06C1B">
                  <w:pPr>
                    <w:spacing w:line="320" w:lineRule="exact"/>
                    <w:jc w:val="center"/>
                    <w:rPr>
                      <w:kern w:val="0"/>
                      <w:szCs w:val="21"/>
                    </w:rPr>
                  </w:pPr>
                  <w:r w:rsidRPr="002D507F">
                    <w:rPr>
                      <w:rFonts w:hint="eastAsia"/>
                      <w:kern w:val="0"/>
                      <w:szCs w:val="21"/>
                    </w:rPr>
                    <w:t>16.93</w:t>
                  </w:r>
                </w:p>
              </w:tc>
              <w:tc>
                <w:tcPr>
                  <w:tcW w:w="619" w:type="pct"/>
                  <w:vAlign w:val="center"/>
                </w:tcPr>
                <w:p w14:paraId="2006FC45" w14:textId="6A94AF88" w:rsidR="00B06C1B" w:rsidRPr="002D507F" w:rsidRDefault="00B06C1B" w:rsidP="00B06C1B">
                  <w:pPr>
                    <w:spacing w:line="320" w:lineRule="exact"/>
                    <w:jc w:val="center"/>
                    <w:rPr>
                      <w:kern w:val="0"/>
                      <w:szCs w:val="21"/>
                    </w:rPr>
                  </w:pPr>
                  <w:r w:rsidRPr="002D507F">
                    <w:rPr>
                      <w:rFonts w:hint="eastAsia"/>
                      <w:kern w:val="0"/>
                      <w:szCs w:val="21"/>
                    </w:rPr>
                    <w:t>18.09</w:t>
                  </w:r>
                </w:p>
              </w:tc>
              <w:tc>
                <w:tcPr>
                  <w:tcW w:w="617" w:type="pct"/>
                  <w:vAlign w:val="center"/>
                </w:tcPr>
                <w:p w14:paraId="4708987D" w14:textId="74D4AF8F" w:rsidR="00B06C1B" w:rsidRPr="002D507F" w:rsidRDefault="00B06C1B" w:rsidP="00B06C1B">
                  <w:pPr>
                    <w:spacing w:line="320" w:lineRule="exact"/>
                    <w:jc w:val="center"/>
                    <w:rPr>
                      <w:kern w:val="0"/>
                      <w:szCs w:val="21"/>
                    </w:rPr>
                  </w:pPr>
                  <w:r w:rsidRPr="002D507F">
                    <w:rPr>
                      <w:rFonts w:hint="eastAsia"/>
                      <w:kern w:val="0"/>
                      <w:szCs w:val="21"/>
                    </w:rPr>
                    <w:t>8.</w:t>
                  </w:r>
                  <w:r w:rsidRPr="002D507F">
                    <w:rPr>
                      <w:kern w:val="0"/>
                      <w:szCs w:val="21"/>
                    </w:rPr>
                    <w:t>56</w:t>
                  </w:r>
                </w:p>
              </w:tc>
            </w:tr>
            <w:tr w:rsidR="00027AD7" w:rsidRPr="002D507F" w14:paraId="6E3E22FB" w14:textId="77777777" w:rsidTr="00AC6A66">
              <w:trPr>
                <w:trHeight w:val="340"/>
                <w:jc w:val="center"/>
              </w:trPr>
              <w:tc>
                <w:tcPr>
                  <w:tcW w:w="1123" w:type="pct"/>
                  <w:vAlign w:val="center"/>
                </w:tcPr>
                <w:p w14:paraId="2E93202B" w14:textId="44513866" w:rsidR="00B06C1B" w:rsidRPr="002D507F" w:rsidRDefault="00B06C1B" w:rsidP="00B06C1B">
                  <w:pPr>
                    <w:spacing w:line="320" w:lineRule="exact"/>
                    <w:jc w:val="center"/>
                    <w:rPr>
                      <w:kern w:val="0"/>
                      <w:szCs w:val="21"/>
                    </w:rPr>
                  </w:pPr>
                  <w:r w:rsidRPr="002D507F">
                    <w:rPr>
                      <w:rFonts w:hint="eastAsia"/>
                      <w:kern w:val="0"/>
                      <w:szCs w:val="21"/>
                    </w:rPr>
                    <w:t>端面铣</w:t>
                  </w:r>
                </w:p>
              </w:tc>
              <w:tc>
                <w:tcPr>
                  <w:tcW w:w="717" w:type="pct"/>
                  <w:vAlign w:val="center"/>
                </w:tcPr>
                <w:p w14:paraId="5D45E996" w14:textId="4692A210" w:rsidR="00B06C1B" w:rsidRPr="002D507F" w:rsidRDefault="00B06C1B" w:rsidP="00B06C1B">
                  <w:pPr>
                    <w:spacing w:line="320" w:lineRule="exact"/>
                    <w:jc w:val="center"/>
                    <w:rPr>
                      <w:kern w:val="0"/>
                      <w:szCs w:val="21"/>
                    </w:rPr>
                  </w:pPr>
                  <w:r w:rsidRPr="002D507F">
                    <w:rPr>
                      <w:rFonts w:hint="eastAsia"/>
                      <w:kern w:val="0"/>
                      <w:szCs w:val="21"/>
                    </w:rPr>
                    <w:t>60</w:t>
                  </w:r>
                </w:p>
              </w:tc>
              <w:tc>
                <w:tcPr>
                  <w:tcW w:w="686" w:type="pct"/>
                  <w:vAlign w:val="center"/>
                </w:tcPr>
                <w:p w14:paraId="5E1F02C5" w14:textId="48DADB3E" w:rsidR="00B06C1B" w:rsidRPr="002D507F" w:rsidRDefault="00B06C1B" w:rsidP="00B06C1B">
                  <w:pPr>
                    <w:widowControl/>
                    <w:adjustRightInd w:val="0"/>
                    <w:snapToGrid w:val="0"/>
                    <w:spacing w:line="320" w:lineRule="exact"/>
                    <w:jc w:val="center"/>
                    <w:rPr>
                      <w:kern w:val="0"/>
                      <w:szCs w:val="21"/>
                    </w:rPr>
                  </w:pPr>
                  <w:r w:rsidRPr="002D507F">
                    <w:rPr>
                      <w:rFonts w:hint="eastAsia"/>
                      <w:kern w:val="0"/>
                      <w:szCs w:val="21"/>
                    </w:rPr>
                    <w:t>1</w:t>
                  </w:r>
                </w:p>
              </w:tc>
              <w:tc>
                <w:tcPr>
                  <w:tcW w:w="619" w:type="pct"/>
                  <w:vAlign w:val="center"/>
                </w:tcPr>
                <w:p w14:paraId="66BA3341" w14:textId="351D8B36" w:rsidR="00B06C1B" w:rsidRPr="002D507F" w:rsidRDefault="00B06C1B" w:rsidP="00B06C1B">
                  <w:pPr>
                    <w:spacing w:line="320" w:lineRule="exact"/>
                    <w:jc w:val="center"/>
                    <w:rPr>
                      <w:kern w:val="0"/>
                      <w:szCs w:val="21"/>
                    </w:rPr>
                  </w:pPr>
                  <w:r w:rsidRPr="002D507F">
                    <w:rPr>
                      <w:rFonts w:hint="eastAsia"/>
                      <w:kern w:val="0"/>
                      <w:szCs w:val="21"/>
                    </w:rPr>
                    <w:t>28.10</w:t>
                  </w:r>
                </w:p>
              </w:tc>
              <w:tc>
                <w:tcPr>
                  <w:tcW w:w="619" w:type="pct"/>
                  <w:vAlign w:val="center"/>
                </w:tcPr>
                <w:p w14:paraId="104D2FD7" w14:textId="5BF8973A" w:rsidR="00B06C1B" w:rsidRPr="002D507F" w:rsidRDefault="00B06C1B" w:rsidP="00B06C1B">
                  <w:pPr>
                    <w:spacing w:line="320" w:lineRule="exact"/>
                    <w:jc w:val="center"/>
                    <w:rPr>
                      <w:kern w:val="0"/>
                      <w:szCs w:val="21"/>
                    </w:rPr>
                  </w:pPr>
                  <w:r w:rsidRPr="002D507F">
                    <w:rPr>
                      <w:rFonts w:hint="eastAsia"/>
                      <w:kern w:val="0"/>
                      <w:szCs w:val="21"/>
                    </w:rPr>
                    <w:t>28.10</w:t>
                  </w:r>
                </w:p>
              </w:tc>
              <w:tc>
                <w:tcPr>
                  <w:tcW w:w="619" w:type="pct"/>
                  <w:vAlign w:val="center"/>
                </w:tcPr>
                <w:p w14:paraId="7C30FBCE" w14:textId="651EDF67" w:rsidR="00B06C1B" w:rsidRPr="002D507F" w:rsidRDefault="00B06C1B" w:rsidP="00B06C1B">
                  <w:pPr>
                    <w:spacing w:line="320" w:lineRule="exact"/>
                    <w:jc w:val="center"/>
                    <w:rPr>
                      <w:kern w:val="0"/>
                      <w:szCs w:val="21"/>
                    </w:rPr>
                  </w:pPr>
                  <w:r w:rsidRPr="002D507F">
                    <w:rPr>
                      <w:kern w:val="0"/>
                      <w:szCs w:val="21"/>
                    </w:rPr>
                    <w:t>45</w:t>
                  </w:r>
                </w:p>
              </w:tc>
              <w:tc>
                <w:tcPr>
                  <w:tcW w:w="617" w:type="pct"/>
                  <w:vAlign w:val="center"/>
                </w:tcPr>
                <w:p w14:paraId="7E391095" w14:textId="1E5FE8F4" w:rsidR="00B06C1B" w:rsidRPr="002D507F" w:rsidRDefault="00B06C1B" w:rsidP="00B06C1B">
                  <w:pPr>
                    <w:spacing w:line="320" w:lineRule="exact"/>
                    <w:jc w:val="center"/>
                    <w:rPr>
                      <w:kern w:val="0"/>
                      <w:szCs w:val="21"/>
                    </w:rPr>
                  </w:pPr>
                  <w:r w:rsidRPr="002D507F">
                    <w:rPr>
                      <w:rFonts w:hint="eastAsia"/>
                      <w:kern w:val="0"/>
                      <w:szCs w:val="21"/>
                    </w:rPr>
                    <w:t>16.37</w:t>
                  </w:r>
                </w:p>
              </w:tc>
            </w:tr>
            <w:tr w:rsidR="00027AD7" w:rsidRPr="002D507F" w14:paraId="2DF09A99" w14:textId="77777777" w:rsidTr="00AC6A66">
              <w:trPr>
                <w:trHeight w:val="340"/>
                <w:jc w:val="center"/>
              </w:trPr>
              <w:tc>
                <w:tcPr>
                  <w:tcW w:w="1123" w:type="pct"/>
                  <w:vAlign w:val="center"/>
                </w:tcPr>
                <w:p w14:paraId="60D0E4F4" w14:textId="7AED72F3" w:rsidR="00B06C1B" w:rsidRPr="002D507F" w:rsidRDefault="00B06C1B" w:rsidP="00B06C1B">
                  <w:pPr>
                    <w:spacing w:line="320" w:lineRule="exact"/>
                    <w:jc w:val="center"/>
                    <w:rPr>
                      <w:kern w:val="0"/>
                      <w:szCs w:val="21"/>
                    </w:rPr>
                  </w:pPr>
                  <w:r w:rsidRPr="002D507F">
                    <w:rPr>
                      <w:rFonts w:hint="eastAsia"/>
                      <w:kern w:val="0"/>
                      <w:szCs w:val="21"/>
                    </w:rPr>
                    <w:t>摇臂钻床</w:t>
                  </w:r>
                </w:p>
              </w:tc>
              <w:tc>
                <w:tcPr>
                  <w:tcW w:w="717" w:type="pct"/>
                  <w:vAlign w:val="center"/>
                </w:tcPr>
                <w:p w14:paraId="48EC4287" w14:textId="026018E8" w:rsidR="00B06C1B" w:rsidRPr="002D507F" w:rsidRDefault="00B06C1B" w:rsidP="00B06C1B">
                  <w:pPr>
                    <w:spacing w:line="320" w:lineRule="exact"/>
                    <w:jc w:val="center"/>
                    <w:rPr>
                      <w:kern w:val="0"/>
                      <w:szCs w:val="21"/>
                    </w:rPr>
                  </w:pPr>
                  <w:r w:rsidRPr="002D507F">
                    <w:rPr>
                      <w:rFonts w:hint="eastAsia"/>
                      <w:kern w:val="0"/>
                      <w:szCs w:val="21"/>
                    </w:rPr>
                    <w:t>60</w:t>
                  </w:r>
                </w:p>
              </w:tc>
              <w:tc>
                <w:tcPr>
                  <w:tcW w:w="686" w:type="pct"/>
                  <w:vAlign w:val="center"/>
                </w:tcPr>
                <w:p w14:paraId="2AC0FF60" w14:textId="0F19B6D0" w:rsidR="00B06C1B" w:rsidRPr="002D507F" w:rsidRDefault="00B06C1B" w:rsidP="00B06C1B">
                  <w:pPr>
                    <w:widowControl/>
                    <w:adjustRightInd w:val="0"/>
                    <w:snapToGrid w:val="0"/>
                    <w:spacing w:line="320" w:lineRule="exact"/>
                    <w:jc w:val="center"/>
                    <w:rPr>
                      <w:kern w:val="0"/>
                      <w:szCs w:val="21"/>
                    </w:rPr>
                  </w:pPr>
                  <w:r w:rsidRPr="002D507F">
                    <w:rPr>
                      <w:rFonts w:hint="eastAsia"/>
                      <w:kern w:val="0"/>
                      <w:szCs w:val="21"/>
                    </w:rPr>
                    <w:t>1</w:t>
                  </w:r>
                </w:p>
              </w:tc>
              <w:tc>
                <w:tcPr>
                  <w:tcW w:w="619" w:type="pct"/>
                  <w:vAlign w:val="center"/>
                </w:tcPr>
                <w:p w14:paraId="4911C08B" w14:textId="497257BB" w:rsidR="00B06C1B" w:rsidRPr="002D507F" w:rsidRDefault="00B06C1B" w:rsidP="00B06C1B">
                  <w:pPr>
                    <w:spacing w:line="320" w:lineRule="exact"/>
                    <w:jc w:val="center"/>
                    <w:rPr>
                      <w:kern w:val="0"/>
                      <w:szCs w:val="21"/>
                    </w:rPr>
                  </w:pPr>
                  <w:r w:rsidRPr="002D507F">
                    <w:rPr>
                      <w:rFonts w:hint="eastAsia"/>
                      <w:kern w:val="0"/>
                      <w:szCs w:val="21"/>
                    </w:rPr>
                    <w:t>27.38</w:t>
                  </w:r>
                </w:p>
              </w:tc>
              <w:tc>
                <w:tcPr>
                  <w:tcW w:w="619" w:type="pct"/>
                  <w:vAlign w:val="center"/>
                </w:tcPr>
                <w:p w14:paraId="491476F4" w14:textId="6ACE83F4" w:rsidR="00B06C1B" w:rsidRPr="002D507F" w:rsidRDefault="00B06C1B" w:rsidP="00B06C1B">
                  <w:pPr>
                    <w:spacing w:line="320" w:lineRule="exact"/>
                    <w:jc w:val="center"/>
                    <w:rPr>
                      <w:kern w:val="0"/>
                      <w:szCs w:val="21"/>
                    </w:rPr>
                  </w:pPr>
                  <w:r w:rsidRPr="002D507F">
                    <w:rPr>
                      <w:rFonts w:hint="eastAsia"/>
                      <w:kern w:val="0"/>
                      <w:szCs w:val="21"/>
                    </w:rPr>
                    <w:t>29.44</w:t>
                  </w:r>
                </w:p>
              </w:tc>
              <w:tc>
                <w:tcPr>
                  <w:tcW w:w="619" w:type="pct"/>
                  <w:vAlign w:val="center"/>
                </w:tcPr>
                <w:p w14:paraId="31243C0B" w14:textId="6C6D6668" w:rsidR="00B06C1B" w:rsidRPr="002D507F" w:rsidRDefault="00B06C1B" w:rsidP="00B06C1B">
                  <w:pPr>
                    <w:spacing w:line="320" w:lineRule="exact"/>
                    <w:jc w:val="center"/>
                    <w:rPr>
                      <w:kern w:val="0"/>
                      <w:szCs w:val="21"/>
                    </w:rPr>
                  </w:pPr>
                  <w:r w:rsidRPr="002D507F">
                    <w:rPr>
                      <w:rFonts w:hint="eastAsia"/>
                      <w:kern w:val="0"/>
                      <w:szCs w:val="21"/>
                    </w:rPr>
                    <w:t>25</w:t>
                  </w:r>
                </w:p>
              </w:tc>
              <w:tc>
                <w:tcPr>
                  <w:tcW w:w="617" w:type="pct"/>
                  <w:vAlign w:val="center"/>
                </w:tcPr>
                <w:p w14:paraId="56203DD3" w14:textId="6078909C" w:rsidR="00B06C1B" w:rsidRPr="002D507F" w:rsidRDefault="00B06C1B" w:rsidP="00B06C1B">
                  <w:pPr>
                    <w:spacing w:line="320" w:lineRule="exact"/>
                    <w:jc w:val="center"/>
                    <w:rPr>
                      <w:kern w:val="0"/>
                      <w:szCs w:val="21"/>
                    </w:rPr>
                  </w:pPr>
                  <w:r w:rsidRPr="002D507F">
                    <w:rPr>
                      <w:rFonts w:hint="eastAsia"/>
                      <w:kern w:val="0"/>
                      <w:szCs w:val="21"/>
                    </w:rPr>
                    <w:t>18.98</w:t>
                  </w:r>
                </w:p>
              </w:tc>
            </w:tr>
            <w:tr w:rsidR="00027AD7" w:rsidRPr="002D507F" w14:paraId="72F0559F" w14:textId="77777777" w:rsidTr="00AC6A66">
              <w:trPr>
                <w:trHeight w:val="340"/>
                <w:jc w:val="center"/>
              </w:trPr>
              <w:tc>
                <w:tcPr>
                  <w:tcW w:w="1123" w:type="pct"/>
                  <w:vAlign w:val="center"/>
                </w:tcPr>
                <w:p w14:paraId="0267BC59" w14:textId="025FC293" w:rsidR="00B06C1B" w:rsidRPr="002D507F" w:rsidRDefault="00B06C1B" w:rsidP="00B06C1B">
                  <w:pPr>
                    <w:spacing w:line="320" w:lineRule="exact"/>
                    <w:jc w:val="center"/>
                    <w:rPr>
                      <w:kern w:val="0"/>
                      <w:szCs w:val="21"/>
                    </w:rPr>
                  </w:pPr>
                  <w:r w:rsidRPr="002D507F">
                    <w:rPr>
                      <w:rFonts w:hint="eastAsia"/>
                      <w:kern w:val="0"/>
                      <w:szCs w:val="21"/>
                    </w:rPr>
                    <w:t>摇臂万能铣床</w:t>
                  </w:r>
                </w:p>
              </w:tc>
              <w:tc>
                <w:tcPr>
                  <w:tcW w:w="717" w:type="pct"/>
                  <w:vAlign w:val="center"/>
                </w:tcPr>
                <w:p w14:paraId="60B150DC" w14:textId="3BA82EA2" w:rsidR="00B06C1B" w:rsidRPr="002D507F" w:rsidRDefault="00B06C1B" w:rsidP="00B06C1B">
                  <w:pPr>
                    <w:spacing w:line="320" w:lineRule="exact"/>
                    <w:jc w:val="center"/>
                    <w:rPr>
                      <w:kern w:val="0"/>
                      <w:szCs w:val="21"/>
                    </w:rPr>
                  </w:pPr>
                  <w:r w:rsidRPr="002D507F">
                    <w:rPr>
                      <w:rFonts w:hint="eastAsia"/>
                      <w:kern w:val="0"/>
                      <w:szCs w:val="21"/>
                    </w:rPr>
                    <w:t>65</w:t>
                  </w:r>
                </w:p>
              </w:tc>
              <w:tc>
                <w:tcPr>
                  <w:tcW w:w="686" w:type="pct"/>
                  <w:vAlign w:val="center"/>
                </w:tcPr>
                <w:p w14:paraId="0D78006A" w14:textId="68870281" w:rsidR="00B06C1B" w:rsidRPr="002D507F" w:rsidRDefault="00B06C1B" w:rsidP="00B06C1B">
                  <w:pPr>
                    <w:widowControl/>
                    <w:adjustRightInd w:val="0"/>
                    <w:snapToGrid w:val="0"/>
                    <w:spacing w:line="320" w:lineRule="exact"/>
                    <w:jc w:val="center"/>
                    <w:rPr>
                      <w:kern w:val="0"/>
                      <w:szCs w:val="21"/>
                    </w:rPr>
                  </w:pPr>
                  <w:r w:rsidRPr="002D507F">
                    <w:rPr>
                      <w:rFonts w:hint="eastAsia"/>
                      <w:kern w:val="0"/>
                      <w:szCs w:val="21"/>
                    </w:rPr>
                    <w:t>1</w:t>
                  </w:r>
                </w:p>
              </w:tc>
              <w:tc>
                <w:tcPr>
                  <w:tcW w:w="619" w:type="pct"/>
                  <w:vAlign w:val="center"/>
                </w:tcPr>
                <w:p w14:paraId="4FB4899F" w14:textId="429C74DA" w:rsidR="00B06C1B" w:rsidRPr="002D507F" w:rsidRDefault="00B06C1B" w:rsidP="00B06C1B">
                  <w:pPr>
                    <w:spacing w:line="320" w:lineRule="exact"/>
                    <w:jc w:val="center"/>
                    <w:rPr>
                      <w:kern w:val="0"/>
                      <w:szCs w:val="21"/>
                    </w:rPr>
                  </w:pPr>
                  <w:r w:rsidRPr="002D507F">
                    <w:rPr>
                      <w:rFonts w:hint="eastAsia"/>
                      <w:kern w:val="0"/>
                      <w:szCs w:val="21"/>
                    </w:rPr>
                    <w:t>25</w:t>
                  </w:r>
                </w:p>
              </w:tc>
              <w:tc>
                <w:tcPr>
                  <w:tcW w:w="619" w:type="pct"/>
                  <w:vAlign w:val="center"/>
                </w:tcPr>
                <w:p w14:paraId="5C106B8E" w14:textId="0FA91976" w:rsidR="00B06C1B" w:rsidRPr="002D507F" w:rsidRDefault="00B06C1B" w:rsidP="00B06C1B">
                  <w:pPr>
                    <w:spacing w:line="320" w:lineRule="exact"/>
                    <w:jc w:val="center"/>
                    <w:rPr>
                      <w:kern w:val="0"/>
                      <w:szCs w:val="21"/>
                    </w:rPr>
                  </w:pPr>
                  <w:r w:rsidRPr="002D507F">
                    <w:rPr>
                      <w:rFonts w:hint="eastAsia"/>
                      <w:kern w:val="0"/>
                      <w:szCs w:val="21"/>
                    </w:rPr>
                    <w:t>31.02</w:t>
                  </w:r>
                </w:p>
              </w:tc>
              <w:tc>
                <w:tcPr>
                  <w:tcW w:w="619" w:type="pct"/>
                  <w:vAlign w:val="center"/>
                </w:tcPr>
                <w:p w14:paraId="7CFB1BC5" w14:textId="3BFE8484" w:rsidR="00B06C1B" w:rsidRPr="002D507F" w:rsidRDefault="00B06C1B" w:rsidP="00B06C1B">
                  <w:pPr>
                    <w:spacing w:line="320" w:lineRule="exact"/>
                    <w:jc w:val="center"/>
                    <w:rPr>
                      <w:kern w:val="0"/>
                      <w:szCs w:val="21"/>
                    </w:rPr>
                  </w:pPr>
                  <w:r w:rsidRPr="002D507F">
                    <w:rPr>
                      <w:rFonts w:hint="eastAsia"/>
                      <w:kern w:val="0"/>
                      <w:szCs w:val="21"/>
                    </w:rPr>
                    <w:t>26.94</w:t>
                  </w:r>
                </w:p>
              </w:tc>
              <w:tc>
                <w:tcPr>
                  <w:tcW w:w="617" w:type="pct"/>
                  <w:vAlign w:val="center"/>
                </w:tcPr>
                <w:p w14:paraId="48655811" w14:textId="0C50A4D0" w:rsidR="00B06C1B" w:rsidRPr="002D507F" w:rsidRDefault="00B06C1B" w:rsidP="00B06C1B">
                  <w:pPr>
                    <w:spacing w:line="320" w:lineRule="exact"/>
                    <w:jc w:val="center"/>
                    <w:rPr>
                      <w:kern w:val="0"/>
                      <w:szCs w:val="21"/>
                    </w:rPr>
                  </w:pPr>
                  <w:r w:rsidRPr="002D507F">
                    <w:rPr>
                      <w:rFonts w:hint="eastAsia"/>
                      <w:kern w:val="0"/>
                      <w:szCs w:val="21"/>
                    </w:rPr>
                    <w:t>21.48</w:t>
                  </w:r>
                </w:p>
              </w:tc>
            </w:tr>
            <w:tr w:rsidR="00027AD7" w:rsidRPr="002D507F" w14:paraId="7F723C0A" w14:textId="77777777" w:rsidTr="00AC6A66">
              <w:trPr>
                <w:trHeight w:val="340"/>
                <w:jc w:val="center"/>
              </w:trPr>
              <w:tc>
                <w:tcPr>
                  <w:tcW w:w="1123" w:type="pct"/>
                  <w:vAlign w:val="center"/>
                </w:tcPr>
                <w:p w14:paraId="09119F9D" w14:textId="2EB84344" w:rsidR="00B06C1B" w:rsidRPr="002D507F" w:rsidRDefault="00B06C1B" w:rsidP="00B06C1B">
                  <w:pPr>
                    <w:spacing w:line="320" w:lineRule="exact"/>
                    <w:jc w:val="center"/>
                    <w:rPr>
                      <w:kern w:val="0"/>
                      <w:szCs w:val="21"/>
                    </w:rPr>
                  </w:pPr>
                  <w:r w:rsidRPr="002D507F">
                    <w:rPr>
                      <w:rFonts w:hint="eastAsia"/>
                      <w:kern w:val="0"/>
                      <w:szCs w:val="21"/>
                    </w:rPr>
                    <w:t>摇臂钻床</w:t>
                  </w:r>
                </w:p>
              </w:tc>
              <w:tc>
                <w:tcPr>
                  <w:tcW w:w="717" w:type="pct"/>
                  <w:vAlign w:val="center"/>
                </w:tcPr>
                <w:p w14:paraId="0424FE6A" w14:textId="3E11D917" w:rsidR="00B06C1B" w:rsidRPr="002D507F" w:rsidRDefault="00B06C1B" w:rsidP="00B06C1B">
                  <w:pPr>
                    <w:spacing w:line="320" w:lineRule="exact"/>
                    <w:jc w:val="center"/>
                    <w:rPr>
                      <w:kern w:val="0"/>
                      <w:szCs w:val="21"/>
                    </w:rPr>
                  </w:pPr>
                  <w:r w:rsidRPr="002D507F">
                    <w:rPr>
                      <w:rFonts w:hint="eastAsia"/>
                      <w:kern w:val="0"/>
                      <w:szCs w:val="21"/>
                    </w:rPr>
                    <w:t>65</w:t>
                  </w:r>
                </w:p>
              </w:tc>
              <w:tc>
                <w:tcPr>
                  <w:tcW w:w="686" w:type="pct"/>
                  <w:vAlign w:val="center"/>
                </w:tcPr>
                <w:p w14:paraId="1A40DAB6" w14:textId="1E7810DE" w:rsidR="00B06C1B" w:rsidRPr="002D507F" w:rsidRDefault="00B06C1B" w:rsidP="00B06C1B">
                  <w:pPr>
                    <w:widowControl/>
                    <w:adjustRightInd w:val="0"/>
                    <w:snapToGrid w:val="0"/>
                    <w:spacing w:line="320" w:lineRule="exact"/>
                    <w:jc w:val="center"/>
                    <w:rPr>
                      <w:kern w:val="0"/>
                      <w:szCs w:val="21"/>
                    </w:rPr>
                  </w:pPr>
                  <w:r w:rsidRPr="002D507F">
                    <w:rPr>
                      <w:rFonts w:hint="eastAsia"/>
                      <w:kern w:val="0"/>
                      <w:szCs w:val="21"/>
                    </w:rPr>
                    <w:t>1</w:t>
                  </w:r>
                </w:p>
              </w:tc>
              <w:tc>
                <w:tcPr>
                  <w:tcW w:w="619" w:type="pct"/>
                  <w:vAlign w:val="center"/>
                </w:tcPr>
                <w:p w14:paraId="4513466B" w14:textId="073BB9D2" w:rsidR="00B06C1B" w:rsidRPr="002D507F" w:rsidRDefault="00B06C1B" w:rsidP="00B06C1B">
                  <w:pPr>
                    <w:spacing w:line="320" w:lineRule="exact"/>
                    <w:jc w:val="center"/>
                    <w:rPr>
                      <w:kern w:val="0"/>
                      <w:szCs w:val="21"/>
                    </w:rPr>
                  </w:pPr>
                  <w:r w:rsidRPr="002D507F">
                    <w:rPr>
                      <w:rFonts w:hint="eastAsia"/>
                      <w:kern w:val="0"/>
                      <w:szCs w:val="21"/>
                    </w:rPr>
                    <w:t>25.92</w:t>
                  </w:r>
                </w:p>
              </w:tc>
              <w:tc>
                <w:tcPr>
                  <w:tcW w:w="619" w:type="pct"/>
                  <w:vAlign w:val="center"/>
                </w:tcPr>
                <w:p w14:paraId="0F814998" w14:textId="6542740B" w:rsidR="00B06C1B" w:rsidRPr="002D507F" w:rsidRDefault="00B06C1B" w:rsidP="00B06C1B">
                  <w:pPr>
                    <w:spacing w:line="320" w:lineRule="exact"/>
                    <w:jc w:val="center"/>
                    <w:rPr>
                      <w:kern w:val="0"/>
                      <w:szCs w:val="21"/>
                    </w:rPr>
                  </w:pPr>
                  <w:r w:rsidRPr="002D507F">
                    <w:rPr>
                      <w:rFonts w:hint="eastAsia"/>
                      <w:kern w:val="0"/>
                      <w:szCs w:val="21"/>
                    </w:rPr>
                    <w:t>28.35</w:t>
                  </w:r>
                </w:p>
              </w:tc>
              <w:tc>
                <w:tcPr>
                  <w:tcW w:w="619" w:type="pct"/>
                  <w:vAlign w:val="center"/>
                </w:tcPr>
                <w:p w14:paraId="6DF11413" w14:textId="2E2E829D" w:rsidR="00B06C1B" w:rsidRPr="002D507F" w:rsidRDefault="00B06C1B" w:rsidP="00B06C1B">
                  <w:pPr>
                    <w:spacing w:line="320" w:lineRule="exact"/>
                    <w:jc w:val="center"/>
                    <w:rPr>
                      <w:kern w:val="0"/>
                      <w:szCs w:val="21"/>
                    </w:rPr>
                  </w:pPr>
                  <w:r w:rsidRPr="002D507F">
                    <w:rPr>
                      <w:rFonts w:hint="eastAsia"/>
                      <w:kern w:val="0"/>
                      <w:szCs w:val="21"/>
                    </w:rPr>
                    <w:t>29.44</w:t>
                  </w:r>
                </w:p>
              </w:tc>
              <w:tc>
                <w:tcPr>
                  <w:tcW w:w="617" w:type="pct"/>
                  <w:vAlign w:val="center"/>
                </w:tcPr>
                <w:p w14:paraId="549BFE29" w14:textId="0CCF87DF" w:rsidR="00B06C1B" w:rsidRPr="002D507F" w:rsidRDefault="00B06C1B" w:rsidP="00B06C1B">
                  <w:pPr>
                    <w:spacing w:line="320" w:lineRule="exact"/>
                    <w:jc w:val="center"/>
                    <w:rPr>
                      <w:kern w:val="0"/>
                      <w:szCs w:val="21"/>
                    </w:rPr>
                  </w:pPr>
                  <w:r w:rsidRPr="002D507F">
                    <w:rPr>
                      <w:rFonts w:hint="eastAsia"/>
                      <w:kern w:val="0"/>
                      <w:szCs w:val="21"/>
                    </w:rPr>
                    <w:t>17.04</w:t>
                  </w:r>
                </w:p>
              </w:tc>
            </w:tr>
            <w:tr w:rsidR="00027AD7" w:rsidRPr="002D507F" w14:paraId="148C869C" w14:textId="77777777" w:rsidTr="00AC6A66">
              <w:trPr>
                <w:trHeight w:val="340"/>
                <w:jc w:val="center"/>
              </w:trPr>
              <w:tc>
                <w:tcPr>
                  <w:tcW w:w="1123" w:type="pct"/>
                  <w:vAlign w:val="center"/>
                </w:tcPr>
                <w:p w14:paraId="62C79DAA" w14:textId="6DF95494" w:rsidR="00B06C1B" w:rsidRPr="002D507F" w:rsidRDefault="00B06C1B" w:rsidP="00B06C1B">
                  <w:pPr>
                    <w:spacing w:line="320" w:lineRule="exact"/>
                    <w:jc w:val="center"/>
                    <w:rPr>
                      <w:kern w:val="0"/>
                      <w:szCs w:val="21"/>
                    </w:rPr>
                  </w:pPr>
                  <w:r w:rsidRPr="002D507F">
                    <w:rPr>
                      <w:rFonts w:hint="eastAsia"/>
                      <w:kern w:val="0"/>
                      <w:szCs w:val="21"/>
                    </w:rPr>
                    <w:t>台式多用钻床</w:t>
                  </w:r>
                </w:p>
              </w:tc>
              <w:tc>
                <w:tcPr>
                  <w:tcW w:w="717" w:type="pct"/>
                  <w:vAlign w:val="center"/>
                </w:tcPr>
                <w:p w14:paraId="1EF86DE8" w14:textId="4DC228D6" w:rsidR="00B06C1B" w:rsidRPr="002D507F" w:rsidRDefault="00B06C1B" w:rsidP="00B06C1B">
                  <w:pPr>
                    <w:spacing w:line="320" w:lineRule="exact"/>
                    <w:jc w:val="center"/>
                    <w:rPr>
                      <w:kern w:val="0"/>
                      <w:szCs w:val="21"/>
                    </w:rPr>
                  </w:pPr>
                  <w:r w:rsidRPr="002D507F">
                    <w:rPr>
                      <w:rFonts w:hint="eastAsia"/>
                      <w:kern w:val="0"/>
                      <w:szCs w:val="21"/>
                    </w:rPr>
                    <w:t>65</w:t>
                  </w:r>
                </w:p>
              </w:tc>
              <w:tc>
                <w:tcPr>
                  <w:tcW w:w="686" w:type="pct"/>
                  <w:vAlign w:val="center"/>
                </w:tcPr>
                <w:p w14:paraId="3B9D2D61" w14:textId="7F2BCDBE" w:rsidR="00B06C1B" w:rsidRPr="002D507F" w:rsidRDefault="00B06C1B" w:rsidP="00B06C1B">
                  <w:pPr>
                    <w:widowControl/>
                    <w:adjustRightInd w:val="0"/>
                    <w:snapToGrid w:val="0"/>
                    <w:spacing w:line="320" w:lineRule="exact"/>
                    <w:jc w:val="center"/>
                    <w:rPr>
                      <w:kern w:val="0"/>
                      <w:szCs w:val="21"/>
                    </w:rPr>
                  </w:pPr>
                  <w:r w:rsidRPr="002D507F">
                    <w:rPr>
                      <w:rFonts w:hint="eastAsia"/>
                      <w:kern w:val="0"/>
                      <w:szCs w:val="21"/>
                    </w:rPr>
                    <w:t>1</w:t>
                  </w:r>
                </w:p>
              </w:tc>
              <w:tc>
                <w:tcPr>
                  <w:tcW w:w="619" w:type="pct"/>
                  <w:vAlign w:val="center"/>
                </w:tcPr>
                <w:p w14:paraId="17E2C2C0" w14:textId="195472FA" w:rsidR="00B06C1B" w:rsidRPr="002D507F" w:rsidRDefault="00B06C1B" w:rsidP="00B06C1B">
                  <w:pPr>
                    <w:spacing w:line="320" w:lineRule="exact"/>
                    <w:jc w:val="center"/>
                    <w:rPr>
                      <w:kern w:val="0"/>
                      <w:szCs w:val="21"/>
                    </w:rPr>
                  </w:pPr>
                  <w:r w:rsidRPr="002D507F">
                    <w:rPr>
                      <w:rFonts w:hint="eastAsia"/>
                      <w:kern w:val="0"/>
                      <w:szCs w:val="21"/>
                    </w:rPr>
                    <w:t>15.92</w:t>
                  </w:r>
                </w:p>
              </w:tc>
              <w:tc>
                <w:tcPr>
                  <w:tcW w:w="619" w:type="pct"/>
                  <w:vAlign w:val="center"/>
                </w:tcPr>
                <w:p w14:paraId="7155F16D" w14:textId="416AC255" w:rsidR="00B06C1B" w:rsidRPr="002D507F" w:rsidRDefault="00B06C1B" w:rsidP="00B06C1B">
                  <w:pPr>
                    <w:spacing w:line="320" w:lineRule="exact"/>
                    <w:jc w:val="center"/>
                    <w:rPr>
                      <w:kern w:val="0"/>
                      <w:szCs w:val="21"/>
                    </w:rPr>
                  </w:pPr>
                  <w:r w:rsidRPr="002D507F">
                    <w:rPr>
                      <w:rFonts w:hint="eastAsia"/>
                      <w:kern w:val="0"/>
                      <w:szCs w:val="21"/>
                    </w:rPr>
                    <w:t>18.10</w:t>
                  </w:r>
                </w:p>
              </w:tc>
              <w:tc>
                <w:tcPr>
                  <w:tcW w:w="619" w:type="pct"/>
                  <w:vAlign w:val="center"/>
                </w:tcPr>
                <w:p w14:paraId="091BCCDA" w14:textId="49557F86" w:rsidR="00B06C1B" w:rsidRPr="002D507F" w:rsidRDefault="00B06C1B" w:rsidP="00B06C1B">
                  <w:pPr>
                    <w:spacing w:line="320" w:lineRule="exact"/>
                    <w:jc w:val="center"/>
                    <w:rPr>
                      <w:kern w:val="0"/>
                      <w:szCs w:val="21"/>
                    </w:rPr>
                  </w:pPr>
                  <w:r w:rsidRPr="002D507F">
                    <w:rPr>
                      <w:rFonts w:hint="eastAsia"/>
                      <w:kern w:val="0"/>
                      <w:szCs w:val="21"/>
                    </w:rPr>
                    <w:t>18.35</w:t>
                  </w:r>
                </w:p>
              </w:tc>
              <w:tc>
                <w:tcPr>
                  <w:tcW w:w="617" w:type="pct"/>
                  <w:vAlign w:val="center"/>
                </w:tcPr>
                <w:p w14:paraId="0A8E6A31" w14:textId="109C345B" w:rsidR="00B06C1B" w:rsidRPr="002D507F" w:rsidRDefault="00B06C1B" w:rsidP="00B06C1B">
                  <w:pPr>
                    <w:spacing w:line="320" w:lineRule="exact"/>
                    <w:jc w:val="center"/>
                    <w:rPr>
                      <w:kern w:val="0"/>
                      <w:szCs w:val="21"/>
                    </w:rPr>
                  </w:pPr>
                  <w:r w:rsidRPr="002D507F">
                    <w:rPr>
                      <w:rFonts w:hint="eastAsia"/>
                      <w:kern w:val="0"/>
                      <w:szCs w:val="21"/>
                    </w:rPr>
                    <w:t>8.98</w:t>
                  </w:r>
                </w:p>
              </w:tc>
            </w:tr>
            <w:tr w:rsidR="00027AD7" w:rsidRPr="002D507F" w14:paraId="46A14EC2" w14:textId="77777777" w:rsidTr="00AC6A66">
              <w:trPr>
                <w:trHeight w:val="340"/>
                <w:jc w:val="center"/>
              </w:trPr>
              <w:tc>
                <w:tcPr>
                  <w:tcW w:w="1123" w:type="pct"/>
                  <w:vAlign w:val="center"/>
                </w:tcPr>
                <w:p w14:paraId="3006A212" w14:textId="112EB08C" w:rsidR="00B06C1B" w:rsidRPr="002D507F" w:rsidRDefault="00B06C1B" w:rsidP="00B06C1B">
                  <w:pPr>
                    <w:spacing w:line="320" w:lineRule="exact"/>
                    <w:jc w:val="center"/>
                    <w:rPr>
                      <w:kern w:val="0"/>
                      <w:szCs w:val="21"/>
                    </w:rPr>
                  </w:pPr>
                  <w:r w:rsidRPr="002D507F">
                    <w:rPr>
                      <w:rFonts w:hint="eastAsia"/>
                      <w:kern w:val="0"/>
                      <w:szCs w:val="21"/>
                    </w:rPr>
                    <w:t>台式多用钻床</w:t>
                  </w:r>
                </w:p>
              </w:tc>
              <w:tc>
                <w:tcPr>
                  <w:tcW w:w="717" w:type="pct"/>
                  <w:vAlign w:val="center"/>
                </w:tcPr>
                <w:p w14:paraId="09846209" w14:textId="2CA57FA5" w:rsidR="00B06C1B" w:rsidRPr="002D507F" w:rsidRDefault="00B06C1B" w:rsidP="00B06C1B">
                  <w:pPr>
                    <w:spacing w:line="320" w:lineRule="exact"/>
                    <w:jc w:val="center"/>
                    <w:rPr>
                      <w:kern w:val="0"/>
                      <w:szCs w:val="21"/>
                    </w:rPr>
                  </w:pPr>
                  <w:r w:rsidRPr="002D507F">
                    <w:rPr>
                      <w:rFonts w:hint="eastAsia"/>
                      <w:kern w:val="0"/>
                      <w:szCs w:val="21"/>
                    </w:rPr>
                    <w:t>65</w:t>
                  </w:r>
                </w:p>
              </w:tc>
              <w:tc>
                <w:tcPr>
                  <w:tcW w:w="686" w:type="pct"/>
                  <w:vAlign w:val="center"/>
                </w:tcPr>
                <w:p w14:paraId="36B1B069" w14:textId="4E80DB99" w:rsidR="00B06C1B" w:rsidRPr="002D507F" w:rsidRDefault="00B06C1B" w:rsidP="00B06C1B">
                  <w:pPr>
                    <w:widowControl/>
                    <w:adjustRightInd w:val="0"/>
                    <w:snapToGrid w:val="0"/>
                    <w:spacing w:line="320" w:lineRule="exact"/>
                    <w:jc w:val="center"/>
                    <w:rPr>
                      <w:kern w:val="0"/>
                      <w:szCs w:val="21"/>
                    </w:rPr>
                  </w:pPr>
                  <w:r w:rsidRPr="002D507F">
                    <w:rPr>
                      <w:rFonts w:hint="eastAsia"/>
                      <w:kern w:val="0"/>
                      <w:szCs w:val="21"/>
                    </w:rPr>
                    <w:t>1</w:t>
                  </w:r>
                </w:p>
              </w:tc>
              <w:tc>
                <w:tcPr>
                  <w:tcW w:w="619" w:type="pct"/>
                  <w:vAlign w:val="center"/>
                </w:tcPr>
                <w:p w14:paraId="59C98E60" w14:textId="57CB9173" w:rsidR="00B06C1B" w:rsidRPr="002D507F" w:rsidRDefault="00B06C1B" w:rsidP="00B06C1B">
                  <w:pPr>
                    <w:spacing w:line="320" w:lineRule="exact"/>
                    <w:jc w:val="center"/>
                    <w:rPr>
                      <w:kern w:val="0"/>
                      <w:szCs w:val="21"/>
                    </w:rPr>
                  </w:pPr>
                  <w:r w:rsidRPr="002D507F">
                    <w:rPr>
                      <w:rFonts w:hint="eastAsia"/>
                      <w:kern w:val="0"/>
                      <w:szCs w:val="21"/>
                    </w:rPr>
                    <w:t>13.42</w:t>
                  </w:r>
                </w:p>
              </w:tc>
              <w:tc>
                <w:tcPr>
                  <w:tcW w:w="619" w:type="pct"/>
                  <w:vAlign w:val="center"/>
                </w:tcPr>
                <w:p w14:paraId="2467D7BC" w14:textId="37AE05C7" w:rsidR="00B06C1B" w:rsidRPr="002D507F" w:rsidRDefault="00B06C1B" w:rsidP="00B06C1B">
                  <w:pPr>
                    <w:spacing w:line="320" w:lineRule="exact"/>
                    <w:jc w:val="center"/>
                    <w:rPr>
                      <w:kern w:val="0"/>
                      <w:szCs w:val="21"/>
                    </w:rPr>
                  </w:pPr>
                  <w:r w:rsidRPr="002D507F">
                    <w:rPr>
                      <w:rFonts w:hint="eastAsia"/>
                      <w:kern w:val="0"/>
                      <w:szCs w:val="21"/>
                    </w:rPr>
                    <w:t>18.48</w:t>
                  </w:r>
                </w:p>
              </w:tc>
              <w:tc>
                <w:tcPr>
                  <w:tcW w:w="619" w:type="pct"/>
                  <w:vAlign w:val="center"/>
                </w:tcPr>
                <w:p w14:paraId="3ECC1F7D" w14:textId="700A2440" w:rsidR="00B06C1B" w:rsidRPr="002D507F" w:rsidRDefault="00B06C1B" w:rsidP="00B06C1B">
                  <w:pPr>
                    <w:spacing w:line="320" w:lineRule="exact"/>
                    <w:jc w:val="center"/>
                    <w:rPr>
                      <w:kern w:val="0"/>
                      <w:szCs w:val="21"/>
                    </w:rPr>
                  </w:pPr>
                  <w:r w:rsidRPr="002D507F">
                    <w:rPr>
                      <w:rFonts w:hint="eastAsia"/>
                      <w:kern w:val="0"/>
                      <w:szCs w:val="21"/>
                    </w:rPr>
                    <w:t>19.44</w:t>
                  </w:r>
                </w:p>
              </w:tc>
              <w:tc>
                <w:tcPr>
                  <w:tcW w:w="617" w:type="pct"/>
                  <w:vAlign w:val="center"/>
                </w:tcPr>
                <w:p w14:paraId="37E0D03C" w14:textId="53913F54" w:rsidR="00B06C1B" w:rsidRPr="002D507F" w:rsidRDefault="00B06C1B" w:rsidP="00B06C1B">
                  <w:pPr>
                    <w:spacing w:line="320" w:lineRule="exact"/>
                    <w:jc w:val="center"/>
                    <w:rPr>
                      <w:kern w:val="0"/>
                      <w:szCs w:val="21"/>
                    </w:rPr>
                  </w:pPr>
                  <w:r w:rsidRPr="002D507F">
                    <w:rPr>
                      <w:rFonts w:hint="eastAsia"/>
                      <w:kern w:val="0"/>
                      <w:szCs w:val="21"/>
                    </w:rPr>
                    <w:t>8.56</w:t>
                  </w:r>
                </w:p>
              </w:tc>
            </w:tr>
            <w:tr w:rsidR="00027AD7" w:rsidRPr="002D507F" w14:paraId="0BAE2E17" w14:textId="77777777" w:rsidTr="00AC6A66">
              <w:trPr>
                <w:trHeight w:val="340"/>
                <w:jc w:val="center"/>
              </w:trPr>
              <w:tc>
                <w:tcPr>
                  <w:tcW w:w="1123" w:type="pct"/>
                  <w:vAlign w:val="center"/>
                </w:tcPr>
                <w:p w14:paraId="352F750F" w14:textId="4737AB39" w:rsidR="00B06C1B" w:rsidRPr="002D507F" w:rsidRDefault="00B06C1B" w:rsidP="00B06C1B">
                  <w:pPr>
                    <w:spacing w:line="320" w:lineRule="exact"/>
                    <w:jc w:val="center"/>
                    <w:rPr>
                      <w:kern w:val="0"/>
                      <w:szCs w:val="21"/>
                    </w:rPr>
                  </w:pPr>
                  <w:r w:rsidRPr="002D507F">
                    <w:rPr>
                      <w:rFonts w:hint="eastAsia"/>
                      <w:kern w:val="0"/>
                      <w:szCs w:val="21"/>
                    </w:rPr>
                    <w:t>数控攻丝机</w:t>
                  </w:r>
                </w:p>
              </w:tc>
              <w:tc>
                <w:tcPr>
                  <w:tcW w:w="717" w:type="pct"/>
                  <w:vAlign w:val="center"/>
                </w:tcPr>
                <w:p w14:paraId="78AA896D" w14:textId="641EB7FA" w:rsidR="00B06C1B" w:rsidRPr="002D507F" w:rsidRDefault="00B06C1B" w:rsidP="00B06C1B">
                  <w:pPr>
                    <w:spacing w:line="320" w:lineRule="exact"/>
                    <w:jc w:val="center"/>
                    <w:rPr>
                      <w:kern w:val="0"/>
                      <w:szCs w:val="21"/>
                    </w:rPr>
                  </w:pPr>
                  <w:r w:rsidRPr="002D507F">
                    <w:rPr>
                      <w:rFonts w:hint="eastAsia"/>
                      <w:kern w:val="0"/>
                      <w:szCs w:val="21"/>
                    </w:rPr>
                    <w:t>65</w:t>
                  </w:r>
                </w:p>
              </w:tc>
              <w:tc>
                <w:tcPr>
                  <w:tcW w:w="686" w:type="pct"/>
                  <w:vAlign w:val="center"/>
                </w:tcPr>
                <w:p w14:paraId="416717A7" w14:textId="407553E0" w:rsidR="00B06C1B" w:rsidRPr="002D507F" w:rsidRDefault="00B06C1B" w:rsidP="00B06C1B">
                  <w:pPr>
                    <w:widowControl/>
                    <w:adjustRightInd w:val="0"/>
                    <w:snapToGrid w:val="0"/>
                    <w:spacing w:line="320" w:lineRule="exact"/>
                    <w:jc w:val="center"/>
                    <w:rPr>
                      <w:kern w:val="0"/>
                      <w:szCs w:val="21"/>
                    </w:rPr>
                  </w:pPr>
                  <w:r w:rsidRPr="002D507F">
                    <w:rPr>
                      <w:rFonts w:hint="eastAsia"/>
                      <w:kern w:val="0"/>
                      <w:szCs w:val="21"/>
                    </w:rPr>
                    <w:t>1</w:t>
                  </w:r>
                </w:p>
              </w:tc>
              <w:tc>
                <w:tcPr>
                  <w:tcW w:w="619" w:type="pct"/>
                  <w:vAlign w:val="center"/>
                </w:tcPr>
                <w:p w14:paraId="2B0341A7" w14:textId="3797BE32" w:rsidR="00B06C1B" w:rsidRPr="002D507F" w:rsidRDefault="00B06C1B" w:rsidP="00B06C1B">
                  <w:pPr>
                    <w:spacing w:line="320" w:lineRule="exact"/>
                    <w:jc w:val="center"/>
                    <w:rPr>
                      <w:kern w:val="0"/>
                      <w:szCs w:val="21"/>
                    </w:rPr>
                  </w:pPr>
                  <w:r w:rsidRPr="002D507F">
                    <w:rPr>
                      <w:rFonts w:hint="eastAsia"/>
                      <w:kern w:val="0"/>
                      <w:szCs w:val="21"/>
                    </w:rPr>
                    <w:t>31.84</w:t>
                  </w:r>
                </w:p>
              </w:tc>
              <w:tc>
                <w:tcPr>
                  <w:tcW w:w="619" w:type="pct"/>
                  <w:vAlign w:val="center"/>
                </w:tcPr>
                <w:p w14:paraId="36FA714B" w14:textId="2A208766" w:rsidR="00B06C1B" w:rsidRPr="002D507F" w:rsidRDefault="00B06C1B" w:rsidP="00B06C1B">
                  <w:pPr>
                    <w:spacing w:line="320" w:lineRule="exact"/>
                    <w:jc w:val="center"/>
                    <w:rPr>
                      <w:kern w:val="0"/>
                      <w:szCs w:val="21"/>
                    </w:rPr>
                  </w:pPr>
                  <w:r w:rsidRPr="002D507F">
                    <w:rPr>
                      <w:rFonts w:hint="eastAsia"/>
                      <w:kern w:val="0"/>
                      <w:szCs w:val="21"/>
                    </w:rPr>
                    <w:t>33.09</w:t>
                  </w:r>
                </w:p>
              </w:tc>
              <w:tc>
                <w:tcPr>
                  <w:tcW w:w="619" w:type="pct"/>
                  <w:vAlign w:val="center"/>
                </w:tcPr>
                <w:p w14:paraId="40D92AFB" w14:textId="501D8CA8" w:rsidR="00B06C1B" w:rsidRPr="002D507F" w:rsidRDefault="00B06C1B" w:rsidP="00B06C1B">
                  <w:pPr>
                    <w:spacing w:line="320" w:lineRule="exact"/>
                    <w:jc w:val="center"/>
                    <w:rPr>
                      <w:kern w:val="0"/>
                      <w:szCs w:val="21"/>
                    </w:rPr>
                  </w:pPr>
                  <w:r w:rsidRPr="002D507F">
                    <w:rPr>
                      <w:rFonts w:hint="eastAsia"/>
                      <w:kern w:val="0"/>
                      <w:szCs w:val="21"/>
                    </w:rPr>
                    <w:t>33.09</w:t>
                  </w:r>
                </w:p>
              </w:tc>
              <w:tc>
                <w:tcPr>
                  <w:tcW w:w="617" w:type="pct"/>
                  <w:vAlign w:val="center"/>
                </w:tcPr>
                <w:p w14:paraId="6652A5C4" w14:textId="0637632B" w:rsidR="00B06C1B" w:rsidRPr="002D507F" w:rsidRDefault="00B06C1B" w:rsidP="00B06C1B">
                  <w:pPr>
                    <w:spacing w:line="320" w:lineRule="exact"/>
                    <w:jc w:val="center"/>
                    <w:rPr>
                      <w:kern w:val="0"/>
                      <w:szCs w:val="21"/>
                    </w:rPr>
                  </w:pPr>
                  <w:r w:rsidRPr="002D507F">
                    <w:rPr>
                      <w:rFonts w:hint="eastAsia"/>
                      <w:kern w:val="0"/>
                      <w:szCs w:val="21"/>
                    </w:rPr>
                    <w:t>23.98</w:t>
                  </w:r>
                </w:p>
              </w:tc>
            </w:tr>
            <w:tr w:rsidR="00027AD7" w:rsidRPr="002D507F" w14:paraId="0B99D078" w14:textId="77777777" w:rsidTr="00AC6A66">
              <w:trPr>
                <w:trHeight w:val="340"/>
                <w:jc w:val="center"/>
              </w:trPr>
              <w:tc>
                <w:tcPr>
                  <w:tcW w:w="1123" w:type="pct"/>
                  <w:vAlign w:val="center"/>
                </w:tcPr>
                <w:p w14:paraId="4F4C5F41" w14:textId="3DB084AC" w:rsidR="00B06C1B" w:rsidRPr="002D507F" w:rsidRDefault="00B06C1B" w:rsidP="00B06C1B">
                  <w:pPr>
                    <w:spacing w:line="320" w:lineRule="exact"/>
                    <w:jc w:val="center"/>
                    <w:rPr>
                      <w:kern w:val="0"/>
                      <w:szCs w:val="21"/>
                    </w:rPr>
                  </w:pPr>
                  <w:r w:rsidRPr="002D507F">
                    <w:rPr>
                      <w:rFonts w:hint="eastAsia"/>
                      <w:kern w:val="0"/>
                      <w:szCs w:val="21"/>
                    </w:rPr>
                    <w:t>台式钻攻两用机</w:t>
                  </w:r>
                </w:p>
              </w:tc>
              <w:tc>
                <w:tcPr>
                  <w:tcW w:w="717" w:type="pct"/>
                  <w:vAlign w:val="center"/>
                </w:tcPr>
                <w:p w14:paraId="3FEF331B" w14:textId="0984E643" w:rsidR="00B06C1B" w:rsidRPr="002D507F" w:rsidRDefault="00B06C1B" w:rsidP="00B06C1B">
                  <w:pPr>
                    <w:spacing w:line="320" w:lineRule="exact"/>
                    <w:jc w:val="center"/>
                    <w:rPr>
                      <w:kern w:val="0"/>
                      <w:szCs w:val="21"/>
                    </w:rPr>
                  </w:pPr>
                  <w:r w:rsidRPr="002D507F">
                    <w:rPr>
                      <w:rFonts w:hint="eastAsia"/>
                      <w:kern w:val="0"/>
                      <w:szCs w:val="21"/>
                    </w:rPr>
                    <w:t>60</w:t>
                  </w:r>
                </w:p>
              </w:tc>
              <w:tc>
                <w:tcPr>
                  <w:tcW w:w="686" w:type="pct"/>
                  <w:vAlign w:val="center"/>
                </w:tcPr>
                <w:p w14:paraId="56885B43" w14:textId="701F834D" w:rsidR="00B06C1B" w:rsidRPr="002D507F" w:rsidRDefault="00B06C1B" w:rsidP="00B06C1B">
                  <w:pPr>
                    <w:widowControl/>
                    <w:adjustRightInd w:val="0"/>
                    <w:snapToGrid w:val="0"/>
                    <w:spacing w:line="320" w:lineRule="exact"/>
                    <w:jc w:val="center"/>
                    <w:rPr>
                      <w:kern w:val="0"/>
                      <w:szCs w:val="21"/>
                    </w:rPr>
                  </w:pPr>
                  <w:r w:rsidRPr="002D507F">
                    <w:rPr>
                      <w:rFonts w:hint="eastAsia"/>
                      <w:kern w:val="0"/>
                      <w:szCs w:val="21"/>
                    </w:rPr>
                    <w:t>1</w:t>
                  </w:r>
                </w:p>
              </w:tc>
              <w:tc>
                <w:tcPr>
                  <w:tcW w:w="619" w:type="pct"/>
                  <w:vAlign w:val="center"/>
                </w:tcPr>
                <w:p w14:paraId="48220BFB" w14:textId="536860B3" w:rsidR="00B06C1B" w:rsidRPr="002D507F" w:rsidRDefault="00B06C1B" w:rsidP="00B06C1B">
                  <w:pPr>
                    <w:spacing w:line="320" w:lineRule="exact"/>
                    <w:jc w:val="center"/>
                    <w:rPr>
                      <w:kern w:val="0"/>
                      <w:szCs w:val="21"/>
                    </w:rPr>
                  </w:pPr>
                  <w:r w:rsidRPr="002D507F">
                    <w:rPr>
                      <w:rFonts w:hint="eastAsia"/>
                      <w:kern w:val="0"/>
                      <w:szCs w:val="21"/>
                    </w:rPr>
                    <w:t>28.10</w:t>
                  </w:r>
                </w:p>
              </w:tc>
              <w:tc>
                <w:tcPr>
                  <w:tcW w:w="619" w:type="pct"/>
                  <w:vAlign w:val="center"/>
                </w:tcPr>
                <w:p w14:paraId="5D327293" w14:textId="3CF7214E" w:rsidR="00B06C1B" w:rsidRPr="002D507F" w:rsidRDefault="00B06C1B" w:rsidP="00B06C1B">
                  <w:pPr>
                    <w:spacing w:line="320" w:lineRule="exact"/>
                    <w:jc w:val="center"/>
                    <w:rPr>
                      <w:kern w:val="0"/>
                      <w:szCs w:val="21"/>
                    </w:rPr>
                  </w:pPr>
                  <w:r w:rsidRPr="002D507F">
                    <w:rPr>
                      <w:rFonts w:hint="eastAsia"/>
                      <w:kern w:val="0"/>
                      <w:szCs w:val="21"/>
                    </w:rPr>
                    <w:t>28.09</w:t>
                  </w:r>
                </w:p>
              </w:tc>
              <w:tc>
                <w:tcPr>
                  <w:tcW w:w="619" w:type="pct"/>
                  <w:vAlign w:val="center"/>
                </w:tcPr>
                <w:p w14:paraId="73625BCC" w14:textId="18A9E7F8" w:rsidR="00B06C1B" w:rsidRPr="002D507F" w:rsidRDefault="00B06C1B" w:rsidP="00B06C1B">
                  <w:pPr>
                    <w:spacing w:line="320" w:lineRule="exact"/>
                    <w:jc w:val="center"/>
                    <w:rPr>
                      <w:kern w:val="0"/>
                      <w:szCs w:val="21"/>
                    </w:rPr>
                  </w:pPr>
                  <w:r w:rsidRPr="002D507F">
                    <w:rPr>
                      <w:rFonts w:hint="eastAsia"/>
                      <w:kern w:val="0"/>
                      <w:szCs w:val="21"/>
                    </w:rPr>
                    <w:t>31.02</w:t>
                  </w:r>
                </w:p>
              </w:tc>
              <w:tc>
                <w:tcPr>
                  <w:tcW w:w="617" w:type="pct"/>
                  <w:vAlign w:val="center"/>
                </w:tcPr>
                <w:p w14:paraId="1F689E9E" w14:textId="15E42072" w:rsidR="00B06C1B" w:rsidRPr="002D507F" w:rsidRDefault="00B06C1B" w:rsidP="00B06C1B">
                  <w:pPr>
                    <w:spacing w:line="320" w:lineRule="exact"/>
                    <w:jc w:val="center"/>
                    <w:rPr>
                      <w:kern w:val="0"/>
                      <w:szCs w:val="21"/>
                    </w:rPr>
                  </w:pPr>
                  <w:r w:rsidRPr="002D507F">
                    <w:rPr>
                      <w:rFonts w:hint="eastAsia"/>
                      <w:kern w:val="0"/>
                      <w:szCs w:val="21"/>
                    </w:rPr>
                    <w:t>18.98</w:t>
                  </w:r>
                </w:p>
              </w:tc>
            </w:tr>
            <w:tr w:rsidR="00027AD7" w:rsidRPr="002D507F" w14:paraId="4A251825" w14:textId="77777777" w:rsidTr="00AC6A66">
              <w:trPr>
                <w:trHeight w:val="340"/>
                <w:jc w:val="center"/>
              </w:trPr>
              <w:tc>
                <w:tcPr>
                  <w:tcW w:w="1123" w:type="pct"/>
                  <w:vAlign w:val="center"/>
                </w:tcPr>
                <w:p w14:paraId="6BE0BD6B" w14:textId="37DE8198" w:rsidR="00B06C1B" w:rsidRPr="002D507F" w:rsidRDefault="00B06C1B" w:rsidP="00B06C1B">
                  <w:pPr>
                    <w:spacing w:line="320" w:lineRule="exact"/>
                    <w:jc w:val="center"/>
                    <w:rPr>
                      <w:kern w:val="0"/>
                      <w:szCs w:val="21"/>
                    </w:rPr>
                  </w:pPr>
                  <w:r w:rsidRPr="002D507F">
                    <w:rPr>
                      <w:rFonts w:hint="eastAsia"/>
                      <w:kern w:val="0"/>
                      <w:szCs w:val="21"/>
                    </w:rPr>
                    <w:t>液压摆式剪板机</w:t>
                  </w:r>
                </w:p>
              </w:tc>
              <w:tc>
                <w:tcPr>
                  <w:tcW w:w="717" w:type="pct"/>
                  <w:vAlign w:val="center"/>
                </w:tcPr>
                <w:p w14:paraId="27CFACE8" w14:textId="4A825628" w:rsidR="00B06C1B" w:rsidRPr="002D507F" w:rsidRDefault="00B06C1B" w:rsidP="00B06C1B">
                  <w:pPr>
                    <w:spacing w:line="320" w:lineRule="exact"/>
                    <w:jc w:val="center"/>
                    <w:rPr>
                      <w:kern w:val="0"/>
                      <w:szCs w:val="21"/>
                    </w:rPr>
                  </w:pPr>
                  <w:r w:rsidRPr="002D507F">
                    <w:rPr>
                      <w:rFonts w:hint="eastAsia"/>
                      <w:kern w:val="0"/>
                      <w:szCs w:val="21"/>
                    </w:rPr>
                    <w:t>60</w:t>
                  </w:r>
                </w:p>
              </w:tc>
              <w:tc>
                <w:tcPr>
                  <w:tcW w:w="686" w:type="pct"/>
                  <w:vAlign w:val="center"/>
                </w:tcPr>
                <w:p w14:paraId="6528FDA5" w14:textId="03FD1364" w:rsidR="00B06C1B" w:rsidRPr="002D507F" w:rsidRDefault="00B06C1B" w:rsidP="00B06C1B">
                  <w:pPr>
                    <w:widowControl/>
                    <w:adjustRightInd w:val="0"/>
                    <w:snapToGrid w:val="0"/>
                    <w:spacing w:line="320" w:lineRule="exact"/>
                    <w:jc w:val="center"/>
                    <w:rPr>
                      <w:kern w:val="0"/>
                      <w:szCs w:val="21"/>
                    </w:rPr>
                  </w:pPr>
                  <w:r w:rsidRPr="002D507F">
                    <w:rPr>
                      <w:rFonts w:hint="eastAsia"/>
                      <w:kern w:val="0"/>
                      <w:szCs w:val="21"/>
                    </w:rPr>
                    <w:t>1</w:t>
                  </w:r>
                </w:p>
              </w:tc>
              <w:tc>
                <w:tcPr>
                  <w:tcW w:w="619" w:type="pct"/>
                  <w:vAlign w:val="center"/>
                </w:tcPr>
                <w:p w14:paraId="70979A13" w14:textId="56BB8B41" w:rsidR="00B06C1B" w:rsidRPr="002D507F" w:rsidRDefault="00B06C1B" w:rsidP="00B06C1B">
                  <w:pPr>
                    <w:spacing w:line="320" w:lineRule="exact"/>
                    <w:jc w:val="center"/>
                    <w:rPr>
                      <w:kern w:val="0"/>
                      <w:szCs w:val="21"/>
                    </w:rPr>
                  </w:pPr>
                  <w:r w:rsidRPr="002D507F">
                    <w:rPr>
                      <w:kern w:val="0"/>
                      <w:szCs w:val="21"/>
                    </w:rPr>
                    <w:t>1</w:t>
                  </w:r>
                  <w:r w:rsidRPr="002D507F">
                    <w:rPr>
                      <w:rFonts w:hint="eastAsia"/>
                      <w:kern w:val="0"/>
                      <w:szCs w:val="21"/>
                    </w:rPr>
                    <w:t>6.7</w:t>
                  </w:r>
                </w:p>
              </w:tc>
              <w:tc>
                <w:tcPr>
                  <w:tcW w:w="619" w:type="pct"/>
                  <w:vAlign w:val="center"/>
                </w:tcPr>
                <w:p w14:paraId="02FEC3C4" w14:textId="6F4C0C6C" w:rsidR="00B06C1B" w:rsidRPr="002D507F" w:rsidRDefault="00B06C1B" w:rsidP="00B06C1B">
                  <w:pPr>
                    <w:spacing w:line="320" w:lineRule="exact"/>
                    <w:jc w:val="center"/>
                    <w:rPr>
                      <w:kern w:val="0"/>
                      <w:szCs w:val="21"/>
                    </w:rPr>
                  </w:pPr>
                  <w:r w:rsidRPr="002D507F">
                    <w:rPr>
                      <w:rFonts w:hint="eastAsia"/>
                      <w:kern w:val="0"/>
                      <w:szCs w:val="21"/>
                    </w:rPr>
                    <w:t>16.94</w:t>
                  </w:r>
                </w:p>
              </w:tc>
              <w:tc>
                <w:tcPr>
                  <w:tcW w:w="619" w:type="pct"/>
                  <w:vAlign w:val="center"/>
                </w:tcPr>
                <w:p w14:paraId="02A8E93C" w14:textId="46CCBF72" w:rsidR="00B06C1B" w:rsidRPr="002D507F" w:rsidRDefault="00B06C1B" w:rsidP="00B06C1B">
                  <w:pPr>
                    <w:spacing w:line="320" w:lineRule="exact"/>
                    <w:jc w:val="center"/>
                    <w:rPr>
                      <w:kern w:val="0"/>
                      <w:szCs w:val="21"/>
                    </w:rPr>
                  </w:pPr>
                  <w:r w:rsidRPr="002D507F">
                    <w:rPr>
                      <w:rFonts w:hint="eastAsia"/>
                      <w:kern w:val="0"/>
                      <w:szCs w:val="21"/>
                    </w:rPr>
                    <w:t>17.50</w:t>
                  </w:r>
                </w:p>
              </w:tc>
              <w:tc>
                <w:tcPr>
                  <w:tcW w:w="617" w:type="pct"/>
                  <w:vAlign w:val="center"/>
                </w:tcPr>
                <w:p w14:paraId="25084AAA" w14:textId="7FA5F123" w:rsidR="00B06C1B" w:rsidRPr="002D507F" w:rsidRDefault="00B06C1B" w:rsidP="00B06C1B">
                  <w:pPr>
                    <w:spacing w:line="320" w:lineRule="exact"/>
                    <w:jc w:val="center"/>
                    <w:rPr>
                      <w:kern w:val="0"/>
                      <w:szCs w:val="21"/>
                    </w:rPr>
                  </w:pPr>
                  <w:r w:rsidRPr="002D507F">
                    <w:rPr>
                      <w:rFonts w:hint="eastAsia"/>
                      <w:kern w:val="0"/>
                      <w:szCs w:val="21"/>
                    </w:rPr>
                    <w:t>31.02</w:t>
                  </w:r>
                </w:p>
              </w:tc>
            </w:tr>
            <w:tr w:rsidR="00027AD7" w:rsidRPr="002D507F" w14:paraId="08D5DFC3" w14:textId="77777777" w:rsidTr="00AC6A66">
              <w:trPr>
                <w:trHeight w:val="340"/>
                <w:jc w:val="center"/>
              </w:trPr>
              <w:tc>
                <w:tcPr>
                  <w:tcW w:w="1123" w:type="pct"/>
                  <w:vAlign w:val="center"/>
                </w:tcPr>
                <w:p w14:paraId="2FA60C51" w14:textId="6E1E6627" w:rsidR="00B06C1B" w:rsidRPr="002D507F" w:rsidRDefault="00B06C1B" w:rsidP="00B06C1B">
                  <w:pPr>
                    <w:spacing w:line="320" w:lineRule="exact"/>
                    <w:jc w:val="center"/>
                    <w:rPr>
                      <w:kern w:val="0"/>
                      <w:szCs w:val="21"/>
                    </w:rPr>
                  </w:pPr>
                  <w:r w:rsidRPr="002D507F">
                    <w:rPr>
                      <w:rFonts w:hint="eastAsia"/>
                      <w:kern w:val="0"/>
                      <w:szCs w:val="21"/>
                    </w:rPr>
                    <w:t>液压板料折弯机</w:t>
                  </w:r>
                </w:p>
              </w:tc>
              <w:tc>
                <w:tcPr>
                  <w:tcW w:w="717" w:type="pct"/>
                  <w:vAlign w:val="center"/>
                </w:tcPr>
                <w:p w14:paraId="103349AF" w14:textId="053010C1" w:rsidR="00B06C1B" w:rsidRPr="002D507F" w:rsidRDefault="00B06C1B" w:rsidP="00B06C1B">
                  <w:pPr>
                    <w:spacing w:line="320" w:lineRule="exact"/>
                    <w:jc w:val="center"/>
                    <w:rPr>
                      <w:kern w:val="0"/>
                      <w:szCs w:val="21"/>
                    </w:rPr>
                  </w:pPr>
                  <w:r w:rsidRPr="002D507F">
                    <w:rPr>
                      <w:rFonts w:hint="eastAsia"/>
                      <w:kern w:val="0"/>
                      <w:szCs w:val="21"/>
                    </w:rPr>
                    <w:t>55</w:t>
                  </w:r>
                </w:p>
              </w:tc>
              <w:tc>
                <w:tcPr>
                  <w:tcW w:w="686" w:type="pct"/>
                  <w:vAlign w:val="center"/>
                </w:tcPr>
                <w:p w14:paraId="1A9E7247" w14:textId="1EDDA4E5" w:rsidR="00B06C1B" w:rsidRPr="002D507F" w:rsidRDefault="00B06C1B" w:rsidP="00B06C1B">
                  <w:pPr>
                    <w:widowControl/>
                    <w:adjustRightInd w:val="0"/>
                    <w:snapToGrid w:val="0"/>
                    <w:spacing w:line="320" w:lineRule="exact"/>
                    <w:jc w:val="center"/>
                    <w:rPr>
                      <w:kern w:val="0"/>
                      <w:szCs w:val="21"/>
                    </w:rPr>
                  </w:pPr>
                  <w:r w:rsidRPr="002D507F">
                    <w:rPr>
                      <w:rFonts w:hint="eastAsia"/>
                      <w:kern w:val="0"/>
                      <w:szCs w:val="21"/>
                    </w:rPr>
                    <w:t>1</w:t>
                  </w:r>
                </w:p>
              </w:tc>
              <w:tc>
                <w:tcPr>
                  <w:tcW w:w="619" w:type="pct"/>
                  <w:vAlign w:val="center"/>
                </w:tcPr>
                <w:p w14:paraId="4B92CE02" w14:textId="4422F77B" w:rsidR="00B06C1B" w:rsidRPr="002D507F" w:rsidRDefault="00B06C1B" w:rsidP="00B06C1B">
                  <w:pPr>
                    <w:spacing w:line="320" w:lineRule="exact"/>
                    <w:jc w:val="center"/>
                    <w:rPr>
                      <w:kern w:val="0"/>
                      <w:szCs w:val="21"/>
                    </w:rPr>
                  </w:pPr>
                  <w:r w:rsidRPr="002D507F">
                    <w:rPr>
                      <w:rFonts w:hint="eastAsia"/>
                      <w:kern w:val="0"/>
                      <w:szCs w:val="21"/>
                    </w:rPr>
                    <w:t>8.98</w:t>
                  </w:r>
                </w:p>
              </w:tc>
              <w:tc>
                <w:tcPr>
                  <w:tcW w:w="619" w:type="pct"/>
                  <w:vAlign w:val="center"/>
                </w:tcPr>
                <w:p w14:paraId="59F5EFC0" w14:textId="53858DAF" w:rsidR="00B06C1B" w:rsidRPr="002D507F" w:rsidRDefault="00B06C1B" w:rsidP="00B06C1B">
                  <w:pPr>
                    <w:spacing w:line="320" w:lineRule="exact"/>
                    <w:jc w:val="center"/>
                    <w:rPr>
                      <w:kern w:val="0"/>
                      <w:szCs w:val="21"/>
                    </w:rPr>
                  </w:pPr>
                  <w:r w:rsidRPr="002D507F">
                    <w:rPr>
                      <w:rFonts w:hint="eastAsia"/>
                      <w:kern w:val="0"/>
                      <w:szCs w:val="21"/>
                    </w:rPr>
                    <w:t>28.10</w:t>
                  </w:r>
                </w:p>
              </w:tc>
              <w:tc>
                <w:tcPr>
                  <w:tcW w:w="619" w:type="pct"/>
                  <w:vAlign w:val="center"/>
                </w:tcPr>
                <w:p w14:paraId="4AFB8E76" w14:textId="37D94B83" w:rsidR="00B06C1B" w:rsidRPr="002D507F" w:rsidRDefault="00B06C1B" w:rsidP="00B06C1B">
                  <w:pPr>
                    <w:spacing w:line="320" w:lineRule="exact"/>
                    <w:jc w:val="center"/>
                    <w:rPr>
                      <w:kern w:val="0"/>
                      <w:szCs w:val="21"/>
                    </w:rPr>
                  </w:pPr>
                  <w:r w:rsidRPr="002D507F">
                    <w:rPr>
                      <w:rFonts w:hint="eastAsia"/>
                      <w:kern w:val="0"/>
                      <w:szCs w:val="21"/>
                    </w:rPr>
                    <w:t>16.94</w:t>
                  </w:r>
                </w:p>
              </w:tc>
              <w:tc>
                <w:tcPr>
                  <w:tcW w:w="617" w:type="pct"/>
                  <w:vAlign w:val="center"/>
                </w:tcPr>
                <w:p w14:paraId="2F952C6B" w14:textId="1C20D489" w:rsidR="00B06C1B" w:rsidRPr="002D507F" w:rsidRDefault="00B06C1B" w:rsidP="00B06C1B">
                  <w:pPr>
                    <w:spacing w:line="320" w:lineRule="exact"/>
                    <w:jc w:val="center"/>
                    <w:rPr>
                      <w:kern w:val="0"/>
                      <w:szCs w:val="21"/>
                    </w:rPr>
                  </w:pPr>
                  <w:r w:rsidRPr="002D507F">
                    <w:rPr>
                      <w:rFonts w:hint="eastAsia"/>
                      <w:kern w:val="0"/>
                      <w:szCs w:val="21"/>
                    </w:rPr>
                    <w:t>28.35</w:t>
                  </w:r>
                </w:p>
              </w:tc>
            </w:tr>
            <w:tr w:rsidR="00027AD7" w:rsidRPr="002D507F" w14:paraId="4E46F895" w14:textId="77777777" w:rsidTr="00B06C1B">
              <w:trPr>
                <w:trHeight w:val="340"/>
                <w:jc w:val="center"/>
              </w:trPr>
              <w:tc>
                <w:tcPr>
                  <w:tcW w:w="1123" w:type="pct"/>
                  <w:vAlign w:val="center"/>
                </w:tcPr>
                <w:p w14:paraId="4D841D17" w14:textId="1F41E061" w:rsidR="00B06C1B" w:rsidRPr="002D507F" w:rsidRDefault="00B06C1B" w:rsidP="00B06C1B">
                  <w:pPr>
                    <w:spacing w:line="320" w:lineRule="exact"/>
                    <w:jc w:val="center"/>
                    <w:rPr>
                      <w:kern w:val="0"/>
                      <w:szCs w:val="21"/>
                    </w:rPr>
                  </w:pPr>
                  <w:r w:rsidRPr="002D507F">
                    <w:rPr>
                      <w:rFonts w:hint="eastAsia"/>
                      <w:kern w:val="0"/>
                      <w:szCs w:val="21"/>
                    </w:rPr>
                    <w:t>卧轴矩台平面磨床</w:t>
                  </w:r>
                </w:p>
              </w:tc>
              <w:tc>
                <w:tcPr>
                  <w:tcW w:w="717" w:type="pct"/>
                  <w:vAlign w:val="center"/>
                </w:tcPr>
                <w:p w14:paraId="605CD472" w14:textId="1FFF75E3" w:rsidR="00B06C1B" w:rsidRPr="002D507F" w:rsidRDefault="00B06C1B" w:rsidP="00B06C1B">
                  <w:pPr>
                    <w:spacing w:line="320" w:lineRule="exact"/>
                    <w:jc w:val="center"/>
                    <w:rPr>
                      <w:kern w:val="0"/>
                      <w:szCs w:val="21"/>
                    </w:rPr>
                  </w:pPr>
                  <w:r w:rsidRPr="002D507F">
                    <w:rPr>
                      <w:rFonts w:hint="eastAsia"/>
                      <w:kern w:val="0"/>
                      <w:szCs w:val="21"/>
                    </w:rPr>
                    <w:t>60</w:t>
                  </w:r>
                </w:p>
              </w:tc>
              <w:tc>
                <w:tcPr>
                  <w:tcW w:w="686" w:type="pct"/>
                  <w:vAlign w:val="center"/>
                </w:tcPr>
                <w:p w14:paraId="644EF221" w14:textId="380B9632" w:rsidR="00B06C1B" w:rsidRPr="002D507F" w:rsidRDefault="00B06C1B" w:rsidP="00B06C1B">
                  <w:pPr>
                    <w:widowControl/>
                    <w:adjustRightInd w:val="0"/>
                    <w:snapToGrid w:val="0"/>
                    <w:spacing w:line="320" w:lineRule="exact"/>
                    <w:jc w:val="center"/>
                    <w:rPr>
                      <w:kern w:val="0"/>
                      <w:szCs w:val="21"/>
                    </w:rPr>
                  </w:pPr>
                  <w:r w:rsidRPr="002D507F">
                    <w:rPr>
                      <w:rFonts w:hint="eastAsia"/>
                      <w:kern w:val="0"/>
                      <w:szCs w:val="21"/>
                    </w:rPr>
                    <w:t>1</w:t>
                  </w:r>
                </w:p>
              </w:tc>
              <w:tc>
                <w:tcPr>
                  <w:tcW w:w="619" w:type="pct"/>
                  <w:vAlign w:val="center"/>
                </w:tcPr>
                <w:p w14:paraId="43ABB83A" w14:textId="0C7D07A6" w:rsidR="00B06C1B" w:rsidRPr="002D507F" w:rsidRDefault="00B06C1B" w:rsidP="00B06C1B">
                  <w:pPr>
                    <w:spacing w:line="320" w:lineRule="exact"/>
                    <w:jc w:val="center"/>
                    <w:rPr>
                      <w:kern w:val="0"/>
                      <w:szCs w:val="21"/>
                    </w:rPr>
                  </w:pPr>
                  <w:r w:rsidRPr="002D507F">
                    <w:rPr>
                      <w:rFonts w:hint="eastAsia"/>
                      <w:kern w:val="0"/>
                      <w:szCs w:val="21"/>
                    </w:rPr>
                    <w:t>8.</w:t>
                  </w:r>
                  <w:r w:rsidRPr="002D507F">
                    <w:rPr>
                      <w:kern w:val="0"/>
                      <w:szCs w:val="21"/>
                    </w:rPr>
                    <w:t>56</w:t>
                  </w:r>
                </w:p>
              </w:tc>
              <w:tc>
                <w:tcPr>
                  <w:tcW w:w="619" w:type="pct"/>
                  <w:vAlign w:val="center"/>
                </w:tcPr>
                <w:p w14:paraId="2DC7538D" w14:textId="4599558E" w:rsidR="00B06C1B" w:rsidRPr="002D507F" w:rsidRDefault="00B06C1B" w:rsidP="00B06C1B">
                  <w:pPr>
                    <w:spacing w:line="320" w:lineRule="exact"/>
                    <w:jc w:val="center"/>
                    <w:rPr>
                      <w:kern w:val="0"/>
                      <w:szCs w:val="21"/>
                    </w:rPr>
                  </w:pPr>
                  <w:r w:rsidRPr="002D507F">
                    <w:rPr>
                      <w:rFonts w:hint="eastAsia"/>
                      <w:kern w:val="0"/>
                      <w:szCs w:val="21"/>
                    </w:rPr>
                    <w:t>27.38</w:t>
                  </w:r>
                </w:p>
              </w:tc>
              <w:tc>
                <w:tcPr>
                  <w:tcW w:w="619" w:type="pct"/>
                  <w:vAlign w:val="center"/>
                </w:tcPr>
                <w:p w14:paraId="52DD10D4" w14:textId="2632A4ED" w:rsidR="00B06C1B" w:rsidRPr="002D507F" w:rsidRDefault="00B06C1B" w:rsidP="00B06C1B">
                  <w:pPr>
                    <w:spacing w:line="320" w:lineRule="exact"/>
                    <w:jc w:val="center"/>
                    <w:rPr>
                      <w:kern w:val="0"/>
                      <w:szCs w:val="21"/>
                    </w:rPr>
                  </w:pPr>
                  <w:r w:rsidRPr="002D507F">
                    <w:rPr>
                      <w:rFonts w:hint="eastAsia"/>
                      <w:kern w:val="0"/>
                      <w:szCs w:val="21"/>
                    </w:rPr>
                    <w:t>28.10</w:t>
                  </w:r>
                </w:p>
              </w:tc>
              <w:tc>
                <w:tcPr>
                  <w:tcW w:w="617" w:type="pct"/>
                  <w:vAlign w:val="center"/>
                </w:tcPr>
                <w:p w14:paraId="05DB6F3C" w14:textId="32865952" w:rsidR="00B06C1B" w:rsidRPr="002D507F" w:rsidRDefault="00B06C1B" w:rsidP="00B06C1B">
                  <w:pPr>
                    <w:spacing w:line="320" w:lineRule="exact"/>
                    <w:jc w:val="center"/>
                    <w:rPr>
                      <w:kern w:val="0"/>
                      <w:szCs w:val="21"/>
                    </w:rPr>
                  </w:pPr>
                  <w:r w:rsidRPr="002D507F">
                    <w:rPr>
                      <w:rFonts w:hint="eastAsia"/>
                      <w:kern w:val="0"/>
                      <w:szCs w:val="21"/>
                    </w:rPr>
                    <w:t>18.10</w:t>
                  </w:r>
                </w:p>
              </w:tc>
            </w:tr>
            <w:tr w:rsidR="00027AD7" w:rsidRPr="002D507F" w14:paraId="6EC757C5" w14:textId="77777777" w:rsidTr="00B06C1B">
              <w:trPr>
                <w:trHeight w:val="340"/>
                <w:jc w:val="center"/>
              </w:trPr>
              <w:tc>
                <w:tcPr>
                  <w:tcW w:w="1123" w:type="pct"/>
                  <w:vAlign w:val="center"/>
                </w:tcPr>
                <w:p w14:paraId="32097BFD" w14:textId="3D49A69B" w:rsidR="00B06C1B" w:rsidRPr="002D507F" w:rsidRDefault="00B06C1B" w:rsidP="00B06C1B">
                  <w:pPr>
                    <w:spacing w:line="320" w:lineRule="exact"/>
                    <w:jc w:val="center"/>
                    <w:rPr>
                      <w:kern w:val="0"/>
                      <w:szCs w:val="21"/>
                    </w:rPr>
                  </w:pPr>
                  <w:r w:rsidRPr="002D507F">
                    <w:rPr>
                      <w:rFonts w:hint="eastAsia"/>
                      <w:kern w:val="0"/>
                      <w:szCs w:val="21"/>
                    </w:rPr>
                    <w:t>圆棒切割机</w:t>
                  </w:r>
                </w:p>
              </w:tc>
              <w:tc>
                <w:tcPr>
                  <w:tcW w:w="717" w:type="pct"/>
                  <w:vAlign w:val="center"/>
                </w:tcPr>
                <w:p w14:paraId="30E660B1" w14:textId="265A3AAA" w:rsidR="00B06C1B" w:rsidRPr="002D507F" w:rsidRDefault="00B06C1B" w:rsidP="00B06C1B">
                  <w:pPr>
                    <w:spacing w:line="320" w:lineRule="exact"/>
                    <w:jc w:val="center"/>
                    <w:rPr>
                      <w:kern w:val="0"/>
                      <w:szCs w:val="21"/>
                    </w:rPr>
                  </w:pPr>
                  <w:r w:rsidRPr="002D507F">
                    <w:rPr>
                      <w:rFonts w:hint="eastAsia"/>
                      <w:kern w:val="0"/>
                      <w:szCs w:val="21"/>
                    </w:rPr>
                    <w:t>60</w:t>
                  </w:r>
                </w:p>
              </w:tc>
              <w:tc>
                <w:tcPr>
                  <w:tcW w:w="686" w:type="pct"/>
                  <w:vAlign w:val="center"/>
                </w:tcPr>
                <w:p w14:paraId="11184098" w14:textId="2F8DCE10" w:rsidR="00B06C1B" w:rsidRPr="002D507F" w:rsidRDefault="00B06C1B" w:rsidP="00B06C1B">
                  <w:pPr>
                    <w:widowControl/>
                    <w:adjustRightInd w:val="0"/>
                    <w:snapToGrid w:val="0"/>
                    <w:spacing w:line="320" w:lineRule="exact"/>
                    <w:jc w:val="center"/>
                    <w:rPr>
                      <w:kern w:val="0"/>
                      <w:szCs w:val="21"/>
                    </w:rPr>
                  </w:pPr>
                  <w:r w:rsidRPr="002D507F">
                    <w:rPr>
                      <w:rFonts w:hint="eastAsia"/>
                      <w:kern w:val="0"/>
                      <w:szCs w:val="21"/>
                    </w:rPr>
                    <w:t>1</w:t>
                  </w:r>
                </w:p>
              </w:tc>
              <w:tc>
                <w:tcPr>
                  <w:tcW w:w="619" w:type="pct"/>
                  <w:vAlign w:val="center"/>
                </w:tcPr>
                <w:p w14:paraId="6A72B5F9" w14:textId="339B163D" w:rsidR="00B06C1B" w:rsidRPr="002D507F" w:rsidRDefault="00B06C1B" w:rsidP="00B06C1B">
                  <w:pPr>
                    <w:spacing w:line="320" w:lineRule="exact"/>
                    <w:jc w:val="center"/>
                    <w:rPr>
                      <w:kern w:val="0"/>
                      <w:szCs w:val="21"/>
                    </w:rPr>
                  </w:pPr>
                  <w:r w:rsidRPr="002D507F">
                    <w:rPr>
                      <w:rFonts w:hint="eastAsia"/>
                      <w:kern w:val="0"/>
                      <w:szCs w:val="21"/>
                    </w:rPr>
                    <w:t>16.37</w:t>
                  </w:r>
                </w:p>
              </w:tc>
              <w:tc>
                <w:tcPr>
                  <w:tcW w:w="619" w:type="pct"/>
                  <w:vAlign w:val="center"/>
                </w:tcPr>
                <w:p w14:paraId="4DBBF87C" w14:textId="0EF84C27" w:rsidR="00B06C1B" w:rsidRPr="002D507F" w:rsidRDefault="00B06C1B" w:rsidP="00B06C1B">
                  <w:pPr>
                    <w:spacing w:line="320" w:lineRule="exact"/>
                    <w:jc w:val="center"/>
                    <w:rPr>
                      <w:kern w:val="0"/>
                      <w:szCs w:val="21"/>
                    </w:rPr>
                  </w:pPr>
                  <w:r w:rsidRPr="002D507F">
                    <w:rPr>
                      <w:rFonts w:hint="eastAsia"/>
                      <w:kern w:val="0"/>
                      <w:szCs w:val="21"/>
                    </w:rPr>
                    <w:t>2</w:t>
                  </w:r>
                  <w:r w:rsidRPr="002D507F">
                    <w:rPr>
                      <w:kern w:val="0"/>
                      <w:szCs w:val="21"/>
                    </w:rPr>
                    <w:t>0</w:t>
                  </w:r>
                </w:p>
              </w:tc>
              <w:tc>
                <w:tcPr>
                  <w:tcW w:w="619" w:type="pct"/>
                  <w:vAlign w:val="center"/>
                </w:tcPr>
                <w:p w14:paraId="3F387D85" w14:textId="7FEDE4BF" w:rsidR="00B06C1B" w:rsidRPr="002D507F" w:rsidRDefault="00B06C1B" w:rsidP="00B06C1B">
                  <w:pPr>
                    <w:spacing w:line="320" w:lineRule="exact"/>
                    <w:jc w:val="center"/>
                    <w:rPr>
                      <w:kern w:val="0"/>
                      <w:szCs w:val="21"/>
                    </w:rPr>
                  </w:pPr>
                  <w:r w:rsidRPr="002D507F">
                    <w:rPr>
                      <w:rFonts w:hint="eastAsia"/>
                      <w:kern w:val="0"/>
                      <w:szCs w:val="21"/>
                    </w:rPr>
                    <w:t>27.38</w:t>
                  </w:r>
                </w:p>
              </w:tc>
              <w:tc>
                <w:tcPr>
                  <w:tcW w:w="617" w:type="pct"/>
                  <w:vAlign w:val="center"/>
                </w:tcPr>
                <w:p w14:paraId="7534344D" w14:textId="671D788D" w:rsidR="00B06C1B" w:rsidRPr="002D507F" w:rsidRDefault="00B06C1B" w:rsidP="00B06C1B">
                  <w:pPr>
                    <w:spacing w:line="320" w:lineRule="exact"/>
                    <w:jc w:val="center"/>
                    <w:rPr>
                      <w:kern w:val="0"/>
                      <w:szCs w:val="21"/>
                    </w:rPr>
                  </w:pPr>
                  <w:r w:rsidRPr="002D507F">
                    <w:rPr>
                      <w:rFonts w:hint="eastAsia"/>
                      <w:kern w:val="0"/>
                      <w:szCs w:val="21"/>
                    </w:rPr>
                    <w:t>18.48</w:t>
                  </w:r>
                </w:p>
              </w:tc>
            </w:tr>
            <w:tr w:rsidR="00027AD7" w:rsidRPr="002D507F" w14:paraId="2F1CA5D0" w14:textId="77777777" w:rsidTr="00B06C1B">
              <w:trPr>
                <w:trHeight w:val="340"/>
                <w:jc w:val="center"/>
              </w:trPr>
              <w:tc>
                <w:tcPr>
                  <w:tcW w:w="1123" w:type="pct"/>
                  <w:vAlign w:val="center"/>
                </w:tcPr>
                <w:p w14:paraId="6E0CA43C" w14:textId="4D895915" w:rsidR="00B06C1B" w:rsidRPr="002D507F" w:rsidRDefault="00B06C1B" w:rsidP="00B06C1B">
                  <w:pPr>
                    <w:spacing w:line="320" w:lineRule="exact"/>
                    <w:jc w:val="center"/>
                    <w:rPr>
                      <w:kern w:val="0"/>
                      <w:szCs w:val="21"/>
                    </w:rPr>
                  </w:pPr>
                  <w:r w:rsidRPr="002D507F">
                    <w:rPr>
                      <w:rFonts w:hint="eastAsia"/>
                      <w:kern w:val="0"/>
                      <w:szCs w:val="21"/>
                    </w:rPr>
                    <w:lastRenderedPageBreak/>
                    <w:t>圆柱折弯机</w:t>
                  </w:r>
                </w:p>
              </w:tc>
              <w:tc>
                <w:tcPr>
                  <w:tcW w:w="717" w:type="pct"/>
                  <w:vAlign w:val="center"/>
                </w:tcPr>
                <w:p w14:paraId="76057393" w14:textId="6E89643F" w:rsidR="00B06C1B" w:rsidRPr="002D507F" w:rsidRDefault="00B06C1B" w:rsidP="00B06C1B">
                  <w:pPr>
                    <w:spacing w:line="320" w:lineRule="exact"/>
                    <w:jc w:val="center"/>
                    <w:rPr>
                      <w:kern w:val="0"/>
                      <w:szCs w:val="21"/>
                    </w:rPr>
                  </w:pPr>
                  <w:r w:rsidRPr="002D507F">
                    <w:rPr>
                      <w:rFonts w:hint="eastAsia"/>
                      <w:kern w:val="0"/>
                      <w:szCs w:val="21"/>
                    </w:rPr>
                    <w:t>55</w:t>
                  </w:r>
                </w:p>
              </w:tc>
              <w:tc>
                <w:tcPr>
                  <w:tcW w:w="686" w:type="pct"/>
                  <w:vAlign w:val="center"/>
                </w:tcPr>
                <w:p w14:paraId="4A2FD041" w14:textId="6E2703BE" w:rsidR="00B06C1B" w:rsidRPr="002D507F" w:rsidRDefault="00B06C1B" w:rsidP="00B06C1B">
                  <w:pPr>
                    <w:widowControl/>
                    <w:adjustRightInd w:val="0"/>
                    <w:snapToGrid w:val="0"/>
                    <w:spacing w:line="320" w:lineRule="exact"/>
                    <w:jc w:val="center"/>
                    <w:rPr>
                      <w:kern w:val="0"/>
                      <w:szCs w:val="21"/>
                    </w:rPr>
                  </w:pPr>
                  <w:r w:rsidRPr="002D507F">
                    <w:rPr>
                      <w:rFonts w:hint="eastAsia"/>
                      <w:kern w:val="0"/>
                      <w:szCs w:val="21"/>
                    </w:rPr>
                    <w:t>1</w:t>
                  </w:r>
                </w:p>
              </w:tc>
              <w:tc>
                <w:tcPr>
                  <w:tcW w:w="619" w:type="pct"/>
                  <w:vAlign w:val="center"/>
                </w:tcPr>
                <w:p w14:paraId="27551F36" w14:textId="01CBD591" w:rsidR="00B06C1B" w:rsidRPr="002D507F" w:rsidRDefault="00B06C1B" w:rsidP="00B06C1B">
                  <w:pPr>
                    <w:spacing w:line="320" w:lineRule="exact"/>
                    <w:jc w:val="center"/>
                    <w:rPr>
                      <w:kern w:val="0"/>
                      <w:szCs w:val="21"/>
                    </w:rPr>
                  </w:pPr>
                  <w:r w:rsidRPr="002D507F">
                    <w:rPr>
                      <w:rFonts w:hint="eastAsia"/>
                      <w:kern w:val="0"/>
                      <w:szCs w:val="21"/>
                    </w:rPr>
                    <w:t>1</w:t>
                  </w:r>
                  <w:r w:rsidRPr="002D507F">
                    <w:rPr>
                      <w:kern w:val="0"/>
                      <w:szCs w:val="21"/>
                    </w:rPr>
                    <w:t>6</w:t>
                  </w:r>
                  <w:r w:rsidRPr="002D507F">
                    <w:rPr>
                      <w:rFonts w:hint="eastAsia"/>
                      <w:kern w:val="0"/>
                      <w:szCs w:val="21"/>
                    </w:rPr>
                    <w:t>.98</w:t>
                  </w:r>
                </w:p>
              </w:tc>
              <w:tc>
                <w:tcPr>
                  <w:tcW w:w="619" w:type="pct"/>
                  <w:vAlign w:val="center"/>
                </w:tcPr>
                <w:p w14:paraId="079B2D0B" w14:textId="4B4044C3" w:rsidR="00B06C1B" w:rsidRPr="002D507F" w:rsidRDefault="00B06C1B" w:rsidP="00B06C1B">
                  <w:pPr>
                    <w:spacing w:line="320" w:lineRule="exact"/>
                    <w:jc w:val="center"/>
                    <w:rPr>
                      <w:kern w:val="0"/>
                      <w:szCs w:val="21"/>
                    </w:rPr>
                  </w:pPr>
                  <w:r w:rsidRPr="002D507F">
                    <w:rPr>
                      <w:rFonts w:hint="eastAsia"/>
                      <w:kern w:val="0"/>
                      <w:szCs w:val="21"/>
                    </w:rPr>
                    <w:t>25.92</w:t>
                  </w:r>
                </w:p>
              </w:tc>
              <w:tc>
                <w:tcPr>
                  <w:tcW w:w="619" w:type="pct"/>
                  <w:vAlign w:val="center"/>
                </w:tcPr>
                <w:p w14:paraId="671BAAFA" w14:textId="646D6C9E" w:rsidR="00B06C1B" w:rsidRPr="002D507F" w:rsidRDefault="00B06C1B" w:rsidP="00B06C1B">
                  <w:pPr>
                    <w:spacing w:line="320" w:lineRule="exact"/>
                    <w:jc w:val="center"/>
                    <w:rPr>
                      <w:kern w:val="0"/>
                      <w:szCs w:val="21"/>
                    </w:rPr>
                  </w:pPr>
                  <w:r w:rsidRPr="002D507F">
                    <w:rPr>
                      <w:rFonts w:hint="eastAsia"/>
                      <w:kern w:val="0"/>
                      <w:szCs w:val="21"/>
                    </w:rPr>
                    <w:t>25</w:t>
                  </w:r>
                </w:p>
              </w:tc>
              <w:tc>
                <w:tcPr>
                  <w:tcW w:w="617" w:type="pct"/>
                  <w:vAlign w:val="center"/>
                </w:tcPr>
                <w:p w14:paraId="2B7B2A90" w14:textId="70A6AA49" w:rsidR="00B06C1B" w:rsidRPr="002D507F" w:rsidRDefault="00B06C1B" w:rsidP="00B06C1B">
                  <w:pPr>
                    <w:spacing w:line="320" w:lineRule="exact"/>
                    <w:jc w:val="center"/>
                    <w:rPr>
                      <w:kern w:val="0"/>
                      <w:szCs w:val="21"/>
                    </w:rPr>
                  </w:pPr>
                  <w:r w:rsidRPr="002D507F">
                    <w:rPr>
                      <w:rFonts w:hint="eastAsia"/>
                      <w:kern w:val="0"/>
                      <w:szCs w:val="21"/>
                    </w:rPr>
                    <w:t>33.09</w:t>
                  </w:r>
                </w:p>
              </w:tc>
            </w:tr>
            <w:tr w:rsidR="00027AD7" w:rsidRPr="002D507F" w14:paraId="1A152601" w14:textId="77777777" w:rsidTr="00B06C1B">
              <w:trPr>
                <w:trHeight w:val="340"/>
                <w:jc w:val="center"/>
              </w:trPr>
              <w:tc>
                <w:tcPr>
                  <w:tcW w:w="1123" w:type="pct"/>
                  <w:vAlign w:val="center"/>
                </w:tcPr>
                <w:p w14:paraId="69833536" w14:textId="7D3A9DF0" w:rsidR="00B06C1B" w:rsidRPr="002D507F" w:rsidRDefault="00B06C1B" w:rsidP="00B06C1B">
                  <w:pPr>
                    <w:spacing w:line="320" w:lineRule="exact"/>
                    <w:jc w:val="center"/>
                    <w:rPr>
                      <w:kern w:val="0"/>
                      <w:szCs w:val="21"/>
                    </w:rPr>
                  </w:pPr>
                  <w:r w:rsidRPr="002D507F">
                    <w:rPr>
                      <w:rFonts w:hint="eastAsia"/>
                      <w:kern w:val="0"/>
                      <w:szCs w:val="21"/>
                    </w:rPr>
                    <w:t>小圆柱折弯机</w:t>
                  </w:r>
                </w:p>
              </w:tc>
              <w:tc>
                <w:tcPr>
                  <w:tcW w:w="717" w:type="pct"/>
                  <w:vAlign w:val="center"/>
                </w:tcPr>
                <w:p w14:paraId="699D4244" w14:textId="18EAD4F9" w:rsidR="00B06C1B" w:rsidRPr="002D507F" w:rsidRDefault="00B06C1B" w:rsidP="00B06C1B">
                  <w:pPr>
                    <w:spacing w:line="320" w:lineRule="exact"/>
                    <w:jc w:val="center"/>
                    <w:rPr>
                      <w:kern w:val="0"/>
                      <w:szCs w:val="21"/>
                    </w:rPr>
                  </w:pPr>
                  <w:r w:rsidRPr="002D507F">
                    <w:rPr>
                      <w:rFonts w:hint="eastAsia"/>
                      <w:kern w:val="0"/>
                      <w:szCs w:val="21"/>
                    </w:rPr>
                    <w:t>55</w:t>
                  </w:r>
                </w:p>
              </w:tc>
              <w:tc>
                <w:tcPr>
                  <w:tcW w:w="686" w:type="pct"/>
                  <w:vAlign w:val="center"/>
                </w:tcPr>
                <w:p w14:paraId="510408E3" w14:textId="245CFC34" w:rsidR="00B06C1B" w:rsidRPr="002D507F" w:rsidRDefault="00B06C1B" w:rsidP="00B06C1B">
                  <w:pPr>
                    <w:widowControl/>
                    <w:adjustRightInd w:val="0"/>
                    <w:snapToGrid w:val="0"/>
                    <w:spacing w:line="320" w:lineRule="exact"/>
                    <w:jc w:val="center"/>
                    <w:rPr>
                      <w:kern w:val="0"/>
                      <w:szCs w:val="21"/>
                    </w:rPr>
                  </w:pPr>
                  <w:r w:rsidRPr="002D507F">
                    <w:rPr>
                      <w:rFonts w:hint="eastAsia"/>
                      <w:kern w:val="0"/>
                      <w:szCs w:val="21"/>
                    </w:rPr>
                    <w:t>1</w:t>
                  </w:r>
                </w:p>
              </w:tc>
              <w:tc>
                <w:tcPr>
                  <w:tcW w:w="619" w:type="pct"/>
                  <w:vAlign w:val="center"/>
                </w:tcPr>
                <w:p w14:paraId="22D5D2AB" w14:textId="4F1D5E64" w:rsidR="00B06C1B" w:rsidRPr="002D507F" w:rsidRDefault="00B06C1B" w:rsidP="00B06C1B">
                  <w:pPr>
                    <w:spacing w:line="320" w:lineRule="exact"/>
                    <w:jc w:val="center"/>
                    <w:rPr>
                      <w:kern w:val="0"/>
                      <w:szCs w:val="21"/>
                    </w:rPr>
                  </w:pPr>
                  <w:r w:rsidRPr="002D507F">
                    <w:rPr>
                      <w:rFonts w:hint="eastAsia"/>
                      <w:kern w:val="0"/>
                      <w:szCs w:val="21"/>
                    </w:rPr>
                    <w:t>17.04</w:t>
                  </w:r>
                </w:p>
              </w:tc>
              <w:tc>
                <w:tcPr>
                  <w:tcW w:w="619" w:type="pct"/>
                  <w:vAlign w:val="center"/>
                </w:tcPr>
                <w:p w14:paraId="7FFFBAAA" w14:textId="7B20FA40" w:rsidR="00B06C1B" w:rsidRPr="002D507F" w:rsidRDefault="00B06C1B" w:rsidP="00B06C1B">
                  <w:pPr>
                    <w:spacing w:line="320" w:lineRule="exact"/>
                    <w:jc w:val="center"/>
                    <w:rPr>
                      <w:kern w:val="0"/>
                      <w:szCs w:val="21"/>
                    </w:rPr>
                  </w:pPr>
                  <w:r w:rsidRPr="002D507F">
                    <w:rPr>
                      <w:rFonts w:hint="eastAsia"/>
                      <w:kern w:val="0"/>
                      <w:szCs w:val="21"/>
                    </w:rPr>
                    <w:t>13.42</w:t>
                  </w:r>
                </w:p>
              </w:tc>
              <w:tc>
                <w:tcPr>
                  <w:tcW w:w="619" w:type="pct"/>
                  <w:vAlign w:val="center"/>
                </w:tcPr>
                <w:p w14:paraId="10A91614" w14:textId="1F351158" w:rsidR="00B06C1B" w:rsidRPr="002D507F" w:rsidRDefault="00B06C1B" w:rsidP="00B06C1B">
                  <w:pPr>
                    <w:spacing w:line="320" w:lineRule="exact"/>
                    <w:jc w:val="center"/>
                    <w:rPr>
                      <w:kern w:val="0"/>
                      <w:szCs w:val="21"/>
                    </w:rPr>
                  </w:pPr>
                  <w:r w:rsidRPr="002D507F">
                    <w:rPr>
                      <w:rFonts w:hint="eastAsia"/>
                      <w:kern w:val="0"/>
                      <w:szCs w:val="21"/>
                    </w:rPr>
                    <w:t>15.92</w:t>
                  </w:r>
                </w:p>
              </w:tc>
              <w:tc>
                <w:tcPr>
                  <w:tcW w:w="617" w:type="pct"/>
                  <w:vAlign w:val="center"/>
                </w:tcPr>
                <w:p w14:paraId="41C0BCBB" w14:textId="55650E8A" w:rsidR="00B06C1B" w:rsidRPr="002D507F" w:rsidRDefault="00B06C1B" w:rsidP="00B06C1B">
                  <w:pPr>
                    <w:spacing w:line="320" w:lineRule="exact"/>
                    <w:jc w:val="center"/>
                    <w:rPr>
                      <w:kern w:val="0"/>
                      <w:szCs w:val="21"/>
                    </w:rPr>
                  </w:pPr>
                  <w:r w:rsidRPr="002D507F">
                    <w:rPr>
                      <w:rFonts w:hint="eastAsia"/>
                      <w:kern w:val="0"/>
                      <w:szCs w:val="21"/>
                    </w:rPr>
                    <w:t>16.94</w:t>
                  </w:r>
                </w:p>
              </w:tc>
            </w:tr>
            <w:tr w:rsidR="00027AD7" w:rsidRPr="002D507F" w14:paraId="2FB3BBFE" w14:textId="77777777" w:rsidTr="00B06C1B">
              <w:trPr>
                <w:trHeight w:val="340"/>
                <w:jc w:val="center"/>
              </w:trPr>
              <w:tc>
                <w:tcPr>
                  <w:tcW w:w="1123" w:type="pct"/>
                  <w:vAlign w:val="center"/>
                </w:tcPr>
                <w:p w14:paraId="102F3D98" w14:textId="1695346A" w:rsidR="00B06C1B" w:rsidRPr="002D507F" w:rsidRDefault="00474C3B" w:rsidP="00B06C1B">
                  <w:pPr>
                    <w:spacing w:line="320" w:lineRule="exact"/>
                    <w:jc w:val="center"/>
                    <w:rPr>
                      <w:kern w:val="0"/>
                      <w:szCs w:val="21"/>
                    </w:rPr>
                  </w:pPr>
                  <w:r w:rsidRPr="002D507F">
                    <w:rPr>
                      <w:rFonts w:hint="eastAsia"/>
                      <w:kern w:val="0"/>
                      <w:szCs w:val="21"/>
                    </w:rPr>
                    <w:t>风机</w:t>
                  </w:r>
                </w:p>
              </w:tc>
              <w:tc>
                <w:tcPr>
                  <w:tcW w:w="717" w:type="pct"/>
                  <w:vAlign w:val="center"/>
                </w:tcPr>
                <w:p w14:paraId="7F5AA39E" w14:textId="03F91BF1" w:rsidR="00B06C1B" w:rsidRPr="002D507F" w:rsidRDefault="00B06C1B" w:rsidP="00B06C1B">
                  <w:pPr>
                    <w:spacing w:line="320" w:lineRule="exact"/>
                    <w:jc w:val="center"/>
                    <w:rPr>
                      <w:kern w:val="0"/>
                      <w:szCs w:val="21"/>
                    </w:rPr>
                  </w:pPr>
                  <w:r w:rsidRPr="002D507F">
                    <w:rPr>
                      <w:rFonts w:hint="eastAsia"/>
                      <w:kern w:val="0"/>
                      <w:szCs w:val="21"/>
                    </w:rPr>
                    <w:t>60</w:t>
                  </w:r>
                </w:p>
              </w:tc>
              <w:tc>
                <w:tcPr>
                  <w:tcW w:w="686" w:type="pct"/>
                  <w:vAlign w:val="center"/>
                </w:tcPr>
                <w:p w14:paraId="5343D577" w14:textId="1E441F46" w:rsidR="00B06C1B" w:rsidRPr="002D507F" w:rsidRDefault="00B06C1B" w:rsidP="00B06C1B">
                  <w:pPr>
                    <w:widowControl/>
                    <w:adjustRightInd w:val="0"/>
                    <w:snapToGrid w:val="0"/>
                    <w:spacing w:line="320" w:lineRule="exact"/>
                    <w:jc w:val="center"/>
                    <w:rPr>
                      <w:kern w:val="0"/>
                      <w:szCs w:val="21"/>
                    </w:rPr>
                  </w:pPr>
                  <w:r w:rsidRPr="002D507F">
                    <w:rPr>
                      <w:rFonts w:hint="eastAsia"/>
                      <w:kern w:val="0"/>
                      <w:szCs w:val="21"/>
                    </w:rPr>
                    <w:t>1</w:t>
                  </w:r>
                </w:p>
              </w:tc>
              <w:tc>
                <w:tcPr>
                  <w:tcW w:w="619" w:type="pct"/>
                  <w:vAlign w:val="center"/>
                </w:tcPr>
                <w:p w14:paraId="6C6113D0" w14:textId="4243D35C" w:rsidR="00B06C1B" w:rsidRPr="002D507F" w:rsidRDefault="00B06C1B" w:rsidP="00B06C1B">
                  <w:pPr>
                    <w:spacing w:line="320" w:lineRule="exact"/>
                    <w:jc w:val="center"/>
                    <w:rPr>
                      <w:kern w:val="0"/>
                      <w:szCs w:val="21"/>
                    </w:rPr>
                  </w:pPr>
                  <w:r w:rsidRPr="002D507F">
                    <w:rPr>
                      <w:kern w:val="0"/>
                      <w:szCs w:val="21"/>
                    </w:rPr>
                    <w:t>10</w:t>
                  </w:r>
                  <w:r w:rsidRPr="002D507F">
                    <w:rPr>
                      <w:rFonts w:hint="eastAsia"/>
                      <w:kern w:val="0"/>
                      <w:szCs w:val="21"/>
                    </w:rPr>
                    <w:t>.98</w:t>
                  </w:r>
                </w:p>
              </w:tc>
              <w:tc>
                <w:tcPr>
                  <w:tcW w:w="619" w:type="pct"/>
                  <w:vAlign w:val="center"/>
                </w:tcPr>
                <w:p w14:paraId="63420DBE" w14:textId="3B2D6DCC" w:rsidR="00B06C1B" w:rsidRPr="002D507F" w:rsidRDefault="00B06C1B" w:rsidP="00B06C1B">
                  <w:pPr>
                    <w:spacing w:line="320" w:lineRule="exact"/>
                    <w:jc w:val="center"/>
                    <w:rPr>
                      <w:kern w:val="0"/>
                      <w:szCs w:val="21"/>
                    </w:rPr>
                  </w:pPr>
                  <w:r w:rsidRPr="002D507F">
                    <w:rPr>
                      <w:rFonts w:hint="eastAsia"/>
                      <w:kern w:val="0"/>
                      <w:szCs w:val="21"/>
                    </w:rPr>
                    <w:t>16.94</w:t>
                  </w:r>
                </w:p>
              </w:tc>
              <w:tc>
                <w:tcPr>
                  <w:tcW w:w="619" w:type="pct"/>
                  <w:vAlign w:val="center"/>
                </w:tcPr>
                <w:p w14:paraId="78162389" w14:textId="51E72679" w:rsidR="00B06C1B" w:rsidRPr="002D507F" w:rsidRDefault="00B06C1B" w:rsidP="00B06C1B">
                  <w:pPr>
                    <w:spacing w:line="320" w:lineRule="exact"/>
                    <w:jc w:val="center"/>
                    <w:rPr>
                      <w:kern w:val="0"/>
                      <w:szCs w:val="21"/>
                    </w:rPr>
                  </w:pPr>
                  <w:r w:rsidRPr="002D507F">
                    <w:rPr>
                      <w:rFonts w:hint="eastAsia"/>
                      <w:kern w:val="0"/>
                      <w:szCs w:val="21"/>
                    </w:rPr>
                    <w:t>13.42</w:t>
                  </w:r>
                </w:p>
              </w:tc>
              <w:tc>
                <w:tcPr>
                  <w:tcW w:w="617" w:type="pct"/>
                  <w:vAlign w:val="center"/>
                </w:tcPr>
                <w:p w14:paraId="045E4618" w14:textId="20EBB9C6" w:rsidR="00B06C1B" w:rsidRPr="002D507F" w:rsidRDefault="00B06C1B" w:rsidP="00B06C1B">
                  <w:pPr>
                    <w:spacing w:line="320" w:lineRule="exact"/>
                    <w:jc w:val="center"/>
                    <w:rPr>
                      <w:kern w:val="0"/>
                      <w:szCs w:val="21"/>
                    </w:rPr>
                  </w:pPr>
                  <w:r w:rsidRPr="002D507F">
                    <w:rPr>
                      <w:rFonts w:hint="eastAsia"/>
                      <w:kern w:val="0"/>
                      <w:szCs w:val="21"/>
                    </w:rPr>
                    <w:t>28.10</w:t>
                  </w:r>
                </w:p>
              </w:tc>
            </w:tr>
            <w:tr w:rsidR="00027AD7" w:rsidRPr="002D507F" w14:paraId="76512D1A" w14:textId="77777777" w:rsidTr="00B06C1B">
              <w:trPr>
                <w:trHeight w:val="340"/>
                <w:jc w:val="center"/>
              </w:trPr>
              <w:tc>
                <w:tcPr>
                  <w:tcW w:w="1123" w:type="pct"/>
                  <w:vAlign w:val="center"/>
                </w:tcPr>
                <w:p w14:paraId="25449905" w14:textId="79B4EE25" w:rsidR="00B06C1B" w:rsidRPr="002D507F" w:rsidRDefault="00B06C1B" w:rsidP="00B06C1B">
                  <w:pPr>
                    <w:spacing w:line="320" w:lineRule="exact"/>
                    <w:jc w:val="center"/>
                    <w:rPr>
                      <w:kern w:val="0"/>
                      <w:szCs w:val="21"/>
                    </w:rPr>
                  </w:pPr>
                  <w:r w:rsidRPr="002D507F">
                    <w:rPr>
                      <w:rFonts w:hint="eastAsia"/>
                      <w:kern w:val="0"/>
                      <w:szCs w:val="21"/>
                    </w:rPr>
                    <w:t>台式砂轮机</w:t>
                  </w:r>
                </w:p>
              </w:tc>
              <w:tc>
                <w:tcPr>
                  <w:tcW w:w="717" w:type="pct"/>
                  <w:vAlign w:val="center"/>
                </w:tcPr>
                <w:p w14:paraId="53AF1A80" w14:textId="06B1AAF8" w:rsidR="00B06C1B" w:rsidRPr="002D507F" w:rsidRDefault="00B06C1B" w:rsidP="00B06C1B">
                  <w:pPr>
                    <w:spacing w:line="320" w:lineRule="exact"/>
                    <w:jc w:val="center"/>
                    <w:rPr>
                      <w:kern w:val="0"/>
                      <w:szCs w:val="21"/>
                    </w:rPr>
                  </w:pPr>
                  <w:r w:rsidRPr="002D507F">
                    <w:rPr>
                      <w:rFonts w:hint="eastAsia"/>
                      <w:kern w:val="0"/>
                      <w:szCs w:val="21"/>
                    </w:rPr>
                    <w:t>55</w:t>
                  </w:r>
                </w:p>
              </w:tc>
              <w:tc>
                <w:tcPr>
                  <w:tcW w:w="686" w:type="pct"/>
                  <w:vAlign w:val="center"/>
                </w:tcPr>
                <w:p w14:paraId="7F98777D" w14:textId="367085BD" w:rsidR="00B06C1B" w:rsidRPr="002D507F" w:rsidRDefault="00B06C1B" w:rsidP="00B06C1B">
                  <w:pPr>
                    <w:widowControl/>
                    <w:adjustRightInd w:val="0"/>
                    <w:snapToGrid w:val="0"/>
                    <w:spacing w:line="320" w:lineRule="exact"/>
                    <w:jc w:val="center"/>
                    <w:rPr>
                      <w:kern w:val="0"/>
                      <w:szCs w:val="21"/>
                    </w:rPr>
                  </w:pPr>
                  <w:r w:rsidRPr="002D507F">
                    <w:rPr>
                      <w:rFonts w:hint="eastAsia"/>
                      <w:kern w:val="0"/>
                      <w:szCs w:val="21"/>
                    </w:rPr>
                    <w:t>1</w:t>
                  </w:r>
                </w:p>
              </w:tc>
              <w:tc>
                <w:tcPr>
                  <w:tcW w:w="619" w:type="pct"/>
                  <w:vAlign w:val="center"/>
                </w:tcPr>
                <w:p w14:paraId="172CF232" w14:textId="0207115A" w:rsidR="00B06C1B" w:rsidRPr="002D507F" w:rsidRDefault="00B06C1B" w:rsidP="00B06C1B">
                  <w:pPr>
                    <w:spacing w:line="320" w:lineRule="exact"/>
                    <w:jc w:val="center"/>
                    <w:rPr>
                      <w:kern w:val="0"/>
                      <w:szCs w:val="21"/>
                    </w:rPr>
                  </w:pPr>
                  <w:r w:rsidRPr="002D507F">
                    <w:rPr>
                      <w:kern w:val="0"/>
                      <w:szCs w:val="21"/>
                    </w:rPr>
                    <w:t>10</w:t>
                  </w:r>
                  <w:r w:rsidRPr="002D507F">
                    <w:rPr>
                      <w:rFonts w:hint="eastAsia"/>
                      <w:kern w:val="0"/>
                      <w:szCs w:val="21"/>
                    </w:rPr>
                    <w:t>.56</w:t>
                  </w:r>
                </w:p>
              </w:tc>
              <w:tc>
                <w:tcPr>
                  <w:tcW w:w="619" w:type="pct"/>
                  <w:vAlign w:val="center"/>
                </w:tcPr>
                <w:p w14:paraId="32541E57" w14:textId="58DA1163" w:rsidR="00B06C1B" w:rsidRPr="002D507F" w:rsidRDefault="00B06C1B" w:rsidP="00B06C1B">
                  <w:pPr>
                    <w:spacing w:line="320" w:lineRule="exact"/>
                    <w:jc w:val="center"/>
                    <w:rPr>
                      <w:kern w:val="0"/>
                      <w:szCs w:val="21"/>
                    </w:rPr>
                  </w:pPr>
                  <w:r w:rsidRPr="002D507F">
                    <w:rPr>
                      <w:rFonts w:hint="eastAsia"/>
                      <w:kern w:val="0"/>
                      <w:szCs w:val="21"/>
                    </w:rPr>
                    <w:t>28.10</w:t>
                  </w:r>
                </w:p>
              </w:tc>
              <w:tc>
                <w:tcPr>
                  <w:tcW w:w="619" w:type="pct"/>
                  <w:vAlign w:val="center"/>
                </w:tcPr>
                <w:p w14:paraId="601CAF98" w14:textId="2BBBD111" w:rsidR="00B06C1B" w:rsidRPr="002D507F" w:rsidRDefault="00B06C1B" w:rsidP="00B06C1B">
                  <w:pPr>
                    <w:spacing w:line="320" w:lineRule="exact"/>
                    <w:jc w:val="center"/>
                    <w:rPr>
                      <w:kern w:val="0"/>
                      <w:szCs w:val="21"/>
                    </w:rPr>
                  </w:pPr>
                  <w:r w:rsidRPr="002D507F">
                    <w:rPr>
                      <w:rFonts w:hint="eastAsia"/>
                      <w:kern w:val="0"/>
                      <w:szCs w:val="21"/>
                    </w:rPr>
                    <w:t>17.50</w:t>
                  </w:r>
                </w:p>
              </w:tc>
              <w:tc>
                <w:tcPr>
                  <w:tcW w:w="617" w:type="pct"/>
                  <w:vAlign w:val="center"/>
                </w:tcPr>
                <w:p w14:paraId="478938B4" w14:textId="0E429B27" w:rsidR="00B06C1B" w:rsidRPr="002D507F" w:rsidRDefault="00B06C1B" w:rsidP="00B06C1B">
                  <w:pPr>
                    <w:spacing w:line="320" w:lineRule="exact"/>
                    <w:jc w:val="center"/>
                    <w:rPr>
                      <w:kern w:val="0"/>
                      <w:szCs w:val="21"/>
                    </w:rPr>
                  </w:pPr>
                  <w:r w:rsidRPr="002D507F">
                    <w:rPr>
                      <w:rFonts w:hint="eastAsia"/>
                      <w:kern w:val="0"/>
                      <w:szCs w:val="21"/>
                    </w:rPr>
                    <w:t>27.38</w:t>
                  </w:r>
                </w:p>
              </w:tc>
            </w:tr>
            <w:tr w:rsidR="00027AD7" w:rsidRPr="002D507F" w14:paraId="449F93ED" w14:textId="77777777" w:rsidTr="00B06C1B">
              <w:trPr>
                <w:trHeight w:val="340"/>
                <w:jc w:val="center"/>
              </w:trPr>
              <w:tc>
                <w:tcPr>
                  <w:tcW w:w="1123" w:type="pct"/>
                  <w:vAlign w:val="center"/>
                </w:tcPr>
                <w:p w14:paraId="5FAD65ED" w14:textId="2D20FA61" w:rsidR="00B06C1B" w:rsidRPr="002D507F" w:rsidRDefault="00B06C1B" w:rsidP="00B06C1B">
                  <w:pPr>
                    <w:spacing w:line="320" w:lineRule="exact"/>
                    <w:jc w:val="center"/>
                    <w:rPr>
                      <w:kern w:val="0"/>
                      <w:szCs w:val="21"/>
                    </w:rPr>
                  </w:pPr>
                  <w:r w:rsidRPr="002D507F">
                    <w:rPr>
                      <w:rFonts w:hint="eastAsia"/>
                      <w:kern w:val="0"/>
                      <w:szCs w:val="21"/>
                    </w:rPr>
                    <w:t>交流弧焊机</w:t>
                  </w:r>
                </w:p>
              </w:tc>
              <w:tc>
                <w:tcPr>
                  <w:tcW w:w="717" w:type="pct"/>
                  <w:vAlign w:val="center"/>
                </w:tcPr>
                <w:p w14:paraId="1A2C19BB" w14:textId="68F8AB55" w:rsidR="00B06C1B" w:rsidRPr="002D507F" w:rsidRDefault="00B06C1B" w:rsidP="00B06C1B">
                  <w:pPr>
                    <w:spacing w:line="320" w:lineRule="exact"/>
                    <w:jc w:val="center"/>
                    <w:rPr>
                      <w:kern w:val="0"/>
                      <w:szCs w:val="21"/>
                    </w:rPr>
                  </w:pPr>
                  <w:r w:rsidRPr="002D507F">
                    <w:rPr>
                      <w:rFonts w:hint="eastAsia"/>
                      <w:kern w:val="0"/>
                      <w:szCs w:val="21"/>
                    </w:rPr>
                    <w:t>50</w:t>
                  </w:r>
                </w:p>
              </w:tc>
              <w:tc>
                <w:tcPr>
                  <w:tcW w:w="686" w:type="pct"/>
                  <w:vAlign w:val="center"/>
                </w:tcPr>
                <w:p w14:paraId="28E3CC3D" w14:textId="15C77E2D" w:rsidR="00B06C1B" w:rsidRPr="002D507F" w:rsidRDefault="00B06C1B" w:rsidP="00B06C1B">
                  <w:pPr>
                    <w:widowControl/>
                    <w:adjustRightInd w:val="0"/>
                    <w:snapToGrid w:val="0"/>
                    <w:spacing w:line="320" w:lineRule="exact"/>
                    <w:jc w:val="center"/>
                    <w:rPr>
                      <w:kern w:val="0"/>
                      <w:szCs w:val="21"/>
                    </w:rPr>
                  </w:pPr>
                  <w:r w:rsidRPr="002D507F">
                    <w:rPr>
                      <w:kern w:val="0"/>
                      <w:szCs w:val="21"/>
                    </w:rPr>
                    <w:t>2</w:t>
                  </w:r>
                </w:p>
              </w:tc>
              <w:tc>
                <w:tcPr>
                  <w:tcW w:w="619" w:type="pct"/>
                  <w:vAlign w:val="center"/>
                </w:tcPr>
                <w:p w14:paraId="461F0791" w14:textId="56F25A16" w:rsidR="00B06C1B" w:rsidRPr="002D507F" w:rsidRDefault="00B06C1B" w:rsidP="00B06C1B">
                  <w:pPr>
                    <w:spacing w:line="320" w:lineRule="exact"/>
                    <w:jc w:val="center"/>
                    <w:rPr>
                      <w:kern w:val="0"/>
                      <w:szCs w:val="21"/>
                    </w:rPr>
                  </w:pPr>
                  <w:r w:rsidRPr="002D507F">
                    <w:rPr>
                      <w:rFonts w:hint="eastAsia"/>
                      <w:kern w:val="0"/>
                      <w:szCs w:val="21"/>
                    </w:rPr>
                    <w:t>2</w:t>
                  </w:r>
                  <w:r w:rsidRPr="002D507F">
                    <w:rPr>
                      <w:kern w:val="0"/>
                      <w:szCs w:val="21"/>
                    </w:rPr>
                    <w:t>0</w:t>
                  </w:r>
                  <w:r w:rsidRPr="002D507F">
                    <w:rPr>
                      <w:rFonts w:hint="eastAsia"/>
                      <w:kern w:val="0"/>
                      <w:szCs w:val="21"/>
                    </w:rPr>
                    <w:t>.98</w:t>
                  </w:r>
                </w:p>
              </w:tc>
              <w:tc>
                <w:tcPr>
                  <w:tcW w:w="619" w:type="pct"/>
                  <w:vAlign w:val="center"/>
                </w:tcPr>
                <w:p w14:paraId="2F72237D" w14:textId="40D9DA7B" w:rsidR="00B06C1B" w:rsidRPr="002D507F" w:rsidRDefault="00B06C1B" w:rsidP="00B06C1B">
                  <w:pPr>
                    <w:spacing w:line="320" w:lineRule="exact"/>
                    <w:jc w:val="center"/>
                    <w:rPr>
                      <w:kern w:val="0"/>
                      <w:szCs w:val="21"/>
                    </w:rPr>
                  </w:pPr>
                  <w:r w:rsidRPr="002D507F">
                    <w:rPr>
                      <w:rFonts w:hint="eastAsia"/>
                      <w:kern w:val="0"/>
                      <w:szCs w:val="21"/>
                    </w:rPr>
                    <w:t>27.38</w:t>
                  </w:r>
                </w:p>
              </w:tc>
              <w:tc>
                <w:tcPr>
                  <w:tcW w:w="619" w:type="pct"/>
                  <w:vAlign w:val="center"/>
                </w:tcPr>
                <w:p w14:paraId="48C835C5" w14:textId="5F503C3C" w:rsidR="00B06C1B" w:rsidRPr="002D507F" w:rsidRDefault="00B06C1B" w:rsidP="00B06C1B">
                  <w:pPr>
                    <w:spacing w:line="320" w:lineRule="exact"/>
                    <w:jc w:val="center"/>
                    <w:rPr>
                      <w:kern w:val="0"/>
                      <w:szCs w:val="21"/>
                    </w:rPr>
                  </w:pPr>
                  <w:r w:rsidRPr="002D507F">
                    <w:rPr>
                      <w:rFonts w:hint="eastAsia"/>
                      <w:kern w:val="0"/>
                      <w:szCs w:val="21"/>
                    </w:rPr>
                    <w:t>16.94</w:t>
                  </w:r>
                </w:p>
              </w:tc>
              <w:tc>
                <w:tcPr>
                  <w:tcW w:w="617" w:type="pct"/>
                  <w:vAlign w:val="center"/>
                </w:tcPr>
                <w:p w14:paraId="43C3ABB8" w14:textId="2C46DFD1" w:rsidR="00B06C1B" w:rsidRPr="002D507F" w:rsidRDefault="00B06C1B" w:rsidP="00B06C1B">
                  <w:pPr>
                    <w:spacing w:line="320" w:lineRule="exact"/>
                    <w:jc w:val="center"/>
                    <w:rPr>
                      <w:kern w:val="0"/>
                      <w:szCs w:val="21"/>
                    </w:rPr>
                  </w:pPr>
                  <w:r w:rsidRPr="002D507F">
                    <w:rPr>
                      <w:rFonts w:hint="eastAsia"/>
                      <w:kern w:val="0"/>
                      <w:szCs w:val="21"/>
                    </w:rPr>
                    <w:t>31.02</w:t>
                  </w:r>
                </w:p>
              </w:tc>
            </w:tr>
            <w:tr w:rsidR="00027AD7" w:rsidRPr="002D507F" w14:paraId="503A498D" w14:textId="77777777" w:rsidTr="00B06C1B">
              <w:trPr>
                <w:trHeight w:val="340"/>
                <w:jc w:val="center"/>
              </w:trPr>
              <w:tc>
                <w:tcPr>
                  <w:tcW w:w="1123" w:type="pct"/>
                  <w:vAlign w:val="center"/>
                </w:tcPr>
                <w:p w14:paraId="6CFF033E" w14:textId="6532154E" w:rsidR="00B06C1B" w:rsidRPr="002D507F" w:rsidRDefault="00B06C1B" w:rsidP="00B06C1B">
                  <w:pPr>
                    <w:spacing w:line="320" w:lineRule="exact"/>
                    <w:jc w:val="center"/>
                    <w:rPr>
                      <w:kern w:val="0"/>
                      <w:szCs w:val="21"/>
                    </w:rPr>
                  </w:pPr>
                  <w:r w:rsidRPr="002D507F">
                    <w:rPr>
                      <w:rFonts w:hint="eastAsia"/>
                      <w:kern w:val="0"/>
                      <w:szCs w:val="21"/>
                    </w:rPr>
                    <w:t>二保焊机</w:t>
                  </w:r>
                </w:p>
              </w:tc>
              <w:tc>
                <w:tcPr>
                  <w:tcW w:w="717" w:type="pct"/>
                  <w:vAlign w:val="center"/>
                </w:tcPr>
                <w:p w14:paraId="0E2C4D6C" w14:textId="26D1C169" w:rsidR="00B06C1B" w:rsidRPr="002D507F" w:rsidRDefault="00B06C1B" w:rsidP="00B06C1B">
                  <w:pPr>
                    <w:spacing w:line="320" w:lineRule="exact"/>
                    <w:jc w:val="center"/>
                    <w:rPr>
                      <w:kern w:val="0"/>
                      <w:szCs w:val="21"/>
                    </w:rPr>
                  </w:pPr>
                  <w:r w:rsidRPr="002D507F">
                    <w:rPr>
                      <w:rFonts w:hint="eastAsia"/>
                      <w:kern w:val="0"/>
                      <w:szCs w:val="21"/>
                    </w:rPr>
                    <w:t>50</w:t>
                  </w:r>
                </w:p>
              </w:tc>
              <w:tc>
                <w:tcPr>
                  <w:tcW w:w="686" w:type="pct"/>
                  <w:vAlign w:val="center"/>
                </w:tcPr>
                <w:p w14:paraId="54A2F14A" w14:textId="21404803" w:rsidR="00B06C1B" w:rsidRPr="002D507F" w:rsidRDefault="00B06C1B" w:rsidP="00B06C1B">
                  <w:pPr>
                    <w:widowControl/>
                    <w:adjustRightInd w:val="0"/>
                    <w:snapToGrid w:val="0"/>
                    <w:spacing w:line="320" w:lineRule="exact"/>
                    <w:jc w:val="center"/>
                    <w:rPr>
                      <w:kern w:val="0"/>
                      <w:szCs w:val="21"/>
                    </w:rPr>
                  </w:pPr>
                  <w:r w:rsidRPr="002D507F">
                    <w:rPr>
                      <w:kern w:val="0"/>
                      <w:szCs w:val="21"/>
                    </w:rPr>
                    <w:t>2</w:t>
                  </w:r>
                </w:p>
              </w:tc>
              <w:tc>
                <w:tcPr>
                  <w:tcW w:w="619" w:type="pct"/>
                  <w:vAlign w:val="center"/>
                </w:tcPr>
                <w:p w14:paraId="0A0F818C" w14:textId="2D486C49" w:rsidR="00B06C1B" w:rsidRPr="002D507F" w:rsidRDefault="00B06C1B" w:rsidP="00B06C1B">
                  <w:pPr>
                    <w:spacing w:line="320" w:lineRule="exact"/>
                    <w:jc w:val="center"/>
                    <w:rPr>
                      <w:kern w:val="0"/>
                      <w:szCs w:val="21"/>
                    </w:rPr>
                  </w:pPr>
                  <w:r w:rsidRPr="002D507F">
                    <w:rPr>
                      <w:rFonts w:hint="eastAsia"/>
                      <w:kern w:val="0"/>
                      <w:szCs w:val="21"/>
                    </w:rPr>
                    <w:t>1</w:t>
                  </w:r>
                  <w:r w:rsidRPr="002D507F">
                    <w:rPr>
                      <w:kern w:val="0"/>
                      <w:szCs w:val="21"/>
                    </w:rPr>
                    <w:t>6</w:t>
                  </w:r>
                  <w:r w:rsidRPr="002D507F">
                    <w:rPr>
                      <w:rFonts w:hint="eastAsia"/>
                      <w:kern w:val="0"/>
                      <w:szCs w:val="21"/>
                    </w:rPr>
                    <w:t>.98</w:t>
                  </w:r>
                </w:p>
              </w:tc>
              <w:tc>
                <w:tcPr>
                  <w:tcW w:w="619" w:type="pct"/>
                  <w:vAlign w:val="center"/>
                </w:tcPr>
                <w:p w14:paraId="0FE98D49" w14:textId="009F8085" w:rsidR="00B06C1B" w:rsidRPr="002D507F" w:rsidRDefault="00B06C1B" w:rsidP="00B06C1B">
                  <w:pPr>
                    <w:spacing w:line="320" w:lineRule="exact"/>
                    <w:jc w:val="center"/>
                    <w:rPr>
                      <w:kern w:val="0"/>
                      <w:szCs w:val="21"/>
                    </w:rPr>
                  </w:pPr>
                  <w:r w:rsidRPr="002D507F">
                    <w:rPr>
                      <w:rFonts w:hint="eastAsia"/>
                      <w:kern w:val="0"/>
                      <w:szCs w:val="21"/>
                    </w:rPr>
                    <w:t>25</w:t>
                  </w:r>
                </w:p>
              </w:tc>
              <w:tc>
                <w:tcPr>
                  <w:tcW w:w="619" w:type="pct"/>
                  <w:vAlign w:val="center"/>
                </w:tcPr>
                <w:p w14:paraId="0DDDF08E" w14:textId="2423B971" w:rsidR="00B06C1B" w:rsidRPr="002D507F" w:rsidRDefault="00B06C1B" w:rsidP="00B06C1B">
                  <w:pPr>
                    <w:spacing w:line="320" w:lineRule="exact"/>
                    <w:jc w:val="center"/>
                    <w:rPr>
                      <w:kern w:val="0"/>
                      <w:szCs w:val="21"/>
                    </w:rPr>
                  </w:pPr>
                  <w:r w:rsidRPr="002D507F">
                    <w:rPr>
                      <w:rFonts w:hint="eastAsia"/>
                      <w:kern w:val="0"/>
                      <w:szCs w:val="21"/>
                    </w:rPr>
                    <w:t>28.10</w:t>
                  </w:r>
                </w:p>
              </w:tc>
              <w:tc>
                <w:tcPr>
                  <w:tcW w:w="617" w:type="pct"/>
                  <w:vAlign w:val="center"/>
                </w:tcPr>
                <w:p w14:paraId="1662328F" w14:textId="360514B1" w:rsidR="00B06C1B" w:rsidRPr="002D507F" w:rsidRDefault="00B06C1B" w:rsidP="00B06C1B">
                  <w:pPr>
                    <w:spacing w:line="320" w:lineRule="exact"/>
                    <w:jc w:val="center"/>
                    <w:rPr>
                      <w:kern w:val="0"/>
                      <w:szCs w:val="21"/>
                    </w:rPr>
                  </w:pPr>
                  <w:r w:rsidRPr="002D507F">
                    <w:rPr>
                      <w:rFonts w:hint="eastAsia"/>
                      <w:kern w:val="0"/>
                      <w:szCs w:val="21"/>
                    </w:rPr>
                    <w:t>28.35</w:t>
                  </w:r>
                </w:p>
              </w:tc>
            </w:tr>
            <w:tr w:rsidR="00027AD7" w:rsidRPr="002D507F" w14:paraId="435B1B6D" w14:textId="77777777" w:rsidTr="00AC6A66">
              <w:trPr>
                <w:trHeight w:val="340"/>
                <w:jc w:val="center"/>
              </w:trPr>
              <w:tc>
                <w:tcPr>
                  <w:tcW w:w="2526" w:type="pct"/>
                  <w:gridSpan w:val="3"/>
                  <w:vAlign w:val="center"/>
                </w:tcPr>
                <w:p w14:paraId="5C7640F8" w14:textId="77777777" w:rsidR="001A06CC" w:rsidRPr="002D507F" w:rsidRDefault="001A06CC" w:rsidP="001A06CC">
                  <w:pPr>
                    <w:jc w:val="center"/>
                    <w:rPr>
                      <w:szCs w:val="21"/>
                    </w:rPr>
                  </w:pPr>
                  <w:r w:rsidRPr="002D507F">
                    <w:rPr>
                      <w:rFonts w:hint="eastAsia"/>
                      <w:szCs w:val="21"/>
                    </w:rPr>
                    <w:t>贡献值</w:t>
                  </w:r>
                </w:p>
              </w:tc>
              <w:tc>
                <w:tcPr>
                  <w:tcW w:w="619" w:type="pct"/>
                  <w:vAlign w:val="center"/>
                </w:tcPr>
                <w:p w14:paraId="3FA75551" w14:textId="198FB572" w:rsidR="001A06CC" w:rsidRPr="002D507F" w:rsidRDefault="001A06CC" w:rsidP="001A06CC">
                  <w:pPr>
                    <w:adjustRightInd w:val="0"/>
                    <w:snapToGrid w:val="0"/>
                    <w:jc w:val="center"/>
                    <w:rPr>
                      <w:kern w:val="0"/>
                      <w:szCs w:val="21"/>
                    </w:rPr>
                  </w:pPr>
                  <w:r w:rsidRPr="002D507F">
                    <w:rPr>
                      <w:rFonts w:hint="eastAsia"/>
                      <w:kern w:val="0"/>
                      <w:szCs w:val="21"/>
                    </w:rPr>
                    <w:t>3</w:t>
                  </w:r>
                  <w:r w:rsidRPr="002D507F">
                    <w:rPr>
                      <w:kern w:val="0"/>
                      <w:szCs w:val="21"/>
                    </w:rPr>
                    <w:t>6.62</w:t>
                  </w:r>
                </w:p>
              </w:tc>
              <w:tc>
                <w:tcPr>
                  <w:tcW w:w="619" w:type="pct"/>
                  <w:vAlign w:val="center"/>
                </w:tcPr>
                <w:p w14:paraId="1180DB7F" w14:textId="59CD0F77" w:rsidR="001A06CC" w:rsidRPr="002D507F" w:rsidRDefault="001A06CC" w:rsidP="001A06CC">
                  <w:pPr>
                    <w:adjustRightInd w:val="0"/>
                    <w:snapToGrid w:val="0"/>
                    <w:jc w:val="center"/>
                    <w:rPr>
                      <w:kern w:val="0"/>
                      <w:szCs w:val="21"/>
                    </w:rPr>
                  </w:pPr>
                  <w:r w:rsidRPr="002D507F">
                    <w:rPr>
                      <w:rFonts w:hint="eastAsia"/>
                      <w:kern w:val="0"/>
                      <w:szCs w:val="21"/>
                    </w:rPr>
                    <w:t>3</w:t>
                  </w:r>
                  <w:r w:rsidRPr="002D507F">
                    <w:rPr>
                      <w:kern w:val="0"/>
                      <w:szCs w:val="21"/>
                    </w:rPr>
                    <w:t>9.73</w:t>
                  </w:r>
                </w:p>
              </w:tc>
              <w:tc>
                <w:tcPr>
                  <w:tcW w:w="619" w:type="pct"/>
                  <w:vAlign w:val="center"/>
                </w:tcPr>
                <w:p w14:paraId="17714D2A" w14:textId="565E9743" w:rsidR="001A06CC" w:rsidRPr="002D507F" w:rsidRDefault="001A06CC" w:rsidP="001A06CC">
                  <w:pPr>
                    <w:adjustRightInd w:val="0"/>
                    <w:snapToGrid w:val="0"/>
                    <w:jc w:val="center"/>
                    <w:rPr>
                      <w:kern w:val="0"/>
                      <w:szCs w:val="21"/>
                    </w:rPr>
                  </w:pPr>
                  <w:r w:rsidRPr="002D507F">
                    <w:rPr>
                      <w:rFonts w:hint="eastAsia"/>
                      <w:kern w:val="0"/>
                      <w:szCs w:val="21"/>
                    </w:rPr>
                    <w:t>4</w:t>
                  </w:r>
                  <w:r w:rsidRPr="002D507F">
                    <w:rPr>
                      <w:kern w:val="0"/>
                      <w:szCs w:val="21"/>
                    </w:rPr>
                    <w:t>6.31</w:t>
                  </w:r>
                </w:p>
              </w:tc>
              <w:tc>
                <w:tcPr>
                  <w:tcW w:w="617" w:type="pct"/>
                  <w:vAlign w:val="bottom"/>
                </w:tcPr>
                <w:p w14:paraId="70A9F64F" w14:textId="3FA7650C" w:rsidR="001A06CC" w:rsidRPr="002D507F" w:rsidRDefault="001A06CC" w:rsidP="001A06CC">
                  <w:pPr>
                    <w:spacing w:line="320" w:lineRule="exact"/>
                    <w:jc w:val="center"/>
                    <w:rPr>
                      <w:kern w:val="0"/>
                      <w:szCs w:val="21"/>
                    </w:rPr>
                  </w:pPr>
                  <w:r w:rsidRPr="002D507F">
                    <w:rPr>
                      <w:rFonts w:hint="eastAsia"/>
                      <w:kern w:val="0"/>
                      <w:szCs w:val="21"/>
                    </w:rPr>
                    <w:t>3</w:t>
                  </w:r>
                  <w:r w:rsidRPr="002D507F">
                    <w:rPr>
                      <w:kern w:val="0"/>
                      <w:szCs w:val="21"/>
                    </w:rPr>
                    <w:t>9.29</w:t>
                  </w:r>
                </w:p>
              </w:tc>
            </w:tr>
          </w:tbl>
          <w:p w14:paraId="1937FFA3" w14:textId="77777777" w:rsidR="0079167B" w:rsidRPr="002D507F" w:rsidRDefault="0079167B" w:rsidP="0079167B">
            <w:pPr>
              <w:adjustRightInd w:val="0"/>
              <w:snapToGrid w:val="0"/>
              <w:spacing w:beforeLines="50" w:before="120" w:line="360" w:lineRule="auto"/>
              <w:ind w:firstLineChars="200" w:firstLine="480"/>
              <w:rPr>
                <w:sz w:val="24"/>
                <w:szCs w:val="24"/>
              </w:rPr>
            </w:pPr>
            <w:r w:rsidRPr="002D507F">
              <w:rPr>
                <w:rFonts w:hint="eastAsia"/>
                <w:sz w:val="24"/>
                <w:szCs w:val="24"/>
              </w:rPr>
              <w:t>根据上表预测结果，本项目四厂界昼夜间噪声排放满足《工业企业厂界环境噪声排放标准》（</w:t>
            </w:r>
            <w:r w:rsidRPr="002D507F">
              <w:rPr>
                <w:rFonts w:hint="eastAsia"/>
                <w:sz w:val="24"/>
                <w:szCs w:val="24"/>
              </w:rPr>
              <w:t>GB12348-2008</w:t>
            </w:r>
            <w:r w:rsidRPr="002D507F">
              <w:rPr>
                <w:rFonts w:hint="eastAsia"/>
                <w:sz w:val="24"/>
                <w:szCs w:val="24"/>
              </w:rPr>
              <w:t>）</w:t>
            </w:r>
            <w:r w:rsidRPr="002D507F">
              <w:rPr>
                <w:rFonts w:hint="eastAsia"/>
                <w:sz w:val="24"/>
                <w:szCs w:val="24"/>
              </w:rPr>
              <w:t>3</w:t>
            </w:r>
            <w:r w:rsidRPr="002D507F">
              <w:rPr>
                <w:rFonts w:hint="eastAsia"/>
                <w:sz w:val="24"/>
                <w:szCs w:val="24"/>
              </w:rPr>
              <w:t>类标准（昼间≤</w:t>
            </w:r>
            <w:r w:rsidRPr="002D507F">
              <w:rPr>
                <w:sz w:val="24"/>
                <w:szCs w:val="24"/>
              </w:rPr>
              <w:t>65</w:t>
            </w:r>
            <w:r w:rsidRPr="002D507F">
              <w:rPr>
                <w:rFonts w:hint="eastAsia"/>
                <w:sz w:val="24"/>
                <w:szCs w:val="24"/>
              </w:rPr>
              <w:t>dB(A)</w:t>
            </w:r>
            <w:r w:rsidRPr="002D507F">
              <w:rPr>
                <w:rFonts w:hint="eastAsia"/>
                <w:sz w:val="24"/>
                <w:szCs w:val="24"/>
              </w:rPr>
              <w:t>，夜间≤</w:t>
            </w:r>
            <w:r w:rsidRPr="002D507F">
              <w:rPr>
                <w:sz w:val="24"/>
                <w:szCs w:val="24"/>
              </w:rPr>
              <w:t>55</w:t>
            </w:r>
            <w:r w:rsidRPr="002D507F">
              <w:rPr>
                <w:rFonts w:hint="eastAsia"/>
                <w:sz w:val="24"/>
                <w:szCs w:val="24"/>
              </w:rPr>
              <w:t>dB(A)</w:t>
            </w:r>
            <w:r w:rsidRPr="002D507F">
              <w:rPr>
                <w:rFonts w:hint="eastAsia"/>
                <w:sz w:val="24"/>
                <w:szCs w:val="24"/>
              </w:rPr>
              <w:t>）。对周边声环境影响较小。</w:t>
            </w:r>
          </w:p>
          <w:p w14:paraId="1456DE4B" w14:textId="378203CA" w:rsidR="0079167B" w:rsidRPr="002D507F" w:rsidRDefault="0079167B" w:rsidP="0079167B">
            <w:pPr>
              <w:adjustRightInd w:val="0"/>
              <w:snapToGrid w:val="0"/>
              <w:spacing w:line="360" w:lineRule="auto"/>
              <w:ind w:firstLineChars="200" w:firstLine="480"/>
              <w:rPr>
                <w:sz w:val="24"/>
                <w:szCs w:val="24"/>
              </w:rPr>
            </w:pPr>
            <w:r w:rsidRPr="002D507F">
              <w:rPr>
                <w:rFonts w:hint="eastAsia"/>
                <w:sz w:val="24"/>
                <w:szCs w:val="24"/>
              </w:rPr>
              <w:t>因此，噪声防治措施可行，本次评价要求企业重视设备消声、减振工程的设计及施工质量，确保厂界噪声达标</w:t>
            </w:r>
            <w:r w:rsidRPr="002D507F">
              <w:rPr>
                <w:sz w:val="24"/>
                <w:szCs w:val="24"/>
              </w:rPr>
              <w:t>。</w:t>
            </w:r>
          </w:p>
          <w:p w14:paraId="639AA10F" w14:textId="77777777" w:rsidR="0079167B" w:rsidRPr="002D507F" w:rsidRDefault="0079167B" w:rsidP="0079167B">
            <w:pPr>
              <w:tabs>
                <w:tab w:val="left" w:pos="5880"/>
              </w:tabs>
              <w:adjustRightInd w:val="0"/>
              <w:snapToGrid w:val="0"/>
              <w:spacing w:line="360" w:lineRule="auto"/>
              <w:ind w:firstLineChars="200" w:firstLine="482"/>
              <w:rPr>
                <w:b/>
                <w:sz w:val="24"/>
                <w:szCs w:val="24"/>
              </w:rPr>
            </w:pPr>
            <w:r w:rsidRPr="002D507F">
              <w:rPr>
                <w:b/>
                <w:sz w:val="24"/>
                <w:szCs w:val="24"/>
              </w:rPr>
              <w:t>4</w:t>
            </w:r>
            <w:r w:rsidRPr="002D507F">
              <w:rPr>
                <w:b/>
                <w:sz w:val="24"/>
                <w:szCs w:val="24"/>
              </w:rPr>
              <w:t>、固废环境影响分析</w:t>
            </w:r>
          </w:p>
          <w:p w14:paraId="3E21B708" w14:textId="77777777" w:rsidR="0079167B" w:rsidRPr="002D507F" w:rsidRDefault="0079167B" w:rsidP="0079167B">
            <w:pPr>
              <w:adjustRightInd w:val="0"/>
              <w:snapToGrid w:val="0"/>
              <w:spacing w:line="360" w:lineRule="auto"/>
              <w:ind w:firstLineChars="200" w:firstLine="480"/>
              <w:rPr>
                <w:sz w:val="24"/>
                <w:szCs w:val="24"/>
              </w:rPr>
            </w:pPr>
            <w:r w:rsidRPr="002D507F">
              <w:rPr>
                <w:rFonts w:hint="eastAsia"/>
                <w:sz w:val="24"/>
                <w:szCs w:val="24"/>
              </w:rPr>
              <w:t>本项目产生的固体废物主要包括一般固废、危险固废等。</w:t>
            </w:r>
          </w:p>
          <w:p w14:paraId="2E778E0A" w14:textId="718F288C" w:rsidR="0079167B" w:rsidRPr="002D507F" w:rsidRDefault="0079167B" w:rsidP="0079167B">
            <w:pPr>
              <w:adjustRightInd w:val="0"/>
              <w:snapToGrid w:val="0"/>
              <w:spacing w:line="360" w:lineRule="auto"/>
              <w:ind w:firstLineChars="200" w:firstLine="480"/>
              <w:rPr>
                <w:sz w:val="24"/>
                <w:szCs w:val="24"/>
              </w:rPr>
            </w:pPr>
            <w:r w:rsidRPr="002D507F">
              <w:rPr>
                <w:rFonts w:hint="eastAsia"/>
                <w:sz w:val="24"/>
                <w:szCs w:val="24"/>
              </w:rPr>
              <w:t>其中一般工业固废主要包括</w:t>
            </w:r>
            <w:r w:rsidR="00603E33" w:rsidRPr="002D507F">
              <w:rPr>
                <w:rFonts w:hint="eastAsia"/>
                <w:sz w:val="24"/>
                <w:szCs w:val="24"/>
              </w:rPr>
              <w:t>生活垃圾、金属边角料、焊渣</w:t>
            </w:r>
            <w:r w:rsidR="00940BA2" w:rsidRPr="002D507F">
              <w:rPr>
                <w:rFonts w:hint="eastAsia"/>
                <w:sz w:val="24"/>
                <w:szCs w:val="24"/>
              </w:rPr>
              <w:t>、</w:t>
            </w:r>
            <w:r w:rsidR="00940BA2" w:rsidRPr="002D507F">
              <w:rPr>
                <w:rFonts w:hint="eastAsia"/>
                <w:sz w:val="24"/>
              </w:rPr>
              <w:t>隔油池废油、化粪池污泥及打磨铁屑</w:t>
            </w:r>
            <w:r w:rsidRPr="002D507F">
              <w:rPr>
                <w:rFonts w:hint="eastAsia"/>
                <w:sz w:val="24"/>
                <w:szCs w:val="24"/>
              </w:rPr>
              <w:t>，其中</w:t>
            </w:r>
            <w:r w:rsidR="00603E33" w:rsidRPr="002D507F">
              <w:rPr>
                <w:rFonts w:hint="eastAsia"/>
                <w:sz w:val="24"/>
                <w:szCs w:val="24"/>
              </w:rPr>
              <w:t>金属边角料及焊渣经收集后交于外部单位综合利用</w:t>
            </w:r>
            <w:r w:rsidRPr="002D507F">
              <w:rPr>
                <w:rFonts w:hint="eastAsia"/>
                <w:sz w:val="24"/>
                <w:szCs w:val="24"/>
              </w:rPr>
              <w:t>；生活垃圾</w:t>
            </w:r>
            <w:r w:rsidR="00940BA2" w:rsidRPr="002D507F">
              <w:rPr>
                <w:rFonts w:hint="eastAsia"/>
                <w:sz w:val="24"/>
                <w:szCs w:val="24"/>
              </w:rPr>
              <w:t>、</w:t>
            </w:r>
            <w:r w:rsidR="00940BA2" w:rsidRPr="002D507F">
              <w:rPr>
                <w:rFonts w:hint="eastAsia"/>
                <w:sz w:val="24"/>
              </w:rPr>
              <w:t>化粪池污泥及打磨铁屑</w:t>
            </w:r>
            <w:r w:rsidRPr="002D507F">
              <w:rPr>
                <w:rFonts w:hint="eastAsia"/>
                <w:sz w:val="24"/>
                <w:szCs w:val="24"/>
              </w:rPr>
              <w:t>委托环卫部门清运</w:t>
            </w:r>
            <w:r w:rsidR="002D507F" w:rsidRPr="002D507F">
              <w:rPr>
                <w:rFonts w:hint="eastAsia"/>
                <w:sz w:val="24"/>
                <w:szCs w:val="24"/>
              </w:rPr>
              <w:t>，隔油池废油委托有餐厨废弃物处置服务许可证单位处理</w:t>
            </w:r>
            <w:r w:rsidRPr="002D507F">
              <w:rPr>
                <w:rFonts w:hint="eastAsia"/>
                <w:sz w:val="24"/>
                <w:szCs w:val="24"/>
              </w:rPr>
              <w:t>。危险固废包括</w:t>
            </w:r>
            <w:r w:rsidR="00603E33" w:rsidRPr="002D507F">
              <w:rPr>
                <w:rFonts w:hint="eastAsia"/>
                <w:sz w:val="24"/>
                <w:szCs w:val="24"/>
              </w:rPr>
              <w:t>废切削液、废润滑油、废漆桶、</w:t>
            </w:r>
            <w:r w:rsidR="00BC2190" w:rsidRPr="002D507F">
              <w:rPr>
                <w:rFonts w:hint="eastAsia"/>
                <w:sz w:val="24"/>
                <w:szCs w:val="24"/>
              </w:rPr>
              <w:t>漆渣、</w:t>
            </w:r>
            <w:r w:rsidR="00603E33" w:rsidRPr="002D507F">
              <w:rPr>
                <w:rFonts w:hint="eastAsia"/>
                <w:sz w:val="24"/>
                <w:szCs w:val="24"/>
              </w:rPr>
              <w:t>废灯管、废活性炭</w:t>
            </w:r>
            <w:r w:rsidRPr="002D507F">
              <w:rPr>
                <w:rFonts w:hint="eastAsia"/>
                <w:sz w:val="24"/>
                <w:szCs w:val="24"/>
              </w:rPr>
              <w:t>，均委托有资质单位处理。</w:t>
            </w:r>
          </w:p>
          <w:p w14:paraId="3B90F132" w14:textId="77777777" w:rsidR="0079167B" w:rsidRPr="002D507F" w:rsidRDefault="0079167B" w:rsidP="0079167B">
            <w:pPr>
              <w:adjustRightInd w:val="0"/>
              <w:snapToGrid w:val="0"/>
              <w:spacing w:line="360" w:lineRule="auto"/>
              <w:ind w:firstLineChars="200" w:firstLine="480"/>
              <w:rPr>
                <w:sz w:val="24"/>
                <w:szCs w:val="24"/>
              </w:rPr>
            </w:pPr>
            <w:r w:rsidRPr="002D507F">
              <w:rPr>
                <w:rFonts w:hint="eastAsia"/>
                <w:sz w:val="24"/>
                <w:szCs w:val="24"/>
              </w:rPr>
              <w:t>采取以上措施后，本项目产生的固体废物不会对当地环境产生明显影响</w:t>
            </w:r>
            <w:r w:rsidRPr="002D507F">
              <w:rPr>
                <w:sz w:val="24"/>
                <w:szCs w:val="24"/>
              </w:rPr>
              <w:t>。</w:t>
            </w:r>
          </w:p>
          <w:p w14:paraId="4281E3A8" w14:textId="77777777" w:rsidR="0079167B" w:rsidRPr="002D507F" w:rsidRDefault="0079167B" w:rsidP="0079167B">
            <w:pPr>
              <w:adjustRightInd w:val="0"/>
              <w:snapToGrid w:val="0"/>
              <w:spacing w:line="360" w:lineRule="auto"/>
              <w:ind w:firstLineChars="200" w:firstLine="480"/>
              <w:rPr>
                <w:sz w:val="24"/>
                <w:szCs w:val="24"/>
              </w:rPr>
            </w:pPr>
            <w:r w:rsidRPr="002D507F">
              <w:rPr>
                <w:rFonts w:hint="eastAsia"/>
                <w:sz w:val="24"/>
                <w:szCs w:val="24"/>
              </w:rPr>
              <w:t>评价要求</w:t>
            </w:r>
            <w:r w:rsidRPr="002D507F">
              <w:rPr>
                <w:sz w:val="24"/>
                <w:szCs w:val="24"/>
              </w:rPr>
              <w:t>建设项目危险废物暂存场地的设置按《危险废物贮存污染控制》（</w:t>
            </w:r>
            <w:r w:rsidRPr="002D507F">
              <w:rPr>
                <w:sz w:val="24"/>
                <w:szCs w:val="24"/>
              </w:rPr>
              <w:t>GB18597-2001</w:t>
            </w:r>
            <w:r w:rsidRPr="002D507F">
              <w:rPr>
                <w:sz w:val="24"/>
                <w:szCs w:val="24"/>
              </w:rPr>
              <w:t>）要求设置，并做到以下几点：</w:t>
            </w:r>
          </w:p>
          <w:p w14:paraId="46A91CDF" w14:textId="30B9F99E" w:rsidR="0079167B" w:rsidRPr="002D507F" w:rsidRDefault="00940BA2" w:rsidP="0079167B">
            <w:pPr>
              <w:adjustRightInd w:val="0"/>
              <w:snapToGrid w:val="0"/>
              <w:spacing w:line="360" w:lineRule="auto"/>
              <w:ind w:firstLineChars="200" w:firstLine="482"/>
              <w:rPr>
                <w:b/>
                <w:sz w:val="24"/>
                <w:szCs w:val="24"/>
              </w:rPr>
            </w:pPr>
            <w:r w:rsidRPr="002D507F">
              <w:rPr>
                <w:rFonts w:hint="eastAsia"/>
                <w:b/>
                <w:sz w:val="24"/>
                <w:szCs w:val="24"/>
              </w:rPr>
              <w:t>危险废物贮存场所污染防治措施</w:t>
            </w:r>
          </w:p>
          <w:p w14:paraId="681924FA" w14:textId="77777777" w:rsidR="00940BA2" w:rsidRPr="002D507F" w:rsidRDefault="00940BA2" w:rsidP="00940BA2">
            <w:pPr>
              <w:adjustRightInd w:val="0"/>
              <w:snapToGrid w:val="0"/>
              <w:spacing w:line="360" w:lineRule="auto"/>
              <w:ind w:firstLineChars="200" w:firstLine="480"/>
              <w:rPr>
                <w:sz w:val="24"/>
                <w:szCs w:val="24"/>
              </w:rPr>
            </w:pPr>
            <w:r w:rsidRPr="002D507F">
              <w:rPr>
                <w:rFonts w:hint="eastAsia"/>
                <w:sz w:val="24"/>
                <w:szCs w:val="24"/>
              </w:rPr>
              <w:t>（</w:t>
            </w:r>
            <w:r w:rsidRPr="002D507F">
              <w:rPr>
                <w:rFonts w:hint="eastAsia"/>
                <w:sz w:val="24"/>
                <w:szCs w:val="24"/>
              </w:rPr>
              <w:t>1</w:t>
            </w:r>
            <w:r w:rsidRPr="002D507F">
              <w:rPr>
                <w:rFonts w:hint="eastAsia"/>
                <w:sz w:val="24"/>
                <w:szCs w:val="24"/>
              </w:rPr>
              <w:t>）危险废物收集污染防治措施分析</w:t>
            </w:r>
          </w:p>
          <w:p w14:paraId="27AC7140" w14:textId="77777777" w:rsidR="00940BA2" w:rsidRPr="002D507F" w:rsidRDefault="00940BA2" w:rsidP="00940BA2">
            <w:pPr>
              <w:adjustRightInd w:val="0"/>
              <w:snapToGrid w:val="0"/>
              <w:spacing w:line="360" w:lineRule="auto"/>
              <w:ind w:firstLineChars="200" w:firstLine="480"/>
              <w:rPr>
                <w:sz w:val="24"/>
                <w:szCs w:val="24"/>
              </w:rPr>
            </w:pPr>
            <w:r w:rsidRPr="002D507F">
              <w:rPr>
                <w:rFonts w:hint="eastAsia"/>
                <w:sz w:val="24"/>
                <w:szCs w:val="24"/>
              </w:rPr>
              <w:t>危险废物在收集时，应清楚废物的类别及主要成份，以方便委托处理单位，根据危险废物的性质和形态，可采用不同大小和不同材质的容器进行包装，所有包装容器应足够安全，并经过周密检查，严防在装载、搬移或运输途中出现渗漏、溢出、抛洒或挥发等情况。对危险废物进行安全包装，并在包装的明显位置附上危险废物标签。</w:t>
            </w:r>
          </w:p>
          <w:p w14:paraId="1D816358" w14:textId="77777777" w:rsidR="00940BA2" w:rsidRPr="002D507F" w:rsidRDefault="00940BA2" w:rsidP="00940BA2">
            <w:pPr>
              <w:adjustRightInd w:val="0"/>
              <w:snapToGrid w:val="0"/>
              <w:spacing w:line="360" w:lineRule="auto"/>
              <w:ind w:firstLineChars="200" w:firstLine="480"/>
              <w:rPr>
                <w:sz w:val="24"/>
                <w:szCs w:val="24"/>
              </w:rPr>
            </w:pPr>
            <w:r w:rsidRPr="002D507F">
              <w:rPr>
                <w:rFonts w:hint="eastAsia"/>
                <w:sz w:val="24"/>
                <w:szCs w:val="24"/>
              </w:rPr>
              <w:t>（</w:t>
            </w:r>
            <w:r w:rsidRPr="002D507F">
              <w:rPr>
                <w:rFonts w:hint="eastAsia"/>
                <w:sz w:val="24"/>
                <w:szCs w:val="24"/>
              </w:rPr>
              <w:t>2</w:t>
            </w:r>
            <w:r w:rsidRPr="002D507F">
              <w:rPr>
                <w:rFonts w:hint="eastAsia"/>
                <w:sz w:val="24"/>
                <w:szCs w:val="24"/>
              </w:rPr>
              <w:t>）危险废物暂存污染防治措施分析</w:t>
            </w:r>
          </w:p>
          <w:p w14:paraId="07CCD833" w14:textId="77777777" w:rsidR="00940BA2" w:rsidRPr="002D507F" w:rsidRDefault="00940BA2" w:rsidP="00940BA2">
            <w:pPr>
              <w:adjustRightInd w:val="0"/>
              <w:snapToGrid w:val="0"/>
              <w:spacing w:line="360" w:lineRule="auto"/>
              <w:ind w:firstLineChars="200" w:firstLine="480"/>
              <w:rPr>
                <w:sz w:val="24"/>
                <w:szCs w:val="24"/>
              </w:rPr>
            </w:pPr>
            <w:r w:rsidRPr="002D507F">
              <w:rPr>
                <w:rFonts w:hint="eastAsia"/>
                <w:sz w:val="24"/>
                <w:szCs w:val="24"/>
              </w:rPr>
              <w:t>危险废物应尽快送往委托单位处理，不宜存放过长时间，确需暂存的，应做到以下几点：</w:t>
            </w:r>
          </w:p>
          <w:p w14:paraId="588EDCF7" w14:textId="77777777" w:rsidR="00940BA2" w:rsidRPr="002D507F" w:rsidRDefault="00940BA2" w:rsidP="00940BA2">
            <w:pPr>
              <w:adjustRightInd w:val="0"/>
              <w:snapToGrid w:val="0"/>
              <w:spacing w:line="360" w:lineRule="auto"/>
              <w:ind w:firstLineChars="200" w:firstLine="480"/>
              <w:rPr>
                <w:sz w:val="24"/>
                <w:szCs w:val="24"/>
              </w:rPr>
            </w:pPr>
            <w:r w:rsidRPr="002D507F">
              <w:rPr>
                <w:rFonts w:hint="eastAsia"/>
                <w:sz w:val="24"/>
                <w:szCs w:val="24"/>
              </w:rPr>
              <w:lastRenderedPageBreak/>
              <w:t>①贮存场所应符合</w:t>
            </w:r>
            <w:r w:rsidRPr="002D507F">
              <w:rPr>
                <w:rFonts w:hint="eastAsia"/>
                <w:sz w:val="24"/>
                <w:szCs w:val="24"/>
              </w:rPr>
              <w:t>GB18597-2001</w:t>
            </w:r>
            <w:r w:rsidRPr="002D507F">
              <w:rPr>
                <w:rFonts w:hint="eastAsia"/>
                <w:sz w:val="24"/>
                <w:szCs w:val="24"/>
              </w:rPr>
              <w:t>规定的贮存控制标准，有符合要求的专用标志。</w:t>
            </w:r>
          </w:p>
          <w:p w14:paraId="7BBFD1A9" w14:textId="77777777" w:rsidR="00940BA2" w:rsidRPr="002D507F" w:rsidRDefault="00940BA2" w:rsidP="00940BA2">
            <w:pPr>
              <w:adjustRightInd w:val="0"/>
              <w:snapToGrid w:val="0"/>
              <w:spacing w:line="360" w:lineRule="auto"/>
              <w:ind w:firstLineChars="200" w:firstLine="480"/>
              <w:rPr>
                <w:sz w:val="24"/>
                <w:szCs w:val="24"/>
              </w:rPr>
            </w:pPr>
            <w:r w:rsidRPr="002D507F">
              <w:rPr>
                <w:rFonts w:hint="eastAsia"/>
                <w:sz w:val="24"/>
                <w:szCs w:val="24"/>
              </w:rPr>
              <w:t>②贮存区内禁止混放不相容危险废物。不同种类危险废物有明显的过道划分，墙上张贴危废名称，液态危废需将承装容器放置防泄漏托盘内并在容器粘贴危险废物标签，固态危废包装需完好无破损并系挂危险废物标签，并按要求填写。</w:t>
            </w:r>
          </w:p>
          <w:p w14:paraId="08DB29BF" w14:textId="77777777" w:rsidR="00940BA2" w:rsidRPr="002D507F" w:rsidRDefault="00940BA2" w:rsidP="00940BA2">
            <w:pPr>
              <w:adjustRightInd w:val="0"/>
              <w:snapToGrid w:val="0"/>
              <w:spacing w:line="360" w:lineRule="auto"/>
              <w:ind w:firstLineChars="200" w:firstLine="480"/>
              <w:rPr>
                <w:sz w:val="24"/>
                <w:szCs w:val="24"/>
              </w:rPr>
            </w:pPr>
            <w:r w:rsidRPr="002D507F">
              <w:rPr>
                <w:rFonts w:hint="eastAsia"/>
                <w:sz w:val="24"/>
                <w:szCs w:val="24"/>
              </w:rPr>
              <w:t>③贮存区考虑相应的集排水和防渗设施。</w:t>
            </w:r>
          </w:p>
          <w:p w14:paraId="5ADD46D9" w14:textId="77777777" w:rsidR="00940BA2" w:rsidRPr="002D507F" w:rsidRDefault="00940BA2" w:rsidP="00940BA2">
            <w:pPr>
              <w:adjustRightInd w:val="0"/>
              <w:snapToGrid w:val="0"/>
              <w:spacing w:line="360" w:lineRule="auto"/>
              <w:ind w:firstLineChars="200" w:firstLine="480"/>
              <w:rPr>
                <w:sz w:val="24"/>
                <w:szCs w:val="24"/>
              </w:rPr>
            </w:pPr>
            <w:r w:rsidRPr="002D507F">
              <w:rPr>
                <w:rFonts w:hint="eastAsia"/>
                <w:sz w:val="24"/>
                <w:szCs w:val="24"/>
              </w:rPr>
              <w:t>④危险废物贮存间必须要密闭建设，门口内侧设立围堰，地面应做好硬化及“三防措施”（防扬散、防流失、防渗漏）。</w:t>
            </w:r>
          </w:p>
          <w:p w14:paraId="75F3D117" w14:textId="77777777" w:rsidR="00940BA2" w:rsidRPr="002D507F" w:rsidRDefault="00940BA2" w:rsidP="00940BA2">
            <w:pPr>
              <w:adjustRightInd w:val="0"/>
              <w:snapToGrid w:val="0"/>
              <w:spacing w:line="360" w:lineRule="auto"/>
              <w:ind w:firstLineChars="200" w:firstLine="480"/>
              <w:rPr>
                <w:sz w:val="24"/>
                <w:szCs w:val="24"/>
              </w:rPr>
            </w:pPr>
            <w:r w:rsidRPr="002D507F">
              <w:rPr>
                <w:rFonts w:hint="eastAsia"/>
                <w:sz w:val="24"/>
                <w:szCs w:val="24"/>
              </w:rPr>
              <w:t>⑤贮存容器必须有明显标志，具有耐腐蚀、耐压、密封和不与所贮存的废物发生发应等特性。</w:t>
            </w:r>
          </w:p>
          <w:p w14:paraId="25A94C87" w14:textId="77777777" w:rsidR="00940BA2" w:rsidRPr="002D507F" w:rsidRDefault="00940BA2" w:rsidP="00940BA2">
            <w:pPr>
              <w:adjustRightInd w:val="0"/>
              <w:snapToGrid w:val="0"/>
              <w:spacing w:line="360" w:lineRule="auto"/>
              <w:ind w:firstLineChars="200" w:firstLine="480"/>
              <w:rPr>
                <w:sz w:val="24"/>
                <w:szCs w:val="24"/>
              </w:rPr>
            </w:pPr>
            <w:r w:rsidRPr="002D507F">
              <w:rPr>
                <w:rFonts w:hint="eastAsia"/>
                <w:sz w:val="24"/>
                <w:szCs w:val="24"/>
              </w:rPr>
              <w:t>⑥按照《危险废物贮存污染控制标准》（</w:t>
            </w:r>
            <w:r w:rsidRPr="002D507F">
              <w:rPr>
                <w:rFonts w:hint="eastAsia"/>
                <w:sz w:val="24"/>
                <w:szCs w:val="24"/>
              </w:rPr>
              <w:t>GB18597-2001</w:t>
            </w:r>
            <w:r w:rsidRPr="002D507F">
              <w:rPr>
                <w:rFonts w:hint="eastAsia"/>
                <w:sz w:val="24"/>
                <w:szCs w:val="24"/>
              </w:rPr>
              <w:t>）的要求，基础防渗层为至少</w:t>
            </w:r>
            <w:r w:rsidRPr="002D507F">
              <w:rPr>
                <w:rFonts w:hint="eastAsia"/>
                <w:sz w:val="24"/>
                <w:szCs w:val="24"/>
              </w:rPr>
              <w:t>1m</w:t>
            </w:r>
            <w:r w:rsidRPr="002D507F">
              <w:rPr>
                <w:rFonts w:hint="eastAsia"/>
                <w:sz w:val="24"/>
                <w:szCs w:val="24"/>
              </w:rPr>
              <w:t>厚粘土层（渗透系数≤</w:t>
            </w:r>
            <w:r w:rsidRPr="002D507F">
              <w:rPr>
                <w:rFonts w:hint="eastAsia"/>
                <w:sz w:val="24"/>
                <w:szCs w:val="24"/>
              </w:rPr>
              <w:t>10-7cm/s</w:t>
            </w:r>
            <w:r w:rsidRPr="002D507F">
              <w:rPr>
                <w:rFonts w:hint="eastAsia"/>
                <w:sz w:val="24"/>
                <w:szCs w:val="24"/>
              </w:rPr>
              <w:t>），或</w:t>
            </w:r>
            <w:r w:rsidRPr="002D507F">
              <w:rPr>
                <w:rFonts w:hint="eastAsia"/>
                <w:sz w:val="24"/>
                <w:szCs w:val="24"/>
              </w:rPr>
              <w:t>2mm</w:t>
            </w:r>
            <w:r w:rsidRPr="002D507F">
              <w:rPr>
                <w:rFonts w:hint="eastAsia"/>
                <w:sz w:val="24"/>
                <w:szCs w:val="24"/>
              </w:rPr>
              <w:t>厚高密度聚乙烯，或至少</w:t>
            </w:r>
            <w:r w:rsidRPr="002D507F">
              <w:rPr>
                <w:rFonts w:hint="eastAsia"/>
                <w:sz w:val="24"/>
                <w:szCs w:val="24"/>
              </w:rPr>
              <w:t>2mm</w:t>
            </w:r>
            <w:r w:rsidRPr="002D507F">
              <w:rPr>
                <w:rFonts w:hint="eastAsia"/>
                <w:sz w:val="24"/>
                <w:szCs w:val="24"/>
              </w:rPr>
              <w:t>厚的其他人工材料，渗透系数≤</w:t>
            </w:r>
            <w:r w:rsidRPr="002D507F">
              <w:rPr>
                <w:rFonts w:hint="eastAsia"/>
                <w:sz w:val="24"/>
                <w:szCs w:val="24"/>
              </w:rPr>
              <w:t>10-10cm/s</w:t>
            </w:r>
            <w:r w:rsidRPr="002D507F">
              <w:rPr>
                <w:rFonts w:hint="eastAsia"/>
                <w:sz w:val="24"/>
                <w:szCs w:val="24"/>
              </w:rPr>
              <w:t>。</w:t>
            </w:r>
          </w:p>
          <w:p w14:paraId="6AE9A38B" w14:textId="77777777" w:rsidR="00940BA2" w:rsidRPr="002D507F" w:rsidRDefault="00940BA2" w:rsidP="00940BA2">
            <w:pPr>
              <w:adjustRightInd w:val="0"/>
              <w:snapToGrid w:val="0"/>
              <w:spacing w:line="360" w:lineRule="auto"/>
              <w:ind w:firstLineChars="200" w:firstLine="480"/>
              <w:rPr>
                <w:sz w:val="24"/>
                <w:szCs w:val="24"/>
              </w:rPr>
            </w:pPr>
            <w:r w:rsidRPr="002D507F">
              <w:rPr>
                <w:rFonts w:hint="eastAsia"/>
                <w:sz w:val="24"/>
                <w:szCs w:val="24"/>
              </w:rPr>
              <w:t>⑦危险废物贮存间门口需张贴标准规范的危险废物标识和危废信息板，屋内张贴《危险废物管理制度》。</w:t>
            </w:r>
          </w:p>
          <w:p w14:paraId="2033F6CC" w14:textId="77777777" w:rsidR="00940BA2" w:rsidRPr="002D507F" w:rsidRDefault="00940BA2" w:rsidP="00940BA2">
            <w:pPr>
              <w:adjustRightInd w:val="0"/>
              <w:snapToGrid w:val="0"/>
              <w:spacing w:line="360" w:lineRule="auto"/>
              <w:ind w:firstLineChars="200" w:firstLine="480"/>
              <w:rPr>
                <w:sz w:val="24"/>
                <w:szCs w:val="24"/>
              </w:rPr>
            </w:pPr>
            <w:r w:rsidRPr="002D507F">
              <w:rPr>
                <w:rFonts w:hint="eastAsia"/>
                <w:sz w:val="24"/>
                <w:szCs w:val="24"/>
              </w:rPr>
              <w:t>⑧危险废物贮存间需按照“双人双锁”制度管理。（两把钥匙分别由两个危废负责人管理，不得一人管理）</w:t>
            </w:r>
          </w:p>
          <w:p w14:paraId="048FA7C9" w14:textId="77777777" w:rsidR="00940BA2" w:rsidRPr="002D507F" w:rsidRDefault="00940BA2" w:rsidP="00940BA2">
            <w:pPr>
              <w:adjustRightInd w:val="0"/>
              <w:snapToGrid w:val="0"/>
              <w:spacing w:line="360" w:lineRule="auto"/>
              <w:ind w:firstLineChars="200" w:firstLine="480"/>
              <w:rPr>
                <w:sz w:val="24"/>
                <w:szCs w:val="24"/>
              </w:rPr>
            </w:pPr>
            <w:r w:rsidRPr="002D507F">
              <w:rPr>
                <w:rFonts w:hint="eastAsia"/>
                <w:sz w:val="24"/>
                <w:szCs w:val="24"/>
              </w:rPr>
              <w:t>⑨建立台帐并悬挂于危废间内，转入及转出（处置、自利用）需要填写危废种类、数量、时间及负责人员姓名。</w:t>
            </w:r>
          </w:p>
          <w:p w14:paraId="16247BED" w14:textId="77777777" w:rsidR="00940BA2" w:rsidRPr="002D507F" w:rsidRDefault="00940BA2" w:rsidP="00940BA2">
            <w:pPr>
              <w:adjustRightInd w:val="0"/>
              <w:snapToGrid w:val="0"/>
              <w:spacing w:line="360" w:lineRule="auto"/>
              <w:ind w:firstLineChars="200" w:firstLine="480"/>
              <w:rPr>
                <w:sz w:val="24"/>
                <w:szCs w:val="24"/>
              </w:rPr>
            </w:pPr>
            <w:r w:rsidRPr="002D507F">
              <w:rPr>
                <w:rFonts w:hint="eastAsia"/>
                <w:sz w:val="24"/>
                <w:szCs w:val="24"/>
              </w:rPr>
              <w:t>⑩危险废物贮存间内禁止存放除危险废物及应急工具意外的其他物品。</w:t>
            </w:r>
          </w:p>
          <w:p w14:paraId="50C14571" w14:textId="0544A826" w:rsidR="00940BA2" w:rsidRPr="002D507F" w:rsidRDefault="00940BA2" w:rsidP="00940BA2">
            <w:pPr>
              <w:adjustRightInd w:val="0"/>
              <w:snapToGrid w:val="0"/>
              <w:spacing w:line="360" w:lineRule="auto"/>
              <w:ind w:firstLineChars="200" w:firstLine="480"/>
              <w:rPr>
                <w:sz w:val="24"/>
                <w:szCs w:val="24"/>
              </w:rPr>
            </w:pPr>
            <w:r w:rsidRPr="002D507F">
              <w:rPr>
                <w:rFonts w:hint="eastAsia"/>
                <w:sz w:val="24"/>
                <w:szCs w:val="24"/>
              </w:rPr>
              <w:t>建设单位拟在厂房内设置独立的危险废物暂存库，建筑面积约为</w:t>
            </w:r>
            <w:r w:rsidRPr="002D507F">
              <w:rPr>
                <w:rFonts w:hint="eastAsia"/>
                <w:sz w:val="24"/>
                <w:szCs w:val="24"/>
              </w:rPr>
              <w:t>5m</w:t>
            </w:r>
            <w:r w:rsidRPr="002D507F">
              <w:rPr>
                <w:rFonts w:hint="eastAsia"/>
                <w:sz w:val="24"/>
                <w:szCs w:val="24"/>
                <w:vertAlign w:val="superscript"/>
              </w:rPr>
              <w:t>2</w:t>
            </w:r>
            <w:r w:rsidRPr="002D507F">
              <w:rPr>
                <w:rFonts w:hint="eastAsia"/>
                <w:sz w:val="24"/>
                <w:szCs w:val="24"/>
              </w:rPr>
              <w:t>，用于贮存废切削液、废润滑油、废漆桶、废</w:t>
            </w:r>
            <w:r w:rsidRPr="002D507F">
              <w:rPr>
                <w:rFonts w:hint="eastAsia"/>
                <w:sz w:val="24"/>
                <w:szCs w:val="24"/>
              </w:rPr>
              <w:t>UV</w:t>
            </w:r>
            <w:r w:rsidRPr="002D507F">
              <w:rPr>
                <w:rFonts w:hint="eastAsia"/>
                <w:sz w:val="24"/>
                <w:szCs w:val="24"/>
              </w:rPr>
              <w:t>灯管及废活性炭等。</w:t>
            </w:r>
          </w:p>
          <w:p w14:paraId="72360738" w14:textId="7708C3C7" w:rsidR="00ED1CDD" w:rsidRPr="002D507F" w:rsidRDefault="00ED1CDD" w:rsidP="00ED1CDD">
            <w:pPr>
              <w:adjustRightInd w:val="0"/>
              <w:snapToGrid w:val="0"/>
              <w:jc w:val="center"/>
              <w:rPr>
                <w:b/>
                <w:sz w:val="24"/>
              </w:rPr>
            </w:pPr>
            <w:r w:rsidRPr="002D507F">
              <w:rPr>
                <w:b/>
                <w:sz w:val="24"/>
              </w:rPr>
              <w:t>表</w:t>
            </w:r>
            <w:r w:rsidRPr="002D507F">
              <w:rPr>
                <w:rFonts w:hint="eastAsia"/>
                <w:b/>
                <w:sz w:val="24"/>
              </w:rPr>
              <w:t>7</w:t>
            </w:r>
            <w:r w:rsidRPr="002D507F">
              <w:rPr>
                <w:b/>
                <w:sz w:val="24"/>
              </w:rPr>
              <w:t xml:space="preserve">-15  </w:t>
            </w:r>
            <w:r w:rsidRPr="002D507F">
              <w:rPr>
                <w:b/>
                <w:sz w:val="24"/>
              </w:rPr>
              <w:t>建设项目危险废物贮存场所（设施）基本情况表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0"/>
              <w:gridCol w:w="1437"/>
              <w:gridCol w:w="1511"/>
              <w:gridCol w:w="965"/>
              <w:gridCol w:w="1101"/>
              <w:gridCol w:w="697"/>
              <w:gridCol w:w="689"/>
              <w:gridCol w:w="576"/>
              <w:gridCol w:w="753"/>
              <w:gridCol w:w="765"/>
            </w:tblGrid>
            <w:tr w:rsidR="00027AD7" w:rsidRPr="002D507F" w14:paraId="5DE1F9E4" w14:textId="77777777" w:rsidTr="00ED1CDD">
              <w:trPr>
                <w:trHeight w:val="340"/>
                <w:jc w:val="center"/>
              </w:trPr>
              <w:tc>
                <w:tcPr>
                  <w:tcW w:w="400" w:type="dxa"/>
                  <w:tcMar>
                    <w:left w:w="51" w:type="dxa"/>
                    <w:right w:w="51" w:type="dxa"/>
                  </w:tcMar>
                  <w:vAlign w:val="center"/>
                </w:tcPr>
                <w:p w14:paraId="0A00CC6B" w14:textId="77777777" w:rsidR="00ED1CDD" w:rsidRPr="002D507F" w:rsidRDefault="00ED1CDD" w:rsidP="00ED1CDD">
                  <w:pPr>
                    <w:adjustRightInd w:val="0"/>
                    <w:snapToGrid w:val="0"/>
                    <w:jc w:val="center"/>
                    <w:rPr>
                      <w:b/>
                      <w:szCs w:val="21"/>
                    </w:rPr>
                  </w:pPr>
                  <w:r w:rsidRPr="002D507F">
                    <w:rPr>
                      <w:b/>
                      <w:szCs w:val="21"/>
                    </w:rPr>
                    <w:t>序号</w:t>
                  </w:r>
                </w:p>
              </w:tc>
              <w:tc>
                <w:tcPr>
                  <w:tcW w:w="1437" w:type="dxa"/>
                  <w:tcMar>
                    <w:left w:w="51" w:type="dxa"/>
                    <w:right w:w="51" w:type="dxa"/>
                  </w:tcMar>
                  <w:vAlign w:val="center"/>
                </w:tcPr>
                <w:p w14:paraId="5BAEC829" w14:textId="77777777" w:rsidR="00ED1CDD" w:rsidRPr="002D507F" w:rsidRDefault="00ED1CDD" w:rsidP="00ED1CDD">
                  <w:pPr>
                    <w:adjustRightInd w:val="0"/>
                    <w:snapToGrid w:val="0"/>
                    <w:jc w:val="center"/>
                    <w:rPr>
                      <w:b/>
                      <w:szCs w:val="21"/>
                    </w:rPr>
                  </w:pPr>
                  <w:r w:rsidRPr="002D507F">
                    <w:rPr>
                      <w:b/>
                      <w:szCs w:val="21"/>
                    </w:rPr>
                    <w:t>贮存场所</w:t>
                  </w:r>
                </w:p>
                <w:p w14:paraId="5B41BBF0" w14:textId="77777777" w:rsidR="00ED1CDD" w:rsidRPr="002D507F" w:rsidRDefault="00ED1CDD" w:rsidP="00ED1CDD">
                  <w:pPr>
                    <w:adjustRightInd w:val="0"/>
                    <w:snapToGrid w:val="0"/>
                    <w:jc w:val="center"/>
                    <w:rPr>
                      <w:b/>
                      <w:szCs w:val="21"/>
                    </w:rPr>
                  </w:pPr>
                  <w:r w:rsidRPr="002D507F">
                    <w:rPr>
                      <w:b/>
                      <w:szCs w:val="21"/>
                    </w:rPr>
                    <w:t>（设施）名称</w:t>
                  </w:r>
                </w:p>
              </w:tc>
              <w:tc>
                <w:tcPr>
                  <w:tcW w:w="1511" w:type="dxa"/>
                  <w:vAlign w:val="center"/>
                </w:tcPr>
                <w:p w14:paraId="03D3C760" w14:textId="77777777" w:rsidR="00ED1CDD" w:rsidRPr="002D507F" w:rsidRDefault="00ED1CDD" w:rsidP="00ED1CDD">
                  <w:pPr>
                    <w:adjustRightInd w:val="0"/>
                    <w:snapToGrid w:val="0"/>
                    <w:jc w:val="center"/>
                    <w:rPr>
                      <w:b/>
                      <w:szCs w:val="21"/>
                    </w:rPr>
                  </w:pPr>
                  <w:r w:rsidRPr="002D507F">
                    <w:rPr>
                      <w:b/>
                      <w:szCs w:val="21"/>
                    </w:rPr>
                    <w:t>固废名称</w:t>
                  </w:r>
                </w:p>
              </w:tc>
              <w:tc>
                <w:tcPr>
                  <w:tcW w:w="965" w:type="dxa"/>
                  <w:vAlign w:val="center"/>
                </w:tcPr>
                <w:p w14:paraId="6E94518A" w14:textId="77777777" w:rsidR="00ED1CDD" w:rsidRPr="002D507F" w:rsidRDefault="00ED1CDD" w:rsidP="00ED1CDD">
                  <w:pPr>
                    <w:adjustRightInd w:val="0"/>
                    <w:snapToGrid w:val="0"/>
                    <w:jc w:val="center"/>
                    <w:rPr>
                      <w:b/>
                      <w:szCs w:val="21"/>
                    </w:rPr>
                  </w:pPr>
                  <w:r w:rsidRPr="002D507F">
                    <w:rPr>
                      <w:b/>
                      <w:szCs w:val="21"/>
                    </w:rPr>
                    <w:t>废物类别</w:t>
                  </w:r>
                </w:p>
              </w:tc>
              <w:tc>
                <w:tcPr>
                  <w:tcW w:w="1101" w:type="dxa"/>
                  <w:vAlign w:val="center"/>
                </w:tcPr>
                <w:p w14:paraId="4B0906A8" w14:textId="77777777" w:rsidR="00ED1CDD" w:rsidRPr="002D507F" w:rsidRDefault="00ED1CDD" w:rsidP="00ED1CDD">
                  <w:pPr>
                    <w:adjustRightInd w:val="0"/>
                    <w:snapToGrid w:val="0"/>
                    <w:jc w:val="center"/>
                    <w:rPr>
                      <w:b/>
                      <w:szCs w:val="21"/>
                    </w:rPr>
                  </w:pPr>
                  <w:r w:rsidRPr="002D507F">
                    <w:rPr>
                      <w:b/>
                      <w:szCs w:val="21"/>
                    </w:rPr>
                    <w:t>废物代码</w:t>
                  </w:r>
                </w:p>
              </w:tc>
              <w:tc>
                <w:tcPr>
                  <w:tcW w:w="697" w:type="dxa"/>
                  <w:tcMar>
                    <w:left w:w="51" w:type="dxa"/>
                    <w:right w:w="51" w:type="dxa"/>
                  </w:tcMar>
                  <w:vAlign w:val="center"/>
                </w:tcPr>
                <w:p w14:paraId="345127AF" w14:textId="77777777" w:rsidR="00ED1CDD" w:rsidRPr="002D507F" w:rsidRDefault="00ED1CDD" w:rsidP="00ED1CDD">
                  <w:pPr>
                    <w:adjustRightInd w:val="0"/>
                    <w:snapToGrid w:val="0"/>
                    <w:jc w:val="center"/>
                    <w:rPr>
                      <w:b/>
                      <w:szCs w:val="21"/>
                    </w:rPr>
                  </w:pPr>
                  <w:r w:rsidRPr="002D507F">
                    <w:rPr>
                      <w:b/>
                      <w:szCs w:val="21"/>
                    </w:rPr>
                    <w:t>位置</w:t>
                  </w:r>
                </w:p>
              </w:tc>
              <w:tc>
                <w:tcPr>
                  <w:tcW w:w="689" w:type="dxa"/>
                  <w:vAlign w:val="center"/>
                </w:tcPr>
                <w:p w14:paraId="286C3772" w14:textId="77777777" w:rsidR="00ED1CDD" w:rsidRPr="002D507F" w:rsidRDefault="00ED1CDD" w:rsidP="00ED1CDD">
                  <w:pPr>
                    <w:adjustRightInd w:val="0"/>
                    <w:snapToGrid w:val="0"/>
                    <w:jc w:val="center"/>
                    <w:rPr>
                      <w:b/>
                      <w:szCs w:val="21"/>
                    </w:rPr>
                  </w:pPr>
                  <w:r w:rsidRPr="002D507F">
                    <w:rPr>
                      <w:b/>
                      <w:szCs w:val="21"/>
                    </w:rPr>
                    <w:t>占地</w:t>
                  </w:r>
                </w:p>
                <w:p w14:paraId="5A97E635" w14:textId="77777777" w:rsidR="00ED1CDD" w:rsidRPr="002D507F" w:rsidRDefault="00ED1CDD" w:rsidP="00ED1CDD">
                  <w:pPr>
                    <w:adjustRightInd w:val="0"/>
                    <w:snapToGrid w:val="0"/>
                    <w:jc w:val="center"/>
                    <w:rPr>
                      <w:b/>
                      <w:szCs w:val="21"/>
                    </w:rPr>
                  </w:pPr>
                  <w:r w:rsidRPr="002D507F">
                    <w:rPr>
                      <w:b/>
                      <w:szCs w:val="21"/>
                    </w:rPr>
                    <w:t>面积</w:t>
                  </w:r>
                </w:p>
              </w:tc>
              <w:tc>
                <w:tcPr>
                  <w:tcW w:w="576" w:type="dxa"/>
                  <w:vAlign w:val="center"/>
                </w:tcPr>
                <w:p w14:paraId="10675846" w14:textId="77777777" w:rsidR="00ED1CDD" w:rsidRPr="002D507F" w:rsidRDefault="00ED1CDD" w:rsidP="00ED1CDD">
                  <w:pPr>
                    <w:adjustRightInd w:val="0"/>
                    <w:snapToGrid w:val="0"/>
                    <w:jc w:val="center"/>
                    <w:rPr>
                      <w:b/>
                      <w:szCs w:val="21"/>
                    </w:rPr>
                  </w:pPr>
                  <w:r w:rsidRPr="002D507F">
                    <w:rPr>
                      <w:b/>
                      <w:szCs w:val="21"/>
                    </w:rPr>
                    <w:t>贮存</w:t>
                  </w:r>
                </w:p>
                <w:p w14:paraId="67B220D0" w14:textId="77777777" w:rsidR="00ED1CDD" w:rsidRPr="002D507F" w:rsidRDefault="00ED1CDD" w:rsidP="00ED1CDD">
                  <w:pPr>
                    <w:adjustRightInd w:val="0"/>
                    <w:snapToGrid w:val="0"/>
                    <w:jc w:val="center"/>
                    <w:rPr>
                      <w:b/>
                      <w:szCs w:val="21"/>
                    </w:rPr>
                  </w:pPr>
                  <w:r w:rsidRPr="002D507F">
                    <w:rPr>
                      <w:b/>
                      <w:szCs w:val="21"/>
                    </w:rPr>
                    <w:t>方式</w:t>
                  </w:r>
                </w:p>
              </w:tc>
              <w:tc>
                <w:tcPr>
                  <w:tcW w:w="753" w:type="dxa"/>
                  <w:vAlign w:val="center"/>
                </w:tcPr>
                <w:p w14:paraId="37A1ABEC" w14:textId="77777777" w:rsidR="00ED1CDD" w:rsidRPr="002D507F" w:rsidRDefault="00ED1CDD" w:rsidP="00ED1CDD">
                  <w:pPr>
                    <w:adjustRightInd w:val="0"/>
                    <w:snapToGrid w:val="0"/>
                    <w:jc w:val="center"/>
                    <w:rPr>
                      <w:b/>
                      <w:szCs w:val="21"/>
                    </w:rPr>
                  </w:pPr>
                  <w:r w:rsidRPr="002D507F">
                    <w:rPr>
                      <w:b/>
                      <w:szCs w:val="21"/>
                    </w:rPr>
                    <w:t>贮存</w:t>
                  </w:r>
                </w:p>
                <w:p w14:paraId="504D46D6" w14:textId="77777777" w:rsidR="00ED1CDD" w:rsidRPr="002D507F" w:rsidRDefault="00ED1CDD" w:rsidP="00ED1CDD">
                  <w:pPr>
                    <w:adjustRightInd w:val="0"/>
                    <w:snapToGrid w:val="0"/>
                    <w:jc w:val="center"/>
                    <w:rPr>
                      <w:b/>
                      <w:szCs w:val="21"/>
                    </w:rPr>
                  </w:pPr>
                  <w:r w:rsidRPr="002D507F">
                    <w:rPr>
                      <w:b/>
                      <w:szCs w:val="21"/>
                    </w:rPr>
                    <w:t>能力</w:t>
                  </w:r>
                </w:p>
              </w:tc>
              <w:tc>
                <w:tcPr>
                  <w:tcW w:w="765" w:type="dxa"/>
                  <w:vAlign w:val="center"/>
                </w:tcPr>
                <w:p w14:paraId="3FA3723C" w14:textId="77777777" w:rsidR="00ED1CDD" w:rsidRPr="002D507F" w:rsidRDefault="00ED1CDD" w:rsidP="00ED1CDD">
                  <w:pPr>
                    <w:adjustRightInd w:val="0"/>
                    <w:snapToGrid w:val="0"/>
                    <w:jc w:val="center"/>
                    <w:rPr>
                      <w:b/>
                      <w:szCs w:val="21"/>
                    </w:rPr>
                  </w:pPr>
                  <w:r w:rsidRPr="002D507F">
                    <w:rPr>
                      <w:b/>
                      <w:szCs w:val="21"/>
                    </w:rPr>
                    <w:t>贮存</w:t>
                  </w:r>
                </w:p>
                <w:p w14:paraId="7C623040" w14:textId="77777777" w:rsidR="00ED1CDD" w:rsidRPr="002D507F" w:rsidRDefault="00ED1CDD" w:rsidP="00ED1CDD">
                  <w:pPr>
                    <w:adjustRightInd w:val="0"/>
                    <w:snapToGrid w:val="0"/>
                    <w:jc w:val="center"/>
                    <w:rPr>
                      <w:b/>
                      <w:szCs w:val="21"/>
                    </w:rPr>
                  </w:pPr>
                  <w:r w:rsidRPr="002D507F">
                    <w:rPr>
                      <w:b/>
                      <w:szCs w:val="21"/>
                    </w:rPr>
                    <w:t>周期</w:t>
                  </w:r>
                </w:p>
              </w:tc>
            </w:tr>
            <w:tr w:rsidR="00BC2190" w:rsidRPr="002D507F" w14:paraId="43A336B4" w14:textId="77777777" w:rsidTr="00ED1CDD">
              <w:trPr>
                <w:trHeight w:val="340"/>
                <w:jc w:val="center"/>
              </w:trPr>
              <w:tc>
                <w:tcPr>
                  <w:tcW w:w="400" w:type="dxa"/>
                  <w:tcMar>
                    <w:left w:w="51" w:type="dxa"/>
                    <w:right w:w="51" w:type="dxa"/>
                  </w:tcMar>
                  <w:vAlign w:val="center"/>
                </w:tcPr>
                <w:p w14:paraId="413C765F" w14:textId="77777777" w:rsidR="00BC2190" w:rsidRPr="002D507F" w:rsidRDefault="00BC2190" w:rsidP="00ED1CDD">
                  <w:pPr>
                    <w:adjustRightInd w:val="0"/>
                    <w:snapToGrid w:val="0"/>
                    <w:jc w:val="center"/>
                    <w:rPr>
                      <w:szCs w:val="21"/>
                    </w:rPr>
                  </w:pPr>
                  <w:r w:rsidRPr="002D507F">
                    <w:rPr>
                      <w:szCs w:val="21"/>
                    </w:rPr>
                    <w:t>1</w:t>
                  </w:r>
                </w:p>
              </w:tc>
              <w:tc>
                <w:tcPr>
                  <w:tcW w:w="1437" w:type="dxa"/>
                  <w:vMerge w:val="restart"/>
                  <w:tcMar>
                    <w:left w:w="51" w:type="dxa"/>
                    <w:right w:w="51" w:type="dxa"/>
                  </w:tcMar>
                  <w:vAlign w:val="center"/>
                </w:tcPr>
                <w:p w14:paraId="4795EC7C" w14:textId="77777777" w:rsidR="00BC2190" w:rsidRPr="002D507F" w:rsidRDefault="00BC2190" w:rsidP="00ED1CDD">
                  <w:pPr>
                    <w:adjustRightInd w:val="0"/>
                    <w:snapToGrid w:val="0"/>
                    <w:jc w:val="center"/>
                    <w:rPr>
                      <w:szCs w:val="21"/>
                    </w:rPr>
                  </w:pPr>
                  <w:r w:rsidRPr="002D507F">
                    <w:rPr>
                      <w:szCs w:val="21"/>
                    </w:rPr>
                    <w:t>危险废物暂存库</w:t>
                  </w:r>
                </w:p>
              </w:tc>
              <w:tc>
                <w:tcPr>
                  <w:tcW w:w="1511" w:type="dxa"/>
                  <w:vAlign w:val="center"/>
                </w:tcPr>
                <w:p w14:paraId="5D9E1FF2" w14:textId="5A4543A6" w:rsidR="00BC2190" w:rsidRPr="002D507F" w:rsidRDefault="00BC2190" w:rsidP="00ED1CDD">
                  <w:pPr>
                    <w:widowControl/>
                    <w:jc w:val="center"/>
                    <w:textAlignment w:val="center"/>
                    <w:rPr>
                      <w:szCs w:val="21"/>
                    </w:rPr>
                  </w:pPr>
                  <w:r w:rsidRPr="002D507F">
                    <w:rPr>
                      <w:rFonts w:hint="eastAsia"/>
                      <w:szCs w:val="21"/>
                    </w:rPr>
                    <w:t>废切削液</w:t>
                  </w:r>
                </w:p>
              </w:tc>
              <w:tc>
                <w:tcPr>
                  <w:tcW w:w="965" w:type="dxa"/>
                  <w:vAlign w:val="center"/>
                </w:tcPr>
                <w:p w14:paraId="163C6B05" w14:textId="42D9FAAD" w:rsidR="00BC2190" w:rsidRPr="002D507F" w:rsidRDefault="00BC2190" w:rsidP="00ED1CDD">
                  <w:pPr>
                    <w:adjustRightInd w:val="0"/>
                    <w:snapToGrid w:val="0"/>
                    <w:jc w:val="center"/>
                    <w:rPr>
                      <w:szCs w:val="21"/>
                    </w:rPr>
                  </w:pPr>
                  <w:r w:rsidRPr="002D507F">
                    <w:rPr>
                      <w:szCs w:val="21"/>
                    </w:rPr>
                    <w:t>HW09</w:t>
                  </w:r>
                </w:p>
              </w:tc>
              <w:tc>
                <w:tcPr>
                  <w:tcW w:w="1101" w:type="dxa"/>
                  <w:vAlign w:val="center"/>
                </w:tcPr>
                <w:p w14:paraId="26E26C12" w14:textId="25D4B5C4" w:rsidR="00BC2190" w:rsidRPr="002D507F" w:rsidRDefault="00BC2190" w:rsidP="00ED1CDD">
                  <w:pPr>
                    <w:adjustRightInd w:val="0"/>
                    <w:snapToGrid w:val="0"/>
                    <w:jc w:val="center"/>
                    <w:rPr>
                      <w:szCs w:val="21"/>
                    </w:rPr>
                  </w:pPr>
                  <w:r w:rsidRPr="002D507F">
                    <w:rPr>
                      <w:szCs w:val="21"/>
                    </w:rPr>
                    <w:t>900-006-09</w:t>
                  </w:r>
                </w:p>
              </w:tc>
              <w:tc>
                <w:tcPr>
                  <w:tcW w:w="697" w:type="dxa"/>
                  <w:vMerge w:val="restart"/>
                  <w:tcMar>
                    <w:left w:w="51" w:type="dxa"/>
                    <w:right w:w="51" w:type="dxa"/>
                  </w:tcMar>
                  <w:vAlign w:val="center"/>
                </w:tcPr>
                <w:p w14:paraId="5758AC6E" w14:textId="53268B4A" w:rsidR="00BC2190" w:rsidRPr="002D507F" w:rsidRDefault="00BC2190" w:rsidP="00ED1CDD">
                  <w:pPr>
                    <w:adjustRightInd w:val="0"/>
                    <w:snapToGrid w:val="0"/>
                    <w:jc w:val="center"/>
                    <w:rPr>
                      <w:szCs w:val="21"/>
                    </w:rPr>
                  </w:pPr>
                  <w:r w:rsidRPr="002D507F">
                    <w:rPr>
                      <w:rFonts w:hint="eastAsia"/>
                      <w:szCs w:val="21"/>
                    </w:rPr>
                    <w:t>厂房内</w:t>
                  </w:r>
                </w:p>
              </w:tc>
              <w:tc>
                <w:tcPr>
                  <w:tcW w:w="689" w:type="dxa"/>
                  <w:vMerge w:val="restart"/>
                  <w:vAlign w:val="center"/>
                </w:tcPr>
                <w:p w14:paraId="7FDBD325" w14:textId="08BA7A37" w:rsidR="00BC2190" w:rsidRPr="002D507F" w:rsidRDefault="00BC2190" w:rsidP="00ED1CDD">
                  <w:pPr>
                    <w:adjustRightInd w:val="0"/>
                    <w:snapToGrid w:val="0"/>
                    <w:jc w:val="center"/>
                    <w:rPr>
                      <w:szCs w:val="21"/>
                    </w:rPr>
                  </w:pPr>
                  <w:r w:rsidRPr="002D507F">
                    <w:rPr>
                      <w:szCs w:val="21"/>
                    </w:rPr>
                    <w:t>约</w:t>
                  </w:r>
                  <w:r w:rsidRPr="002D507F">
                    <w:rPr>
                      <w:szCs w:val="21"/>
                    </w:rPr>
                    <w:t>5m</w:t>
                  </w:r>
                  <w:r w:rsidRPr="002D507F">
                    <w:rPr>
                      <w:szCs w:val="21"/>
                      <w:vertAlign w:val="superscript"/>
                    </w:rPr>
                    <w:t>2</w:t>
                  </w:r>
                </w:p>
              </w:tc>
              <w:tc>
                <w:tcPr>
                  <w:tcW w:w="576" w:type="dxa"/>
                  <w:vAlign w:val="center"/>
                </w:tcPr>
                <w:p w14:paraId="2F4034D1" w14:textId="77777777" w:rsidR="00BC2190" w:rsidRPr="002D507F" w:rsidRDefault="00BC2190" w:rsidP="00ED1CDD">
                  <w:pPr>
                    <w:adjustRightInd w:val="0"/>
                    <w:snapToGrid w:val="0"/>
                    <w:jc w:val="center"/>
                    <w:rPr>
                      <w:szCs w:val="21"/>
                    </w:rPr>
                  </w:pPr>
                  <w:r w:rsidRPr="002D507F">
                    <w:rPr>
                      <w:szCs w:val="21"/>
                    </w:rPr>
                    <w:t>桶装</w:t>
                  </w:r>
                </w:p>
              </w:tc>
              <w:tc>
                <w:tcPr>
                  <w:tcW w:w="753" w:type="dxa"/>
                  <w:vMerge w:val="restart"/>
                  <w:vAlign w:val="center"/>
                </w:tcPr>
                <w:p w14:paraId="4D3711DD" w14:textId="3850CEAD" w:rsidR="00BC2190" w:rsidRPr="002D507F" w:rsidRDefault="00BC2190" w:rsidP="00ED1CDD">
                  <w:pPr>
                    <w:adjustRightInd w:val="0"/>
                    <w:snapToGrid w:val="0"/>
                    <w:jc w:val="center"/>
                    <w:rPr>
                      <w:szCs w:val="21"/>
                    </w:rPr>
                  </w:pPr>
                  <w:r w:rsidRPr="002D507F">
                    <w:rPr>
                      <w:szCs w:val="21"/>
                    </w:rPr>
                    <w:t>贮存容积约为</w:t>
                  </w:r>
                  <w:r w:rsidRPr="002D507F">
                    <w:rPr>
                      <w:rFonts w:hint="eastAsia"/>
                      <w:szCs w:val="21"/>
                    </w:rPr>
                    <w:t>5</w:t>
                  </w:r>
                  <w:r w:rsidRPr="002D507F">
                    <w:rPr>
                      <w:szCs w:val="21"/>
                    </w:rPr>
                    <w:t>t</w:t>
                  </w:r>
                </w:p>
              </w:tc>
              <w:tc>
                <w:tcPr>
                  <w:tcW w:w="765" w:type="dxa"/>
                  <w:vMerge w:val="restart"/>
                  <w:vAlign w:val="center"/>
                </w:tcPr>
                <w:p w14:paraId="54B52041" w14:textId="77777777" w:rsidR="00BC2190" w:rsidRPr="002D507F" w:rsidRDefault="00BC2190" w:rsidP="00ED1CDD">
                  <w:pPr>
                    <w:adjustRightInd w:val="0"/>
                    <w:snapToGrid w:val="0"/>
                    <w:jc w:val="center"/>
                    <w:rPr>
                      <w:szCs w:val="21"/>
                    </w:rPr>
                  </w:pPr>
                  <w:r w:rsidRPr="002D507F">
                    <w:rPr>
                      <w:szCs w:val="21"/>
                    </w:rPr>
                    <w:t>3</w:t>
                  </w:r>
                  <w:r w:rsidRPr="002D507F">
                    <w:rPr>
                      <w:szCs w:val="21"/>
                    </w:rPr>
                    <w:t>个月</w:t>
                  </w:r>
                  <w:r w:rsidRPr="002D507F">
                    <w:rPr>
                      <w:szCs w:val="21"/>
                    </w:rPr>
                    <w:t xml:space="preserve"> </w:t>
                  </w:r>
                </w:p>
              </w:tc>
            </w:tr>
            <w:tr w:rsidR="00BC2190" w:rsidRPr="002D507F" w14:paraId="55B885F1" w14:textId="77777777" w:rsidTr="00ED1CDD">
              <w:trPr>
                <w:trHeight w:val="340"/>
                <w:jc w:val="center"/>
              </w:trPr>
              <w:tc>
                <w:tcPr>
                  <w:tcW w:w="400" w:type="dxa"/>
                  <w:tcMar>
                    <w:left w:w="51" w:type="dxa"/>
                    <w:right w:w="51" w:type="dxa"/>
                  </w:tcMar>
                  <w:vAlign w:val="center"/>
                </w:tcPr>
                <w:p w14:paraId="6776701B" w14:textId="77777777" w:rsidR="00BC2190" w:rsidRPr="002D507F" w:rsidRDefault="00BC2190" w:rsidP="00ED1CDD">
                  <w:pPr>
                    <w:adjustRightInd w:val="0"/>
                    <w:snapToGrid w:val="0"/>
                    <w:jc w:val="center"/>
                    <w:rPr>
                      <w:szCs w:val="21"/>
                    </w:rPr>
                  </w:pPr>
                  <w:r w:rsidRPr="002D507F">
                    <w:rPr>
                      <w:szCs w:val="21"/>
                    </w:rPr>
                    <w:t>2</w:t>
                  </w:r>
                </w:p>
              </w:tc>
              <w:tc>
                <w:tcPr>
                  <w:tcW w:w="1437" w:type="dxa"/>
                  <w:vMerge/>
                  <w:tcMar>
                    <w:left w:w="51" w:type="dxa"/>
                    <w:right w:w="51" w:type="dxa"/>
                  </w:tcMar>
                  <w:vAlign w:val="center"/>
                </w:tcPr>
                <w:p w14:paraId="45B7980C" w14:textId="77777777" w:rsidR="00BC2190" w:rsidRPr="002D507F" w:rsidRDefault="00BC2190" w:rsidP="00ED1CDD">
                  <w:pPr>
                    <w:adjustRightInd w:val="0"/>
                    <w:snapToGrid w:val="0"/>
                    <w:jc w:val="center"/>
                    <w:rPr>
                      <w:szCs w:val="21"/>
                    </w:rPr>
                  </w:pPr>
                </w:p>
              </w:tc>
              <w:tc>
                <w:tcPr>
                  <w:tcW w:w="1511" w:type="dxa"/>
                  <w:vAlign w:val="center"/>
                </w:tcPr>
                <w:p w14:paraId="2F50CED7" w14:textId="2E41187D" w:rsidR="00BC2190" w:rsidRPr="002D507F" w:rsidRDefault="00BC2190" w:rsidP="00ED1CDD">
                  <w:pPr>
                    <w:widowControl/>
                    <w:jc w:val="center"/>
                    <w:textAlignment w:val="center"/>
                    <w:rPr>
                      <w:szCs w:val="21"/>
                    </w:rPr>
                  </w:pPr>
                  <w:r w:rsidRPr="002D507F">
                    <w:rPr>
                      <w:rFonts w:hint="eastAsia"/>
                      <w:szCs w:val="21"/>
                    </w:rPr>
                    <w:t>废润滑油</w:t>
                  </w:r>
                </w:p>
              </w:tc>
              <w:tc>
                <w:tcPr>
                  <w:tcW w:w="965" w:type="dxa"/>
                  <w:vAlign w:val="center"/>
                </w:tcPr>
                <w:p w14:paraId="4A1BD6B6" w14:textId="3F72A859" w:rsidR="00BC2190" w:rsidRPr="002D507F" w:rsidRDefault="00BC2190" w:rsidP="00ED1CDD">
                  <w:pPr>
                    <w:adjustRightInd w:val="0"/>
                    <w:snapToGrid w:val="0"/>
                    <w:jc w:val="center"/>
                    <w:rPr>
                      <w:szCs w:val="21"/>
                    </w:rPr>
                  </w:pPr>
                  <w:r w:rsidRPr="002D507F">
                    <w:rPr>
                      <w:szCs w:val="21"/>
                    </w:rPr>
                    <w:t>HW08</w:t>
                  </w:r>
                </w:p>
              </w:tc>
              <w:tc>
                <w:tcPr>
                  <w:tcW w:w="1101" w:type="dxa"/>
                  <w:vAlign w:val="center"/>
                </w:tcPr>
                <w:p w14:paraId="2908DE55" w14:textId="6C4DF612" w:rsidR="00BC2190" w:rsidRPr="002D507F" w:rsidRDefault="00BC2190" w:rsidP="00ED1CDD">
                  <w:pPr>
                    <w:adjustRightInd w:val="0"/>
                    <w:snapToGrid w:val="0"/>
                    <w:jc w:val="center"/>
                    <w:rPr>
                      <w:szCs w:val="21"/>
                    </w:rPr>
                  </w:pPr>
                  <w:r w:rsidRPr="002D507F">
                    <w:rPr>
                      <w:szCs w:val="21"/>
                    </w:rPr>
                    <w:t>900-217-08</w:t>
                  </w:r>
                </w:p>
              </w:tc>
              <w:tc>
                <w:tcPr>
                  <w:tcW w:w="697" w:type="dxa"/>
                  <w:vMerge/>
                  <w:tcMar>
                    <w:left w:w="51" w:type="dxa"/>
                    <w:right w:w="51" w:type="dxa"/>
                  </w:tcMar>
                  <w:vAlign w:val="center"/>
                </w:tcPr>
                <w:p w14:paraId="54463107" w14:textId="77777777" w:rsidR="00BC2190" w:rsidRPr="002D507F" w:rsidRDefault="00BC2190" w:rsidP="00ED1CDD">
                  <w:pPr>
                    <w:adjustRightInd w:val="0"/>
                    <w:snapToGrid w:val="0"/>
                    <w:jc w:val="center"/>
                    <w:rPr>
                      <w:szCs w:val="21"/>
                    </w:rPr>
                  </w:pPr>
                </w:p>
              </w:tc>
              <w:tc>
                <w:tcPr>
                  <w:tcW w:w="689" w:type="dxa"/>
                  <w:vMerge/>
                  <w:vAlign w:val="center"/>
                </w:tcPr>
                <w:p w14:paraId="23D3C4B1" w14:textId="77777777" w:rsidR="00BC2190" w:rsidRPr="002D507F" w:rsidRDefault="00BC2190" w:rsidP="00ED1CDD">
                  <w:pPr>
                    <w:adjustRightInd w:val="0"/>
                    <w:snapToGrid w:val="0"/>
                    <w:jc w:val="center"/>
                    <w:rPr>
                      <w:szCs w:val="21"/>
                    </w:rPr>
                  </w:pPr>
                </w:p>
              </w:tc>
              <w:tc>
                <w:tcPr>
                  <w:tcW w:w="576" w:type="dxa"/>
                  <w:vAlign w:val="center"/>
                </w:tcPr>
                <w:p w14:paraId="0E2D8A67" w14:textId="77777777" w:rsidR="00BC2190" w:rsidRPr="002D507F" w:rsidRDefault="00BC2190" w:rsidP="00ED1CDD">
                  <w:pPr>
                    <w:adjustRightInd w:val="0"/>
                    <w:snapToGrid w:val="0"/>
                    <w:jc w:val="center"/>
                    <w:rPr>
                      <w:szCs w:val="21"/>
                    </w:rPr>
                  </w:pPr>
                  <w:r w:rsidRPr="002D507F">
                    <w:rPr>
                      <w:szCs w:val="21"/>
                    </w:rPr>
                    <w:t>桶装</w:t>
                  </w:r>
                </w:p>
              </w:tc>
              <w:tc>
                <w:tcPr>
                  <w:tcW w:w="753" w:type="dxa"/>
                  <w:vMerge/>
                  <w:vAlign w:val="center"/>
                </w:tcPr>
                <w:p w14:paraId="04234B91" w14:textId="77777777" w:rsidR="00BC2190" w:rsidRPr="002D507F" w:rsidRDefault="00BC2190" w:rsidP="00ED1CDD">
                  <w:pPr>
                    <w:adjustRightInd w:val="0"/>
                    <w:snapToGrid w:val="0"/>
                    <w:jc w:val="center"/>
                    <w:rPr>
                      <w:szCs w:val="21"/>
                    </w:rPr>
                  </w:pPr>
                </w:p>
              </w:tc>
              <w:tc>
                <w:tcPr>
                  <w:tcW w:w="765" w:type="dxa"/>
                  <w:vMerge/>
                  <w:vAlign w:val="center"/>
                </w:tcPr>
                <w:p w14:paraId="5916AB5A" w14:textId="77777777" w:rsidR="00BC2190" w:rsidRPr="002D507F" w:rsidRDefault="00BC2190" w:rsidP="00ED1CDD">
                  <w:pPr>
                    <w:adjustRightInd w:val="0"/>
                    <w:snapToGrid w:val="0"/>
                    <w:jc w:val="center"/>
                    <w:rPr>
                      <w:szCs w:val="21"/>
                    </w:rPr>
                  </w:pPr>
                </w:p>
              </w:tc>
            </w:tr>
            <w:tr w:rsidR="00BC2190" w:rsidRPr="002D507F" w14:paraId="509E0BE9" w14:textId="77777777" w:rsidTr="00ED1CDD">
              <w:trPr>
                <w:trHeight w:val="340"/>
                <w:jc w:val="center"/>
              </w:trPr>
              <w:tc>
                <w:tcPr>
                  <w:tcW w:w="400" w:type="dxa"/>
                  <w:tcMar>
                    <w:left w:w="51" w:type="dxa"/>
                    <w:right w:w="51" w:type="dxa"/>
                  </w:tcMar>
                  <w:vAlign w:val="center"/>
                </w:tcPr>
                <w:p w14:paraId="22F75E1F" w14:textId="77777777" w:rsidR="00BC2190" w:rsidRPr="002D507F" w:rsidRDefault="00BC2190" w:rsidP="00ED1CDD">
                  <w:pPr>
                    <w:adjustRightInd w:val="0"/>
                    <w:snapToGrid w:val="0"/>
                    <w:jc w:val="center"/>
                    <w:rPr>
                      <w:szCs w:val="21"/>
                    </w:rPr>
                  </w:pPr>
                  <w:r w:rsidRPr="002D507F">
                    <w:rPr>
                      <w:szCs w:val="21"/>
                    </w:rPr>
                    <w:t>3</w:t>
                  </w:r>
                </w:p>
              </w:tc>
              <w:tc>
                <w:tcPr>
                  <w:tcW w:w="1437" w:type="dxa"/>
                  <w:vMerge/>
                  <w:tcMar>
                    <w:left w:w="51" w:type="dxa"/>
                    <w:right w:w="51" w:type="dxa"/>
                  </w:tcMar>
                  <w:vAlign w:val="center"/>
                </w:tcPr>
                <w:p w14:paraId="06E29080" w14:textId="77777777" w:rsidR="00BC2190" w:rsidRPr="002D507F" w:rsidRDefault="00BC2190" w:rsidP="00ED1CDD">
                  <w:pPr>
                    <w:adjustRightInd w:val="0"/>
                    <w:snapToGrid w:val="0"/>
                    <w:jc w:val="center"/>
                    <w:rPr>
                      <w:szCs w:val="21"/>
                    </w:rPr>
                  </w:pPr>
                </w:p>
              </w:tc>
              <w:tc>
                <w:tcPr>
                  <w:tcW w:w="1511" w:type="dxa"/>
                  <w:vAlign w:val="center"/>
                </w:tcPr>
                <w:p w14:paraId="3CCE2BAF" w14:textId="12553D71" w:rsidR="00BC2190" w:rsidRPr="002D507F" w:rsidRDefault="00BC2190" w:rsidP="00ED1CDD">
                  <w:pPr>
                    <w:widowControl/>
                    <w:jc w:val="center"/>
                    <w:textAlignment w:val="center"/>
                    <w:rPr>
                      <w:szCs w:val="21"/>
                    </w:rPr>
                  </w:pPr>
                  <w:r w:rsidRPr="002D507F">
                    <w:rPr>
                      <w:rFonts w:hint="eastAsia"/>
                      <w:szCs w:val="21"/>
                    </w:rPr>
                    <w:t>废漆桶</w:t>
                  </w:r>
                </w:p>
              </w:tc>
              <w:tc>
                <w:tcPr>
                  <w:tcW w:w="965" w:type="dxa"/>
                  <w:vAlign w:val="center"/>
                </w:tcPr>
                <w:p w14:paraId="4C6EA05B" w14:textId="2CB12E95" w:rsidR="00BC2190" w:rsidRPr="002D507F" w:rsidRDefault="00BC2190" w:rsidP="00ED1CDD">
                  <w:pPr>
                    <w:adjustRightInd w:val="0"/>
                    <w:snapToGrid w:val="0"/>
                    <w:jc w:val="center"/>
                    <w:rPr>
                      <w:szCs w:val="21"/>
                    </w:rPr>
                  </w:pPr>
                  <w:r w:rsidRPr="002D507F">
                    <w:rPr>
                      <w:rFonts w:hint="eastAsia"/>
                      <w:szCs w:val="21"/>
                    </w:rPr>
                    <w:t>HW49</w:t>
                  </w:r>
                </w:p>
              </w:tc>
              <w:tc>
                <w:tcPr>
                  <w:tcW w:w="1101" w:type="dxa"/>
                  <w:vAlign w:val="center"/>
                </w:tcPr>
                <w:p w14:paraId="4B0A9D59" w14:textId="05E5F087" w:rsidR="00BC2190" w:rsidRPr="002D507F" w:rsidRDefault="00BC2190" w:rsidP="00ED1CDD">
                  <w:pPr>
                    <w:adjustRightInd w:val="0"/>
                    <w:snapToGrid w:val="0"/>
                    <w:jc w:val="center"/>
                    <w:rPr>
                      <w:szCs w:val="21"/>
                    </w:rPr>
                  </w:pPr>
                  <w:r w:rsidRPr="002D507F">
                    <w:rPr>
                      <w:rFonts w:hint="eastAsia"/>
                      <w:szCs w:val="21"/>
                    </w:rPr>
                    <w:t>900-041-49</w:t>
                  </w:r>
                </w:p>
              </w:tc>
              <w:tc>
                <w:tcPr>
                  <w:tcW w:w="697" w:type="dxa"/>
                  <w:vMerge/>
                  <w:tcMar>
                    <w:left w:w="51" w:type="dxa"/>
                    <w:right w:w="51" w:type="dxa"/>
                  </w:tcMar>
                  <w:vAlign w:val="center"/>
                </w:tcPr>
                <w:p w14:paraId="71433473" w14:textId="77777777" w:rsidR="00BC2190" w:rsidRPr="002D507F" w:rsidRDefault="00BC2190" w:rsidP="00ED1CDD">
                  <w:pPr>
                    <w:adjustRightInd w:val="0"/>
                    <w:snapToGrid w:val="0"/>
                    <w:jc w:val="center"/>
                    <w:rPr>
                      <w:szCs w:val="21"/>
                    </w:rPr>
                  </w:pPr>
                </w:p>
              </w:tc>
              <w:tc>
                <w:tcPr>
                  <w:tcW w:w="689" w:type="dxa"/>
                  <w:vMerge/>
                  <w:vAlign w:val="center"/>
                </w:tcPr>
                <w:p w14:paraId="3A4006CE" w14:textId="77777777" w:rsidR="00BC2190" w:rsidRPr="002D507F" w:rsidRDefault="00BC2190" w:rsidP="00ED1CDD">
                  <w:pPr>
                    <w:adjustRightInd w:val="0"/>
                    <w:snapToGrid w:val="0"/>
                    <w:jc w:val="center"/>
                    <w:rPr>
                      <w:szCs w:val="21"/>
                    </w:rPr>
                  </w:pPr>
                </w:p>
              </w:tc>
              <w:tc>
                <w:tcPr>
                  <w:tcW w:w="576" w:type="dxa"/>
                  <w:vAlign w:val="center"/>
                </w:tcPr>
                <w:p w14:paraId="4551DD62" w14:textId="77777777" w:rsidR="00BC2190" w:rsidRPr="002D507F" w:rsidRDefault="00BC2190" w:rsidP="00ED1CDD">
                  <w:pPr>
                    <w:adjustRightInd w:val="0"/>
                    <w:snapToGrid w:val="0"/>
                    <w:jc w:val="center"/>
                    <w:rPr>
                      <w:szCs w:val="21"/>
                    </w:rPr>
                  </w:pPr>
                  <w:r w:rsidRPr="002D507F">
                    <w:rPr>
                      <w:szCs w:val="21"/>
                    </w:rPr>
                    <w:t>桶装</w:t>
                  </w:r>
                </w:p>
              </w:tc>
              <w:tc>
                <w:tcPr>
                  <w:tcW w:w="753" w:type="dxa"/>
                  <w:vMerge/>
                  <w:vAlign w:val="center"/>
                </w:tcPr>
                <w:p w14:paraId="70A6DC8E" w14:textId="77777777" w:rsidR="00BC2190" w:rsidRPr="002D507F" w:rsidRDefault="00BC2190" w:rsidP="00ED1CDD">
                  <w:pPr>
                    <w:adjustRightInd w:val="0"/>
                    <w:snapToGrid w:val="0"/>
                    <w:jc w:val="center"/>
                    <w:rPr>
                      <w:szCs w:val="21"/>
                    </w:rPr>
                  </w:pPr>
                </w:p>
              </w:tc>
              <w:tc>
                <w:tcPr>
                  <w:tcW w:w="765" w:type="dxa"/>
                  <w:vMerge/>
                  <w:vAlign w:val="center"/>
                </w:tcPr>
                <w:p w14:paraId="4C681943" w14:textId="77777777" w:rsidR="00BC2190" w:rsidRPr="002D507F" w:rsidRDefault="00BC2190" w:rsidP="00ED1CDD">
                  <w:pPr>
                    <w:adjustRightInd w:val="0"/>
                    <w:snapToGrid w:val="0"/>
                    <w:jc w:val="center"/>
                    <w:rPr>
                      <w:szCs w:val="21"/>
                    </w:rPr>
                  </w:pPr>
                </w:p>
              </w:tc>
            </w:tr>
            <w:tr w:rsidR="00BC2190" w:rsidRPr="002D507F" w14:paraId="34DDB435" w14:textId="77777777" w:rsidTr="00ED1CDD">
              <w:trPr>
                <w:trHeight w:val="340"/>
                <w:jc w:val="center"/>
              </w:trPr>
              <w:tc>
                <w:tcPr>
                  <w:tcW w:w="400" w:type="dxa"/>
                  <w:tcMar>
                    <w:left w:w="51" w:type="dxa"/>
                    <w:right w:w="51" w:type="dxa"/>
                  </w:tcMar>
                  <w:vAlign w:val="center"/>
                </w:tcPr>
                <w:p w14:paraId="5A3BCB0D" w14:textId="77777777" w:rsidR="00BC2190" w:rsidRPr="002D507F" w:rsidRDefault="00BC2190" w:rsidP="00ED1CDD">
                  <w:pPr>
                    <w:adjustRightInd w:val="0"/>
                    <w:snapToGrid w:val="0"/>
                    <w:jc w:val="center"/>
                    <w:rPr>
                      <w:szCs w:val="21"/>
                    </w:rPr>
                  </w:pPr>
                  <w:r w:rsidRPr="002D507F">
                    <w:rPr>
                      <w:szCs w:val="21"/>
                    </w:rPr>
                    <w:t>4</w:t>
                  </w:r>
                </w:p>
              </w:tc>
              <w:tc>
                <w:tcPr>
                  <w:tcW w:w="1437" w:type="dxa"/>
                  <w:vMerge/>
                  <w:tcMar>
                    <w:left w:w="51" w:type="dxa"/>
                    <w:right w:w="51" w:type="dxa"/>
                  </w:tcMar>
                  <w:vAlign w:val="center"/>
                </w:tcPr>
                <w:p w14:paraId="42E990A8" w14:textId="77777777" w:rsidR="00BC2190" w:rsidRPr="002D507F" w:rsidRDefault="00BC2190" w:rsidP="00ED1CDD">
                  <w:pPr>
                    <w:adjustRightInd w:val="0"/>
                    <w:snapToGrid w:val="0"/>
                    <w:jc w:val="center"/>
                    <w:rPr>
                      <w:szCs w:val="21"/>
                    </w:rPr>
                  </w:pPr>
                </w:p>
              </w:tc>
              <w:tc>
                <w:tcPr>
                  <w:tcW w:w="1511" w:type="dxa"/>
                  <w:vAlign w:val="center"/>
                </w:tcPr>
                <w:p w14:paraId="155F5C31" w14:textId="6B22DD35" w:rsidR="00BC2190" w:rsidRPr="002D507F" w:rsidRDefault="00BC2190" w:rsidP="00ED1CDD">
                  <w:pPr>
                    <w:widowControl/>
                    <w:jc w:val="center"/>
                    <w:textAlignment w:val="center"/>
                    <w:rPr>
                      <w:szCs w:val="21"/>
                    </w:rPr>
                  </w:pPr>
                  <w:r w:rsidRPr="002D507F">
                    <w:rPr>
                      <w:rFonts w:hint="eastAsia"/>
                      <w:szCs w:val="21"/>
                    </w:rPr>
                    <w:t>废</w:t>
                  </w:r>
                  <w:r w:rsidRPr="002D507F">
                    <w:rPr>
                      <w:rFonts w:hint="eastAsia"/>
                      <w:szCs w:val="21"/>
                    </w:rPr>
                    <w:t>U</w:t>
                  </w:r>
                  <w:r w:rsidRPr="002D507F">
                    <w:rPr>
                      <w:szCs w:val="21"/>
                    </w:rPr>
                    <w:t>V</w:t>
                  </w:r>
                  <w:r w:rsidRPr="002D507F">
                    <w:rPr>
                      <w:rFonts w:hint="eastAsia"/>
                      <w:szCs w:val="21"/>
                    </w:rPr>
                    <w:t>灯管</w:t>
                  </w:r>
                </w:p>
              </w:tc>
              <w:tc>
                <w:tcPr>
                  <w:tcW w:w="965" w:type="dxa"/>
                  <w:vAlign w:val="center"/>
                </w:tcPr>
                <w:p w14:paraId="06609181" w14:textId="2454D236" w:rsidR="00BC2190" w:rsidRPr="002D507F" w:rsidRDefault="00BC2190" w:rsidP="00ED1CDD">
                  <w:pPr>
                    <w:adjustRightInd w:val="0"/>
                    <w:snapToGrid w:val="0"/>
                    <w:jc w:val="center"/>
                    <w:rPr>
                      <w:szCs w:val="21"/>
                    </w:rPr>
                  </w:pPr>
                  <w:r w:rsidRPr="002D507F">
                    <w:rPr>
                      <w:szCs w:val="21"/>
                    </w:rPr>
                    <w:t>HW29</w:t>
                  </w:r>
                </w:p>
              </w:tc>
              <w:tc>
                <w:tcPr>
                  <w:tcW w:w="1101" w:type="dxa"/>
                  <w:vAlign w:val="center"/>
                </w:tcPr>
                <w:p w14:paraId="41BAC333" w14:textId="61491261" w:rsidR="00BC2190" w:rsidRPr="002D507F" w:rsidRDefault="00BC2190" w:rsidP="00ED1CDD">
                  <w:pPr>
                    <w:adjustRightInd w:val="0"/>
                    <w:snapToGrid w:val="0"/>
                    <w:jc w:val="center"/>
                    <w:rPr>
                      <w:szCs w:val="21"/>
                    </w:rPr>
                  </w:pPr>
                  <w:r w:rsidRPr="002D507F">
                    <w:rPr>
                      <w:szCs w:val="21"/>
                    </w:rPr>
                    <w:t>900-023-29</w:t>
                  </w:r>
                </w:p>
              </w:tc>
              <w:tc>
                <w:tcPr>
                  <w:tcW w:w="697" w:type="dxa"/>
                  <w:vMerge/>
                  <w:tcMar>
                    <w:left w:w="51" w:type="dxa"/>
                    <w:right w:w="51" w:type="dxa"/>
                  </w:tcMar>
                  <w:vAlign w:val="center"/>
                </w:tcPr>
                <w:p w14:paraId="34DF645A" w14:textId="77777777" w:rsidR="00BC2190" w:rsidRPr="002D507F" w:rsidRDefault="00BC2190" w:rsidP="00ED1CDD">
                  <w:pPr>
                    <w:adjustRightInd w:val="0"/>
                    <w:snapToGrid w:val="0"/>
                    <w:jc w:val="center"/>
                    <w:rPr>
                      <w:szCs w:val="21"/>
                    </w:rPr>
                  </w:pPr>
                </w:p>
              </w:tc>
              <w:tc>
                <w:tcPr>
                  <w:tcW w:w="689" w:type="dxa"/>
                  <w:vMerge/>
                  <w:vAlign w:val="center"/>
                </w:tcPr>
                <w:p w14:paraId="7919AEF4" w14:textId="77777777" w:rsidR="00BC2190" w:rsidRPr="002D507F" w:rsidRDefault="00BC2190" w:rsidP="00ED1CDD">
                  <w:pPr>
                    <w:adjustRightInd w:val="0"/>
                    <w:snapToGrid w:val="0"/>
                    <w:jc w:val="center"/>
                    <w:rPr>
                      <w:szCs w:val="21"/>
                    </w:rPr>
                  </w:pPr>
                </w:p>
              </w:tc>
              <w:tc>
                <w:tcPr>
                  <w:tcW w:w="576" w:type="dxa"/>
                  <w:vAlign w:val="center"/>
                </w:tcPr>
                <w:p w14:paraId="6959B3CF" w14:textId="77777777" w:rsidR="00BC2190" w:rsidRPr="002D507F" w:rsidRDefault="00BC2190" w:rsidP="00ED1CDD">
                  <w:pPr>
                    <w:adjustRightInd w:val="0"/>
                    <w:snapToGrid w:val="0"/>
                    <w:jc w:val="center"/>
                    <w:rPr>
                      <w:szCs w:val="21"/>
                    </w:rPr>
                  </w:pPr>
                  <w:r w:rsidRPr="002D507F">
                    <w:rPr>
                      <w:szCs w:val="21"/>
                    </w:rPr>
                    <w:t>桶装</w:t>
                  </w:r>
                </w:p>
              </w:tc>
              <w:tc>
                <w:tcPr>
                  <w:tcW w:w="753" w:type="dxa"/>
                  <w:vMerge/>
                  <w:vAlign w:val="center"/>
                </w:tcPr>
                <w:p w14:paraId="3153FF11" w14:textId="77777777" w:rsidR="00BC2190" w:rsidRPr="002D507F" w:rsidRDefault="00BC2190" w:rsidP="00ED1CDD">
                  <w:pPr>
                    <w:adjustRightInd w:val="0"/>
                    <w:snapToGrid w:val="0"/>
                    <w:jc w:val="center"/>
                    <w:rPr>
                      <w:szCs w:val="21"/>
                    </w:rPr>
                  </w:pPr>
                </w:p>
              </w:tc>
              <w:tc>
                <w:tcPr>
                  <w:tcW w:w="765" w:type="dxa"/>
                  <w:vMerge/>
                  <w:vAlign w:val="center"/>
                </w:tcPr>
                <w:p w14:paraId="7E6CF41B" w14:textId="77777777" w:rsidR="00BC2190" w:rsidRPr="002D507F" w:rsidRDefault="00BC2190" w:rsidP="00ED1CDD">
                  <w:pPr>
                    <w:adjustRightInd w:val="0"/>
                    <w:snapToGrid w:val="0"/>
                    <w:jc w:val="center"/>
                    <w:rPr>
                      <w:szCs w:val="21"/>
                    </w:rPr>
                  </w:pPr>
                </w:p>
              </w:tc>
            </w:tr>
            <w:tr w:rsidR="00BC2190" w:rsidRPr="002D507F" w14:paraId="39E929A7" w14:textId="77777777" w:rsidTr="00ED1CDD">
              <w:trPr>
                <w:trHeight w:val="340"/>
                <w:jc w:val="center"/>
              </w:trPr>
              <w:tc>
                <w:tcPr>
                  <w:tcW w:w="400" w:type="dxa"/>
                  <w:tcMar>
                    <w:left w:w="51" w:type="dxa"/>
                    <w:right w:w="51" w:type="dxa"/>
                  </w:tcMar>
                  <w:vAlign w:val="center"/>
                </w:tcPr>
                <w:p w14:paraId="38572D98" w14:textId="77777777" w:rsidR="00BC2190" w:rsidRPr="002D507F" w:rsidRDefault="00BC2190" w:rsidP="00ED1CDD">
                  <w:pPr>
                    <w:adjustRightInd w:val="0"/>
                    <w:snapToGrid w:val="0"/>
                    <w:jc w:val="center"/>
                    <w:rPr>
                      <w:szCs w:val="21"/>
                    </w:rPr>
                  </w:pPr>
                  <w:r w:rsidRPr="002D507F">
                    <w:rPr>
                      <w:szCs w:val="21"/>
                    </w:rPr>
                    <w:t>5</w:t>
                  </w:r>
                </w:p>
              </w:tc>
              <w:tc>
                <w:tcPr>
                  <w:tcW w:w="1437" w:type="dxa"/>
                  <w:vMerge/>
                  <w:tcMar>
                    <w:left w:w="51" w:type="dxa"/>
                    <w:right w:w="51" w:type="dxa"/>
                  </w:tcMar>
                  <w:vAlign w:val="center"/>
                </w:tcPr>
                <w:p w14:paraId="037CFFFB" w14:textId="77777777" w:rsidR="00BC2190" w:rsidRPr="002D507F" w:rsidRDefault="00BC2190" w:rsidP="00ED1CDD">
                  <w:pPr>
                    <w:adjustRightInd w:val="0"/>
                    <w:snapToGrid w:val="0"/>
                    <w:jc w:val="center"/>
                    <w:rPr>
                      <w:szCs w:val="21"/>
                    </w:rPr>
                  </w:pPr>
                </w:p>
              </w:tc>
              <w:tc>
                <w:tcPr>
                  <w:tcW w:w="1511" w:type="dxa"/>
                  <w:vAlign w:val="center"/>
                </w:tcPr>
                <w:p w14:paraId="6D74F8E7" w14:textId="338D2D32" w:rsidR="00BC2190" w:rsidRPr="002D507F" w:rsidRDefault="00BC2190" w:rsidP="00ED1CDD">
                  <w:pPr>
                    <w:widowControl/>
                    <w:jc w:val="center"/>
                    <w:textAlignment w:val="center"/>
                    <w:rPr>
                      <w:szCs w:val="21"/>
                    </w:rPr>
                  </w:pPr>
                  <w:r w:rsidRPr="002D507F">
                    <w:rPr>
                      <w:rFonts w:hint="eastAsia"/>
                      <w:szCs w:val="21"/>
                    </w:rPr>
                    <w:t>废活性炭</w:t>
                  </w:r>
                </w:p>
              </w:tc>
              <w:tc>
                <w:tcPr>
                  <w:tcW w:w="965" w:type="dxa"/>
                  <w:vAlign w:val="center"/>
                </w:tcPr>
                <w:p w14:paraId="3B7DA304" w14:textId="6511316A" w:rsidR="00BC2190" w:rsidRPr="002D507F" w:rsidRDefault="00BC2190" w:rsidP="00ED1CDD">
                  <w:pPr>
                    <w:adjustRightInd w:val="0"/>
                    <w:snapToGrid w:val="0"/>
                    <w:jc w:val="center"/>
                    <w:rPr>
                      <w:szCs w:val="21"/>
                    </w:rPr>
                  </w:pPr>
                  <w:r w:rsidRPr="002D507F">
                    <w:rPr>
                      <w:rFonts w:hint="eastAsia"/>
                      <w:szCs w:val="21"/>
                    </w:rPr>
                    <w:t>HW49</w:t>
                  </w:r>
                </w:p>
              </w:tc>
              <w:tc>
                <w:tcPr>
                  <w:tcW w:w="1101" w:type="dxa"/>
                  <w:vAlign w:val="center"/>
                </w:tcPr>
                <w:p w14:paraId="5DE395E9" w14:textId="4B52FAF0" w:rsidR="00BC2190" w:rsidRPr="002D507F" w:rsidRDefault="00BC2190" w:rsidP="00ED1CDD">
                  <w:pPr>
                    <w:adjustRightInd w:val="0"/>
                    <w:snapToGrid w:val="0"/>
                    <w:jc w:val="center"/>
                    <w:rPr>
                      <w:szCs w:val="21"/>
                    </w:rPr>
                  </w:pPr>
                  <w:r w:rsidRPr="002D507F">
                    <w:rPr>
                      <w:rFonts w:hint="eastAsia"/>
                      <w:szCs w:val="21"/>
                    </w:rPr>
                    <w:t>900-041-49</w:t>
                  </w:r>
                </w:p>
              </w:tc>
              <w:tc>
                <w:tcPr>
                  <w:tcW w:w="697" w:type="dxa"/>
                  <w:vMerge/>
                  <w:tcMar>
                    <w:left w:w="51" w:type="dxa"/>
                    <w:right w:w="51" w:type="dxa"/>
                  </w:tcMar>
                  <w:vAlign w:val="center"/>
                </w:tcPr>
                <w:p w14:paraId="7EFAF417" w14:textId="77777777" w:rsidR="00BC2190" w:rsidRPr="002D507F" w:rsidRDefault="00BC2190" w:rsidP="00ED1CDD">
                  <w:pPr>
                    <w:adjustRightInd w:val="0"/>
                    <w:snapToGrid w:val="0"/>
                    <w:jc w:val="center"/>
                    <w:rPr>
                      <w:szCs w:val="21"/>
                    </w:rPr>
                  </w:pPr>
                </w:p>
              </w:tc>
              <w:tc>
                <w:tcPr>
                  <w:tcW w:w="689" w:type="dxa"/>
                  <w:vMerge/>
                  <w:vAlign w:val="center"/>
                </w:tcPr>
                <w:p w14:paraId="7C731E7F" w14:textId="77777777" w:rsidR="00BC2190" w:rsidRPr="002D507F" w:rsidRDefault="00BC2190" w:rsidP="00ED1CDD">
                  <w:pPr>
                    <w:adjustRightInd w:val="0"/>
                    <w:snapToGrid w:val="0"/>
                    <w:jc w:val="center"/>
                    <w:rPr>
                      <w:szCs w:val="21"/>
                    </w:rPr>
                  </w:pPr>
                </w:p>
              </w:tc>
              <w:tc>
                <w:tcPr>
                  <w:tcW w:w="576" w:type="dxa"/>
                  <w:vAlign w:val="center"/>
                </w:tcPr>
                <w:p w14:paraId="6765EFFC" w14:textId="77777777" w:rsidR="00BC2190" w:rsidRPr="002D507F" w:rsidRDefault="00BC2190" w:rsidP="00ED1CDD">
                  <w:pPr>
                    <w:adjustRightInd w:val="0"/>
                    <w:snapToGrid w:val="0"/>
                    <w:jc w:val="center"/>
                    <w:rPr>
                      <w:szCs w:val="21"/>
                    </w:rPr>
                  </w:pPr>
                  <w:r w:rsidRPr="002D507F">
                    <w:rPr>
                      <w:szCs w:val="21"/>
                    </w:rPr>
                    <w:t>桶装</w:t>
                  </w:r>
                </w:p>
              </w:tc>
              <w:tc>
                <w:tcPr>
                  <w:tcW w:w="753" w:type="dxa"/>
                  <w:vMerge/>
                  <w:vAlign w:val="center"/>
                </w:tcPr>
                <w:p w14:paraId="4CB48E82" w14:textId="77777777" w:rsidR="00BC2190" w:rsidRPr="002D507F" w:rsidRDefault="00BC2190" w:rsidP="00ED1CDD">
                  <w:pPr>
                    <w:adjustRightInd w:val="0"/>
                    <w:snapToGrid w:val="0"/>
                    <w:jc w:val="center"/>
                    <w:rPr>
                      <w:szCs w:val="21"/>
                    </w:rPr>
                  </w:pPr>
                </w:p>
              </w:tc>
              <w:tc>
                <w:tcPr>
                  <w:tcW w:w="765" w:type="dxa"/>
                  <w:vMerge/>
                  <w:vAlign w:val="center"/>
                </w:tcPr>
                <w:p w14:paraId="45CBE3A6" w14:textId="77777777" w:rsidR="00BC2190" w:rsidRPr="002D507F" w:rsidRDefault="00BC2190" w:rsidP="00ED1CDD">
                  <w:pPr>
                    <w:adjustRightInd w:val="0"/>
                    <w:snapToGrid w:val="0"/>
                    <w:jc w:val="center"/>
                    <w:rPr>
                      <w:szCs w:val="21"/>
                    </w:rPr>
                  </w:pPr>
                </w:p>
              </w:tc>
            </w:tr>
            <w:tr w:rsidR="00BC2190" w:rsidRPr="002D507F" w14:paraId="4F252DA9" w14:textId="77777777" w:rsidTr="00ED1CDD">
              <w:trPr>
                <w:trHeight w:val="340"/>
                <w:jc w:val="center"/>
              </w:trPr>
              <w:tc>
                <w:tcPr>
                  <w:tcW w:w="400" w:type="dxa"/>
                  <w:tcMar>
                    <w:left w:w="51" w:type="dxa"/>
                    <w:right w:w="51" w:type="dxa"/>
                  </w:tcMar>
                  <w:vAlign w:val="center"/>
                </w:tcPr>
                <w:p w14:paraId="591418CE" w14:textId="6055857C" w:rsidR="00BC2190" w:rsidRPr="002D507F" w:rsidRDefault="00BC2190" w:rsidP="00ED1CDD">
                  <w:pPr>
                    <w:adjustRightInd w:val="0"/>
                    <w:snapToGrid w:val="0"/>
                    <w:jc w:val="center"/>
                    <w:rPr>
                      <w:szCs w:val="21"/>
                    </w:rPr>
                  </w:pPr>
                  <w:r w:rsidRPr="002D507F">
                    <w:rPr>
                      <w:rFonts w:hint="eastAsia"/>
                      <w:szCs w:val="21"/>
                    </w:rPr>
                    <w:t>6</w:t>
                  </w:r>
                </w:p>
              </w:tc>
              <w:tc>
                <w:tcPr>
                  <w:tcW w:w="1437" w:type="dxa"/>
                  <w:vMerge/>
                  <w:tcMar>
                    <w:left w:w="51" w:type="dxa"/>
                    <w:right w:w="51" w:type="dxa"/>
                  </w:tcMar>
                  <w:vAlign w:val="center"/>
                </w:tcPr>
                <w:p w14:paraId="73087A43" w14:textId="77777777" w:rsidR="00BC2190" w:rsidRPr="002D507F" w:rsidRDefault="00BC2190" w:rsidP="00ED1CDD">
                  <w:pPr>
                    <w:adjustRightInd w:val="0"/>
                    <w:snapToGrid w:val="0"/>
                    <w:jc w:val="center"/>
                    <w:rPr>
                      <w:szCs w:val="21"/>
                    </w:rPr>
                  </w:pPr>
                </w:p>
              </w:tc>
              <w:tc>
                <w:tcPr>
                  <w:tcW w:w="1511" w:type="dxa"/>
                  <w:vAlign w:val="center"/>
                </w:tcPr>
                <w:p w14:paraId="27475DF8" w14:textId="7FE6AD7C" w:rsidR="00BC2190" w:rsidRPr="002D507F" w:rsidRDefault="00BC2190" w:rsidP="00ED1CDD">
                  <w:pPr>
                    <w:widowControl/>
                    <w:jc w:val="center"/>
                    <w:textAlignment w:val="center"/>
                    <w:rPr>
                      <w:szCs w:val="21"/>
                    </w:rPr>
                  </w:pPr>
                  <w:r w:rsidRPr="002D507F">
                    <w:rPr>
                      <w:rFonts w:hint="eastAsia"/>
                      <w:szCs w:val="21"/>
                    </w:rPr>
                    <w:t>漆渣</w:t>
                  </w:r>
                </w:p>
              </w:tc>
              <w:tc>
                <w:tcPr>
                  <w:tcW w:w="965" w:type="dxa"/>
                  <w:vAlign w:val="center"/>
                </w:tcPr>
                <w:p w14:paraId="77ECAFDC" w14:textId="1F52015F" w:rsidR="00BC2190" w:rsidRPr="002D507F" w:rsidRDefault="00BC2190" w:rsidP="00ED1CDD">
                  <w:pPr>
                    <w:adjustRightInd w:val="0"/>
                    <w:snapToGrid w:val="0"/>
                    <w:jc w:val="center"/>
                    <w:rPr>
                      <w:szCs w:val="21"/>
                    </w:rPr>
                  </w:pPr>
                  <w:r w:rsidRPr="002D507F">
                    <w:rPr>
                      <w:szCs w:val="21"/>
                    </w:rPr>
                    <w:t>HW12</w:t>
                  </w:r>
                </w:p>
              </w:tc>
              <w:tc>
                <w:tcPr>
                  <w:tcW w:w="1101" w:type="dxa"/>
                  <w:vAlign w:val="center"/>
                </w:tcPr>
                <w:p w14:paraId="4E2370AD" w14:textId="4B30228B" w:rsidR="00BC2190" w:rsidRPr="002D507F" w:rsidRDefault="00BC2190" w:rsidP="00ED1CDD">
                  <w:pPr>
                    <w:adjustRightInd w:val="0"/>
                    <w:snapToGrid w:val="0"/>
                    <w:jc w:val="center"/>
                    <w:rPr>
                      <w:szCs w:val="21"/>
                    </w:rPr>
                  </w:pPr>
                  <w:r w:rsidRPr="002D507F">
                    <w:rPr>
                      <w:szCs w:val="21"/>
                    </w:rPr>
                    <w:t>900-299-12</w:t>
                  </w:r>
                </w:p>
              </w:tc>
              <w:tc>
                <w:tcPr>
                  <w:tcW w:w="697" w:type="dxa"/>
                  <w:vMerge/>
                  <w:tcMar>
                    <w:left w:w="51" w:type="dxa"/>
                    <w:right w:w="51" w:type="dxa"/>
                  </w:tcMar>
                  <w:vAlign w:val="center"/>
                </w:tcPr>
                <w:p w14:paraId="40A66A19" w14:textId="77777777" w:rsidR="00BC2190" w:rsidRPr="002D507F" w:rsidRDefault="00BC2190" w:rsidP="00ED1CDD">
                  <w:pPr>
                    <w:adjustRightInd w:val="0"/>
                    <w:snapToGrid w:val="0"/>
                    <w:jc w:val="center"/>
                    <w:rPr>
                      <w:szCs w:val="21"/>
                    </w:rPr>
                  </w:pPr>
                </w:p>
              </w:tc>
              <w:tc>
                <w:tcPr>
                  <w:tcW w:w="689" w:type="dxa"/>
                  <w:vMerge/>
                  <w:vAlign w:val="center"/>
                </w:tcPr>
                <w:p w14:paraId="4B412556" w14:textId="77777777" w:rsidR="00BC2190" w:rsidRPr="002D507F" w:rsidRDefault="00BC2190" w:rsidP="00ED1CDD">
                  <w:pPr>
                    <w:adjustRightInd w:val="0"/>
                    <w:snapToGrid w:val="0"/>
                    <w:jc w:val="center"/>
                    <w:rPr>
                      <w:szCs w:val="21"/>
                    </w:rPr>
                  </w:pPr>
                </w:p>
              </w:tc>
              <w:tc>
                <w:tcPr>
                  <w:tcW w:w="576" w:type="dxa"/>
                  <w:vAlign w:val="center"/>
                </w:tcPr>
                <w:p w14:paraId="1D422F6F" w14:textId="51C81003" w:rsidR="00BC2190" w:rsidRPr="002D507F" w:rsidRDefault="00BC2190" w:rsidP="00ED1CDD">
                  <w:pPr>
                    <w:adjustRightInd w:val="0"/>
                    <w:snapToGrid w:val="0"/>
                    <w:jc w:val="center"/>
                    <w:rPr>
                      <w:szCs w:val="21"/>
                    </w:rPr>
                  </w:pPr>
                  <w:r w:rsidRPr="002D507F">
                    <w:rPr>
                      <w:rFonts w:hint="eastAsia"/>
                      <w:szCs w:val="21"/>
                    </w:rPr>
                    <w:t>桶装</w:t>
                  </w:r>
                </w:p>
              </w:tc>
              <w:tc>
                <w:tcPr>
                  <w:tcW w:w="753" w:type="dxa"/>
                  <w:vMerge/>
                  <w:vAlign w:val="center"/>
                </w:tcPr>
                <w:p w14:paraId="0F226AFA" w14:textId="77777777" w:rsidR="00BC2190" w:rsidRPr="002D507F" w:rsidRDefault="00BC2190" w:rsidP="00ED1CDD">
                  <w:pPr>
                    <w:adjustRightInd w:val="0"/>
                    <w:snapToGrid w:val="0"/>
                    <w:jc w:val="center"/>
                    <w:rPr>
                      <w:szCs w:val="21"/>
                    </w:rPr>
                  </w:pPr>
                </w:p>
              </w:tc>
              <w:tc>
                <w:tcPr>
                  <w:tcW w:w="765" w:type="dxa"/>
                  <w:vMerge/>
                  <w:vAlign w:val="center"/>
                </w:tcPr>
                <w:p w14:paraId="366EAE65" w14:textId="77777777" w:rsidR="00BC2190" w:rsidRPr="002D507F" w:rsidRDefault="00BC2190" w:rsidP="00ED1CDD">
                  <w:pPr>
                    <w:adjustRightInd w:val="0"/>
                    <w:snapToGrid w:val="0"/>
                    <w:jc w:val="center"/>
                    <w:rPr>
                      <w:szCs w:val="21"/>
                    </w:rPr>
                  </w:pPr>
                </w:p>
              </w:tc>
            </w:tr>
          </w:tbl>
          <w:p w14:paraId="6ABF637B" w14:textId="37E6824E" w:rsidR="00ED1CDD" w:rsidRPr="002D507F" w:rsidRDefault="00ED1CDD" w:rsidP="00BC2190">
            <w:pPr>
              <w:adjustRightInd w:val="0"/>
              <w:snapToGrid w:val="0"/>
              <w:spacing w:beforeLines="50" w:before="120" w:line="360" w:lineRule="auto"/>
              <w:ind w:firstLineChars="200" w:firstLine="482"/>
              <w:rPr>
                <w:b/>
                <w:sz w:val="24"/>
                <w:szCs w:val="24"/>
              </w:rPr>
            </w:pPr>
            <w:r w:rsidRPr="002D507F">
              <w:rPr>
                <w:rFonts w:hint="eastAsia"/>
                <w:b/>
                <w:sz w:val="24"/>
                <w:szCs w:val="24"/>
              </w:rPr>
              <w:t>危险废物运输过程中污染防治措施</w:t>
            </w:r>
          </w:p>
          <w:p w14:paraId="58DA7D17" w14:textId="77777777" w:rsidR="00ED1CDD" w:rsidRPr="002D507F" w:rsidRDefault="00ED1CDD" w:rsidP="00ED1CDD">
            <w:pPr>
              <w:adjustRightInd w:val="0"/>
              <w:snapToGrid w:val="0"/>
              <w:spacing w:line="360" w:lineRule="auto"/>
              <w:ind w:firstLineChars="200" w:firstLine="480"/>
              <w:rPr>
                <w:sz w:val="24"/>
                <w:szCs w:val="24"/>
              </w:rPr>
            </w:pPr>
            <w:r w:rsidRPr="002D507F">
              <w:rPr>
                <w:rFonts w:hint="eastAsia"/>
                <w:sz w:val="24"/>
                <w:szCs w:val="24"/>
              </w:rPr>
              <w:t>根据危废产生单位需处置量及地区分布、各地区交通路线及路况，执行《危险废</w:t>
            </w:r>
            <w:r w:rsidRPr="002D507F">
              <w:rPr>
                <w:rFonts w:hint="eastAsia"/>
                <w:sz w:val="24"/>
                <w:szCs w:val="24"/>
              </w:rPr>
              <w:lastRenderedPageBreak/>
              <w:t>物收集贮存运输技术规范》（</w:t>
            </w:r>
            <w:r w:rsidRPr="002D507F">
              <w:rPr>
                <w:rFonts w:hint="eastAsia"/>
                <w:sz w:val="24"/>
                <w:szCs w:val="24"/>
              </w:rPr>
              <w:t>HJ2025</w:t>
            </w:r>
            <w:r w:rsidRPr="002D507F">
              <w:rPr>
                <w:rFonts w:hint="eastAsia"/>
                <w:sz w:val="24"/>
                <w:szCs w:val="24"/>
              </w:rPr>
              <w:t>）制定出危险运输路线，原则上危废运输不采取水上运输，采用汽车运输。</w:t>
            </w:r>
          </w:p>
          <w:p w14:paraId="50FDC587" w14:textId="77777777" w:rsidR="00ED1CDD" w:rsidRPr="002D507F" w:rsidRDefault="00ED1CDD" w:rsidP="00ED1CDD">
            <w:pPr>
              <w:adjustRightInd w:val="0"/>
              <w:snapToGrid w:val="0"/>
              <w:spacing w:line="360" w:lineRule="auto"/>
              <w:ind w:firstLineChars="200" w:firstLine="480"/>
              <w:rPr>
                <w:sz w:val="24"/>
                <w:szCs w:val="24"/>
              </w:rPr>
            </w:pPr>
            <w:r w:rsidRPr="002D507F">
              <w:rPr>
                <w:rFonts w:hint="eastAsia"/>
                <w:sz w:val="24"/>
                <w:szCs w:val="24"/>
              </w:rPr>
              <w:t>参照《道路危险货物运输管理规定》等法律法规、政策，运输过程中应采取的污染防治措施如下：</w:t>
            </w:r>
          </w:p>
          <w:p w14:paraId="328FB4A5" w14:textId="77777777" w:rsidR="00ED1CDD" w:rsidRPr="002D507F" w:rsidRDefault="00ED1CDD" w:rsidP="00ED1CDD">
            <w:pPr>
              <w:adjustRightInd w:val="0"/>
              <w:snapToGrid w:val="0"/>
              <w:spacing w:line="360" w:lineRule="auto"/>
              <w:ind w:firstLineChars="200" w:firstLine="480"/>
              <w:rPr>
                <w:sz w:val="24"/>
                <w:szCs w:val="24"/>
              </w:rPr>
            </w:pPr>
            <w:r w:rsidRPr="002D507F">
              <w:rPr>
                <w:rFonts w:hint="eastAsia"/>
                <w:sz w:val="24"/>
                <w:szCs w:val="24"/>
              </w:rPr>
              <w:t>1</w:t>
            </w:r>
            <w:r w:rsidRPr="002D507F">
              <w:rPr>
                <w:rFonts w:hint="eastAsia"/>
                <w:sz w:val="24"/>
                <w:szCs w:val="24"/>
              </w:rPr>
              <w:t>、建设单位应当委托具有道路危险货物运输资质的企业承运。</w:t>
            </w:r>
          </w:p>
          <w:p w14:paraId="4E11E74C" w14:textId="77777777" w:rsidR="00ED1CDD" w:rsidRPr="002D507F" w:rsidRDefault="00ED1CDD" w:rsidP="00ED1CDD">
            <w:pPr>
              <w:adjustRightInd w:val="0"/>
              <w:snapToGrid w:val="0"/>
              <w:spacing w:line="360" w:lineRule="auto"/>
              <w:ind w:firstLineChars="200" w:firstLine="480"/>
              <w:rPr>
                <w:sz w:val="24"/>
                <w:szCs w:val="24"/>
              </w:rPr>
            </w:pPr>
            <w:r w:rsidRPr="002D507F">
              <w:rPr>
                <w:rFonts w:hint="eastAsia"/>
                <w:sz w:val="24"/>
                <w:szCs w:val="24"/>
              </w:rPr>
              <w:t>2</w:t>
            </w:r>
            <w:r w:rsidRPr="002D507F">
              <w:rPr>
                <w:rFonts w:hint="eastAsia"/>
                <w:sz w:val="24"/>
                <w:szCs w:val="24"/>
              </w:rPr>
              <w:t>、建设单位对托运的危险货物种类、数量和承运人等相关信息予以记录，记录的保存期限不得少于</w:t>
            </w:r>
            <w:r w:rsidRPr="002D507F">
              <w:rPr>
                <w:rFonts w:hint="eastAsia"/>
                <w:sz w:val="24"/>
                <w:szCs w:val="24"/>
              </w:rPr>
              <w:t>1</w:t>
            </w:r>
            <w:r w:rsidRPr="002D507F">
              <w:rPr>
                <w:rFonts w:hint="eastAsia"/>
                <w:sz w:val="24"/>
                <w:szCs w:val="24"/>
              </w:rPr>
              <w:t>年。</w:t>
            </w:r>
          </w:p>
          <w:p w14:paraId="1FE321C8" w14:textId="77777777" w:rsidR="00ED1CDD" w:rsidRPr="002D507F" w:rsidRDefault="00ED1CDD" w:rsidP="00ED1CDD">
            <w:pPr>
              <w:adjustRightInd w:val="0"/>
              <w:snapToGrid w:val="0"/>
              <w:spacing w:line="360" w:lineRule="auto"/>
              <w:ind w:firstLineChars="200" w:firstLine="480"/>
              <w:rPr>
                <w:sz w:val="24"/>
                <w:szCs w:val="24"/>
              </w:rPr>
            </w:pPr>
            <w:r w:rsidRPr="002D507F">
              <w:rPr>
                <w:rFonts w:hint="eastAsia"/>
                <w:sz w:val="24"/>
                <w:szCs w:val="24"/>
              </w:rPr>
              <w:t>3</w:t>
            </w:r>
            <w:r w:rsidRPr="002D507F">
              <w:rPr>
                <w:rFonts w:hint="eastAsia"/>
                <w:sz w:val="24"/>
                <w:szCs w:val="24"/>
              </w:rPr>
              <w:t>、建设单位应严格按照国家有关规定妥善包装并在外包装设置标志，并向承运人说明危险货物的品名、数量、危害、应急措施等情况。需要添加抑制剂或者稳定剂的，托运人应当按照规定添加，并告知承运人相关注意事项。</w:t>
            </w:r>
          </w:p>
          <w:p w14:paraId="6793C0F5" w14:textId="77777777" w:rsidR="00ED1CDD" w:rsidRPr="002D507F" w:rsidRDefault="00ED1CDD" w:rsidP="00ED1CDD">
            <w:pPr>
              <w:adjustRightInd w:val="0"/>
              <w:snapToGrid w:val="0"/>
              <w:spacing w:line="360" w:lineRule="auto"/>
              <w:ind w:firstLineChars="200" w:firstLine="480"/>
              <w:rPr>
                <w:sz w:val="24"/>
                <w:szCs w:val="24"/>
              </w:rPr>
            </w:pPr>
            <w:r w:rsidRPr="002D507F">
              <w:rPr>
                <w:rFonts w:hint="eastAsia"/>
                <w:sz w:val="24"/>
                <w:szCs w:val="24"/>
              </w:rPr>
              <w:t>4</w:t>
            </w:r>
            <w:r w:rsidRPr="002D507F">
              <w:rPr>
                <w:rFonts w:hint="eastAsia"/>
                <w:sz w:val="24"/>
                <w:szCs w:val="24"/>
              </w:rPr>
              <w:t>、不得使用罐式专用车辆或者运输有毒、感染性、腐蚀性危险货物的专用车辆运输普通货物。不得将危险货物与普通货物混装运输。</w:t>
            </w:r>
          </w:p>
          <w:p w14:paraId="2A5E65E6" w14:textId="77777777" w:rsidR="00ED1CDD" w:rsidRPr="002D507F" w:rsidRDefault="00ED1CDD" w:rsidP="00ED1CDD">
            <w:pPr>
              <w:adjustRightInd w:val="0"/>
              <w:snapToGrid w:val="0"/>
              <w:spacing w:line="360" w:lineRule="auto"/>
              <w:ind w:firstLineChars="200" w:firstLine="480"/>
              <w:rPr>
                <w:sz w:val="24"/>
                <w:szCs w:val="24"/>
              </w:rPr>
            </w:pPr>
            <w:r w:rsidRPr="002D507F">
              <w:rPr>
                <w:rFonts w:hint="eastAsia"/>
                <w:sz w:val="24"/>
                <w:szCs w:val="24"/>
              </w:rPr>
              <w:t>5</w:t>
            </w:r>
            <w:r w:rsidRPr="002D507F">
              <w:rPr>
                <w:rFonts w:hint="eastAsia"/>
                <w:sz w:val="24"/>
                <w:szCs w:val="24"/>
              </w:rPr>
              <w:t>、专用车辆应当按照国家标准《道路运输危险货物车辆标志》（</w:t>
            </w:r>
            <w:r w:rsidRPr="002D507F">
              <w:rPr>
                <w:rFonts w:hint="eastAsia"/>
                <w:sz w:val="24"/>
                <w:szCs w:val="24"/>
              </w:rPr>
              <w:t>GB13392</w:t>
            </w:r>
            <w:r w:rsidRPr="002D507F">
              <w:rPr>
                <w:rFonts w:hint="eastAsia"/>
                <w:sz w:val="24"/>
                <w:szCs w:val="24"/>
              </w:rPr>
              <w:t>）的要求悬挂标志。</w:t>
            </w:r>
          </w:p>
          <w:p w14:paraId="0277FBCE" w14:textId="77777777" w:rsidR="00ED1CDD" w:rsidRPr="002D507F" w:rsidRDefault="00ED1CDD" w:rsidP="00ED1CDD">
            <w:pPr>
              <w:adjustRightInd w:val="0"/>
              <w:snapToGrid w:val="0"/>
              <w:spacing w:line="360" w:lineRule="auto"/>
              <w:ind w:firstLineChars="200" w:firstLine="480"/>
              <w:rPr>
                <w:sz w:val="24"/>
                <w:szCs w:val="24"/>
              </w:rPr>
            </w:pPr>
            <w:r w:rsidRPr="002D507F">
              <w:rPr>
                <w:rFonts w:hint="eastAsia"/>
                <w:sz w:val="24"/>
                <w:szCs w:val="24"/>
              </w:rPr>
              <w:t>6</w:t>
            </w:r>
            <w:r w:rsidRPr="002D507F">
              <w:rPr>
                <w:rFonts w:hint="eastAsia"/>
                <w:sz w:val="24"/>
                <w:szCs w:val="24"/>
              </w:rPr>
              <w:t>、应当采取必要措施，防止危险货物脱落、扬散、丢失以及燃烧、爆炸、泄漏等。</w:t>
            </w:r>
          </w:p>
          <w:p w14:paraId="5003B9BE" w14:textId="77777777" w:rsidR="00ED1CDD" w:rsidRPr="002D507F" w:rsidRDefault="00ED1CDD" w:rsidP="00ED1CDD">
            <w:pPr>
              <w:adjustRightInd w:val="0"/>
              <w:snapToGrid w:val="0"/>
              <w:spacing w:line="360" w:lineRule="auto"/>
              <w:ind w:firstLineChars="200" w:firstLine="480"/>
              <w:rPr>
                <w:sz w:val="24"/>
                <w:szCs w:val="24"/>
              </w:rPr>
            </w:pPr>
            <w:r w:rsidRPr="002D507F">
              <w:rPr>
                <w:rFonts w:hint="eastAsia"/>
                <w:sz w:val="24"/>
                <w:szCs w:val="24"/>
              </w:rPr>
              <w:t>7</w:t>
            </w:r>
            <w:r w:rsidRPr="002D507F">
              <w:rPr>
                <w:rFonts w:hint="eastAsia"/>
                <w:sz w:val="24"/>
                <w:szCs w:val="24"/>
              </w:rPr>
              <w:t>、人能混合运输性质不相容而又未经安全性处置的危险废物；</w:t>
            </w:r>
          </w:p>
          <w:p w14:paraId="39F998CD" w14:textId="77777777" w:rsidR="00ED1CDD" w:rsidRPr="002D507F" w:rsidRDefault="00ED1CDD" w:rsidP="00ED1CDD">
            <w:pPr>
              <w:adjustRightInd w:val="0"/>
              <w:snapToGrid w:val="0"/>
              <w:spacing w:line="360" w:lineRule="auto"/>
              <w:ind w:firstLineChars="200" w:firstLine="480"/>
              <w:rPr>
                <w:sz w:val="24"/>
                <w:szCs w:val="24"/>
              </w:rPr>
            </w:pPr>
            <w:r w:rsidRPr="002D507F">
              <w:rPr>
                <w:rFonts w:hint="eastAsia"/>
                <w:sz w:val="24"/>
                <w:szCs w:val="24"/>
              </w:rPr>
              <w:t>8</w:t>
            </w:r>
            <w:r w:rsidRPr="002D507F">
              <w:rPr>
                <w:rFonts w:hint="eastAsia"/>
                <w:sz w:val="24"/>
                <w:szCs w:val="24"/>
              </w:rPr>
              <w:t>、转移危险废物时，必须按照规定填危险废物转移联单，并向危险废物移出地和接受地的县级以上地方人民政府环境保护行政主管部门报告；</w:t>
            </w:r>
          </w:p>
          <w:p w14:paraId="3767B4BC" w14:textId="77777777" w:rsidR="00ED1CDD" w:rsidRPr="002D507F" w:rsidRDefault="00ED1CDD" w:rsidP="00ED1CDD">
            <w:pPr>
              <w:adjustRightInd w:val="0"/>
              <w:snapToGrid w:val="0"/>
              <w:spacing w:line="360" w:lineRule="auto"/>
              <w:ind w:firstLineChars="200" w:firstLine="480"/>
              <w:rPr>
                <w:sz w:val="24"/>
                <w:szCs w:val="24"/>
              </w:rPr>
            </w:pPr>
            <w:r w:rsidRPr="002D507F">
              <w:rPr>
                <w:rFonts w:hint="eastAsia"/>
                <w:sz w:val="24"/>
                <w:szCs w:val="24"/>
              </w:rPr>
              <w:t>9</w:t>
            </w:r>
            <w:r w:rsidRPr="002D507F">
              <w:rPr>
                <w:rFonts w:hint="eastAsia"/>
                <w:sz w:val="24"/>
                <w:szCs w:val="24"/>
              </w:rPr>
              <w:t>、运输危险废物的设施和设备在转作他用时，必须经过消除污染的处理，方可使用；</w:t>
            </w:r>
          </w:p>
          <w:p w14:paraId="208D55FC" w14:textId="77777777" w:rsidR="00ED1CDD" w:rsidRPr="002D507F" w:rsidRDefault="00ED1CDD" w:rsidP="00ED1CDD">
            <w:pPr>
              <w:adjustRightInd w:val="0"/>
              <w:snapToGrid w:val="0"/>
              <w:spacing w:line="360" w:lineRule="auto"/>
              <w:ind w:firstLineChars="200" w:firstLine="480"/>
              <w:rPr>
                <w:sz w:val="24"/>
                <w:szCs w:val="24"/>
              </w:rPr>
            </w:pPr>
            <w:r w:rsidRPr="002D507F">
              <w:rPr>
                <w:rFonts w:hint="eastAsia"/>
                <w:sz w:val="24"/>
                <w:szCs w:val="24"/>
              </w:rPr>
              <w:t>10</w:t>
            </w:r>
            <w:r w:rsidRPr="002D507F">
              <w:rPr>
                <w:rFonts w:hint="eastAsia"/>
                <w:sz w:val="24"/>
                <w:szCs w:val="24"/>
              </w:rPr>
              <w:t>、运输危险废物的人员，应当接受专业培训；经考核合格后，方可从事运输危险废物的工作；</w:t>
            </w:r>
          </w:p>
          <w:p w14:paraId="6928552C" w14:textId="77777777" w:rsidR="00ED1CDD" w:rsidRPr="002D507F" w:rsidRDefault="00ED1CDD" w:rsidP="00ED1CDD">
            <w:pPr>
              <w:adjustRightInd w:val="0"/>
              <w:snapToGrid w:val="0"/>
              <w:spacing w:line="360" w:lineRule="auto"/>
              <w:ind w:firstLineChars="200" w:firstLine="480"/>
              <w:rPr>
                <w:sz w:val="24"/>
                <w:szCs w:val="24"/>
              </w:rPr>
            </w:pPr>
            <w:r w:rsidRPr="002D507F">
              <w:rPr>
                <w:rFonts w:hint="eastAsia"/>
                <w:sz w:val="24"/>
                <w:szCs w:val="24"/>
              </w:rPr>
              <w:t>11</w:t>
            </w:r>
            <w:r w:rsidRPr="002D507F">
              <w:rPr>
                <w:rFonts w:hint="eastAsia"/>
                <w:sz w:val="24"/>
                <w:szCs w:val="24"/>
              </w:rPr>
              <w:t>、运输危险废物的单位应当制定在发生意外事故时采取的应急措施和防范措施；</w:t>
            </w:r>
          </w:p>
          <w:p w14:paraId="4B5874C4" w14:textId="77777777" w:rsidR="00ED1CDD" w:rsidRPr="002D507F" w:rsidRDefault="00ED1CDD" w:rsidP="00ED1CDD">
            <w:pPr>
              <w:adjustRightInd w:val="0"/>
              <w:snapToGrid w:val="0"/>
              <w:spacing w:line="360" w:lineRule="auto"/>
              <w:ind w:firstLineChars="200" w:firstLine="480"/>
              <w:rPr>
                <w:sz w:val="24"/>
                <w:szCs w:val="24"/>
              </w:rPr>
            </w:pPr>
            <w:r w:rsidRPr="002D507F">
              <w:rPr>
                <w:rFonts w:hint="eastAsia"/>
                <w:sz w:val="24"/>
                <w:szCs w:val="24"/>
              </w:rPr>
              <w:t>12</w:t>
            </w:r>
            <w:r w:rsidRPr="002D507F">
              <w:rPr>
                <w:rFonts w:hint="eastAsia"/>
                <w:sz w:val="24"/>
                <w:szCs w:val="24"/>
              </w:rPr>
              <w:t>、运输时，发生突发性事故必须立即采取措施消除或者减轻对环境的污染危害，及时通报给附近的单位和居民，并向事故发生地县级以上人民政府环境保护行政主管部门和有关部门报告，接受调查处理。</w:t>
            </w:r>
          </w:p>
          <w:p w14:paraId="347FC4A5" w14:textId="1B845FBE" w:rsidR="00940BA2" w:rsidRPr="002D507F" w:rsidRDefault="00ED1CDD" w:rsidP="00ED1CDD">
            <w:pPr>
              <w:adjustRightInd w:val="0"/>
              <w:snapToGrid w:val="0"/>
              <w:spacing w:line="360" w:lineRule="auto"/>
              <w:ind w:firstLineChars="200" w:firstLine="480"/>
              <w:rPr>
                <w:sz w:val="24"/>
                <w:szCs w:val="24"/>
              </w:rPr>
            </w:pPr>
            <w:r w:rsidRPr="002D507F">
              <w:rPr>
                <w:rFonts w:hint="eastAsia"/>
                <w:sz w:val="24"/>
                <w:szCs w:val="24"/>
              </w:rPr>
              <w:t>13</w:t>
            </w:r>
            <w:r w:rsidRPr="002D507F">
              <w:rPr>
                <w:rFonts w:hint="eastAsia"/>
                <w:sz w:val="24"/>
                <w:szCs w:val="24"/>
              </w:rPr>
              <w:t>、危险废物运输过程中应该尽量避免通过居民区、重要水体，禁止通过饮用水源保护区、自然保护区、风景名胜区等需要特殊保护的区域。</w:t>
            </w:r>
          </w:p>
          <w:p w14:paraId="60C579B1" w14:textId="77777777" w:rsidR="0079167B" w:rsidRPr="002D507F" w:rsidRDefault="0079167B" w:rsidP="0079167B">
            <w:pPr>
              <w:adjustRightInd w:val="0"/>
              <w:snapToGrid w:val="0"/>
              <w:spacing w:line="360" w:lineRule="auto"/>
              <w:ind w:firstLineChars="200" w:firstLine="480"/>
              <w:rPr>
                <w:sz w:val="24"/>
                <w:szCs w:val="24"/>
              </w:rPr>
            </w:pPr>
            <w:r w:rsidRPr="002D507F">
              <w:rPr>
                <w:sz w:val="24"/>
                <w:szCs w:val="24"/>
              </w:rPr>
              <w:t>一般工业固废的暂存场所需按照《一般工业固体废物贮存、处置场污染控制标准》</w:t>
            </w:r>
            <w:r w:rsidRPr="002D507F">
              <w:rPr>
                <w:sz w:val="24"/>
                <w:szCs w:val="24"/>
              </w:rPr>
              <w:lastRenderedPageBreak/>
              <w:t>（</w:t>
            </w:r>
            <w:r w:rsidRPr="002D507F">
              <w:rPr>
                <w:sz w:val="24"/>
                <w:szCs w:val="24"/>
              </w:rPr>
              <w:t>GB18599-2001</w:t>
            </w:r>
            <w:r w:rsidRPr="002D507F">
              <w:rPr>
                <w:sz w:val="24"/>
                <w:szCs w:val="24"/>
              </w:rPr>
              <w:t>）和《一般工业固体废物贮存、处置场污染控制标准》（</w:t>
            </w:r>
            <w:r w:rsidRPr="002D507F">
              <w:rPr>
                <w:sz w:val="24"/>
                <w:szCs w:val="24"/>
              </w:rPr>
              <w:t>GB18599-2001</w:t>
            </w:r>
            <w:r w:rsidRPr="002D507F">
              <w:rPr>
                <w:sz w:val="24"/>
                <w:szCs w:val="24"/>
              </w:rPr>
              <w:t>）等</w:t>
            </w:r>
            <w:r w:rsidRPr="002D507F">
              <w:rPr>
                <w:sz w:val="24"/>
                <w:szCs w:val="24"/>
              </w:rPr>
              <w:t>3</w:t>
            </w:r>
            <w:r w:rsidRPr="002D507F">
              <w:rPr>
                <w:sz w:val="24"/>
                <w:szCs w:val="24"/>
              </w:rPr>
              <w:t>项国家污染物控制标准修改单要求建设，具体要求如下：</w:t>
            </w:r>
          </w:p>
          <w:p w14:paraId="12DA5D9C" w14:textId="77777777" w:rsidR="0079167B" w:rsidRPr="002D507F" w:rsidRDefault="0079167B" w:rsidP="0079167B">
            <w:pPr>
              <w:adjustRightInd w:val="0"/>
              <w:snapToGrid w:val="0"/>
              <w:spacing w:line="360" w:lineRule="auto"/>
              <w:ind w:firstLineChars="200" w:firstLine="480"/>
              <w:rPr>
                <w:sz w:val="24"/>
                <w:szCs w:val="24"/>
              </w:rPr>
            </w:pPr>
            <w:r w:rsidRPr="002D507F">
              <w:rPr>
                <w:sz w:val="24"/>
                <w:szCs w:val="24"/>
              </w:rPr>
              <w:t>（</w:t>
            </w:r>
            <w:r w:rsidRPr="002D507F">
              <w:rPr>
                <w:sz w:val="24"/>
                <w:szCs w:val="24"/>
              </w:rPr>
              <w:t>1</w:t>
            </w:r>
            <w:r w:rsidRPr="002D507F">
              <w:rPr>
                <w:sz w:val="24"/>
                <w:szCs w:val="24"/>
              </w:rPr>
              <w:t>）贮存、处置场的建设类型，必须与将要堆放的一般工业固体废物的类别相一致；</w:t>
            </w:r>
          </w:p>
          <w:p w14:paraId="5E45E922" w14:textId="77777777" w:rsidR="0079167B" w:rsidRPr="002D507F" w:rsidRDefault="0079167B" w:rsidP="0079167B">
            <w:pPr>
              <w:adjustRightInd w:val="0"/>
              <w:snapToGrid w:val="0"/>
              <w:spacing w:line="360" w:lineRule="auto"/>
              <w:ind w:firstLineChars="200" w:firstLine="480"/>
              <w:rPr>
                <w:sz w:val="24"/>
                <w:szCs w:val="24"/>
              </w:rPr>
            </w:pPr>
            <w:r w:rsidRPr="002D507F">
              <w:rPr>
                <w:sz w:val="24"/>
                <w:szCs w:val="24"/>
              </w:rPr>
              <w:t>（</w:t>
            </w:r>
            <w:r w:rsidRPr="002D507F">
              <w:rPr>
                <w:sz w:val="24"/>
                <w:szCs w:val="24"/>
              </w:rPr>
              <w:t>2</w:t>
            </w:r>
            <w:r w:rsidRPr="002D507F">
              <w:rPr>
                <w:sz w:val="24"/>
                <w:szCs w:val="24"/>
              </w:rPr>
              <w:t>）贮存、处置场应采取防止粉尘污染的措施；</w:t>
            </w:r>
          </w:p>
          <w:p w14:paraId="3B0DB7C9" w14:textId="77777777" w:rsidR="0079167B" w:rsidRPr="002D507F" w:rsidRDefault="0079167B" w:rsidP="0079167B">
            <w:pPr>
              <w:adjustRightInd w:val="0"/>
              <w:snapToGrid w:val="0"/>
              <w:spacing w:line="360" w:lineRule="auto"/>
              <w:ind w:firstLineChars="200" w:firstLine="480"/>
              <w:rPr>
                <w:sz w:val="24"/>
                <w:szCs w:val="24"/>
              </w:rPr>
            </w:pPr>
            <w:r w:rsidRPr="002D507F">
              <w:rPr>
                <w:sz w:val="24"/>
                <w:szCs w:val="24"/>
              </w:rPr>
              <w:t>（</w:t>
            </w:r>
            <w:r w:rsidRPr="002D507F">
              <w:rPr>
                <w:sz w:val="24"/>
                <w:szCs w:val="24"/>
              </w:rPr>
              <w:t>3</w:t>
            </w:r>
            <w:r w:rsidRPr="002D507F">
              <w:rPr>
                <w:sz w:val="24"/>
                <w:szCs w:val="24"/>
              </w:rPr>
              <w:t>）为防止雨水径流进入贮存、处置场内，避免渗滤液量增加，贮存、处置场周边应设置导流渠；</w:t>
            </w:r>
          </w:p>
          <w:p w14:paraId="18506C38" w14:textId="77777777" w:rsidR="0079167B" w:rsidRPr="002D507F" w:rsidRDefault="0079167B" w:rsidP="0079167B">
            <w:pPr>
              <w:adjustRightInd w:val="0"/>
              <w:snapToGrid w:val="0"/>
              <w:spacing w:line="360" w:lineRule="auto"/>
              <w:ind w:firstLineChars="200" w:firstLine="480"/>
              <w:rPr>
                <w:sz w:val="24"/>
                <w:szCs w:val="24"/>
              </w:rPr>
            </w:pPr>
            <w:r w:rsidRPr="002D507F">
              <w:rPr>
                <w:sz w:val="24"/>
                <w:szCs w:val="24"/>
              </w:rPr>
              <w:t>（</w:t>
            </w:r>
            <w:r w:rsidRPr="002D507F">
              <w:rPr>
                <w:sz w:val="24"/>
                <w:szCs w:val="24"/>
              </w:rPr>
              <w:t>4</w:t>
            </w:r>
            <w:r w:rsidRPr="002D507F">
              <w:rPr>
                <w:sz w:val="24"/>
                <w:szCs w:val="24"/>
              </w:rPr>
              <w:t>）为防止一般工业固体废物和渗滤液的流失，应构筑堤、坝、挡土墙等设施；</w:t>
            </w:r>
          </w:p>
          <w:p w14:paraId="60545DC9" w14:textId="77777777" w:rsidR="0079167B" w:rsidRPr="002D507F" w:rsidRDefault="0079167B" w:rsidP="0079167B">
            <w:pPr>
              <w:adjustRightInd w:val="0"/>
              <w:snapToGrid w:val="0"/>
              <w:spacing w:line="360" w:lineRule="auto"/>
              <w:ind w:firstLineChars="200" w:firstLine="480"/>
              <w:rPr>
                <w:sz w:val="24"/>
                <w:szCs w:val="24"/>
              </w:rPr>
            </w:pPr>
            <w:r w:rsidRPr="002D507F">
              <w:rPr>
                <w:sz w:val="24"/>
                <w:szCs w:val="24"/>
              </w:rPr>
              <w:t>（</w:t>
            </w:r>
            <w:r w:rsidRPr="002D507F">
              <w:rPr>
                <w:sz w:val="24"/>
                <w:szCs w:val="24"/>
              </w:rPr>
              <w:t>5</w:t>
            </w:r>
            <w:r w:rsidRPr="002D507F">
              <w:rPr>
                <w:sz w:val="24"/>
                <w:szCs w:val="24"/>
              </w:rPr>
              <w:t>）为保障设施、设备正常运营，必要时应采取措施防止地基下沉，尤其是防止不均匀或局部下沉。</w:t>
            </w:r>
          </w:p>
          <w:p w14:paraId="1F9EBFC3" w14:textId="77777777" w:rsidR="0079167B" w:rsidRPr="002D507F" w:rsidRDefault="0079167B" w:rsidP="0079167B">
            <w:pPr>
              <w:adjustRightInd w:val="0"/>
              <w:snapToGrid w:val="0"/>
              <w:spacing w:line="360" w:lineRule="auto"/>
              <w:ind w:firstLineChars="200" w:firstLine="480"/>
              <w:jc w:val="left"/>
              <w:rPr>
                <w:sz w:val="24"/>
                <w:szCs w:val="24"/>
              </w:rPr>
            </w:pPr>
            <w:r w:rsidRPr="002D507F">
              <w:rPr>
                <w:sz w:val="24"/>
                <w:szCs w:val="24"/>
              </w:rPr>
              <w:t>综上所述，建设项目产生的固废均安全妥善的处置，全厂固废实现</w:t>
            </w:r>
            <w:r w:rsidRPr="002D507F">
              <w:rPr>
                <w:sz w:val="24"/>
                <w:szCs w:val="24"/>
              </w:rPr>
              <w:t>“</w:t>
            </w:r>
            <w:r w:rsidRPr="002D507F">
              <w:rPr>
                <w:sz w:val="24"/>
                <w:szCs w:val="24"/>
              </w:rPr>
              <w:t>零</w:t>
            </w:r>
            <w:r w:rsidRPr="002D507F">
              <w:rPr>
                <w:sz w:val="24"/>
                <w:szCs w:val="24"/>
              </w:rPr>
              <w:t>”</w:t>
            </w:r>
            <w:r w:rsidRPr="002D507F">
              <w:rPr>
                <w:sz w:val="24"/>
                <w:szCs w:val="24"/>
              </w:rPr>
              <w:t>排放，对环境不会产生二次污染，固废环境保护措施可行，可避免固体废弃物对环境造成的影响。</w:t>
            </w:r>
          </w:p>
          <w:p w14:paraId="282F6A37" w14:textId="77777777" w:rsidR="0079167B" w:rsidRPr="002D507F" w:rsidRDefault="0079167B" w:rsidP="0079167B">
            <w:pPr>
              <w:tabs>
                <w:tab w:val="left" w:pos="5880"/>
              </w:tabs>
              <w:adjustRightInd w:val="0"/>
              <w:snapToGrid w:val="0"/>
              <w:spacing w:line="360" w:lineRule="auto"/>
              <w:ind w:firstLineChars="200" w:firstLine="482"/>
              <w:rPr>
                <w:b/>
                <w:sz w:val="24"/>
                <w:szCs w:val="24"/>
              </w:rPr>
            </w:pPr>
            <w:r w:rsidRPr="002D507F">
              <w:rPr>
                <w:b/>
                <w:sz w:val="24"/>
                <w:szCs w:val="24"/>
              </w:rPr>
              <w:t>5</w:t>
            </w:r>
            <w:r w:rsidRPr="002D507F">
              <w:rPr>
                <w:b/>
                <w:sz w:val="24"/>
                <w:szCs w:val="24"/>
              </w:rPr>
              <w:t>、</w:t>
            </w:r>
            <w:r w:rsidRPr="002D507F">
              <w:rPr>
                <w:rFonts w:hint="eastAsia"/>
                <w:b/>
                <w:sz w:val="24"/>
                <w:szCs w:val="24"/>
              </w:rPr>
              <w:t>环境监测计划</w:t>
            </w:r>
          </w:p>
          <w:p w14:paraId="3E0A99AC" w14:textId="77777777" w:rsidR="0079167B" w:rsidRPr="002D507F" w:rsidRDefault="0079167B" w:rsidP="0079167B">
            <w:pPr>
              <w:tabs>
                <w:tab w:val="left" w:pos="5880"/>
              </w:tabs>
              <w:adjustRightInd w:val="0"/>
              <w:snapToGrid w:val="0"/>
              <w:spacing w:line="360" w:lineRule="auto"/>
              <w:ind w:firstLineChars="200" w:firstLine="480"/>
              <w:rPr>
                <w:sz w:val="24"/>
                <w:szCs w:val="24"/>
              </w:rPr>
            </w:pPr>
            <w:r w:rsidRPr="002D507F">
              <w:rPr>
                <w:rFonts w:hint="eastAsia"/>
                <w:sz w:val="24"/>
                <w:szCs w:val="24"/>
              </w:rPr>
              <w:t>建设项目在施工期和运行期均会对环境质量造成一定影响，因此除了加强环境管理，还应定期进行环境监测，了解项目在不同时期对周围环境的影响，以便采取相应措施，最大程度上减轻不利影响。</w:t>
            </w:r>
          </w:p>
          <w:p w14:paraId="37B61F38" w14:textId="77777777" w:rsidR="0079167B" w:rsidRPr="002D507F" w:rsidRDefault="0079167B" w:rsidP="0079167B">
            <w:pPr>
              <w:tabs>
                <w:tab w:val="left" w:pos="5880"/>
              </w:tabs>
              <w:adjustRightInd w:val="0"/>
              <w:snapToGrid w:val="0"/>
              <w:spacing w:line="360" w:lineRule="auto"/>
              <w:ind w:firstLineChars="200" w:firstLine="480"/>
              <w:rPr>
                <w:sz w:val="24"/>
                <w:szCs w:val="24"/>
              </w:rPr>
            </w:pPr>
            <w:r w:rsidRPr="002D507F">
              <w:rPr>
                <w:rFonts w:hint="eastAsia"/>
                <w:sz w:val="24"/>
                <w:szCs w:val="24"/>
              </w:rPr>
              <w:t>建设单位应设立专职环境监测人员负责运行期环境质量的日常监测工作、或委托第三方检测机构进行监测，监测结果上报当地环境保护主管部门。</w:t>
            </w:r>
          </w:p>
          <w:p w14:paraId="60D888F9" w14:textId="77777777" w:rsidR="0079167B" w:rsidRPr="002D507F" w:rsidRDefault="0079167B" w:rsidP="0079167B">
            <w:pPr>
              <w:tabs>
                <w:tab w:val="left" w:pos="5880"/>
              </w:tabs>
              <w:adjustRightInd w:val="0"/>
              <w:snapToGrid w:val="0"/>
              <w:spacing w:line="360" w:lineRule="auto"/>
              <w:ind w:firstLineChars="200" w:firstLine="480"/>
              <w:rPr>
                <w:sz w:val="24"/>
                <w:szCs w:val="24"/>
              </w:rPr>
            </w:pPr>
            <w:r w:rsidRPr="002D507F">
              <w:rPr>
                <w:rFonts w:hint="eastAsia"/>
                <w:sz w:val="24"/>
                <w:szCs w:val="24"/>
              </w:rPr>
              <w:t>①</w:t>
            </w:r>
            <w:r w:rsidRPr="002D507F">
              <w:rPr>
                <w:rFonts w:hint="eastAsia"/>
                <w:sz w:val="24"/>
                <w:szCs w:val="24"/>
              </w:rPr>
              <w:t xml:space="preserve"> </w:t>
            </w:r>
            <w:r w:rsidRPr="002D507F">
              <w:rPr>
                <w:rFonts w:hint="eastAsia"/>
                <w:sz w:val="24"/>
                <w:szCs w:val="24"/>
              </w:rPr>
              <w:t>污染源监测计划</w:t>
            </w:r>
          </w:p>
          <w:p w14:paraId="6E0BAC4B" w14:textId="77777777" w:rsidR="0079167B" w:rsidRPr="002D507F" w:rsidRDefault="0079167B" w:rsidP="0079167B">
            <w:pPr>
              <w:tabs>
                <w:tab w:val="left" w:pos="5880"/>
              </w:tabs>
              <w:adjustRightInd w:val="0"/>
              <w:snapToGrid w:val="0"/>
              <w:spacing w:line="360" w:lineRule="auto"/>
              <w:ind w:firstLineChars="200" w:firstLine="480"/>
              <w:rPr>
                <w:sz w:val="24"/>
                <w:szCs w:val="24"/>
              </w:rPr>
            </w:pPr>
            <w:r w:rsidRPr="002D507F">
              <w:rPr>
                <w:rFonts w:hint="eastAsia"/>
                <w:sz w:val="24"/>
                <w:szCs w:val="24"/>
              </w:rPr>
              <w:t>根据项目特点和《排污单位自行监测技术指南</w:t>
            </w:r>
            <w:r w:rsidRPr="002D507F">
              <w:rPr>
                <w:rFonts w:hint="eastAsia"/>
                <w:sz w:val="24"/>
                <w:szCs w:val="24"/>
              </w:rPr>
              <w:t xml:space="preserve"> </w:t>
            </w:r>
            <w:r w:rsidRPr="002D507F">
              <w:rPr>
                <w:rFonts w:hint="eastAsia"/>
                <w:sz w:val="24"/>
                <w:szCs w:val="24"/>
              </w:rPr>
              <w:t>总则》</w:t>
            </w:r>
            <w:r w:rsidRPr="002D507F">
              <w:rPr>
                <w:rFonts w:hint="eastAsia"/>
                <w:sz w:val="24"/>
                <w:szCs w:val="24"/>
              </w:rPr>
              <w:t>(HJ 819-2017)</w:t>
            </w:r>
            <w:r w:rsidRPr="002D507F">
              <w:rPr>
                <w:rFonts w:hint="eastAsia"/>
                <w:sz w:val="24"/>
                <w:szCs w:val="24"/>
              </w:rPr>
              <w:t>，污染源监测应包括对废水、废气、噪声的例行监测。监测的实施可以根据实际情况由厂方自测或委托有资质的环境监测单位监测。具体监测计划如下：</w:t>
            </w:r>
          </w:p>
          <w:p w14:paraId="50DDB268" w14:textId="68B82E3F" w:rsidR="0079167B" w:rsidRPr="002D507F" w:rsidRDefault="0079167B" w:rsidP="0079167B">
            <w:pPr>
              <w:adjustRightInd w:val="0"/>
              <w:snapToGrid w:val="0"/>
              <w:jc w:val="center"/>
              <w:rPr>
                <w:b/>
                <w:bCs/>
                <w:sz w:val="24"/>
                <w:szCs w:val="24"/>
              </w:rPr>
            </w:pPr>
            <w:r w:rsidRPr="002D507F">
              <w:rPr>
                <w:rFonts w:hint="eastAsia"/>
                <w:b/>
                <w:bCs/>
                <w:sz w:val="24"/>
                <w:szCs w:val="24"/>
              </w:rPr>
              <w:t>表</w:t>
            </w:r>
            <w:r w:rsidRPr="002D507F">
              <w:rPr>
                <w:rFonts w:hint="eastAsia"/>
                <w:b/>
                <w:bCs/>
                <w:sz w:val="24"/>
                <w:szCs w:val="24"/>
              </w:rPr>
              <w:t>7-</w:t>
            </w:r>
            <w:r w:rsidR="00603E33" w:rsidRPr="002D507F">
              <w:rPr>
                <w:b/>
                <w:bCs/>
                <w:sz w:val="24"/>
                <w:szCs w:val="24"/>
              </w:rPr>
              <w:t>1</w:t>
            </w:r>
            <w:r w:rsidR="00474C3B" w:rsidRPr="002D507F">
              <w:rPr>
                <w:b/>
                <w:bCs/>
                <w:sz w:val="24"/>
                <w:szCs w:val="24"/>
              </w:rPr>
              <w:t>5</w:t>
            </w:r>
            <w:r w:rsidRPr="002D507F">
              <w:rPr>
                <w:rFonts w:hint="eastAsia"/>
                <w:b/>
                <w:bCs/>
                <w:sz w:val="24"/>
                <w:szCs w:val="24"/>
              </w:rPr>
              <w:t xml:space="preserve"> </w:t>
            </w:r>
            <w:r w:rsidRPr="002D507F">
              <w:rPr>
                <w:b/>
                <w:bCs/>
                <w:sz w:val="24"/>
                <w:szCs w:val="24"/>
              </w:rPr>
              <w:t xml:space="preserve"> </w:t>
            </w:r>
            <w:r w:rsidRPr="002D507F">
              <w:rPr>
                <w:rFonts w:hint="eastAsia"/>
                <w:b/>
                <w:bCs/>
                <w:sz w:val="24"/>
                <w:szCs w:val="24"/>
              </w:rPr>
              <w:t>项目大气污染源监测计划一览表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42"/>
              <w:gridCol w:w="2866"/>
              <w:gridCol w:w="2534"/>
              <w:gridCol w:w="2252"/>
            </w:tblGrid>
            <w:tr w:rsidR="00027AD7" w:rsidRPr="002D507F" w14:paraId="3F0F5EA2" w14:textId="77777777" w:rsidTr="00330617">
              <w:trPr>
                <w:trHeight w:val="340"/>
                <w:jc w:val="center"/>
              </w:trPr>
              <w:tc>
                <w:tcPr>
                  <w:tcW w:w="1242" w:type="dxa"/>
                  <w:vAlign w:val="center"/>
                </w:tcPr>
                <w:p w14:paraId="64120EAE" w14:textId="77777777" w:rsidR="0079167B" w:rsidRPr="002D507F" w:rsidRDefault="0079167B" w:rsidP="0079167B">
                  <w:pPr>
                    <w:adjustRightInd w:val="0"/>
                    <w:snapToGrid w:val="0"/>
                    <w:jc w:val="center"/>
                    <w:rPr>
                      <w:b/>
                      <w:szCs w:val="21"/>
                    </w:rPr>
                  </w:pPr>
                  <w:bookmarkStart w:id="53" w:name="_Hlk532998684"/>
                  <w:r w:rsidRPr="002D507F">
                    <w:rPr>
                      <w:b/>
                      <w:szCs w:val="21"/>
                    </w:rPr>
                    <w:t>监测点位</w:t>
                  </w:r>
                </w:p>
              </w:tc>
              <w:tc>
                <w:tcPr>
                  <w:tcW w:w="2866" w:type="dxa"/>
                  <w:vAlign w:val="center"/>
                </w:tcPr>
                <w:p w14:paraId="23CA0D51" w14:textId="77777777" w:rsidR="0079167B" w:rsidRPr="002D507F" w:rsidRDefault="0079167B" w:rsidP="0079167B">
                  <w:pPr>
                    <w:adjustRightInd w:val="0"/>
                    <w:snapToGrid w:val="0"/>
                    <w:jc w:val="center"/>
                    <w:rPr>
                      <w:b/>
                      <w:szCs w:val="21"/>
                    </w:rPr>
                  </w:pPr>
                  <w:r w:rsidRPr="002D507F">
                    <w:rPr>
                      <w:b/>
                      <w:szCs w:val="21"/>
                    </w:rPr>
                    <w:t>监测指标</w:t>
                  </w:r>
                </w:p>
              </w:tc>
              <w:tc>
                <w:tcPr>
                  <w:tcW w:w="2534" w:type="dxa"/>
                  <w:vAlign w:val="center"/>
                </w:tcPr>
                <w:p w14:paraId="196DA9AE" w14:textId="77777777" w:rsidR="0079167B" w:rsidRPr="002D507F" w:rsidRDefault="0079167B" w:rsidP="0079167B">
                  <w:pPr>
                    <w:adjustRightInd w:val="0"/>
                    <w:snapToGrid w:val="0"/>
                    <w:jc w:val="center"/>
                    <w:rPr>
                      <w:b/>
                      <w:szCs w:val="21"/>
                    </w:rPr>
                  </w:pPr>
                  <w:r w:rsidRPr="002D507F">
                    <w:rPr>
                      <w:b/>
                      <w:szCs w:val="21"/>
                    </w:rPr>
                    <w:t>监测频次</w:t>
                  </w:r>
                </w:p>
              </w:tc>
              <w:tc>
                <w:tcPr>
                  <w:tcW w:w="2252" w:type="dxa"/>
                  <w:vAlign w:val="center"/>
                </w:tcPr>
                <w:p w14:paraId="1F13361B" w14:textId="77777777" w:rsidR="0079167B" w:rsidRPr="002D507F" w:rsidRDefault="0079167B" w:rsidP="0079167B">
                  <w:pPr>
                    <w:adjustRightInd w:val="0"/>
                    <w:snapToGrid w:val="0"/>
                    <w:jc w:val="center"/>
                    <w:rPr>
                      <w:b/>
                      <w:szCs w:val="21"/>
                    </w:rPr>
                  </w:pPr>
                  <w:r w:rsidRPr="002D507F">
                    <w:rPr>
                      <w:b/>
                      <w:szCs w:val="21"/>
                    </w:rPr>
                    <w:t>执行排放标准</w:t>
                  </w:r>
                </w:p>
              </w:tc>
            </w:tr>
            <w:tr w:rsidR="00027AD7" w:rsidRPr="002D507F" w14:paraId="2AC78438" w14:textId="77777777" w:rsidTr="00330617">
              <w:trPr>
                <w:trHeight w:val="340"/>
                <w:jc w:val="center"/>
              </w:trPr>
              <w:tc>
                <w:tcPr>
                  <w:tcW w:w="1242" w:type="dxa"/>
                  <w:vAlign w:val="center"/>
                </w:tcPr>
                <w:p w14:paraId="50C3A137" w14:textId="7D920D54" w:rsidR="0079167B" w:rsidRPr="002D507F" w:rsidRDefault="0079167B" w:rsidP="0079167B">
                  <w:pPr>
                    <w:adjustRightInd w:val="0"/>
                    <w:snapToGrid w:val="0"/>
                    <w:jc w:val="center"/>
                    <w:rPr>
                      <w:szCs w:val="21"/>
                    </w:rPr>
                  </w:pPr>
                  <w:r w:rsidRPr="002D507F">
                    <w:rPr>
                      <w:szCs w:val="21"/>
                    </w:rPr>
                    <w:t>DA00</w:t>
                  </w:r>
                  <w:r w:rsidR="00330617" w:rsidRPr="002D507F">
                    <w:rPr>
                      <w:szCs w:val="21"/>
                    </w:rPr>
                    <w:t>1</w:t>
                  </w:r>
                </w:p>
              </w:tc>
              <w:tc>
                <w:tcPr>
                  <w:tcW w:w="2866" w:type="dxa"/>
                  <w:vAlign w:val="center"/>
                </w:tcPr>
                <w:p w14:paraId="7C0CA0E1" w14:textId="5FB5EE62" w:rsidR="0079167B" w:rsidRPr="002D507F" w:rsidRDefault="00330617" w:rsidP="0079167B">
                  <w:pPr>
                    <w:adjustRightInd w:val="0"/>
                    <w:snapToGrid w:val="0"/>
                    <w:jc w:val="center"/>
                    <w:rPr>
                      <w:szCs w:val="21"/>
                    </w:rPr>
                  </w:pPr>
                  <w:r w:rsidRPr="002D507F">
                    <w:rPr>
                      <w:rFonts w:hint="eastAsia"/>
                      <w:szCs w:val="21"/>
                    </w:rPr>
                    <w:t>V</w:t>
                  </w:r>
                  <w:r w:rsidRPr="002D507F">
                    <w:rPr>
                      <w:szCs w:val="21"/>
                    </w:rPr>
                    <w:t>OC</w:t>
                  </w:r>
                  <w:r w:rsidRPr="002D507F">
                    <w:rPr>
                      <w:rFonts w:hint="eastAsia"/>
                      <w:szCs w:val="21"/>
                    </w:rPr>
                    <w:t>s</w:t>
                  </w:r>
                </w:p>
              </w:tc>
              <w:tc>
                <w:tcPr>
                  <w:tcW w:w="2534" w:type="dxa"/>
                  <w:vAlign w:val="center"/>
                </w:tcPr>
                <w:p w14:paraId="0B84D925" w14:textId="08EF6A07" w:rsidR="0079167B" w:rsidRPr="002D507F" w:rsidRDefault="00330617" w:rsidP="0079167B">
                  <w:pPr>
                    <w:adjustRightInd w:val="0"/>
                    <w:snapToGrid w:val="0"/>
                    <w:jc w:val="center"/>
                    <w:rPr>
                      <w:szCs w:val="21"/>
                    </w:rPr>
                  </w:pPr>
                  <w:r w:rsidRPr="002D507F">
                    <w:rPr>
                      <w:rFonts w:hint="eastAsia"/>
                      <w:szCs w:val="21"/>
                    </w:rPr>
                    <w:t>每年</w:t>
                  </w:r>
                  <w:r w:rsidR="0079167B" w:rsidRPr="002D507F">
                    <w:rPr>
                      <w:rFonts w:hint="eastAsia"/>
                      <w:szCs w:val="21"/>
                    </w:rPr>
                    <w:t>一次</w:t>
                  </w:r>
                </w:p>
              </w:tc>
              <w:tc>
                <w:tcPr>
                  <w:tcW w:w="2252" w:type="dxa"/>
                  <w:vAlign w:val="center"/>
                </w:tcPr>
                <w:p w14:paraId="028B083B" w14:textId="530BC0DA" w:rsidR="0079167B" w:rsidRPr="002D507F" w:rsidRDefault="00330617" w:rsidP="0079167B">
                  <w:pPr>
                    <w:adjustRightInd w:val="0"/>
                    <w:snapToGrid w:val="0"/>
                    <w:jc w:val="center"/>
                    <w:rPr>
                      <w:szCs w:val="21"/>
                    </w:rPr>
                  </w:pPr>
                  <w:r w:rsidRPr="002D507F">
                    <w:rPr>
                      <w:szCs w:val="21"/>
                    </w:rPr>
                    <w:t>DB12/524-2014</w:t>
                  </w:r>
                </w:p>
              </w:tc>
            </w:tr>
            <w:tr w:rsidR="00027AD7" w:rsidRPr="002D507F" w14:paraId="7C92C016" w14:textId="77777777" w:rsidTr="00330617">
              <w:trPr>
                <w:trHeight w:val="340"/>
                <w:jc w:val="center"/>
              </w:trPr>
              <w:tc>
                <w:tcPr>
                  <w:tcW w:w="1242" w:type="dxa"/>
                  <w:vMerge w:val="restart"/>
                  <w:vAlign w:val="center"/>
                </w:tcPr>
                <w:p w14:paraId="43282872" w14:textId="731F6676" w:rsidR="00330617" w:rsidRPr="002D507F" w:rsidRDefault="00330617" w:rsidP="00330617">
                  <w:pPr>
                    <w:adjustRightInd w:val="0"/>
                    <w:snapToGrid w:val="0"/>
                    <w:jc w:val="center"/>
                    <w:rPr>
                      <w:szCs w:val="21"/>
                    </w:rPr>
                  </w:pPr>
                  <w:r w:rsidRPr="002D507F">
                    <w:rPr>
                      <w:rFonts w:hint="eastAsia"/>
                      <w:szCs w:val="21"/>
                    </w:rPr>
                    <w:t>厂界</w:t>
                  </w:r>
                </w:p>
              </w:tc>
              <w:tc>
                <w:tcPr>
                  <w:tcW w:w="2866" w:type="dxa"/>
                  <w:vAlign w:val="center"/>
                </w:tcPr>
                <w:p w14:paraId="76A46E8F" w14:textId="77792C74" w:rsidR="00330617" w:rsidRPr="002D507F" w:rsidRDefault="00330617" w:rsidP="00330617">
                  <w:pPr>
                    <w:adjustRightInd w:val="0"/>
                    <w:snapToGrid w:val="0"/>
                    <w:jc w:val="center"/>
                    <w:rPr>
                      <w:szCs w:val="21"/>
                    </w:rPr>
                  </w:pPr>
                  <w:r w:rsidRPr="002D507F">
                    <w:rPr>
                      <w:rFonts w:hint="eastAsia"/>
                      <w:szCs w:val="21"/>
                    </w:rPr>
                    <w:t>烟尘</w:t>
                  </w:r>
                </w:p>
              </w:tc>
              <w:tc>
                <w:tcPr>
                  <w:tcW w:w="2534" w:type="dxa"/>
                  <w:vAlign w:val="center"/>
                </w:tcPr>
                <w:p w14:paraId="1D32594A" w14:textId="59E08455" w:rsidR="00330617" w:rsidRPr="002D507F" w:rsidRDefault="00330617" w:rsidP="00330617">
                  <w:pPr>
                    <w:adjustRightInd w:val="0"/>
                    <w:snapToGrid w:val="0"/>
                    <w:jc w:val="center"/>
                    <w:rPr>
                      <w:szCs w:val="21"/>
                    </w:rPr>
                  </w:pPr>
                  <w:r w:rsidRPr="002D507F">
                    <w:rPr>
                      <w:rFonts w:hint="eastAsia"/>
                      <w:szCs w:val="21"/>
                    </w:rPr>
                    <w:t>每年一次</w:t>
                  </w:r>
                </w:p>
              </w:tc>
              <w:tc>
                <w:tcPr>
                  <w:tcW w:w="2252" w:type="dxa"/>
                  <w:vAlign w:val="center"/>
                </w:tcPr>
                <w:p w14:paraId="2F9830BE" w14:textId="08D07E6B" w:rsidR="00330617" w:rsidRPr="002D507F" w:rsidRDefault="00330617" w:rsidP="00330617">
                  <w:pPr>
                    <w:adjustRightInd w:val="0"/>
                    <w:snapToGrid w:val="0"/>
                    <w:jc w:val="center"/>
                    <w:rPr>
                      <w:bCs/>
                      <w:szCs w:val="21"/>
                    </w:rPr>
                  </w:pPr>
                  <w:r w:rsidRPr="002D507F">
                    <w:rPr>
                      <w:bCs/>
                      <w:szCs w:val="21"/>
                    </w:rPr>
                    <w:t>GB16297-1996</w:t>
                  </w:r>
                </w:p>
              </w:tc>
            </w:tr>
            <w:tr w:rsidR="00027AD7" w:rsidRPr="002D507F" w14:paraId="140F4C58" w14:textId="77777777" w:rsidTr="00330617">
              <w:trPr>
                <w:trHeight w:val="340"/>
                <w:jc w:val="center"/>
              </w:trPr>
              <w:tc>
                <w:tcPr>
                  <w:tcW w:w="1242" w:type="dxa"/>
                  <w:vMerge/>
                  <w:vAlign w:val="center"/>
                </w:tcPr>
                <w:p w14:paraId="24E00EBE" w14:textId="77777777" w:rsidR="00330617" w:rsidRPr="002D507F" w:rsidRDefault="00330617" w:rsidP="00330617">
                  <w:pPr>
                    <w:adjustRightInd w:val="0"/>
                    <w:snapToGrid w:val="0"/>
                    <w:jc w:val="center"/>
                    <w:rPr>
                      <w:szCs w:val="21"/>
                    </w:rPr>
                  </w:pPr>
                </w:p>
              </w:tc>
              <w:tc>
                <w:tcPr>
                  <w:tcW w:w="2866" w:type="dxa"/>
                  <w:vAlign w:val="center"/>
                </w:tcPr>
                <w:p w14:paraId="42A26784" w14:textId="7EAB6323" w:rsidR="00330617" w:rsidRPr="002D507F" w:rsidRDefault="00330617" w:rsidP="00330617">
                  <w:pPr>
                    <w:adjustRightInd w:val="0"/>
                    <w:snapToGrid w:val="0"/>
                    <w:jc w:val="center"/>
                    <w:rPr>
                      <w:szCs w:val="21"/>
                    </w:rPr>
                  </w:pPr>
                  <w:r w:rsidRPr="002D507F">
                    <w:rPr>
                      <w:rFonts w:hint="eastAsia"/>
                      <w:szCs w:val="21"/>
                    </w:rPr>
                    <w:t>粉尘</w:t>
                  </w:r>
                </w:p>
              </w:tc>
              <w:tc>
                <w:tcPr>
                  <w:tcW w:w="2534" w:type="dxa"/>
                  <w:vAlign w:val="center"/>
                </w:tcPr>
                <w:p w14:paraId="6B69FA48" w14:textId="10846EB9" w:rsidR="00330617" w:rsidRPr="002D507F" w:rsidRDefault="00330617" w:rsidP="00330617">
                  <w:pPr>
                    <w:adjustRightInd w:val="0"/>
                    <w:snapToGrid w:val="0"/>
                    <w:jc w:val="center"/>
                    <w:rPr>
                      <w:szCs w:val="21"/>
                    </w:rPr>
                  </w:pPr>
                  <w:r w:rsidRPr="002D507F">
                    <w:rPr>
                      <w:rFonts w:hint="eastAsia"/>
                      <w:szCs w:val="21"/>
                    </w:rPr>
                    <w:t>每年一次</w:t>
                  </w:r>
                </w:p>
              </w:tc>
              <w:tc>
                <w:tcPr>
                  <w:tcW w:w="2252" w:type="dxa"/>
                  <w:vAlign w:val="center"/>
                </w:tcPr>
                <w:p w14:paraId="5BB3995C" w14:textId="529BD4F0" w:rsidR="00330617" w:rsidRPr="002D507F" w:rsidRDefault="00330617" w:rsidP="00330617">
                  <w:pPr>
                    <w:adjustRightInd w:val="0"/>
                    <w:snapToGrid w:val="0"/>
                    <w:jc w:val="center"/>
                    <w:rPr>
                      <w:szCs w:val="21"/>
                    </w:rPr>
                  </w:pPr>
                  <w:r w:rsidRPr="002D507F">
                    <w:rPr>
                      <w:szCs w:val="21"/>
                    </w:rPr>
                    <w:t>GB16297-1996</w:t>
                  </w:r>
                </w:p>
              </w:tc>
            </w:tr>
            <w:tr w:rsidR="00027AD7" w:rsidRPr="002D507F" w14:paraId="285C49F6" w14:textId="77777777" w:rsidTr="00330617">
              <w:trPr>
                <w:trHeight w:val="340"/>
                <w:jc w:val="center"/>
              </w:trPr>
              <w:tc>
                <w:tcPr>
                  <w:tcW w:w="1242" w:type="dxa"/>
                  <w:vMerge/>
                  <w:vAlign w:val="center"/>
                </w:tcPr>
                <w:p w14:paraId="29F0915B" w14:textId="77777777" w:rsidR="00330617" w:rsidRPr="002D507F" w:rsidRDefault="00330617" w:rsidP="00330617">
                  <w:pPr>
                    <w:adjustRightInd w:val="0"/>
                    <w:snapToGrid w:val="0"/>
                    <w:jc w:val="center"/>
                    <w:rPr>
                      <w:szCs w:val="21"/>
                    </w:rPr>
                  </w:pPr>
                </w:p>
              </w:tc>
              <w:tc>
                <w:tcPr>
                  <w:tcW w:w="2866" w:type="dxa"/>
                  <w:vAlign w:val="center"/>
                </w:tcPr>
                <w:p w14:paraId="0D050B2E" w14:textId="10071F71" w:rsidR="00330617" w:rsidRPr="002D507F" w:rsidRDefault="00330617" w:rsidP="00330617">
                  <w:pPr>
                    <w:adjustRightInd w:val="0"/>
                    <w:snapToGrid w:val="0"/>
                    <w:jc w:val="center"/>
                    <w:rPr>
                      <w:szCs w:val="21"/>
                    </w:rPr>
                  </w:pPr>
                  <w:r w:rsidRPr="002D507F">
                    <w:rPr>
                      <w:szCs w:val="21"/>
                    </w:rPr>
                    <w:t>VOCs</w:t>
                  </w:r>
                </w:p>
              </w:tc>
              <w:tc>
                <w:tcPr>
                  <w:tcW w:w="2534" w:type="dxa"/>
                  <w:vAlign w:val="center"/>
                </w:tcPr>
                <w:p w14:paraId="158AA341" w14:textId="49565681" w:rsidR="00330617" w:rsidRPr="002D507F" w:rsidRDefault="00330617" w:rsidP="00330617">
                  <w:pPr>
                    <w:adjustRightInd w:val="0"/>
                    <w:snapToGrid w:val="0"/>
                    <w:jc w:val="center"/>
                    <w:rPr>
                      <w:szCs w:val="21"/>
                    </w:rPr>
                  </w:pPr>
                  <w:r w:rsidRPr="002D507F">
                    <w:rPr>
                      <w:rFonts w:hint="eastAsia"/>
                      <w:szCs w:val="21"/>
                    </w:rPr>
                    <w:t>每年一次</w:t>
                  </w:r>
                </w:p>
              </w:tc>
              <w:tc>
                <w:tcPr>
                  <w:tcW w:w="2252" w:type="dxa"/>
                  <w:vAlign w:val="center"/>
                </w:tcPr>
                <w:p w14:paraId="02A5A94B" w14:textId="2838DE77" w:rsidR="00330617" w:rsidRPr="002D507F" w:rsidRDefault="00330617" w:rsidP="00330617">
                  <w:pPr>
                    <w:adjustRightInd w:val="0"/>
                    <w:snapToGrid w:val="0"/>
                    <w:jc w:val="center"/>
                    <w:rPr>
                      <w:szCs w:val="21"/>
                    </w:rPr>
                  </w:pPr>
                  <w:r w:rsidRPr="002D507F">
                    <w:rPr>
                      <w:szCs w:val="21"/>
                    </w:rPr>
                    <w:t>DB12/524-2014</w:t>
                  </w:r>
                </w:p>
              </w:tc>
            </w:tr>
          </w:tbl>
          <w:bookmarkEnd w:id="53"/>
          <w:p w14:paraId="778E202F" w14:textId="48A410A7" w:rsidR="0079167B" w:rsidRPr="002D507F" w:rsidRDefault="0079167B" w:rsidP="0079167B">
            <w:pPr>
              <w:adjustRightInd w:val="0"/>
              <w:snapToGrid w:val="0"/>
              <w:spacing w:beforeLines="50" w:before="120"/>
              <w:jc w:val="center"/>
              <w:rPr>
                <w:b/>
                <w:bCs/>
                <w:sz w:val="24"/>
                <w:szCs w:val="24"/>
              </w:rPr>
            </w:pPr>
            <w:r w:rsidRPr="002D507F">
              <w:rPr>
                <w:rFonts w:hint="eastAsia"/>
                <w:b/>
                <w:bCs/>
                <w:sz w:val="24"/>
                <w:szCs w:val="24"/>
              </w:rPr>
              <w:t>表</w:t>
            </w:r>
            <w:r w:rsidRPr="002D507F">
              <w:rPr>
                <w:rFonts w:hint="eastAsia"/>
                <w:b/>
                <w:bCs/>
                <w:sz w:val="24"/>
                <w:szCs w:val="24"/>
              </w:rPr>
              <w:t>7-</w:t>
            </w:r>
            <w:r w:rsidR="00603E33" w:rsidRPr="002D507F">
              <w:rPr>
                <w:b/>
                <w:bCs/>
                <w:sz w:val="24"/>
                <w:szCs w:val="24"/>
              </w:rPr>
              <w:t>1</w:t>
            </w:r>
            <w:r w:rsidR="00474C3B" w:rsidRPr="002D507F">
              <w:rPr>
                <w:b/>
                <w:bCs/>
                <w:sz w:val="24"/>
                <w:szCs w:val="24"/>
              </w:rPr>
              <w:t>6</w:t>
            </w:r>
            <w:r w:rsidRPr="002D507F">
              <w:rPr>
                <w:rFonts w:hint="eastAsia"/>
                <w:b/>
                <w:bCs/>
                <w:sz w:val="24"/>
                <w:szCs w:val="24"/>
              </w:rPr>
              <w:t xml:space="preserve"> </w:t>
            </w:r>
            <w:r w:rsidRPr="002D507F">
              <w:rPr>
                <w:b/>
                <w:bCs/>
                <w:sz w:val="24"/>
                <w:szCs w:val="24"/>
              </w:rPr>
              <w:t xml:space="preserve"> </w:t>
            </w:r>
            <w:r w:rsidRPr="002D507F">
              <w:rPr>
                <w:rFonts w:hint="eastAsia"/>
                <w:b/>
                <w:bCs/>
                <w:sz w:val="24"/>
                <w:szCs w:val="24"/>
              </w:rPr>
              <w:t>项目噪声污染源监测计划一览表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04"/>
              <w:gridCol w:w="2221"/>
              <w:gridCol w:w="1881"/>
              <w:gridCol w:w="3588"/>
            </w:tblGrid>
            <w:tr w:rsidR="00027AD7" w:rsidRPr="002D507F" w14:paraId="120F758D" w14:textId="77777777" w:rsidTr="0079167B">
              <w:trPr>
                <w:trHeight w:val="340"/>
                <w:jc w:val="center"/>
              </w:trPr>
              <w:tc>
                <w:tcPr>
                  <w:tcW w:w="998" w:type="dxa"/>
                  <w:vAlign w:val="center"/>
                </w:tcPr>
                <w:p w14:paraId="2275964C" w14:textId="77777777" w:rsidR="0079167B" w:rsidRPr="002D507F" w:rsidRDefault="0079167B" w:rsidP="0079167B">
                  <w:pPr>
                    <w:adjustRightInd w:val="0"/>
                    <w:snapToGrid w:val="0"/>
                    <w:jc w:val="center"/>
                    <w:rPr>
                      <w:b/>
                      <w:szCs w:val="21"/>
                    </w:rPr>
                  </w:pPr>
                  <w:r w:rsidRPr="002D507F">
                    <w:rPr>
                      <w:b/>
                      <w:szCs w:val="21"/>
                    </w:rPr>
                    <w:t>监测类别</w:t>
                  </w:r>
                </w:p>
              </w:tc>
              <w:tc>
                <w:tcPr>
                  <w:tcW w:w="1842" w:type="dxa"/>
                  <w:vAlign w:val="center"/>
                </w:tcPr>
                <w:p w14:paraId="1413B8C1" w14:textId="77777777" w:rsidR="0079167B" w:rsidRPr="002D507F" w:rsidRDefault="0079167B" w:rsidP="0079167B">
                  <w:pPr>
                    <w:adjustRightInd w:val="0"/>
                    <w:snapToGrid w:val="0"/>
                    <w:jc w:val="center"/>
                    <w:rPr>
                      <w:b/>
                      <w:szCs w:val="21"/>
                    </w:rPr>
                  </w:pPr>
                  <w:r w:rsidRPr="002D507F">
                    <w:rPr>
                      <w:b/>
                      <w:szCs w:val="21"/>
                    </w:rPr>
                    <w:t>监测项目</w:t>
                  </w:r>
                </w:p>
              </w:tc>
              <w:tc>
                <w:tcPr>
                  <w:tcW w:w="1560" w:type="dxa"/>
                  <w:vAlign w:val="center"/>
                </w:tcPr>
                <w:p w14:paraId="53A3811B" w14:textId="77777777" w:rsidR="0079167B" w:rsidRPr="002D507F" w:rsidRDefault="0079167B" w:rsidP="0079167B">
                  <w:pPr>
                    <w:adjustRightInd w:val="0"/>
                    <w:snapToGrid w:val="0"/>
                    <w:jc w:val="center"/>
                    <w:rPr>
                      <w:b/>
                      <w:szCs w:val="21"/>
                    </w:rPr>
                  </w:pPr>
                  <w:r w:rsidRPr="002D507F">
                    <w:rPr>
                      <w:b/>
                      <w:szCs w:val="21"/>
                    </w:rPr>
                    <w:t>监测地点位置</w:t>
                  </w:r>
                </w:p>
              </w:tc>
              <w:tc>
                <w:tcPr>
                  <w:tcW w:w="2976" w:type="dxa"/>
                  <w:vAlign w:val="center"/>
                </w:tcPr>
                <w:p w14:paraId="429CBD1A" w14:textId="77777777" w:rsidR="0079167B" w:rsidRPr="002D507F" w:rsidRDefault="0079167B" w:rsidP="0079167B">
                  <w:pPr>
                    <w:adjustRightInd w:val="0"/>
                    <w:snapToGrid w:val="0"/>
                    <w:jc w:val="center"/>
                    <w:rPr>
                      <w:b/>
                      <w:szCs w:val="21"/>
                    </w:rPr>
                  </w:pPr>
                  <w:r w:rsidRPr="002D507F">
                    <w:rPr>
                      <w:b/>
                      <w:szCs w:val="21"/>
                    </w:rPr>
                    <w:t>监测时间频率</w:t>
                  </w:r>
                </w:p>
              </w:tc>
            </w:tr>
            <w:tr w:rsidR="00027AD7" w:rsidRPr="002D507F" w14:paraId="3C1432CF" w14:textId="77777777" w:rsidTr="0079167B">
              <w:trPr>
                <w:trHeight w:val="340"/>
                <w:jc w:val="center"/>
              </w:trPr>
              <w:tc>
                <w:tcPr>
                  <w:tcW w:w="998" w:type="dxa"/>
                  <w:vAlign w:val="center"/>
                </w:tcPr>
                <w:p w14:paraId="761D534C" w14:textId="77777777" w:rsidR="0079167B" w:rsidRPr="002D507F" w:rsidRDefault="0079167B" w:rsidP="0079167B">
                  <w:pPr>
                    <w:adjustRightInd w:val="0"/>
                    <w:snapToGrid w:val="0"/>
                    <w:jc w:val="center"/>
                    <w:rPr>
                      <w:szCs w:val="21"/>
                    </w:rPr>
                  </w:pPr>
                  <w:r w:rsidRPr="002D507F">
                    <w:rPr>
                      <w:szCs w:val="21"/>
                    </w:rPr>
                    <w:lastRenderedPageBreak/>
                    <w:t>噪声</w:t>
                  </w:r>
                </w:p>
              </w:tc>
              <w:tc>
                <w:tcPr>
                  <w:tcW w:w="1842" w:type="dxa"/>
                  <w:vAlign w:val="center"/>
                </w:tcPr>
                <w:p w14:paraId="5E1189D6" w14:textId="77777777" w:rsidR="0079167B" w:rsidRPr="002D507F" w:rsidRDefault="0079167B" w:rsidP="0079167B">
                  <w:pPr>
                    <w:adjustRightInd w:val="0"/>
                    <w:snapToGrid w:val="0"/>
                    <w:jc w:val="center"/>
                    <w:rPr>
                      <w:szCs w:val="21"/>
                    </w:rPr>
                  </w:pPr>
                  <w:r w:rsidRPr="002D507F">
                    <w:rPr>
                      <w:szCs w:val="21"/>
                    </w:rPr>
                    <w:t>等效连续</w:t>
                  </w:r>
                  <w:r w:rsidRPr="002D507F">
                    <w:rPr>
                      <w:szCs w:val="21"/>
                    </w:rPr>
                    <w:t>A</w:t>
                  </w:r>
                  <w:r w:rsidRPr="002D507F">
                    <w:rPr>
                      <w:szCs w:val="21"/>
                    </w:rPr>
                    <w:t>声级</w:t>
                  </w:r>
                </w:p>
              </w:tc>
              <w:tc>
                <w:tcPr>
                  <w:tcW w:w="1560" w:type="dxa"/>
                  <w:vAlign w:val="center"/>
                </w:tcPr>
                <w:p w14:paraId="61E1C110" w14:textId="77777777" w:rsidR="0079167B" w:rsidRPr="002D507F" w:rsidRDefault="0079167B" w:rsidP="0079167B">
                  <w:pPr>
                    <w:adjustRightInd w:val="0"/>
                    <w:snapToGrid w:val="0"/>
                    <w:jc w:val="center"/>
                    <w:rPr>
                      <w:szCs w:val="21"/>
                    </w:rPr>
                  </w:pPr>
                  <w:r w:rsidRPr="002D507F">
                    <w:rPr>
                      <w:szCs w:val="21"/>
                    </w:rPr>
                    <w:t>厂界</w:t>
                  </w:r>
                </w:p>
              </w:tc>
              <w:tc>
                <w:tcPr>
                  <w:tcW w:w="2976" w:type="dxa"/>
                  <w:vAlign w:val="center"/>
                </w:tcPr>
                <w:p w14:paraId="2CB8795A" w14:textId="220DD7DB" w:rsidR="0079167B" w:rsidRPr="002D507F" w:rsidRDefault="00330617" w:rsidP="0079167B">
                  <w:pPr>
                    <w:adjustRightInd w:val="0"/>
                    <w:snapToGrid w:val="0"/>
                    <w:jc w:val="center"/>
                    <w:rPr>
                      <w:szCs w:val="21"/>
                    </w:rPr>
                  </w:pPr>
                  <w:r w:rsidRPr="002D507F">
                    <w:rPr>
                      <w:rFonts w:hint="eastAsia"/>
                      <w:szCs w:val="21"/>
                    </w:rPr>
                    <w:t>每年</w:t>
                  </w:r>
                  <w:r w:rsidR="0079167B" w:rsidRPr="002D507F">
                    <w:rPr>
                      <w:szCs w:val="21"/>
                    </w:rPr>
                    <w:t>一次，每次连续监测</w:t>
                  </w:r>
                  <w:r w:rsidR="0079167B" w:rsidRPr="002D507F">
                    <w:rPr>
                      <w:szCs w:val="21"/>
                    </w:rPr>
                    <w:t>2</w:t>
                  </w:r>
                  <w:r w:rsidR="0079167B" w:rsidRPr="002D507F">
                    <w:rPr>
                      <w:szCs w:val="21"/>
                    </w:rPr>
                    <w:t>天，每天昼夜各测一次</w:t>
                  </w:r>
                </w:p>
              </w:tc>
            </w:tr>
          </w:tbl>
          <w:p w14:paraId="6DEE031E" w14:textId="77777777" w:rsidR="0079167B" w:rsidRPr="002D507F" w:rsidRDefault="0079167B" w:rsidP="0079167B">
            <w:pPr>
              <w:tabs>
                <w:tab w:val="left" w:pos="5880"/>
              </w:tabs>
              <w:adjustRightInd w:val="0"/>
              <w:snapToGrid w:val="0"/>
              <w:spacing w:beforeLines="50" w:before="120" w:line="360" w:lineRule="auto"/>
              <w:ind w:firstLineChars="200" w:firstLine="480"/>
              <w:rPr>
                <w:sz w:val="24"/>
                <w:szCs w:val="24"/>
              </w:rPr>
            </w:pPr>
            <w:r w:rsidRPr="002D507F">
              <w:rPr>
                <w:rFonts w:hint="eastAsia"/>
                <w:sz w:val="24"/>
                <w:szCs w:val="24"/>
              </w:rPr>
              <w:t>②</w:t>
            </w:r>
            <w:r w:rsidRPr="002D507F">
              <w:rPr>
                <w:rFonts w:hint="eastAsia"/>
                <w:sz w:val="24"/>
                <w:szCs w:val="24"/>
              </w:rPr>
              <w:t xml:space="preserve"> </w:t>
            </w:r>
            <w:r w:rsidRPr="002D507F">
              <w:rPr>
                <w:rFonts w:hint="eastAsia"/>
                <w:sz w:val="24"/>
                <w:szCs w:val="24"/>
              </w:rPr>
              <w:t>环境质量监测计划</w:t>
            </w:r>
          </w:p>
          <w:p w14:paraId="5EFA8085" w14:textId="2C96F20C" w:rsidR="0079167B" w:rsidRPr="002D507F" w:rsidRDefault="0079167B" w:rsidP="0079167B">
            <w:pPr>
              <w:tabs>
                <w:tab w:val="left" w:pos="5880"/>
              </w:tabs>
              <w:adjustRightInd w:val="0"/>
              <w:snapToGrid w:val="0"/>
              <w:spacing w:line="360" w:lineRule="auto"/>
              <w:ind w:firstLineChars="200" w:firstLine="480"/>
              <w:rPr>
                <w:sz w:val="24"/>
                <w:szCs w:val="24"/>
              </w:rPr>
            </w:pPr>
            <w:r w:rsidRPr="002D507F">
              <w:rPr>
                <w:rFonts w:hint="eastAsia"/>
                <w:sz w:val="24"/>
                <w:szCs w:val="24"/>
              </w:rPr>
              <w:t>根据项目特点和《排污单位自行监测技术指南</w:t>
            </w:r>
            <w:r w:rsidRPr="002D507F">
              <w:rPr>
                <w:rFonts w:hint="eastAsia"/>
                <w:sz w:val="24"/>
                <w:szCs w:val="24"/>
              </w:rPr>
              <w:t xml:space="preserve"> </w:t>
            </w:r>
            <w:r w:rsidRPr="002D507F">
              <w:rPr>
                <w:rFonts w:hint="eastAsia"/>
                <w:sz w:val="24"/>
                <w:szCs w:val="24"/>
              </w:rPr>
              <w:t>总则》</w:t>
            </w:r>
            <w:r w:rsidRPr="002D507F">
              <w:rPr>
                <w:rFonts w:hint="eastAsia"/>
                <w:sz w:val="24"/>
                <w:szCs w:val="24"/>
              </w:rPr>
              <w:t>(HJ 819-2017)</w:t>
            </w:r>
            <w:r w:rsidRPr="002D507F">
              <w:rPr>
                <w:rFonts w:hint="eastAsia"/>
                <w:sz w:val="24"/>
                <w:szCs w:val="24"/>
              </w:rPr>
              <w:t>的要求，周边环境现状监测计划如下。</w:t>
            </w:r>
          </w:p>
          <w:p w14:paraId="4B215A70" w14:textId="2F504213" w:rsidR="0079167B" w:rsidRPr="002D507F" w:rsidRDefault="0079167B" w:rsidP="0079167B">
            <w:pPr>
              <w:adjustRightInd w:val="0"/>
              <w:snapToGrid w:val="0"/>
              <w:jc w:val="center"/>
              <w:rPr>
                <w:b/>
                <w:bCs/>
                <w:sz w:val="24"/>
                <w:szCs w:val="24"/>
              </w:rPr>
            </w:pPr>
            <w:r w:rsidRPr="002D507F">
              <w:rPr>
                <w:rFonts w:hint="eastAsia"/>
                <w:b/>
                <w:bCs/>
                <w:sz w:val="24"/>
                <w:szCs w:val="24"/>
              </w:rPr>
              <w:t>表</w:t>
            </w:r>
            <w:r w:rsidRPr="002D507F">
              <w:rPr>
                <w:rFonts w:hint="eastAsia"/>
                <w:b/>
                <w:bCs/>
                <w:sz w:val="24"/>
                <w:szCs w:val="24"/>
              </w:rPr>
              <w:t>7-</w:t>
            </w:r>
            <w:r w:rsidR="00603E33" w:rsidRPr="002D507F">
              <w:rPr>
                <w:b/>
                <w:bCs/>
                <w:sz w:val="24"/>
                <w:szCs w:val="24"/>
              </w:rPr>
              <w:t>1</w:t>
            </w:r>
            <w:r w:rsidR="00474C3B" w:rsidRPr="002D507F">
              <w:rPr>
                <w:b/>
                <w:bCs/>
                <w:sz w:val="24"/>
                <w:szCs w:val="24"/>
              </w:rPr>
              <w:t>7</w:t>
            </w:r>
            <w:r w:rsidRPr="002D507F">
              <w:rPr>
                <w:rFonts w:hint="eastAsia"/>
                <w:b/>
                <w:bCs/>
                <w:sz w:val="24"/>
                <w:szCs w:val="24"/>
              </w:rPr>
              <w:t xml:space="preserve"> </w:t>
            </w:r>
            <w:r w:rsidRPr="002D507F">
              <w:rPr>
                <w:b/>
                <w:bCs/>
                <w:sz w:val="24"/>
                <w:szCs w:val="24"/>
              </w:rPr>
              <w:t xml:space="preserve"> </w:t>
            </w:r>
            <w:r w:rsidRPr="002D507F">
              <w:rPr>
                <w:rFonts w:hint="eastAsia"/>
                <w:b/>
                <w:bCs/>
                <w:sz w:val="24"/>
                <w:szCs w:val="24"/>
              </w:rPr>
              <w:t>大气环境质量监测计划表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50"/>
              <w:gridCol w:w="1437"/>
              <w:gridCol w:w="1515"/>
              <w:gridCol w:w="4492"/>
            </w:tblGrid>
            <w:tr w:rsidR="00027AD7" w:rsidRPr="002D507F" w14:paraId="10D0E736" w14:textId="77777777" w:rsidTr="00474C3B">
              <w:trPr>
                <w:trHeight w:val="340"/>
                <w:jc w:val="center"/>
              </w:trPr>
              <w:tc>
                <w:tcPr>
                  <w:tcW w:w="1355" w:type="dxa"/>
                  <w:vAlign w:val="center"/>
                </w:tcPr>
                <w:p w14:paraId="599758A5" w14:textId="77777777" w:rsidR="0079167B" w:rsidRPr="002D507F" w:rsidRDefault="0079167B" w:rsidP="0079167B">
                  <w:pPr>
                    <w:adjustRightInd w:val="0"/>
                    <w:snapToGrid w:val="0"/>
                    <w:jc w:val="center"/>
                    <w:rPr>
                      <w:b/>
                      <w:szCs w:val="21"/>
                    </w:rPr>
                  </w:pPr>
                  <w:r w:rsidRPr="002D507F">
                    <w:rPr>
                      <w:b/>
                      <w:szCs w:val="21"/>
                    </w:rPr>
                    <w:t>监测点位</w:t>
                  </w:r>
                </w:p>
              </w:tc>
              <w:tc>
                <w:tcPr>
                  <w:tcW w:w="1343" w:type="dxa"/>
                  <w:vAlign w:val="center"/>
                </w:tcPr>
                <w:p w14:paraId="1E30A99B" w14:textId="77777777" w:rsidR="0079167B" w:rsidRPr="002D507F" w:rsidRDefault="0079167B" w:rsidP="0079167B">
                  <w:pPr>
                    <w:adjustRightInd w:val="0"/>
                    <w:snapToGrid w:val="0"/>
                    <w:jc w:val="center"/>
                    <w:rPr>
                      <w:b/>
                      <w:szCs w:val="21"/>
                    </w:rPr>
                  </w:pPr>
                  <w:r w:rsidRPr="002D507F">
                    <w:rPr>
                      <w:b/>
                      <w:szCs w:val="21"/>
                    </w:rPr>
                    <w:t>监测指标</w:t>
                  </w:r>
                </w:p>
              </w:tc>
              <w:tc>
                <w:tcPr>
                  <w:tcW w:w="1416" w:type="dxa"/>
                  <w:vAlign w:val="center"/>
                </w:tcPr>
                <w:p w14:paraId="4BE755DB" w14:textId="77777777" w:rsidR="0079167B" w:rsidRPr="002D507F" w:rsidRDefault="0079167B" w:rsidP="0079167B">
                  <w:pPr>
                    <w:adjustRightInd w:val="0"/>
                    <w:snapToGrid w:val="0"/>
                    <w:jc w:val="center"/>
                    <w:rPr>
                      <w:b/>
                      <w:szCs w:val="21"/>
                    </w:rPr>
                  </w:pPr>
                  <w:r w:rsidRPr="002D507F">
                    <w:rPr>
                      <w:b/>
                      <w:szCs w:val="21"/>
                    </w:rPr>
                    <w:t>监测频次</w:t>
                  </w:r>
                </w:p>
              </w:tc>
              <w:tc>
                <w:tcPr>
                  <w:tcW w:w="4198" w:type="dxa"/>
                  <w:vAlign w:val="center"/>
                </w:tcPr>
                <w:p w14:paraId="04D59565" w14:textId="77777777" w:rsidR="0079167B" w:rsidRPr="002D507F" w:rsidRDefault="0079167B" w:rsidP="0079167B">
                  <w:pPr>
                    <w:adjustRightInd w:val="0"/>
                    <w:snapToGrid w:val="0"/>
                    <w:jc w:val="center"/>
                    <w:rPr>
                      <w:b/>
                      <w:szCs w:val="21"/>
                    </w:rPr>
                  </w:pPr>
                  <w:r w:rsidRPr="002D507F">
                    <w:rPr>
                      <w:b/>
                      <w:szCs w:val="21"/>
                    </w:rPr>
                    <w:t>执行环境质量标准</w:t>
                  </w:r>
                </w:p>
              </w:tc>
            </w:tr>
            <w:tr w:rsidR="00027AD7" w:rsidRPr="002D507F" w14:paraId="1178B0BF" w14:textId="77777777" w:rsidTr="00474C3B">
              <w:trPr>
                <w:trHeight w:val="340"/>
                <w:jc w:val="center"/>
              </w:trPr>
              <w:tc>
                <w:tcPr>
                  <w:tcW w:w="1355" w:type="dxa"/>
                  <w:vAlign w:val="center"/>
                </w:tcPr>
                <w:p w14:paraId="3942B9D7" w14:textId="6926ACFB" w:rsidR="0079167B" w:rsidRPr="002D507F" w:rsidRDefault="00330617" w:rsidP="0079167B">
                  <w:pPr>
                    <w:adjustRightInd w:val="0"/>
                    <w:snapToGrid w:val="0"/>
                    <w:jc w:val="center"/>
                    <w:rPr>
                      <w:szCs w:val="21"/>
                    </w:rPr>
                  </w:pPr>
                  <w:r w:rsidRPr="002D507F">
                    <w:rPr>
                      <w:rFonts w:hint="eastAsia"/>
                      <w:szCs w:val="21"/>
                    </w:rPr>
                    <w:t>汪租地</w:t>
                  </w:r>
                </w:p>
              </w:tc>
              <w:tc>
                <w:tcPr>
                  <w:tcW w:w="1343" w:type="dxa"/>
                  <w:vAlign w:val="center"/>
                </w:tcPr>
                <w:p w14:paraId="4FE041EC" w14:textId="26F23D4D" w:rsidR="0079167B" w:rsidRPr="002D507F" w:rsidRDefault="0079167B" w:rsidP="0079167B">
                  <w:pPr>
                    <w:adjustRightInd w:val="0"/>
                    <w:snapToGrid w:val="0"/>
                    <w:jc w:val="center"/>
                    <w:rPr>
                      <w:szCs w:val="21"/>
                    </w:rPr>
                  </w:pPr>
                  <w:r w:rsidRPr="002D507F">
                    <w:rPr>
                      <w:rFonts w:hint="eastAsia"/>
                      <w:szCs w:val="21"/>
                    </w:rPr>
                    <w:t>T</w:t>
                  </w:r>
                  <w:r w:rsidRPr="002D507F">
                    <w:rPr>
                      <w:szCs w:val="21"/>
                    </w:rPr>
                    <w:t>SP</w:t>
                  </w:r>
                  <w:r w:rsidRPr="002D507F">
                    <w:rPr>
                      <w:rFonts w:hint="eastAsia"/>
                      <w:szCs w:val="21"/>
                    </w:rPr>
                    <w:t>、</w:t>
                  </w:r>
                  <w:r w:rsidR="00330617" w:rsidRPr="002D507F">
                    <w:rPr>
                      <w:rFonts w:hint="eastAsia"/>
                      <w:szCs w:val="21"/>
                    </w:rPr>
                    <w:t>V</w:t>
                  </w:r>
                  <w:r w:rsidR="00330617" w:rsidRPr="002D507F">
                    <w:rPr>
                      <w:szCs w:val="21"/>
                    </w:rPr>
                    <w:t>OC</w:t>
                  </w:r>
                  <w:r w:rsidR="00330617" w:rsidRPr="002D507F">
                    <w:rPr>
                      <w:rFonts w:hint="eastAsia"/>
                      <w:szCs w:val="21"/>
                    </w:rPr>
                    <w:t>s</w:t>
                  </w:r>
                </w:p>
              </w:tc>
              <w:tc>
                <w:tcPr>
                  <w:tcW w:w="1416" w:type="dxa"/>
                  <w:vAlign w:val="center"/>
                </w:tcPr>
                <w:p w14:paraId="694DEC40" w14:textId="7362870D" w:rsidR="0079167B" w:rsidRPr="002D507F" w:rsidRDefault="00330617" w:rsidP="0079167B">
                  <w:pPr>
                    <w:adjustRightInd w:val="0"/>
                    <w:snapToGrid w:val="0"/>
                    <w:jc w:val="center"/>
                    <w:rPr>
                      <w:szCs w:val="21"/>
                      <w:highlight w:val="yellow"/>
                    </w:rPr>
                  </w:pPr>
                  <w:r w:rsidRPr="002D507F">
                    <w:rPr>
                      <w:rFonts w:hint="eastAsia"/>
                      <w:szCs w:val="21"/>
                    </w:rPr>
                    <w:t>每年</w:t>
                  </w:r>
                  <w:r w:rsidR="0079167B" w:rsidRPr="002D507F">
                    <w:rPr>
                      <w:szCs w:val="21"/>
                    </w:rPr>
                    <w:t>一次</w:t>
                  </w:r>
                </w:p>
              </w:tc>
              <w:tc>
                <w:tcPr>
                  <w:tcW w:w="4198" w:type="dxa"/>
                  <w:vAlign w:val="center"/>
                </w:tcPr>
                <w:p w14:paraId="6D6D3434" w14:textId="4B8F9A20" w:rsidR="0079167B" w:rsidRPr="002D507F" w:rsidRDefault="00330617" w:rsidP="0079167B">
                  <w:pPr>
                    <w:adjustRightInd w:val="0"/>
                    <w:snapToGrid w:val="0"/>
                    <w:jc w:val="center"/>
                    <w:rPr>
                      <w:szCs w:val="21"/>
                    </w:rPr>
                  </w:pPr>
                  <w:r w:rsidRPr="002D507F">
                    <w:rPr>
                      <w:rFonts w:hint="eastAsia"/>
                      <w:szCs w:val="21"/>
                    </w:rPr>
                    <w:t>TSP</w:t>
                  </w:r>
                  <w:r w:rsidRPr="002D507F">
                    <w:rPr>
                      <w:rFonts w:hint="eastAsia"/>
                      <w:szCs w:val="21"/>
                    </w:rPr>
                    <w:t>执行《环境空气质量标准》（</w:t>
                  </w:r>
                  <w:r w:rsidRPr="002D507F">
                    <w:rPr>
                      <w:rFonts w:hint="eastAsia"/>
                      <w:szCs w:val="21"/>
                    </w:rPr>
                    <w:t>GB3095-2012</w:t>
                  </w:r>
                  <w:r w:rsidRPr="002D507F">
                    <w:rPr>
                      <w:rFonts w:hint="eastAsia"/>
                      <w:szCs w:val="21"/>
                    </w:rPr>
                    <w:t>）中二级标准；</w:t>
                  </w:r>
                  <w:r w:rsidRPr="002D507F">
                    <w:rPr>
                      <w:rFonts w:hint="eastAsia"/>
                      <w:szCs w:val="21"/>
                    </w:rPr>
                    <w:t>TVOC</w:t>
                  </w:r>
                  <w:r w:rsidRPr="002D507F">
                    <w:rPr>
                      <w:rFonts w:hint="eastAsia"/>
                      <w:szCs w:val="21"/>
                    </w:rPr>
                    <w:t>执行《环境影响评价技术导则</w:t>
                  </w:r>
                  <w:r w:rsidRPr="002D507F">
                    <w:rPr>
                      <w:rFonts w:hint="eastAsia"/>
                      <w:szCs w:val="21"/>
                    </w:rPr>
                    <w:t xml:space="preserve"> </w:t>
                  </w:r>
                  <w:r w:rsidRPr="002D507F">
                    <w:rPr>
                      <w:rFonts w:hint="eastAsia"/>
                      <w:szCs w:val="21"/>
                    </w:rPr>
                    <w:t>大气环境》（</w:t>
                  </w:r>
                  <w:r w:rsidRPr="002D507F">
                    <w:rPr>
                      <w:rFonts w:hint="eastAsia"/>
                      <w:szCs w:val="21"/>
                    </w:rPr>
                    <w:t>HJ2.2-2018</w:t>
                  </w:r>
                  <w:r w:rsidRPr="002D507F">
                    <w:rPr>
                      <w:rFonts w:hint="eastAsia"/>
                      <w:szCs w:val="21"/>
                    </w:rPr>
                    <w:t>）附录</w:t>
                  </w:r>
                  <w:r w:rsidRPr="002D507F">
                    <w:rPr>
                      <w:rFonts w:hint="eastAsia"/>
                      <w:szCs w:val="21"/>
                    </w:rPr>
                    <w:t>D</w:t>
                  </w:r>
                </w:p>
              </w:tc>
            </w:tr>
          </w:tbl>
          <w:p w14:paraId="5E213A9E" w14:textId="64EAB607" w:rsidR="0079167B" w:rsidRPr="002D507F" w:rsidRDefault="0079167B" w:rsidP="0079167B">
            <w:pPr>
              <w:adjustRightInd w:val="0"/>
              <w:snapToGrid w:val="0"/>
              <w:spacing w:beforeLines="50" w:before="120"/>
              <w:jc w:val="center"/>
              <w:rPr>
                <w:b/>
                <w:bCs/>
                <w:sz w:val="24"/>
                <w:szCs w:val="24"/>
              </w:rPr>
            </w:pPr>
            <w:r w:rsidRPr="002D507F">
              <w:rPr>
                <w:rFonts w:hint="eastAsia"/>
                <w:b/>
                <w:bCs/>
                <w:sz w:val="24"/>
                <w:szCs w:val="24"/>
              </w:rPr>
              <w:t>表</w:t>
            </w:r>
            <w:r w:rsidRPr="002D507F">
              <w:rPr>
                <w:rFonts w:hint="eastAsia"/>
                <w:b/>
                <w:bCs/>
                <w:sz w:val="24"/>
                <w:szCs w:val="24"/>
              </w:rPr>
              <w:t>7-</w:t>
            </w:r>
            <w:r w:rsidR="00603E33" w:rsidRPr="002D507F">
              <w:rPr>
                <w:b/>
                <w:bCs/>
                <w:sz w:val="24"/>
                <w:szCs w:val="24"/>
              </w:rPr>
              <w:t>1</w:t>
            </w:r>
            <w:r w:rsidR="00474C3B" w:rsidRPr="002D507F">
              <w:rPr>
                <w:b/>
                <w:bCs/>
                <w:sz w:val="24"/>
                <w:szCs w:val="24"/>
              </w:rPr>
              <w:t>8</w:t>
            </w:r>
            <w:r w:rsidRPr="002D507F">
              <w:rPr>
                <w:rFonts w:hint="eastAsia"/>
                <w:b/>
                <w:bCs/>
                <w:sz w:val="24"/>
                <w:szCs w:val="24"/>
              </w:rPr>
              <w:t xml:space="preserve"> </w:t>
            </w:r>
            <w:r w:rsidRPr="002D507F">
              <w:rPr>
                <w:b/>
                <w:bCs/>
                <w:sz w:val="24"/>
                <w:szCs w:val="24"/>
              </w:rPr>
              <w:t xml:space="preserve"> </w:t>
            </w:r>
            <w:r w:rsidRPr="002D507F">
              <w:rPr>
                <w:rFonts w:hint="eastAsia"/>
                <w:b/>
                <w:bCs/>
                <w:sz w:val="24"/>
                <w:szCs w:val="24"/>
              </w:rPr>
              <w:t>噪声环境质量监测计划表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7"/>
              <w:gridCol w:w="615"/>
              <w:gridCol w:w="1252"/>
              <w:gridCol w:w="764"/>
              <w:gridCol w:w="3311"/>
              <w:gridCol w:w="2375"/>
            </w:tblGrid>
            <w:tr w:rsidR="00027AD7" w:rsidRPr="002D507F" w14:paraId="69108EFE" w14:textId="77777777" w:rsidTr="0079167B">
              <w:trPr>
                <w:trHeight w:val="340"/>
                <w:jc w:val="center"/>
              </w:trPr>
              <w:tc>
                <w:tcPr>
                  <w:tcW w:w="616" w:type="dxa"/>
                  <w:vAlign w:val="center"/>
                </w:tcPr>
                <w:p w14:paraId="3BD2B82F" w14:textId="77777777" w:rsidR="0079167B" w:rsidRPr="002D507F" w:rsidRDefault="0079167B" w:rsidP="0079167B">
                  <w:pPr>
                    <w:adjustRightInd w:val="0"/>
                    <w:snapToGrid w:val="0"/>
                    <w:jc w:val="center"/>
                    <w:rPr>
                      <w:b/>
                      <w:szCs w:val="21"/>
                    </w:rPr>
                  </w:pPr>
                  <w:r w:rsidRPr="002D507F">
                    <w:rPr>
                      <w:b/>
                      <w:szCs w:val="21"/>
                    </w:rPr>
                    <w:t>序号</w:t>
                  </w:r>
                </w:p>
              </w:tc>
              <w:tc>
                <w:tcPr>
                  <w:tcW w:w="657" w:type="dxa"/>
                  <w:vAlign w:val="center"/>
                </w:tcPr>
                <w:p w14:paraId="1DF0B56C" w14:textId="77777777" w:rsidR="0079167B" w:rsidRPr="002D507F" w:rsidRDefault="0079167B" w:rsidP="0079167B">
                  <w:pPr>
                    <w:adjustRightInd w:val="0"/>
                    <w:snapToGrid w:val="0"/>
                    <w:jc w:val="center"/>
                    <w:rPr>
                      <w:b/>
                      <w:szCs w:val="21"/>
                    </w:rPr>
                  </w:pPr>
                  <w:r w:rsidRPr="002D507F">
                    <w:rPr>
                      <w:b/>
                      <w:szCs w:val="21"/>
                    </w:rPr>
                    <w:t>类别</w:t>
                  </w:r>
                </w:p>
              </w:tc>
              <w:tc>
                <w:tcPr>
                  <w:tcW w:w="1362" w:type="dxa"/>
                  <w:vAlign w:val="center"/>
                </w:tcPr>
                <w:p w14:paraId="366CBB9D" w14:textId="77777777" w:rsidR="0079167B" w:rsidRPr="002D507F" w:rsidRDefault="0079167B" w:rsidP="0079167B">
                  <w:pPr>
                    <w:adjustRightInd w:val="0"/>
                    <w:snapToGrid w:val="0"/>
                    <w:jc w:val="center"/>
                    <w:rPr>
                      <w:b/>
                      <w:szCs w:val="21"/>
                    </w:rPr>
                  </w:pPr>
                  <w:r w:rsidRPr="002D507F">
                    <w:rPr>
                      <w:b/>
                      <w:szCs w:val="21"/>
                    </w:rPr>
                    <w:t>监测点位</w:t>
                  </w:r>
                </w:p>
              </w:tc>
              <w:tc>
                <w:tcPr>
                  <w:tcW w:w="822" w:type="dxa"/>
                  <w:vAlign w:val="center"/>
                </w:tcPr>
                <w:p w14:paraId="0466458A" w14:textId="77777777" w:rsidR="0079167B" w:rsidRPr="002D507F" w:rsidRDefault="0079167B" w:rsidP="0079167B">
                  <w:pPr>
                    <w:adjustRightInd w:val="0"/>
                    <w:snapToGrid w:val="0"/>
                    <w:jc w:val="center"/>
                    <w:rPr>
                      <w:b/>
                      <w:szCs w:val="21"/>
                    </w:rPr>
                  </w:pPr>
                  <w:r w:rsidRPr="002D507F">
                    <w:rPr>
                      <w:b/>
                      <w:szCs w:val="21"/>
                    </w:rPr>
                    <w:t>点数</w:t>
                  </w:r>
                </w:p>
              </w:tc>
              <w:tc>
                <w:tcPr>
                  <w:tcW w:w="3598" w:type="dxa"/>
                  <w:vAlign w:val="center"/>
                </w:tcPr>
                <w:p w14:paraId="628667E4" w14:textId="77777777" w:rsidR="0079167B" w:rsidRPr="002D507F" w:rsidRDefault="0079167B" w:rsidP="0079167B">
                  <w:pPr>
                    <w:adjustRightInd w:val="0"/>
                    <w:snapToGrid w:val="0"/>
                    <w:jc w:val="center"/>
                    <w:rPr>
                      <w:b/>
                      <w:szCs w:val="21"/>
                    </w:rPr>
                  </w:pPr>
                  <w:r w:rsidRPr="002D507F">
                    <w:rPr>
                      <w:b/>
                      <w:szCs w:val="21"/>
                    </w:rPr>
                    <w:t>监测因子</w:t>
                  </w:r>
                </w:p>
              </w:tc>
              <w:tc>
                <w:tcPr>
                  <w:tcW w:w="2583" w:type="dxa"/>
                  <w:vAlign w:val="center"/>
                </w:tcPr>
                <w:p w14:paraId="594C8ED6" w14:textId="77777777" w:rsidR="0079167B" w:rsidRPr="002D507F" w:rsidRDefault="0079167B" w:rsidP="0079167B">
                  <w:pPr>
                    <w:adjustRightInd w:val="0"/>
                    <w:snapToGrid w:val="0"/>
                    <w:jc w:val="center"/>
                    <w:rPr>
                      <w:b/>
                      <w:szCs w:val="21"/>
                    </w:rPr>
                  </w:pPr>
                  <w:r w:rsidRPr="002D507F">
                    <w:rPr>
                      <w:b/>
                      <w:szCs w:val="21"/>
                    </w:rPr>
                    <w:t>频次</w:t>
                  </w:r>
                </w:p>
              </w:tc>
            </w:tr>
            <w:tr w:rsidR="00027AD7" w:rsidRPr="002D507F" w14:paraId="33BDB2DD" w14:textId="77777777" w:rsidTr="0079167B">
              <w:trPr>
                <w:trHeight w:val="340"/>
                <w:jc w:val="center"/>
              </w:trPr>
              <w:tc>
                <w:tcPr>
                  <w:tcW w:w="616" w:type="dxa"/>
                  <w:vAlign w:val="center"/>
                </w:tcPr>
                <w:p w14:paraId="3B4A8BA7" w14:textId="77777777" w:rsidR="0079167B" w:rsidRPr="002D507F" w:rsidRDefault="0079167B" w:rsidP="0079167B">
                  <w:pPr>
                    <w:adjustRightInd w:val="0"/>
                    <w:snapToGrid w:val="0"/>
                    <w:jc w:val="center"/>
                    <w:rPr>
                      <w:szCs w:val="21"/>
                    </w:rPr>
                  </w:pPr>
                  <w:r w:rsidRPr="002D507F">
                    <w:rPr>
                      <w:szCs w:val="21"/>
                    </w:rPr>
                    <w:t>1</w:t>
                  </w:r>
                </w:p>
              </w:tc>
              <w:tc>
                <w:tcPr>
                  <w:tcW w:w="657" w:type="dxa"/>
                  <w:vAlign w:val="center"/>
                </w:tcPr>
                <w:p w14:paraId="35DC564B" w14:textId="77777777" w:rsidR="0079167B" w:rsidRPr="002D507F" w:rsidRDefault="0079167B" w:rsidP="0079167B">
                  <w:pPr>
                    <w:adjustRightInd w:val="0"/>
                    <w:snapToGrid w:val="0"/>
                    <w:jc w:val="center"/>
                    <w:rPr>
                      <w:szCs w:val="21"/>
                    </w:rPr>
                  </w:pPr>
                  <w:r w:rsidRPr="002D507F">
                    <w:rPr>
                      <w:szCs w:val="21"/>
                    </w:rPr>
                    <w:t>声</w:t>
                  </w:r>
                </w:p>
              </w:tc>
              <w:tc>
                <w:tcPr>
                  <w:tcW w:w="1362" w:type="dxa"/>
                  <w:vAlign w:val="center"/>
                </w:tcPr>
                <w:p w14:paraId="60E73FCE" w14:textId="77777777" w:rsidR="0079167B" w:rsidRPr="002D507F" w:rsidRDefault="0079167B" w:rsidP="0079167B">
                  <w:pPr>
                    <w:adjustRightInd w:val="0"/>
                    <w:snapToGrid w:val="0"/>
                    <w:jc w:val="center"/>
                    <w:rPr>
                      <w:szCs w:val="21"/>
                    </w:rPr>
                  </w:pPr>
                  <w:r w:rsidRPr="002D507F">
                    <w:rPr>
                      <w:szCs w:val="21"/>
                    </w:rPr>
                    <w:t>厂界四周</w:t>
                  </w:r>
                </w:p>
              </w:tc>
              <w:tc>
                <w:tcPr>
                  <w:tcW w:w="822" w:type="dxa"/>
                  <w:vAlign w:val="center"/>
                </w:tcPr>
                <w:p w14:paraId="2287A365" w14:textId="77777777" w:rsidR="0079167B" w:rsidRPr="002D507F" w:rsidRDefault="0079167B" w:rsidP="0079167B">
                  <w:pPr>
                    <w:adjustRightInd w:val="0"/>
                    <w:snapToGrid w:val="0"/>
                    <w:jc w:val="center"/>
                    <w:rPr>
                      <w:szCs w:val="21"/>
                    </w:rPr>
                  </w:pPr>
                  <w:r w:rsidRPr="002D507F">
                    <w:rPr>
                      <w:szCs w:val="21"/>
                    </w:rPr>
                    <w:t>4</w:t>
                  </w:r>
                </w:p>
              </w:tc>
              <w:tc>
                <w:tcPr>
                  <w:tcW w:w="3598" w:type="dxa"/>
                  <w:vAlign w:val="center"/>
                </w:tcPr>
                <w:p w14:paraId="48942033" w14:textId="77777777" w:rsidR="0079167B" w:rsidRPr="002D507F" w:rsidRDefault="0079167B" w:rsidP="0079167B">
                  <w:pPr>
                    <w:adjustRightInd w:val="0"/>
                    <w:snapToGrid w:val="0"/>
                    <w:jc w:val="center"/>
                    <w:rPr>
                      <w:szCs w:val="21"/>
                    </w:rPr>
                  </w:pPr>
                  <w:r w:rsidRPr="002D507F">
                    <w:rPr>
                      <w:szCs w:val="21"/>
                    </w:rPr>
                    <w:t>Leq(A)</w:t>
                  </w:r>
                </w:p>
              </w:tc>
              <w:tc>
                <w:tcPr>
                  <w:tcW w:w="2583" w:type="dxa"/>
                  <w:vAlign w:val="center"/>
                </w:tcPr>
                <w:p w14:paraId="75A41B71" w14:textId="77777777" w:rsidR="0079167B" w:rsidRPr="002D507F" w:rsidRDefault="0079167B" w:rsidP="0079167B">
                  <w:pPr>
                    <w:adjustRightInd w:val="0"/>
                    <w:snapToGrid w:val="0"/>
                    <w:jc w:val="center"/>
                    <w:rPr>
                      <w:szCs w:val="21"/>
                    </w:rPr>
                  </w:pPr>
                  <w:r w:rsidRPr="002D507F">
                    <w:rPr>
                      <w:szCs w:val="21"/>
                    </w:rPr>
                    <w:t>每年监测一次（昼夜各</w:t>
                  </w:r>
                  <w:r w:rsidRPr="002D507F">
                    <w:rPr>
                      <w:szCs w:val="21"/>
                    </w:rPr>
                    <w:t>1</w:t>
                  </w:r>
                  <w:r w:rsidRPr="002D507F">
                    <w:rPr>
                      <w:szCs w:val="21"/>
                    </w:rPr>
                    <w:t>次）</w:t>
                  </w:r>
                </w:p>
              </w:tc>
            </w:tr>
          </w:tbl>
          <w:p w14:paraId="0F83A905" w14:textId="77777777" w:rsidR="0079167B" w:rsidRPr="002D507F" w:rsidRDefault="0079167B" w:rsidP="0079167B">
            <w:pPr>
              <w:tabs>
                <w:tab w:val="left" w:pos="5880"/>
              </w:tabs>
              <w:adjustRightInd w:val="0"/>
              <w:snapToGrid w:val="0"/>
              <w:spacing w:beforeLines="50" w:before="120" w:line="360" w:lineRule="auto"/>
              <w:ind w:firstLineChars="200" w:firstLine="480"/>
              <w:rPr>
                <w:sz w:val="24"/>
                <w:szCs w:val="24"/>
              </w:rPr>
            </w:pPr>
            <w:r w:rsidRPr="002D507F">
              <w:rPr>
                <w:rFonts w:hint="eastAsia"/>
                <w:sz w:val="24"/>
                <w:szCs w:val="24"/>
              </w:rPr>
              <w:t>②</w:t>
            </w:r>
            <w:r w:rsidRPr="002D507F">
              <w:rPr>
                <w:rFonts w:hint="eastAsia"/>
                <w:sz w:val="24"/>
                <w:szCs w:val="24"/>
              </w:rPr>
              <w:t xml:space="preserve"> </w:t>
            </w:r>
            <w:r w:rsidRPr="002D507F">
              <w:rPr>
                <w:rFonts w:hint="eastAsia"/>
                <w:sz w:val="24"/>
                <w:szCs w:val="24"/>
              </w:rPr>
              <w:t>应急监测计划</w:t>
            </w:r>
          </w:p>
          <w:p w14:paraId="48F7EB66" w14:textId="77777777" w:rsidR="0079167B" w:rsidRPr="002D507F" w:rsidRDefault="0079167B" w:rsidP="0079167B">
            <w:pPr>
              <w:tabs>
                <w:tab w:val="left" w:pos="5880"/>
              </w:tabs>
              <w:adjustRightInd w:val="0"/>
              <w:snapToGrid w:val="0"/>
              <w:spacing w:line="360" w:lineRule="auto"/>
              <w:ind w:firstLineChars="200" w:firstLine="480"/>
              <w:rPr>
                <w:sz w:val="24"/>
                <w:szCs w:val="24"/>
              </w:rPr>
            </w:pPr>
            <w:r w:rsidRPr="002D507F">
              <w:rPr>
                <w:rFonts w:hint="eastAsia"/>
                <w:sz w:val="24"/>
                <w:szCs w:val="24"/>
              </w:rPr>
              <w:t>为及时有效的了解本企业事故排放对外界环境的影响，便于上级部门的指挥和调度，发生较大污染事件时，委托第三方环境监测站等单位进行环境监测。</w:t>
            </w:r>
          </w:p>
          <w:p w14:paraId="6A0E85F0" w14:textId="77777777" w:rsidR="0079167B" w:rsidRPr="002D507F" w:rsidRDefault="0079167B" w:rsidP="0079167B">
            <w:pPr>
              <w:tabs>
                <w:tab w:val="left" w:pos="5880"/>
              </w:tabs>
              <w:adjustRightInd w:val="0"/>
              <w:snapToGrid w:val="0"/>
              <w:spacing w:line="360" w:lineRule="auto"/>
              <w:ind w:firstLineChars="200" w:firstLine="480"/>
              <w:rPr>
                <w:sz w:val="24"/>
                <w:szCs w:val="24"/>
              </w:rPr>
            </w:pPr>
            <w:r w:rsidRPr="002D507F">
              <w:rPr>
                <w:rFonts w:hint="eastAsia"/>
                <w:sz w:val="24"/>
                <w:szCs w:val="24"/>
              </w:rPr>
              <w:t>（</w:t>
            </w:r>
            <w:r w:rsidRPr="002D507F">
              <w:rPr>
                <w:rFonts w:hint="eastAsia"/>
                <w:sz w:val="24"/>
                <w:szCs w:val="24"/>
              </w:rPr>
              <w:t>1</w:t>
            </w:r>
            <w:r w:rsidRPr="002D507F">
              <w:rPr>
                <w:rFonts w:hint="eastAsia"/>
                <w:sz w:val="24"/>
                <w:szCs w:val="24"/>
              </w:rPr>
              <w:t>）应急防护监测范围的划定：以发生事故区为圆心，事故发生时下风向为主轴的</w:t>
            </w:r>
            <w:r w:rsidRPr="002D507F">
              <w:rPr>
                <w:rFonts w:hint="eastAsia"/>
                <w:sz w:val="24"/>
                <w:szCs w:val="24"/>
              </w:rPr>
              <w:t>60</w:t>
            </w:r>
            <w:r w:rsidRPr="002D507F">
              <w:rPr>
                <w:rFonts w:hint="eastAsia"/>
                <w:sz w:val="24"/>
                <w:szCs w:val="24"/>
              </w:rPr>
              <w:t>°扇形区。</w:t>
            </w:r>
          </w:p>
          <w:p w14:paraId="4A3538E1" w14:textId="77777777" w:rsidR="0079167B" w:rsidRPr="002D507F" w:rsidRDefault="0079167B" w:rsidP="0079167B">
            <w:pPr>
              <w:tabs>
                <w:tab w:val="left" w:pos="5880"/>
              </w:tabs>
              <w:adjustRightInd w:val="0"/>
              <w:snapToGrid w:val="0"/>
              <w:spacing w:line="360" w:lineRule="auto"/>
              <w:ind w:firstLineChars="200" w:firstLine="480"/>
              <w:rPr>
                <w:sz w:val="24"/>
                <w:szCs w:val="24"/>
              </w:rPr>
            </w:pPr>
            <w:r w:rsidRPr="002D507F">
              <w:rPr>
                <w:rFonts w:hint="eastAsia"/>
                <w:sz w:val="24"/>
                <w:szCs w:val="24"/>
              </w:rPr>
              <w:t>（</w:t>
            </w:r>
            <w:r w:rsidRPr="002D507F">
              <w:rPr>
                <w:rFonts w:hint="eastAsia"/>
                <w:sz w:val="24"/>
                <w:szCs w:val="24"/>
              </w:rPr>
              <w:t>2</w:t>
            </w:r>
            <w:r w:rsidRPr="002D507F">
              <w:rPr>
                <w:rFonts w:hint="eastAsia"/>
                <w:sz w:val="24"/>
                <w:szCs w:val="24"/>
              </w:rPr>
              <w:t>）应急监测对象及布点应根据事故污染类型及情景特征制定具体监测方案，详见下表。</w:t>
            </w:r>
          </w:p>
          <w:p w14:paraId="76D3F0C4" w14:textId="498EC125" w:rsidR="0079167B" w:rsidRPr="002D507F" w:rsidRDefault="0079167B" w:rsidP="0079167B">
            <w:pPr>
              <w:adjustRightInd w:val="0"/>
              <w:snapToGrid w:val="0"/>
              <w:jc w:val="center"/>
              <w:rPr>
                <w:b/>
                <w:bCs/>
                <w:sz w:val="24"/>
                <w:szCs w:val="24"/>
              </w:rPr>
            </w:pPr>
            <w:r w:rsidRPr="002D507F">
              <w:rPr>
                <w:rFonts w:hint="eastAsia"/>
                <w:b/>
                <w:bCs/>
                <w:sz w:val="24"/>
                <w:szCs w:val="24"/>
              </w:rPr>
              <w:t>表</w:t>
            </w:r>
            <w:r w:rsidRPr="002D507F">
              <w:rPr>
                <w:rFonts w:hint="eastAsia"/>
                <w:b/>
                <w:bCs/>
                <w:sz w:val="24"/>
                <w:szCs w:val="24"/>
              </w:rPr>
              <w:t>7-</w:t>
            </w:r>
            <w:r w:rsidR="00474C3B" w:rsidRPr="002D507F">
              <w:rPr>
                <w:b/>
                <w:bCs/>
                <w:sz w:val="24"/>
                <w:szCs w:val="24"/>
              </w:rPr>
              <w:t>19</w:t>
            </w:r>
            <w:r w:rsidRPr="002D507F">
              <w:rPr>
                <w:rFonts w:hint="eastAsia"/>
                <w:b/>
                <w:bCs/>
                <w:sz w:val="24"/>
                <w:szCs w:val="24"/>
              </w:rPr>
              <w:t xml:space="preserve"> </w:t>
            </w:r>
            <w:r w:rsidRPr="002D507F">
              <w:rPr>
                <w:b/>
                <w:bCs/>
                <w:sz w:val="24"/>
                <w:szCs w:val="24"/>
              </w:rPr>
              <w:t xml:space="preserve"> </w:t>
            </w:r>
            <w:r w:rsidRPr="002D507F">
              <w:rPr>
                <w:rFonts w:hint="eastAsia"/>
                <w:b/>
                <w:bCs/>
                <w:sz w:val="24"/>
                <w:szCs w:val="24"/>
              </w:rPr>
              <w:t>应急监测计划表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87"/>
              <w:gridCol w:w="1038"/>
              <w:gridCol w:w="1622"/>
              <w:gridCol w:w="3151"/>
              <w:gridCol w:w="1896"/>
            </w:tblGrid>
            <w:tr w:rsidR="00027AD7" w:rsidRPr="002D507F" w14:paraId="733AD543" w14:textId="77777777" w:rsidTr="00474C3B">
              <w:trPr>
                <w:trHeight w:val="340"/>
                <w:jc w:val="center"/>
              </w:trPr>
              <w:tc>
                <w:tcPr>
                  <w:tcW w:w="1187" w:type="dxa"/>
                  <w:vAlign w:val="center"/>
                </w:tcPr>
                <w:p w14:paraId="3BC89806" w14:textId="77777777" w:rsidR="0079167B" w:rsidRPr="002D507F" w:rsidRDefault="0079167B" w:rsidP="0079167B">
                  <w:pPr>
                    <w:adjustRightInd w:val="0"/>
                    <w:snapToGrid w:val="0"/>
                    <w:jc w:val="center"/>
                    <w:rPr>
                      <w:b/>
                      <w:szCs w:val="21"/>
                    </w:rPr>
                  </w:pPr>
                  <w:r w:rsidRPr="002D507F">
                    <w:rPr>
                      <w:b/>
                      <w:szCs w:val="21"/>
                    </w:rPr>
                    <w:t>事故类型</w:t>
                  </w:r>
                </w:p>
              </w:tc>
              <w:tc>
                <w:tcPr>
                  <w:tcW w:w="1038" w:type="dxa"/>
                  <w:vAlign w:val="center"/>
                </w:tcPr>
                <w:p w14:paraId="197CEBBC" w14:textId="77777777" w:rsidR="0079167B" w:rsidRPr="002D507F" w:rsidRDefault="0079167B" w:rsidP="0079167B">
                  <w:pPr>
                    <w:adjustRightInd w:val="0"/>
                    <w:snapToGrid w:val="0"/>
                    <w:jc w:val="center"/>
                    <w:rPr>
                      <w:b/>
                      <w:szCs w:val="21"/>
                    </w:rPr>
                  </w:pPr>
                  <w:r w:rsidRPr="002D507F">
                    <w:rPr>
                      <w:b/>
                      <w:szCs w:val="21"/>
                    </w:rPr>
                    <w:t>监测类别</w:t>
                  </w:r>
                </w:p>
              </w:tc>
              <w:tc>
                <w:tcPr>
                  <w:tcW w:w="1622" w:type="dxa"/>
                  <w:vAlign w:val="center"/>
                </w:tcPr>
                <w:p w14:paraId="686C3EB2" w14:textId="77777777" w:rsidR="0079167B" w:rsidRPr="002D507F" w:rsidRDefault="0079167B" w:rsidP="0079167B">
                  <w:pPr>
                    <w:adjustRightInd w:val="0"/>
                    <w:snapToGrid w:val="0"/>
                    <w:jc w:val="center"/>
                    <w:rPr>
                      <w:b/>
                      <w:szCs w:val="21"/>
                    </w:rPr>
                  </w:pPr>
                  <w:r w:rsidRPr="002D507F">
                    <w:rPr>
                      <w:b/>
                      <w:szCs w:val="21"/>
                    </w:rPr>
                    <w:t>监测项目</w:t>
                  </w:r>
                </w:p>
              </w:tc>
              <w:tc>
                <w:tcPr>
                  <w:tcW w:w="3151" w:type="dxa"/>
                  <w:vAlign w:val="center"/>
                </w:tcPr>
                <w:p w14:paraId="1BAE23BC" w14:textId="77777777" w:rsidR="0079167B" w:rsidRPr="002D507F" w:rsidRDefault="0079167B" w:rsidP="0079167B">
                  <w:pPr>
                    <w:adjustRightInd w:val="0"/>
                    <w:snapToGrid w:val="0"/>
                    <w:jc w:val="center"/>
                    <w:rPr>
                      <w:b/>
                      <w:szCs w:val="21"/>
                    </w:rPr>
                  </w:pPr>
                  <w:r w:rsidRPr="002D507F">
                    <w:rPr>
                      <w:b/>
                      <w:szCs w:val="21"/>
                    </w:rPr>
                    <w:t>监测地点位置</w:t>
                  </w:r>
                </w:p>
              </w:tc>
              <w:tc>
                <w:tcPr>
                  <w:tcW w:w="1896" w:type="dxa"/>
                  <w:vAlign w:val="center"/>
                </w:tcPr>
                <w:p w14:paraId="029D9A73" w14:textId="77777777" w:rsidR="0079167B" w:rsidRPr="002D507F" w:rsidRDefault="0079167B" w:rsidP="0079167B">
                  <w:pPr>
                    <w:adjustRightInd w:val="0"/>
                    <w:snapToGrid w:val="0"/>
                    <w:jc w:val="center"/>
                    <w:rPr>
                      <w:b/>
                      <w:szCs w:val="21"/>
                    </w:rPr>
                  </w:pPr>
                  <w:r w:rsidRPr="002D507F">
                    <w:rPr>
                      <w:b/>
                      <w:szCs w:val="21"/>
                    </w:rPr>
                    <w:t>监测时间频率</w:t>
                  </w:r>
                </w:p>
              </w:tc>
            </w:tr>
            <w:tr w:rsidR="00027AD7" w:rsidRPr="002D507F" w14:paraId="22E7DC88" w14:textId="77777777" w:rsidTr="00474C3B">
              <w:trPr>
                <w:trHeight w:val="340"/>
                <w:jc w:val="center"/>
              </w:trPr>
              <w:tc>
                <w:tcPr>
                  <w:tcW w:w="1187" w:type="dxa"/>
                  <w:vMerge w:val="restart"/>
                  <w:vAlign w:val="center"/>
                </w:tcPr>
                <w:p w14:paraId="331460FB" w14:textId="77777777" w:rsidR="0079167B" w:rsidRPr="002D507F" w:rsidRDefault="0079167B" w:rsidP="0079167B">
                  <w:pPr>
                    <w:adjustRightInd w:val="0"/>
                    <w:snapToGrid w:val="0"/>
                    <w:jc w:val="center"/>
                    <w:rPr>
                      <w:szCs w:val="21"/>
                    </w:rPr>
                  </w:pPr>
                  <w:r w:rsidRPr="002D507F">
                    <w:rPr>
                      <w:szCs w:val="21"/>
                    </w:rPr>
                    <w:t>火灾爆炸</w:t>
                  </w:r>
                </w:p>
              </w:tc>
              <w:tc>
                <w:tcPr>
                  <w:tcW w:w="1038" w:type="dxa"/>
                  <w:vAlign w:val="center"/>
                </w:tcPr>
                <w:p w14:paraId="2FD94E7B" w14:textId="77777777" w:rsidR="0079167B" w:rsidRPr="002D507F" w:rsidRDefault="0079167B" w:rsidP="0079167B">
                  <w:pPr>
                    <w:adjustRightInd w:val="0"/>
                    <w:snapToGrid w:val="0"/>
                    <w:jc w:val="center"/>
                    <w:rPr>
                      <w:szCs w:val="21"/>
                    </w:rPr>
                  </w:pPr>
                  <w:r w:rsidRPr="002D507F">
                    <w:rPr>
                      <w:szCs w:val="21"/>
                    </w:rPr>
                    <w:t>水</w:t>
                  </w:r>
                </w:p>
              </w:tc>
              <w:tc>
                <w:tcPr>
                  <w:tcW w:w="1622" w:type="dxa"/>
                  <w:vAlign w:val="center"/>
                </w:tcPr>
                <w:p w14:paraId="3EA4A198" w14:textId="77777777" w:rsidR="0079167B" w:rsidRPr="002D507F" w:rsidRDefault="0079167B" w:rsidP="0079167B">
                  <w:pPr>
                    <w:adjustRightInd w:val="0"/>
                    <w:snapToGrid w:val="0"/>
                    <w:jc w:val="center"/>
                    <w:rPr>
                      <w:szCs w:val="21"/>
                    </w:rPr>
                  </w:pPr>
                  <w:r w:rsidRPr="002D507F">
                    <w:rPr>
                      <w:szCs w:val="21"/>
                    </w:rPr>
                    <w:t>pH</w:t>
                  </w:r>
                  <w:r w:rsidRPr="002D507F">
                    <w:rPr>
                      <w:szCs w:val="21"/>
                    </w:rPr>
                    <w:t>、</w:t>
                  </w:r>
                  <w:r w:rsidRPr="002D507F">
                    <w:rPr>
                      <w:szCs w:val="21"/>
                    </w:rPr>
                    <w:t>COD</w:t>
                  </w:r>
                  <w:r w:rsidRPr="002D507F">
                    <w:rPr>
                      <w:szCs w:val="21"/>
                    </w:rPr>
                    <w:t>、</w:t>
                  </w:r>
                  <w:r w:rsidRPr="002D507F">
                    <w:rPr>
                      <w:szCs w:val="21"/>
                    </w:rPr>
                    <w:t>SS</w:t>
                  </w:r>
                  <w:r w:rsidRPr="002D507F">
                    <w:rPr>
                      <w:szCs w:val="21"/>
                    </w:rPr>
                    <w:t>、氨氮、总磷</w:t>
                  </w:r>
                </w:p>
              </w:tc>
              <w:tc>
                <w:tcPr>
                  <w:tcW w:w="3151" w:type="dxa"/>
                  <w:vAlign w:val="center"/>
                </w:tcPr>
                <w:p w14:paraId="4CD8270C" w14:textId="77777777" w:rsidR="0079167B" w:rsidRPr="002D507F" w:rsidRDefault="0079167B" w:rsidP="0079167B">
                  <w:pPr>
                    <w:adjustRightInd w:val="0"/>
                    <w:snapToGrid w:val="0"/>
                    <w:jc w:val="center"/>
                    <w:rPr>
                      <w:szCs w:val="21"/>
                    </w:rPr>
                  </w:pPr>
                  <w:r w:rsidRPr="002D507F">
                    <w:rPr>
                      <w:szCs w:val="21"/>
                    </w:rPr>
                    <w:t>厂区污水总排水口和雨水总排口</w:t>
                  </w:r>
                </w:p>
              </w:tc>
              <w:tc>
                <w:tcPr>
                  <w:tcW w:w="1896" w:type="dxa"/>
                  <w:vAlign w:val="center"/>
                </w:tcPr>
                <w:p w14:paraId="1B5EE79B" w14:textId="77777777" w:rsidR="0079167B" w:rsidRPr="002D507F" w:rsidRDefault="0079167B" w:rsidP="0079167B">
                  <w:pPr>
                    <w:adjustRightInd w:val="0"/>
                    <w:snapToGrid w:val="0"/>
                    <w:jc w:val="center"/>
                    <w:rPr>
                      <w:szCs w:val="21"/>
                    </w:rPr>
                  </w:pPr>
                  <w:r w:rsidRPr="002D507F">
                    <w:rPr>
                      <w:bCs/>
                      <w:szCs w:val="21"/>
                    </w:rPr>
                    <w:t>连续监测两天，每天</w:t>
                  </w:r>
                  <w:r w:rsidRPr="002D507F">
                    <w:rPr>
                      <w:bCs/>
                      <w:szCs w:val="21"/>
                    </w:rPr>
                    <w:t>3</w:t>
                  </w:r>
                  <w:r w:rsidRPr="002D507F">
                    <w:rPr>
                      <w:bCs/>
                      <w:szCs w:val="21"/>
                    </w:rPr>
                    <w:t>次</w:t>
                  </w:r>
                </w:p>
              </w:tc>
            </w:tr>
            <w:tr w:rsidR="00027AD7" w:rsidRPr="002D507F" w14:paraId="4B150B99" w14:textId="77777777" w:rsidTr="00474C3B">
              <w:trPr>
                <w:trHeight w:val="340"/>
                <w:jc w:val="center"/>
              </w:trPr>
              <w:tc>
                <w:tcPr>
                  <w:tcW w:w="1187" w:type="dxa"/>
                  <w:vMerge/>
                  <w:vAlign w:val="center"/>
                </w:tcPr>
                <w:p w14:paraId="3404223A" w14:textId="77777777" w:rsidR="0079167B" w:rsidRPr="002D507F" w:rsidRDefault="0079167B" w:rsidP="0079167B">
                  <w:pPr>
                    <w:adjustRightInd w:val="0"/>
                    <w:snapToGrid w:val="0"/>
                    <w:jc w:val="center"/>
                    <w:rPr>
                      <w:szCs w:val="21"/>
                    </w:rPr>
                  </w:pPr>
                </w:p>
              </w:tc>
              <w:tc>
                <w:tcPr>
                  <w:tcW w:w="1038" w:type="dxa"/>
                  <w:vAlign w:val="center"/>
                </w:tcPr>
                <w:p w14:paraId="1DA1D63A" w14:textId="77777777" w:rsidR="0079167B" w:rsidRPr="002D507F" w:rsidRDefault="0079167B" w:rsidP="0079167B">
                  <w:pPr>
                    <w:adjustRightInd w:val="0"/>
                    <w:snapToGrid w:val="0"/>
                    <w:jc w:val="center"/>
                    <w:rPr>
                      <w:szCs w:val="21"/>
                    </w:rPr>
                  </w:pPr>
                  <w:r w:rsidRPr="002D507F">
                    <w:rPr>
                      <w:szCs w:val="21"/>
                    </w:rPr>
                    <w:t>大气</w:t>
                  </w:r>
                </w:p>
              </w:tc>
              <w:tc>
                <w:tcPr>
                  <w:tcW w:w="1622" w:type="dxa"/>
                  <w:vAlign w:val="center"/>
                </w:tcPr>
                <w:p w14:paraId="64A429AA" w14:textId="77777777" w:rsidR="0079167B" w:rsidRPr="002D507F" w:rsidRDefault="0079167B" w:rsidP="0079167B">
                  <w:pPr>
                    <w:adjustRightInd w:val="0"/>
                    <w:snapToGrid w:val="0"/>
                    <w:jc w:val="center"/>
                    <w:rPr>
                      <w:szCs w:val="21"/>
                    </w:rPr>
                  </w:pPr>
                  <w:r w:rsidRPr="002D507F">
                    <w:rPr>
                      <w:szCs w:val="21"/>
                    </w:rPr>
                    <w:t>CO</w:t>
                  </w:r>
                </w:p>
              </w:tc>
              <w:tc>
                <w:tcPr>
                  <w:tcW w:w="3151" w:type="dxa"/>
                  <w:vAlign w:val="center"/>
                </w:tcPr>
                <w:p w14:paraId="08DF3A40" w14:textId="77777777" w:rsidR="0079167B" w:rsidRPr="002D507F" w:rsidRDefault="0079167B" w:rsidP="0079167B">
                  <w:pPr>
                    <w:adjustRightInd w:val="0"/>
                    <w:snapToGrid w:val="0"/>
                    <w:jc w:val="center"/>
                    <w:rPr>
                      <w:szCs w:val="21"/>
                    </w:rPr>
                  </w:pPr>
                  <w:r w:rsidRPr="002D507F">
                    <w:rPr>
                      <w:szCs w:val="21"/>
                    </w:rPr>
                    <w:t>上风向设置</w:t>
                  </w:r>
                  <w:r w:rsidRPr="002D507F">
                    <w:rPr>
                      <w:szCs w:val="21"/>
                    </w:rPr>
                    <w:t>1</w:t>
                  </w:r>
                  <w:r w:rsidRPr="002D507F">
                    <w:rPr>
                      <w:szCs w:val="21"/>
                    </w:rPr>
                    <w:t>个参照点；下风向厂界</w:t>
                  </w:r>
                  <w:r w:rsidRPr="002D507F">
                    <w:rPr>
                      <w:szCs w:val="21"/>
                    </w:rPr>
                    <w:t>2</w:t>
                  </w:r>
                  <w:r w:rsidRPr="002D507F">
                    <w:rPr>
                      <w:szCs w:val="21"/>
                    </w:rPr>
                    <w:t>个监测点</w:t>
                  </w:r>
                </w:p>
              </w:tc>
              <w:tc>
                <w:tcPr>
                  <w:tcW w:w="1896" w:type="dxa"/>
                  <w:vAlign w:val="center"/>
                </w:tcPr>
                <w:p w14:paraId="76CA5468" w14:textId="77777777" w:rsidR="0079167B" w:rsidRPr="002D507F" w:rsidRDefault="0079167B" w:rsidP="0079167B">
                  <w:pPr>
                    <w:adjustRightInd w:val="0"/>
                    <w:snapToGrid w:val="0"/>
                    <w:jc w:val="center"/>
                    <w:rPr>
                      <w:szCs w:val="21"/>
                    </w:rPr>
                  </w:pPr>
                  <w:r w:rsidRPr="002D507F">
                    <w:rPr>
                      <w:szCs w:val="21"/>
                    </w:rPr>
                    <w:t>连续监测</w:t>
                  </w:r>
                  <w:r w:rsidRPr="002D507F">
                    <w:rPr>
                      <w:bCs/>
                      <w:szCs w:val="21"/>
                    </w:rPr>
                    <w:t>两天</w:t>
                  </w:r>
                  <w:r w:rsidRPr="002D507F">
                    <w:rPr>
                      <w:szCs w:val="21"/>
                    </w:rPr>
                    <w:t>，每天</w:t>
                  </w:r>
                  <w:r w:rsidRPr="002D507F">
                    <w:rPr>
                      <w:szCs w:val="21"/>
                    </w:rPr>
                    <w:t>4</w:t>
                  </w:r>
                  <w:r w:rsidRPr="002D507F">
                    <w:rPr>
                      <w:szCs w:val="21"/>
                    </w:rPr>
                    <w:t>次，紧急情况下可增加为</w:t>
                  </w:r>
                  <w:r w:rsidRPr="002D507F">
                    <w:rPr>
                      <w:szCs w:val="21"/>
                    </w:rPr>
                    <w:t>1</w:t>
                  </w:r>
                  <w:r w:rsidRPr="002D507F">
                    <w:rPr>
                      <w:szCs w:val="21"/>
                    </w:rPr>
                    <w:t>次</w:t>
                  </w:r>
                  <w:r w:rsidRPr="002D507F">
                    <w:rPr>
                      <w:szCs w:val="21"/>
                    </w:rPr>
                    <w:t>/h</w:t>
                  </w:r>
                </w:p>
              </w:tc>
            </w:tr>
            <w:tr w:rsidR="00027AD7" w:rsidRPr="002D507F" w14:paraId="33667408" w14:textId="77777777" w:rsidTr="00474C3B">
              <w:trPr>
                <w:trHeight w:val="340"/>
                <w:jc w:val="center"/>
              </w:trPr>
              <w:tc>
                <w:tcPr>
                  <w:tcW w:w="1187" w:type="dxa"/>
                  <w:vMerge/>
                  <w:vAlign w:val="center"/>
                </w:tcPr>
                <w:p w14:paraId="016AC321" w14:textId="77777777" w:rsidR="0079167B" w:rsidRPr="002D507F" w:rsidRDefault="0079167B" w:rsidP="0079167B">
                  <w:pPr>
                    <w:adjustRightInd w:val="0"/>
                    <w:snapToGrid w:val="0"/>
                    <w:jc w:val="center"/>
                    <w:rPr>
                      <w:szCs w:val="21"/>
                    </w:rPr>
                  </w:pPr>
                </w:p>
              </w:tc>
              <w:tc>
                <w:tcPr>
                  <w:tcW w:w="1038" w:type="dxa"/>
                  <w:vAlign w:val="center"/>
                </w:tcPr>
                <w:p w14:paraId="77CC7498" w14:textId="77777777" w:rsidR="0079167B" w:rsidRPr="002D507F" w:rsidRDefault="0079167B" w:rsidP="0079167B">
                  <w:pPr>
                    <w:adjustRightInd w:val="0"/>
                    <w:snapToGrid w:val="0"/>
                    <w:jc w:val="center"/>
                    <w:rPr>
                      <w:szCs w:val="21"/>
                    </w:rPr>
                  </w:pPr>
                  <w:r w:rsidRPr="002D507F">
                    <w:rPr>
                      <w:szCs w:val="21"/>
                    </w:rPr>
                    <w:t>水</w:t>
                  </w:r>
                </w:p>
              </w:tc>
              <w:tc>
                <w:tcPr>
                  <w:tcW w:w="1622" w:type="dxa"/>
                  <w:vAlign w:val="center"/>
                </w:tcPr>
                <w:p w14:paraId="79A1E07B" w14:textId="77777777" w:rsidR="0079167B" w:rsidRPr="002D507F" w:rsidRDefault="0079167B" w:rsidP="0079167B">
                  <w:pPr>
                    <w:adjustRightInd w:val="0"/>
                    <w:snapToGrid w:val="0"/>
                    <w:jc w:val="center"/>
                    <w:rPr>
                      <w:szCs w:val="21"/>
                    </w:rPr>
                  </w:pPr>
                  <w:r w:rsidRPr="002D507F">
                    <w:rPr>
                      <w:szCs w:val="21"/>
                    </w:rPr>
                    <w:t>pH</w:t>
                  </w:r>
                  <w:r w:rsidRPr="002D507F">
                    <w:rPr>
                      <w:szCs w:val="21"/>
                    </w:rPr>
                    <w:t>、</w:t>
                  </w:r>
                  <w:r w:rsidRPr="002D507F">
                    <w:rPr>
                      <w:szCs w:val="21"/>
                    </w:rPr>
                    <w:t>COD</w:t>
                  </w:r>
                  <w:r w:rsidRPr="002D507F">
                    <w:rPr>
                      <w:szCs w:val="21"/>
                    </w:rPr>
                    <w:t>、</w:t>
                  </w:r>
                  <w:r w:rsidRPr="002D507F">
                    <w:rPr>
                      <w:szCs w:val="21"/>
                    </w:rPr>
                    <w:t>SS</w:t>
                  </w:r>
                  <w:r w:rsidRPr="002D507F">
                    <w:rPr>
                      <w:szCs w:val="21"/>
                    </w:rPr>
                    <w:t>、</w:t>
                  </w:r>
                  <w:r w:rsidRPr="002D507F">
                    <w:rPr>
                      <w:szCs w:val="21"/>
                    </w:rPr>
                    <w:t>NH</w:t>
                  </w:r>
                  <w:r w:rsidRPr="002D507F">
                    <w:rPr>
                      <w:szCs w:val="21"/>
                      <w:vertAlign w:val="subscript"/>
                    </w:rPr>
                    <w:t>3</w:t>
                  </w:r>
                  <w:r w:rsidRPr="002D507F">
                    <w:rPr>
                      <w:szCs w:val="21"/>
                    </w:rPr>
                    <w:t>-N</w:t>
                  </w:r>
                  <w:r w:rsidRPr="002D507F">
                    <w:rPr>
                      <w:szCs w:val="21"/>
                    </w:rPr>
                    <w:t>、</w:t>
                  </w:r>
                  <w:r w:rsidRPr="002D507F">
                    <w:rPr>
                      <w:szCs w:val="21"/>
                    </w:rPr>
                    <w:t>TP</w:t>
                  </w:r>
                </w:p>
              </w:tc>
              <w:tc>
                <w:tcPr>
                  <w:tcW w:w="3151" w:type="dxa"/>
                  <w:vAlign w:val="center"/>
                </w:tcPr>
                <w:p w14:paraId="522DBE67" w14:textId="77777777" w:rsidR="0079167B" w:rsidRPr="002D507F" w:rsidRDefault="0079167B" w:rsidP="0079167B">
                  <w:pPr>
                    <w:adjustRightInd w:val="0"/>
                    <w:snapToGrid w:val="0"/>
                    <w:jc w:val="center"/>
                    <w:rPr>
                      <w:szCs w:val="21"/>
                    </w:rPr>
                  </w:pPr>
                  <w:r w:rsidRPr="002D507F">
                    <w:rPr>
                      <w:szCs w:val="21"/>
                    </w:rPr>
                    <w:t>离事故装置区最近管网窨井、雨水排放口、污水排放口</w:t>
                  </w:r>
                </w:p>
              </w:tc>
              <w:tc>
                <w:tcPr>
                  <w:tcW w:w="1896" w:type="dxa"/>
                  <w:vAlign w:val="center"/>
                </w:tcPr>
                <w:p w14:paraId="3FEE48AA" w14:textId="77777777" w:rsidR="0079167B" w:rsidRPr="002D507F" w:rsidRDefault="0079167B" w:rsidP="0079167B">
                  <w:pPr>
                    <w:adjustRightInd w:val="0"/>
                    <w:snapToGrid w:val="0"/>
                    <w:jc w:val="center"/>
                    <w:rPr>
                      <w:szCs w:val="21"/>
                    </w:rPr>
                  </w:pPr>
                  <w:r w:rsidRPr="002D507F">
                    <w:rPr>
                      <w:szCs w:val="21"/>
                    </w:rPr>
                    <w:t>1</w:t>
                  </w:r>
                  <w:r w:rsidRPr="002D507F">
                    <w:rPr>
                      <w:szCs w:val="21"/>
                    </w:rPr>
                    <w:t>次</w:t>
                  </w:r>
                  <w:r w:rsidRPr="002D507F">
                    <w:rPr>
                      <w:szCs w:val="21"/>
                    </w:rPr>
                    <w:t>/3</w:t>
                  </w:r>
                  <w:r w:rsidRPr="002D507F">
                    <w:rPr>
                      <w:szCs w:val="21"/>
                    </w:rPr>
                    <w:t>小时，紧急情况时可增加为</w:t>
                  </w:r>
                  <w:r w:rsidRPr="002D507F">
                    <w:rPr>
                      <w:szCs w:val="21"/>
                    </w:rPr>
                    <w:t>1</w:t>
                  </w:r>
                  <w:r w:rsidRPr="002D507F">
                    <w:rPr>
                      <w:szCs w:val="21"/>
                    </w:rPr>
                    <w:t>次</w:t>
                  </w:r>
                  <w:r w:rsidRPr="002D507F">
                    <w:rPr>
                      <w:szCs w:val="21"/>
                    </w:rPr>
                    <w:t>/h</w:t>
                  </w:r>
                  <w:r w:rsidRPr="002D507F">
                    <w:rPr>
                      <w:szCs w:val="21"/>
                    </w:rPr>
                    <w:t>，监测</w:t>
                  </w:r>
                  <w:r w:rsidRPr="002D507F">
                    <w:rPr>
                      <w:szCs w:val="21"/>
                    </w:rPr>
                    <w:t>1</w:t>
                  </w:r>
                  <w:r w:rsidRPr="002D507F">
                    <w:rPr>
                      <w:szCs w:val="21"/>
                    </w:rPr>
                    <w:t>天</w:t>
                  </w:r>
                </w:p>
              </w:tc>
            </w:tr>
            <w:tr w:rsidR="00027AD7" w:rsidRPr="002D507F" w14:paraId="61CD4EB9" w14:textId="77777777" w:rsidTr="00474C3B">
              <w:trPr>
                <w:trHeight w:val="340"/>
                <w:jc w:val="center"/>
              </w:trPr>
              <w:tc>
                <w:tcPr>
                  <w:tcW w:w="1187" w:type="dxa"/>
                  <w:vAlign w:val="center"/>
                </w:tcPr>
                <w:p w14:paraId="7C7E1B50" w14:textId="77777777" w:rsidR="0079167B" w:rsidRPr="002D507F" w:rsidRDefault="0079167B" w:rsidP="0079167B">
                  <w:pPr>
                    <w:adjustRightInd w:val="0"/>
                    <w:snapToGrid w:val="0"/>
                    <w:jc w:val="center"/>
                    <w:rPr>
                      <w:szCs w:val="21"/>
                    </w:rPr>
                  </w:pPr>
                  <w:r w:rsidRPr="002D507F">
                    <w:rPr>
                      <w:szCs w:val="21"/>
                    </w:rPr>
                    <w:t>废气处理设施损坏</w:t>
                  </w:r>
                </w:p>
              </w:tc>
              <w:tc>
                <w:tcPr>
                  <w:tcW w:w="1038" w:type="dxa"/>
                  <w:vAlign w:val="center"/>
                </w:tcPr>
                <w:p w14:paraId="0CEAC60D" w14:textId="77777777" w:rsidR="0079167B" w:rsidRPr="002D507F" w:rsidRDefault="0079167B" w:rsidP="0079167B">
                  <w:pPr>
                    <w:adjustRightInd w:val="0"/>
                    <w:snapToGrid w:val="0"/>
                    <w:jc w:val="center"/>
                    <w:rPr>
                      <w:szCs w:val="21"/>
                    </w:rPr>
                  </w:pPr>
                  <w:r w:rsidRPr="002D507F">
                    <w:rPr>
                      <w:szCs w:val="21"/>
                    </w:rPr>
                    <w:t>大气</w:t>
                  </w:r>
                </w:p>
              </w:tc>
              <w:tc>
                <w:tcPr>
                  <w:tcW w:w="1622" w:type="dxa"/>
                  <w:vAlign w:val="center"/>
                </w:tcPr>
                <w:p w14:paraId="25BC891C" w14:textId="51EC02DA" w:rsidR="0079167B" w:rsidRPr="002D507F" w:rsidRDefault="00330617" w:rsidP="0079167B">
                  <w:pPr>
                    <w:adjustRightInd w:val="0"/>
                    <w:snapToGrid w:val="0"/>
                    <w:jc w:val="center"/>
                    <w:rPr>
                      <w:szCs w:val="21"/>
                    </w:rPr>
                  </w:pPr>
                  <w:r w:rsidRPr="002D507F">
                    <w:rPr>
                      <w:szCs w:val="21"/>
                    </w:rPr>
                    <w:t>VOC</w:t>
                  </w:r>
                  <w:r w:rsidRPr="002D507F">
                    <w:rPr>
                      <w:rFonts w:hint="eastAsia"/>
                      <w:szCs w:val="21"/>
                    </w:rPr>
                    <w:t>s</w:t>
                  </w:r>
                </w:p>
              </w:tc>
              <w:tc>
                <w:tcPr>
                  <w:tcW w:w="3151" w:type="dxa"/>
                  <w:vAlign w:val="center"/>
                </w:tcPr>
                <w:p w14:paraId="4CE4CD57" w14:textId="77777777" w:rsidR="0079167B" w:rsidRPr="002D507F" w:rsidRDefault="0079167B" w:rsidP="0079167B">
                  <w:pPr>
                    <w:adjustRightInd w:val="0"/>
                    <w:snapToGrid w:val="0"/>
                    <w:jc w:val="center"/>
                    <w:rPr>
                      <w:szCs w:val="21"/>
                    </w:rPr>
                  </w:pPr>
                  <w:r w:rsidRPr="002D507F">
                    <w:rPr>
                      <w:szCs w:val="21"/>
                    </w:rPr>
                    <w:t>废气排气筒；</w:t>
                  </w:r>
                </w:p>
                <w:p w14:paraId="00A6581A" w14:textId="77777777" w:rsidR="0079167B" w:rsidRPr="002D507F" w:rsidRDefault="0079167B" w:rsidP="0079167B">
                  <w:pPr>
                    <w:adjustRightInd w:val="0"/>
                    <w:snapToGrid w:val="0"/>
                    <w:jc w:val="center"/>
                    <w:rPr>
                      <w:szCs w:val="21"/>
                    </w:rPr>
                  </w:pPr>
                  <w:r w:rsidRPr="002D507F">
                    <w:rPr>
                      <w:szCs w:val="21"/>
                    </w:rPr>
                    <w:t>预测时的最大落地浓度点附近</w:t>
                  </w:r>
                </w:p>
              </w:tc>
              <w:tc>
                <w:tcPr>
                  <w:tcW w:w="1896" w:type="dxa"/>
                  <w:vAlign w:val="center"/>
                </w:tcPr>
                <w:p w14:paraId="088E9A97" w14:textId="77777777" w:rsidR="0079167B" w:rsidRPr="002D507F" w:rsidRDefault="0079167B" w:rsidP="0079167B">
                  <w:pPr>
                    <w:adjustRightInd w:val="0"/>
                    <w:snapToGrid w:val="0"/>
                    <w:jc w:val="center"/>
                    <w:rPr>
                      <w:szCs w:val="21"/>
                    </w:rPr>
                  </w:pPr>
                  <w:r w:rsidRPr="002D507F">
                    <w:rPr>
                      <w:szCs w:val="21"/>
                    </w:rPr>
                    <w:t>连续监测</w:t>
                  </w:r>
                  <w:r w:rsidRPr="002D507F">
                    <w:rPr>
                      <w:bCs/>
                      <w:szCs w:val="21"/>
                    </w:rPr>
                    <w:t>两天</w:t>
                  </w:r>
                  <w:r w:rsidRPr="002D507F">
                    <w:rPr>
                      <w:szCs w:val="21"/>
                    </w:rPr>
                    <w:t>，每天</w:t>
                  </w:r>
                  <w:r w:rsidRPr="002D507F">
                    <w:rPr>
                      <w:szCs w:val="21"/>
                    </w:rPr>
                    <w:t>4</w:t>
                  </w:r>
                  <w:r w:rsidRPr="002D507F">
                    <w:rPr>
                      <w:szCs w:val="21"/>
                    </w:rPr>
                    <w:t>次</w:t>
                  </w:r>
                </w:p>
              </w:tc>
            </w:tr>
          </w:tbl>
          <w:p w14:paraId="1C51F992" w14:textId="77777777" w:rsidR="0079167B" w:rsidRPr="002D507F" w:rsidRDefault="0079167B" w:rsidP="0079167B">
            <w:pPr>
              <w:tabs>
                <w:tab w:val="left" w:pos="5880"/>
              </w:tabs>
              <w:adjustRightInd w:val="0"/>
              <w:snapToGrid w:val="0"/>
              <w:spacing w:beforeLines="50" w:before="120" w:line="360" w:lineRule="auto"/>
              <w:ind w:firstLineChars="200" w:firstLine="480"/>
              <w:rPr>
                <w:sz w:val="24"/>
                <w:szCs w:val="24"/>
              </w:rPr>
            </w:pPr>
            <w:r w:rsidRPr="002D507F">
              <w:rPr>
                <w:rFonts w:hint="eastAsia"/>
                <w:sz w:val="24"/>
                <w:szCs w:val="24"/>
              </w:rPr>
              <w:t>（</w:t>
            </w:r>
            <w:r w:rsidRPr="002D507F">
              <w:rPr>
                <w:rFonts w:hint="eastAsia"/>
                <w:sz w:val="24"/>
                <w:szCs w:val="24"/>
              </w:rPr>
              <w:t>3</w:t>
            </w:r>
            <w:r w:rsidRPr="002D507F">
              <w:rPr>
                <w:rFonts w:hint="eastAsia"/>
                <w:sz w:val="24"/>
                <w:szCs w:val="24"/>
              </w:rPr>
              <w:t>）快速监测</w:t>
            </w:r>
          </w:p>
          <w:p w14:paraId="0FE0167B" w14:textId="77777777" w:rsidR="0079167B" w:rsidRPr="002D507F" w:rsidRDefault="0079167B" w:rsidP="0079167B">
            <w:pPr>
              <w:tabs>
                <w:tab w:val="left" w:pos="5880"/>
              </w:tabs>
              <w:adjustRightInd w:val="0"/>
              <w:snapToGrid w:val="0"/>
              <w:spacing w:line="360" w:lineRule="auto"/>
              <w:ind w:firstLineChars="200" w:firstLine="480"/>
              <w:rPr>
                <w:sz w:val="24"/>
                <w:szCs w:val="24"/>
              </w:rPr>
            </w:pPr>
            <w:r w:rsidRPr="002D507F">
              <w:rPr>
                <w:rFonts w:hint="eastAsia"/>
                <w:sz w:val="24"/>
                <w:szCs w:val="24"/>
              </w:rPr>
              <w:t>①</w:t>
            </w:r>
            <w:r w:rsidRPr="002D507F">
              <w:rPr>
                <w:rFonts w:hint="eastAsia"/>
                <w:sz w:val="24"/>
                <w:szCs w:val="24"/>
              </w:rPr>
              <w:t xml:space="preserve"> </w:t>
            </w:r>
            <w:r w:rsidRPr="002D507F">
              <w:rPr>
                <w:rFonts w:hint="eastAsia"/>
                <w:sz w:val="24"/>
                <w:szCs w:val="24"/>
              </w:rPr>
              <w:t>监测人员接到事故通报后立即赶赴事故现场，实施快速监测，及时将监测结果报告指挥部，快测快报，必要时，可以采用先口头报告，后书面报告的形式。</w:t>
            </w:r>
          </w:p>
          <w:p w14:paraId="22CB2841" w14:textId="77777777" w:rsidR="0079167B" w:rsidRPr="002D507F" w:rsidRDefault="0079167B" w:rsidP="0079167B">
            <w:pPr>
              <w:tabs>
                <w:tab w:val="left" w:pos="5880"/>
              </w:tabs>
              <w:adjustRightInd w:val="0"/>
              <w:snapToGrid w:val="0"/>
              <w:spacing w:line="360" w:lineRule="auto"/>
              <w:ind w:firstLineChars="200" w:firstLine="480"/>
              <w:rPr>
                <w:sz w:val="24"/>
                <w:szCs w:val="24"/>
              </w:rPr>
            </w:pPr>
            <w:r w:rsidRPr="002D507F">
              <w:rPr>
                <w:rFonts w:hint="eastAsia"/>
                <w:sz w:val="24"/>
                <w:szCs w:val="24"/>
              </w:rPr>
              <w:lastRenderedPageBreak/>
              <w:t>②</w:t>
            </w:r>
            <w:r w:rsidRPr="002D507F">
              <w:rPr>
                <w:rFonts w:hint="eastAsia"/>
                <w:sz w:val="24"/>
                <w:szCs w:val="24"/>
              </w:rPr>
              <w:t xml:space="preserve"> </w:t>
            </w:r>
            <w:r w:rsidRPr="002D507F">
              <w:rPr>
                <w:rFonts w:hint="eastAsia"/>
                <w:sz w:val="24"/>
                <w:szCs w:val="24"/>
              </w:rPr>
              <w:t>指挥部依据快速监测的结果，结合事故初步调查评估的结论，确定进一步行动布置以及是否启动精确监测程度。</w:t>
            </w:r>
          </w:p>
          <w:p w14:paraId="66D40899" w14:textId="77777777" w:rsidR="0079167B" w:rsidRPr="002D507F" w:rsidRDefault="0079167B" w:rsidP="0079167B">
            <w:pPr>
              <w:tabs>
                <w:tab w:val="left" w:pos="5880"/>
              </w:tabs>
              <w:adjustRightInd w:val="0"/>
              <w:snapToGrid w:val="0"/>
              <w:spacing w:line="360" w:lineRule="auto"/>
              <w:ind w:firstLineChars="200" w:firstLine="480"/>
              <w:rPr>
                <w:sz w:val="24"/>
                <w:szCs w:val="24"/>
              </w:rPr>
            </w:pPr>
            <w:r w:rsidRPr="002D507F">
              <w:rPr>
                <w:rFonts w:hint="eastAsia"/>
                <w:sz w:val="24"/>
                <w:szCs w:val="24"/>
              </w:rPr>
              <w:t>（</w:t>
            </w:r>
            <w:r w:rsidRPr="002D507F">
              <w:rPr>
                <w:rFonts w:hint="eastAsia"/>
                <w:sz w:val="24"/>
                <w:szCs w:val="24"/>
              </w:rPr>
              <w:t>4</w:t>
            </w:r>
            <w:r w:rsidRPr="002D507F">
              <w:rPr>
                <w:rFonts w:hint="eastAsia"/>
                <w:sz w:val="24"/>
                <w:szCs w:val="24"/>
              </w:rPr>
              <w:t>）精确监测</w:t>
            </w:r>
          </w:p>
          <w:p w14:paraId="6F5ABE41" w14:textId="77777777" w:rsidR="0079167B" w:rsidRPr="002D507F" w:rsidRDefault="0079167B" w:rsidP="0079167B">
            <w:pPr>
              <w:tabs>
                <w:tab w:val="left" w:pos="5880"/>
              </w:tabs>
              <w:adjustRightInd w:val="0"/>
              <w:snapToGrid w:val="0"/>
              <w:spacing w:line="360" w:lineRule="auto"/>
              <w:ind w:firstLineChars="200" w:firstLine="480"/>
              <w:rPr>
                <w:sz w:val="24"/>
                <w:szCs w:val="24"/>
              </w:rPr>
            </w:pPr>
            <w:r w:rsidRPr="002D507F">
              <w:rPr>
                <w:rFonts w:hint="eastAsia"/>
                <w:sz w:val="24"/>
                <w:szCs w:val="24"/>
              </w:rPr>
              <w:t>精确监测程序一旦启动，监测单位应立即着手采样准备，实验分析，确保以最快的速度实施监测、报告结果。</w:t>
            </w:r>
          </w:p>
          <w:p w14:paraId="0741BA4E" w14:textId="77777777" w:rsidR="0079167B" w:rsidRPr="002D507F" w:rsidRDefault="0079167B" w:rsidP="0079167B">
            <w:pPr>
              <w:tabs>
                <w:tab w:val="left" w:pos="5880"/>
              </w:tabs>
              <w:adjustRightInd w:val="0"/>
              <w:snapToGrid w:val="0"/>
              <w:spacing w:line="360" w:lineRule="auto"/>
              <w:ind w:firstLineChars="200" w:firstLine="480"/>
              <w:rPr>
                <w:sz w:val="24"/>
                <w:szCs w:val="24"/>
              </w:rPr>
            </w:pPr>
            <w:r w:rsidRPr="002D507F">
              <w:rPr>
                <w:rFonts w:hint="eastAsia"/>
                <w:sz w:val="24"/>
                <w:szCs w:val="24"/>
              </w:rPr>
              <w:t>根据现场情况和监测结果，采取有效的防治措施，控制可能被污染的人数、范围，并及时通知相关部门采取应急措施，对物料泄漏进行排险。</w:t>
            </w:r>
          </w:p>
          <w:p w14:paraId="7F94EB05" w14:textId="77777777" w:rsidR="0079167B" w:rsidRPr="002D507F" w:rsidRDefault="0079167B" w:rsidP="0079167B">
            <w:pPr>
              <w:tabs>
                <w:tab w:val="left" w:pos="5880"/>
              </w:tabs>
              <w:adjustRightInd w:val="0"/>
              <w:snapToGrid w:val="0"/>
              <w:spacing w:line="360" w:lineRule="auto"/>
              <w:ind w:firstLineChars="200" w:firstLine="480"/>
              <w:rPr>
                <w:sz w:val="24"/>
                <w:szCs w:val="24"/>
              </w:rPr>
            </w:pPr>
            <w:r w:rsidRPr="002D507F">
              <w:rPr>
                <w:rFonts w:hint="eastAsia"/>
                <w:sz w:val="24"/>
                <w:szCs w:val="24"/>
              </w:rPr>
              <w:t>（</w:t>
            </w:r>
            <w:r w:rsidRPr="002D507F">
              <w:rPr>
                <w:rFonts w:hint="eastAsia"/>
                <w:sz w:val="24"/>
                <w:szCs w:val="24"/>
              </w:rPr>
              <w:t>5</w:t>
            </w:r>
            <w:r w:rsidRPr="002D507F">
              <w:rPr>
                <w:rFonts w:hint="eastAsia"/>
                <w:sz w:val="24"/>
                <w:szCs w:val="24"/>
              </w:rPr>
              <w:t>）监测人员的防护和监护措施</w:t>
            </w:r>
          </w:p>
          <w:p w14:paraId="0F0910DC" w14:textId="77777777" w:rsidR="0079167B" w:rsidRPr="002D507F" w:rsidRDefault="0079167B" w:rsidP="0079167B">
            <w:pPr>
              <w:tabs>
                <w:tab w:val="left" w:pos="5880"/>
              </w:tabs>
              <w:adjustRightInd w:val="0"/>
              <w:snapToGrid w:val="0"/>
              <w:spacing w:line="360" w:lineRule="auto"/>
              <w:ind w:firstLineChars="200" w:firstLine="480"/>
              <w:rPr>
                <w:sz w:val="24"/>
                <w:szCs w:val="24"/>
              </w:rPr>
            </w:pPr>
            <w:r w:rsidRPr="002D507F">
              <w:rPr>
                <w:rFonts w:hint="eastAsia"/>
                <w:sz w:val="24"/>
                <w:szCs w:val="24"/>
              </w:rPr>
              <w:t>①</w:t>
            </w:r>
            <w:r w:rsidRPr="002D507F">
              <w:rPr>
                <w:rFonts w:hint="eastAsia"/>
                <w:sz w:val="24"/>
                <w:szCs w:val="24"/>
              </w:rPr>
              <w:t xml:space="preserve"> </w:t>
            </w:r>
            <w:r w:rsidRPr="002D507F">
              <w:rPr>
                <w:rFonts w:hint="eastAsia"/>
                <w:sz w:val="24"/>
                <w:szCs w:val="24"/>
              </w:rPr>
              <w:t>事故发生后，通信警戒组人员根据事故性质、发展趋势，联系当地环保、卫生监督等部门来厂协助进行现场监测。</w:t>
            </w:r>
          </w:p>
          <w:p w14:paraId="5351FA37" w14:textId="77777777" w:rsidR="0079167B" w:rsidRPr="002D507F" w:rsidRDefault="0079167B" w:rsidP="0079167B">
            <w:pPr>
              <w:adjustRightInd w:val="0"/>
              <w:snapToGrid w:val="0"/>
              <w:spacing w:line="360" w:lineRule="auto"/>
              <w:ind w:firstLineChars="200" w:firstLine="480"/>
              <w:jc w:val="left"/>
              <w:rPr>
                <w:sz w:val="24"/>
                <w:szCs w:val="24"/>
              </w:rPr>
            </w:pPr>
            <w:r w:rsidRPr="002D507F">
              <w:rPr>
                <w:rFonts w:hint="eastAsia"/>
                <w:sz w:val="24"/>
                <w:szCs w:val="24"/>
              </w:rPr>
              <w:t>②</w:t>
            </w:r>
            <w:r w:rsidRPr="002D507F">
              <w:rPr>
                <w:rFonts w:hint="eastAsia"/>
                <w:sz w:val="24"/>
                <w:szCs w:val="24"/>
              </w:rPr>
              <w:t xml:space="preserve"> </w:t>
            </w:r>
            <w:r w:rsidRPr="002D507F">
              <w:rPr>
                <w:rFonts w:hint="eastAsia"/>
                <w:sz w:val="24"/>
                <w:szCs w:val="24"/>
              </w:rPr>
              <w:t>监测人员必须正确佩带好防护用具，进入事故波及区必须登记。监测人员不得单独行动，需</w:t>
            </w:r>
            <w:r w:rsidRPr="002D507F">
              <w:rPr>
                <w:rFonts w:hint="eastAsia"/>
                <w:sz w:val="24"/>
                <w:szCs w:val="24"/>
              </w:rPr>
              <w:t>2-3</w:t>
            </w:r>
            <w:r w:rsidRPr="002D507F">
              <w:rPr>
                <w:rFonts w:hint="eastAsia"/>
                <w:sz w:val="24"/>
                <w:szCs w:val="24"/>
              </w:rPr>
              <w:t>人一起进行监测。必须相互间能够联络、监护。可能发生更大事故时应立即撤离监测区域。</w:t>
            </w:r>
          </w:p>
          <w:p w14:paraId="4FA67F16" w14:textId="32763F50" w:rsidR="007C178A" w:rsidRPr="002D507F" w:rsidRDefault="007C178A" w:rsidP="007C178A">
            <w:pPr>
              <w:adjustRightInd w:val="0"/>
              <w:snapToGrid w:val="0"/>
              <w:spacing w:line="360" w:lineRule="auto"/>
              <w:ind w:firstLineChars="200" w:firstLine="480"/>
              <w:jc w:val="left"/>
              <w:rPr>
                <w:sz w:val="24"/>
                <w:szCs w:val="24"/>
              </w:rPr>
            </w:pPr>
            <w:r w:rsidRPr="002D507F">
              <w:rPr>
                <w:sz w:val="24"/>
                <w:szCs w:val="24"/>
              </w:rPr>
              <w:t>（</w:t>
            </w:r>
            <w:r w:rsidRPr="002D507F">
              <w:rPr>
                <w:rFonts w:hint="eastAsia"/>
                <w:sz w:val="24"/>
                <w:szCs w:val="24"/>
              </w:rPr>
              <w:t>6</w:t>
            </w:r>
            <w:r w:rsidRPr="002D507F">
              <w:rPr>
                <w:sz w:val="24"/>
                <w:szCs w:val="24"/>
              </w:rPr>
              <w:t>）标示牌的设置应按《关于印发排放口标志牌技术规格的通知》（环办</w:t>
            </w:r>
            <w:r w:rsidRPr="002D507F">
              <w:rPr>
                <w:sz w:val="24"/>
                <w:szCs w:val="24"/>
              </w:rPr>
              <w:t>[2003]95</w:t>
            </w:r>
            <w:r w:rsidRPr="002D507F">
              <w:rPr>
                <w:sz w:val="24"/>
                <w:szCs w:val="24"/>
              </w:rPr>
              <w:t>号）中的相关规定实施，统计所有排污口的名称、位置、数量，以及排放的污染物名称、数量等内容上报当地环保部门，以便进行验收和排污口的规范化管理，图形符号分为提示图形和警告图形符号两种，分别按</w:t>
            </w:r>
            <w:r w:rsidRPr="002D507F">
              <w:rPr>
                <w:sz w:val="24"/>
                <w:szCs w:val="24"/>
              </w:rPr>
              <w:t>GB15562.1-1995</w:t>
            </w:r>
            <w:r w:rsidRPr="002D507F">
              <w:rPr>
                <w:sz w:val="24"/>
                <w:szCs w:val="24"/>
              </w:rPr>
              <w:t>、</w:t>
            </w:r>
            <w:r w:rsidRPr="002D507F">
              <w:rPr>
                <w:sz w:val="24"/>
                <w:szCs w:val="24"/>
              </w:rPr>
              <w:t>GB15562.2-1995</w:t>
            </w:r>
            <w:r w:rsidRPr="002D507F">
              <w:rPr>
                <w:sz w:val="24"/>
                <w:szCs w:val="24"/>
              </w:rPr>
              <w:t>执行。环境保护图形标志的形状及颜色见表</w:t>
            </w:r>
            <w:r w:rsidRPr="002D507F">
              <w:rPr>
                <w:sz w:val="24"/>
                <w:szCs w:val="24"/>
              </w:rPr>
              <w:t>7-20</w:t>
            </w:r>
            <w:r w:rsidRPr="002D507F">
              <w:rPr>
                <w:sz w:val="24"/>
                <w:szCs w:val="24"/>
              </w:rPr>
              <w:t>，环境保护图形符号见表</w:t>
            </w:r>
            <w:r w:rsidRPr="002D507F">
              <w:rPr>
                <w:sz w:val="24"/>
                <w:szCs w:val="24"/>
              </w:rPr>
              <w:t>7-21</w:t>
            </w:r>
            <w:r w:rsidRPr="002D507F">
              <w:rPr>
                <w:sz w:val="24"/>
                <w:szCs w:val="24"/>
              </w:rPr>
              <w:t>。</w:t>
            </w:r>
          </w:p>
          <w:p w14:paraId="41664409" w14:textId="6A7BC91C" w:rsidR="007C178A" w:rsidRPr="002D507F" w:rsidRDefault="007C178A" w:rsidP="007C178A">
            <w:pPr>
              <w:adjustRightInd w:val="0"/>
              <w:snapToGrid w:val="0"/>
              <w:jc w:val="center"/>
              <w:rPr>
                <w:b/>
                <w:bCs/>
                <w:sz w:val="24"/>
                <w:szCs w:val="24"/>
              </w:rPr>
            </w:pPr>
            <w:r w:rsidRPr="002D507F">
              <w:rPr>
                <w:b/>
                <w:bCs/>
                <w:sz w:val="24"/>
                <w:szCs w:val="24"/>
              </w:rPr>
              <w:t>表</w:t>
            </w:r>
            <w:r w:rsidRPr="002D507F">
              <w:rPr>
                <w:b/>
                <w:bCs/>
                <w:sz w:val="24"/>
                <w:szCs w:val="24"/>
              </w:rPr>
              <w:t xml:space="preserve">7-20  </w:t>
            </w:r>
            <w:r w:rsidRPr="002D507F">
              <w:rPr>
                <w:b/>
                <w:bCs/>
                <w:sz w:val="24"/>
                <w:szCs w:val="24"/>
              </w:rPr>
              <w:t>环境保护图形标志的形状及颜色表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2464"/>
              <w:gridCol w:w="1622"/>
              <w:gridCol w:w="2465"/>
              <w:gridCol w:w="2343"/>
            </w:tblGrid>
            <w:tr w:rsidR="00027AD7" w:rsidRPr="002D507F" w14:paraId="02BF1430" w14:textId="77777777" w:rsidTr="009B080D">
              <w:trPr>
                <w:trHeight w:val="340"/>
                <w:jc w:val="center"/>
              </w:trPr>
              <w:tc>
                <w:tcPr>
                  <w:tcW w:w="1385" w:type="pct"/>
                  <w:tcBorders>
                    <w:top w:val="single" w:sz="12" w:space="0" w:color="auto"/>
                    <w:bottom w:val="single" w:sz="4" w:space="0" w:color="auto"/>
                  </w:tcBorders>
                  <w:vAlign w:val="center"/>
                </w:tcPr>
                <w:p w14:paraId="0B4CED55" w14:textId="77777777" w:rsidR="007C178A" w:rsidRPr="002D507F" w:rsidRDefault="007C178A" w:rsidP="007C178A">
                  <w:pPr>
                    <w:adjustRightInd w:val="0"/>
                    <w:snapToGrid w:val="0"/>
                    <w:jc w:val="center"/>
                    <w:rPr>
                      <w:b/>
                      <w:kern w:val="18"/>
                      <w:szCs w:val="21"/>
                    </w:rPr>
                  </w:pPr>
                  <w:r w:rsidRPr="002D507F">
                    <w:rPr>
                      <w:b/>
                      <w:kern w:val="18"/>
                      <w:szCs w:val="21"/>
                    </w:rPr>
                    <w:t>标志名称</w:t>
                  </w:r>
                </w:p>
              </w:tc>
              <w:tc>
                <w:tcPr>
                  <w:tcW w:w="912" w:type="pct"/>
                  <w:tcBorders>
                    <w:top w:val="single" w:sz="12" w:space="0" w:color="auto"/>
                    <w:bottom w:val="single" w:sz="4" w:space="0" w:color="auto"/>
                  </w:tcBorders>
                  <w:vAlign w:val="center"/>
                </w:tcPr>
                <w:p w14:paraId="2139841D" w14:textId="77777777" w:rsidR="007C178A" w:rsidRPr="002D507F" w:rsidRDefault="007C178A" w:rsidP="007C178A">
                  <w:pPr>
                    <w:adjustRightInd w:val="0"/>
                    <w:snapToGrid w:val="0"/>
                    <w:jc w:val="center"/>
                    <w:rPr>
                      <w:b/>
                      <w:kern w:val="18"/>
                      <w:szCs w:val="21"/>
                    </w:rPr>
                  </w:pPr>
                  <w:r w:rsidRPr="002D507F">
                    <w:rPr>
                      <w:b/>
                      <w:kern w:val="18"/>
                      <w:szCs w:val="21"/>
                    </w:rPr>
                    <w:t>形状</w:t>
                  </w:r>
                </w:p>
              </w:tc>
              <w:tc>
                <w:tcPr>
                  <w:tcW w:w="1386" w:type="pct"/>
                  <w:tcBorders>
                    <w:top w:val="single" w:sz="12" w:space="0" w:color="auto"/>
                    <w:bottom w:val="single" w:sz="4" w:space="0" w:color="auto"/>
                  </w:tcBorders>
                  <w:vAlign w:val="center"/>
                </w:tcPr>
                <w:p w14:paraId="368E02C9" w14:textId="77777777" w:rsidR="007C178A" w:rsidRPr="002D507F" w:rsidRDefault="007C178A" w:rsidP="007C178A">
                  <w:pPr>
                    <w:adjustRightInd w:val="0"/>
                    <w:snapToGrid w:val="0"/>
                    <w:jc w:val="center"/>
                    <w:rPr>
                      <w:b/>
                      <w:kern w:val="18"/>
                      <w:szCs w:val="21"/>
                    </w:rPr>
                  </w:pPr>
                  <w:r w:rsidRPr="002D507F">
                    <w:rPr>
                      <w:b/>
                      <w:kern w:val="18"/>
                      <w:szCs w:val="21"/>
                    </w:rPr>
                    <w:t>背景颜色</w:t>
                  </w:r>
                </w:p>
              </w:tc>
              <w:tc>
                <w:tcPr>
                  <w:tcW w:w="1318" w:type="pct"/>
                  <w:tcBorders>
                    <w:top w:val="single" w:sz="12" w:space="0" w:color="auto"/>
                    <w:bottom w:val="single" w:sz="4" w:space="0" w:color="auto"/>
                  </w:tcBorders>
                  <w:vAlign w:val="center"/>
                </w:tcPr>
                <w:p w14:paraId="010D9FFB" w14:textId="77777777" w:rsidR="007C178A" w:rsidRPr="002D507F" w:rsidRDefault="007C178A" w:rsidP="007C178A">
                  <w:pPr>
                    <w:adjustRightInd w:val="0"/>
                    <w:snapToGrid w:val="0"/>
                    <w:jc w:val="center"/>
                    <w:rPr>
                      <w:b/>
                      <w:kern w:val="18"/>
                      <w:szCs w:val="21"/>
                    </w:rPr>
                  </w:pPr>
                  <w:r w:rsidRPr="002D507F">
                    <w:rPr>
                      <w:b/>
                      <w:kern w:val="18"/>
                      <w:szCs w:val="21"/>
                    </w:rPr>
                    <w:t>图形颜色</w:t>
                  </w:r>
                </w:p>
              </w:tc>
            </w:tr>
            <w:tr w:rsidR="00027AD7" w:rsidRPr="002D507F" w14:paraId="1C95D256" w14:textId="77777777" w:rsidTr="009B080D">
              <w:trPr>
                <w:trHeight w:val="340"/>
                <w:jc w:val="center"/>
              </w:trPr>
              <w:tc>
                <w:tcPr>
                  <w:tcW w:w="1385" w:type="pct"/>
                  <w:tcBorders>
                    <w:top w:val="single" w:sz="4" w:space="0" w:color="auto"/>
                    <w:bottom w:val="single" w:sz="4" w:space="0" w:color="auto"/>
                  </w:tcBorders>
                  <w:vAlign w:val="center"/>
                </w:tcPr>
                <w:p w14:paraId="77762B29" w14:textId="77777777" w:rsidR="007C178A" w:rsidRPr="002D507F" w:rsidRDefault="007C178A" w:rsidP="007C178A">
                  <w:pPr>
                    <w:adjustRightInd w:val="0"/>
                    <w:snapToGrid w:val="0"/>
                    <w:jc w:val="center"/>
                    <w:rPr>
                      <w:kern w:val="18"/>
                      <w:szCs w:val="21"/>
                    </w:rPr>
                  </w:pPr>
                  <w:r w:rsidRPr="002D507F">
                    <w:rPr>
                      <w:kern w:val="18"/>
                      <w:szCs w:val="21"/>
                    </w:rPr>
                    <w:t>警告标志</w:t>
                  </w:r>
                </w:p>
              </w:tc>
              <w:tc>
                <w:tcPr>
                  <w:tcW w:w="912" w:type="pct"/>
                  <w:tcBorders>
                    <w:top w:val="single" w:sz="4" w:space="0" w:color="auto"/>
                    <w:bottom w:val="single" w:sz="4" w:space="0" w:color="auto"/>
                  </w:tcBorders>
                  <w:vAlign w:val="center"/>
                </w:tcPr>
                <w:p w14:paraId="0B62B24D" w14:textId="77777777" w:rsidR="007C178A" w:rsidRPr="002D507F" w:rsidRDefault="007C178A" w:rsidP="007C178A">
                  <w:pPr>
                    <w:adjustRightInd w:val="0"/>
                    <w:snapToGrid w:val="0"/>
                    <w:jc w:val="center"/>
                    <w:rPr>
                      <w:kern w:val="18"/>
                      <w:szCs w:val="21"/>
                    </w:rPr>
                  </w:pPr>
                  <w:r w:rsidRPr="002D507F">
                    <w:rPr>
                      <w:kern w:val="18"/>
                      <w:szCs w:val="21"/>
                    </w:rPr>
                    <w:t>三角形边框</w:t>
                  </w:r>
                </w:p>
              </w:tc>
              <w:tc>
                <w:tcPr>
                  <w:tcW w:w="1386" w:type="pct"/>
                  <w:tcBorders>
                    <w:top w:val="single" w:sz="4" w:space="0" w:color="auto"/>
                    <w:bottom w:val="single" w:sz="4" w:space="0" w:color="auto"/>
                  </w:tcBorders>
                  <w:vAlign w:val="center"/>
                </w:tcPr>
                <w:p w14:paraId="645EFC94" w14:textId="77777777" w:rsidR="007C178A" w:rsidRPr="002D507F" w:rsidRDefault="007C178A" w:rsidP="007C178A">
                  <w:pPr>
                    <w:adjustRightInd w:val="0"/>
                    <w:snapToGrid w:val="0"/>
                    <w:jc w:val="center"/>
                    <w:rPr>
                      <w:kern w:val="18"/>
                      <w:szCs w:val="21"/>
                    </w:rPr>
                  </w:pPr>
                  <w:r w:rsidRPr="002D507F">
                    <w:rPr>
                      <w:kern w:val="18"/>
                      <w:szCs w:val="21"/>
                    </w:rPr>
                    <w:t>黄色</w:t>
                  </w:r>
                </w:p>
              </w:tc>
              <w:tc>
                <w:tcPr>
                  <w:tcW w:w="1318" w:type="pct"/>
                  <w:tcBorders>
                    <w:top w:val="single" w:sz="4" w:space="0" w:color="auto"/>
                    <w:bottom w:val="single" w:sz="4" w:space="0" w:color="auto"/>
                  </w:tcBorders>
                  <w:vAlign w:val="center"/>
                </w:tcPr>
                <w:p w14:paraId="2B0C93FB" w14:textId="77777777" w:rsidR="007C178A" w:rsidRPr="002D507F" w:rsidRDefault="007C178A" w:rsidP="007C178A">
                  <w:pPr>
                    <w:adjustRightInd w:val="0"/>
                    <w:snapToGrid w:val="0"/>
                    <w:jc w:val="center"/>
                    <w:rPr>
                      <w:kern w:val="18"/>
                      <w:szCs w:val="21"/>
                    </w:rPr>
                  </w:pPr>
                  <w:r w:rsidRPr="002D507F">
                    <w:rPr>
                      <w:kern w:val="18"/>
                      <w:szCs w:val="21"/>
                    </w:rPr>
                    <w:t>黑色</w:t>
                  </w:r>
                </w:p>
              </w:tc>
            </w:tr>
            <w:tr w:rsidR="00027AD7" w:rsidRPr="002D507F" w14:paraId="32EA2328" w14:textId="77777777" w:rsidTr="009B080D">
              <w:trPr>
                <w:trHeight w:val="340"/>
                <w:jc w:val="center"/>
              </w:trPr>
              <w:tc>
                <w:tcPr>
                  <w:tcW w:w="1385" w:type="pct"/>
                  <w:tcBorders>
                    <w:top w:val="single" w:sz="4" w:space="0" w:color="auto"/>
                    <w:bottom w:val="single" w:sz="12" w:space="0" w:color="auto"/>
                  </w:tcBorders>
                  <w:vAlign w:val="center"/>
                </w:tcPr>
                <w:p w14:paraId="3AB2F207" w14:textId="77777777" w:rsidR="007C178A" w:rsidRPr="002D507F" w:rsidRDefault="007C178A" w:rsidP="007C178A">
                  <w:pPr>
                    <w:adjustRightInd w:val="0"/>
                    <w:snapToGrid w:val="0"/>
                    <w:jc w:val="center"/>
                    <w:rPr>
                      <w:kern w:val="18"/>
                      <w:szCs w:val="21"/>
                    </w:rPr>
                  </w:pPr>
                  <w:r w:rsidRPr="002D507F">
                    <w:rPr>
                      <w:kern w:val="18"/>
                      <w:szCs w:val="21"/>
                    </w:rPr>
                    <w:t>提示标志</w:t>
                  </w:r>
                </w:p>
              </w:tc>
              <w:tc>
                <w:tcPr>
                  <w:tcW w:w="912" w:type="pct"/>
                  <w:tcBorders>
                    <w:top w:val="single" w:sz="4" w:space="0" w:color="auto"/>
                    <w:bottom w:val="single" w:sz="12" w:space="0" w:color="auto"/>
                  </w:tcBorders>
                  <w:vAlign w:val="center"/>
                </w:tcPr>
                <w:p w14:paraId="7DFBC6A3" w14:textId="77777777" w:rsidR="007C178A" w:rsidRPr="002D507F" w:rsidRDefault="007C178A" w:rsidP="007C178A">
                  <w:pPr>
                    <w:adjustRightInd w:val="0"/>
                    <w:snapToGrid w:val="0"/>
                    <w:jc w:val="center"/>
                    <w:rPr>
                      <w:kern w:val="18"/>
                      <w:szCs w:val="21"/>
                    </w:rPr>
                  </w:pPr>
                  <w:r w:rsidRPr="002D507F">
                    <w:rPr>
                      <w:kern w:val="18"/>
                      <w:szCs w:val="21"/>
                    </w:rPr>
                    <w:t>正方形边框</w:t>
                  </w:r>
                </w:p>
              </w:tc>
              <w:tc>
                <w:tcPr>
                  <w:tcW w:w="1386" w:type="pct"/>
                  <w:tcBorders>
                    <w:top w:val="single" w:sz="4" w:space="0" w:color="auto"/>
                    <w:bottom w:val="single" w:sz="12" w:space="0" w:color="auto"/>
                  </w:tcBorders>
                  <w:vAlign w:val="center"/>
                </w:tcPr>
                <w:p w14:paraId="3F006216" w14:textId="77777777" w:rsidR="007C178A" w:rsidRPr="002D507F" w:rsidRDefault="007C178A" w:rsidP="007C178A">
                  <w:pPr>
                    <w:adjustRightInd w:val="0"/>
                    <w:snapToGrid w:val="0"/>
                    <w:jc w:val="center"/>
                    <w:rPr>
                      <w:kern w:val="18"/>
                      <w:szCs w:val="21"/>
                    </w:rPr>
                  </w:pPr>
                  <w:r w:rsidRPr="002D507F">
                    <w:rPr>
                      <w:kern w:val="18"/>
                      <w:szCs w:val="21"/>
                    </w:rPr>
                    <w:t>绿色</w:t>
                  </w:r>
                </w:p>
              </w:tc>
              <w:tc>
                <w:tcPr>
                  <w:tcW w:w="1318" w:type="pct"/>
                  <w:tcBorders>
                    <w:top w:val="single" w:sz="4" w:space="0" w:color="auto"/>
                    <w:bottom w:val="single" w:sz="12" w:space="0" w:color="auto"/>
                  </w:tcBorders>
                  <w:vAlign w:val="center"/>
                </w:tcPr>
                <w:p w14:paraId="0CBFBE09" w14:textId="77777777" w:rsidR="007C178A" w:rsidRPr="002D507F" w:rsidRDefault="007C178A" w:rsidP="007C178A">
                  <w:pPr>
                    <w:adjustRightInd w:val="0"/>
                    <w:snapToGrid w:val="0"/>
                    <w:jc w:val="center"/>
                    <w:rPr>
                      <w:kern w:val="18"/>
                      <w:szCs w:val="21"/>
                    </w:rPr>
                  </w:pPr>
                  <w:r w:rsidRPr="002D507F">
                    <w:rPr>
                      <w:kern w:val="18"/>
                      <w:szCs w:val="21"/>
                    </w:rPr>
                    <w:t>白色</w:t>
                  </w:r>
                </w:p>
              </w:tc>
            </w:tr>
          </w:tbl>
          <w:p w14:paraId="5B537EBC" w14:textId="71C49252" w:rsidR="007C178A" w:rsidRPr="002D507F" w:rsidRDefault="007C178A" w:rsidP="007C178A">
            <w:pPr>
              <w:adjustRightInd w:val="0"/>
              <w:snapToGrid w:val="0"/>
              <w:jc w:val="center"/>
              <w:rPr>
                <w:b/>
                <w:bCs/>
                <w:sz w:val="24"/>
                <w:szCs w:val="24"/>
              </w:rPr>
            </w:pPr>
            <w:r w:rsidRPr="002D507F">
              <w:rPr>
                <w:b/>
                <w:bCs/>
                <w:sz w:val="24"/>
                <w:szCs w:val="24"/>
              </w:rPr>
              <w:t>表</w:t>
            </w:r>
            <w:r w:rsidRPr="002D507F">
              <w:rPr>
                <w:b/>
                <w:bCs/>
                <w:sz w:val="24"/>
                <w:szCs w:val="24"/>
              </w:rPr>
              <w:t xml:space="preserve">7-21  </w:t>
            </w:r>
            <w:r w:rsidRPr="002D507F">
              <w:rPr>
                <w:b/>
                <w:bCs/>
                <w:sz w:val="24"/>
                <w:szCs w:val="24"/>
              </w:rPr>
              <w:t>环境保护图形符号一览表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688"/>
              <w:gridCol w:w="1676"/>
              <w:gridCol w:w="1850"/>
              <w:gridCol w:w="1877"/>
              <w:gridCol w:w="2803"/>
            </w:tblGrid>
            <w:tr w:rsidR="00027AD7" w:rsidRPr="002D507F" w14:paraId="4C626A04" w14:textId="77777777" w:rsidTr="007C178A">
              <w:trPr>
                <w:trHeight w:val="340"/>
                <w:jc w:val="center"/>
              </w:trPr>
              <w:tc>
                <w:tcPr>
                  <w:tcW w:w="387" w:type="pct"/>
                  <w:tcBorders>
                    <w:top w:val="single" w:sz="12" w:space="0" w:color="auto"/>
                    <w:bottom w:val="single" w:sz="4" w:space="0" w:color="auto"/>
                  </w:tcBorders>
                  <w:vAlign w:val="center"/>
                </w:tcPr>
                <w:p w14:paraId="2D31DDE5" w14:textId="77777777" w:rsidR="007C178A" w:rsidRPr="002D507F" w:rsidRDefault="007C178A" w:rsidP="007C178A">
                  <w:pPr>
                    <w:adjustRightInd w:val="0"/>
                    <w:snapToGrid w:val="0"/>
                    <w:jc w:val="center"/>
                    <w:rPr>
                      <w:b/>
                      <w:kern w:val="18"/>
                      <w:szCs w:val="21"/>
                    </w:rPr>
                  </w:pPr>
                  <w:r w:rsidRPr="002D507F">
                    <w:rPr>
                      <w:b/>
                      <w:kern w:val="18"/>
                      <w:szCs w:val="21"/>
                    </w:rPr>
                    <w:t>序号</w:t>
                  </w:r>
                </w:p>
              </w:tc>
              <w:tc>
                <w:tcPr>
                  <w:tcW w:w="942" w:type="pct"/>
                  <w:tcBorders>
                    <w:top w:val="single" w:sz="12" w:space="0" w:color="auto"/>
                    <w:bottom w:val="single" w:sz="4" w:space="0" w:color="auto"/>
                  </w:tcBorders>
                  <w:vAlign w:val="center"/>
                </w:tcPr>
                <w:p w14:paraId="6D1A6DBC" w14:textId="77777777" w:rsidR="007C178A" w:rsidRPr="002D507F" w:rsidRDefault="007C178A" w:rsidP="007C178A">
                  <w:pPr>
                    <w:adjustRightInd w:val="0"/>
                    <w:snapToGrid w:val="0"/>
                    <w:jc w:val="center"/>
                    <w:rPr>
                      <w:b/>
                      <w:kern w:val="18"/>
                      <w:szCs w:val="21"/>
                    </w:rPr>
                  </w:pPr>
                  <w:r w:rsidRPr="002D507F">
                    <w:rPr>
                      <w:b/>
                      <w:kern w:val="18"/>
                      <w:szCs w:val="21"/>
                    </w:rPr>
                    <w:t>提示图形符号</w:t>
                  </w:r>
                </w:p>
              </w:tc>
              <w:tc>
                <w:tcPr>
                  <w:tcW w:w="1040" w:type="pct"/>
                  <w:tcBorders>
                    <w:top w:val="single" w:sz="12" w:space="0" w:color="auto"/>
                    <w:bottom w:val="single" w:sz="4" w:space="0" w:color="auto"/>
                  </w:tcBorders>
                  <w:vAlign w:val="center"/>
                </w:tcPr>
                <w:p w14:paraId="29F0B371" w14:textId="77777777" w:rsidR="007C178A" w:rsidRPr="002D507F" w:rsidRDefault="007C178A" w:rsidP="007C178A">
                  <w:pPr>
                    <w:adjustRightInd w:val="0"/>
                    <w:snapToGrid w:val="0"/>
                    <w:jc w:val="center"/>
                    <w:rPr>
                      <w:b/>
                      <w:kern w:val="18"/>
                      <w:szCs w:val="21"/>
                    </w:rPr>
                  </w:pPr>
                  <w:r w:rsidRPr="002D507F">
                    <w:rPr>
                      <w:b/>
                      <w:kern w:val="18"/>
                      <w:szCs w:val="21"/>
                    </w:rPr>
                    <w:t>警告图形符号</w:t>
                  </w:r>
                </w:p>
              </w:tc>
              <w:tc>
                <w:tcPr>
                  <w:tcW w:w="1055" w:type="pct"/>
                  <w:tcBorders>
                    <w:top w:val="single" w:sz="12" w:space="0" w:color="auto"/>
                    <w:bottom w:val="single" w:sz="4" w:space="0" w:color="auto"/>
                  </w:tcBorders>
                  <w:vAlign w:val="center"/>
                </w:tcPr>
                <w:p w14:paraId="1220D07E" w14:textId="77777777" w:rsidR="007C178A" w:rsidRPr="002D507F" w:rsidRDefault="007C178A" w:rsidP="007C178A">
                  <w:pPr>
                    <w:adjustRightInd w:val="0"/>
                    <w:snapToGrid w:val="0"/>
                    <w:jc w:val="center"/>
                    <w:rPr>
                      <w:b/>
                      <w:kern w:val="18"/>
                      <w:szCs w:val="21"/>
                    </w:rPr>
                  </w:pPr>
                  <w:r w:rsidRPr="002D507F">
                    <w:rPr>
                      <w:b/>
                      <w:kern w:val="18"/>
                      <w:szCs w:val="21"/>
                    </w:rPr>
                    <w:t>名称</w:t>
                  </w:r>
                </w:p>
              </w:tc>
              <w:tc>
                <w:tcPr>
                  <w:tcW w:w="1576" w:type="pct"/>
                  <w:tcBorders>
                    <w:top w:val="single" w:sz="12" w:space="0" w:color="auto"/>
                    <w:bottom w:val="single" w:sz="4" w:space="0" w:color="auto"/>
                  </w:tcBorders>
                  <w:vAlign w:val="center"/>
                </w:tcPr>
                <w:p w14:paraId="0FEB2E78" w14:textId="77777777" w:rsidR="007C178A" w:rsidRPr="002D507F" w:rsidRDefault="007C178A" w:rsidP="007C178A">
                  <w:pPr>
                    <w:adjustRightInd w:val="0"/>
                    <w:snapToGrid w:val="0"/>
                    <w:jc w:val="center"/>
                    <w:rPr>
                      <w:b/>
                      <w:kern w:val="18"/>
                      <w:szCs w:val="21"/>
                    </w:rPr>
                  </w:pPr>
                  <w:r w:rsidRPr="002D507F">
                    <w:rPr>
                      <w:b/>
                      <w:kern w:val="18"/>
                      <w:szCs w:val="21"/>
                    </w:rPr>
                    <w:t>功能</w:t>
                  </w:r>
                </w:p>
              </w:tc>
            </w:tr>
            <w:tr w:rsidR="00027AD7" w:rsidRPr="002D507F" w14:paraId="2C8D6167" w14:textId="77777777" w:rsidTr="007C178A">
              <w:trPr>
                <w:trHeight w:val="340"/>
                <w:jc w:val="center"/>
              </w:trPr>
              <w:tc>
                <w:tcPr>
                  <w:tcW w:w="387" w:type="pct"/>
                  <w:tcBorders>
                    <w:top w:val="single" w:sz="4" w:space="0" w:color="auto"/>
                    <w:bottom w:val="single" w:sz="4" w:space="0" w:color="auto"/>
                  </w:tcBorders>
                  <w:vAlign w:val="center"/>
                </w:tcPr>
                <w:p w14:paraId="7689ECAC" w14:textId="77777777" w:rsidR="007C178A" w:rsidRPr="002D507F" w:rsidRDefault="007C178A" w:rsidP="007C178A">
                  <w:pPr>
                    <w:adjustRightInd w:val="0"/>
                    <w:snapToGrid w:val="0"/>
                    <w:jc w:val="center"/>
                    <w:rPr>
                      <w:kern w:val="18"/>
                      <w:szCs w:val="21"/>
                    </w:rPr>
                  </w:pPr>
                  <w:r w:rsidRPr="002D507F">
                    <w:rPr>
                      <w:kern w:val="18"/>
                      <w:szCs w:val="21"/>
                    </w:rPr>
                    <w:t>1</w:t>
                  </w:r>
                </w:p>
              </w:tc>
              <w:tc>
                <w:tcPr>
                  <w:tcW w:w="942" w:type="pct"/>
                  <w:tcBorders>
                    <w:top w:val="single" w:sz="4" w:space="0" w:color="auto"/>
                    <w:bottom w:val="single" w:sz="4" w:space="0" w:color="auto"/>
                  </w:tcBorders>
                  <w:vAlign w:val="center"/>
                </w:tcPr>
                <w:p w14:paraId="24497ECB" w14:textId="5BF85B32" w:rsidR="007C178A" w:rsidRPr="002D507F" w:rsidRDefault="007C178A" w:rsidP="007C178A">
                  <w:pPr>
                    <w:adjustRightInd w:val="0"/>
                    <w:snapToGrid w:val="0"/>
                    <w:jc w:val="center"/>
                    <w:rPr>
                      <w:kern w:val="18"/>
                      <w:szCs w:val="21"/>
                    </w:rPr>
                  </w:pPr>
                  <w:r w:rsidRPr="002D507F">
                    <w:rPr>
                      <w:noProof/>
                      <w:kern w:val="18"/>
                      <w:szCs w:val="21"/>
                    </w:rPr>
                    <w:drawing>
                      <wp:inline distT="0" distB="0" distL="0" distR="0" wp14:anchorId="039018A2" wp14:editId="09FD782F">
                        <wp:extent cx="845185" cy="854075"/>
                        <wp:effectExtent l="0" t="0" r="0" b="3175"/>
                        <wp:docPr id="11" name="图片 11" descr="说明: 1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9" descr="说明: 130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5185" cy="854075"/>
                                </a:xfrm>
                                <a:prstGeom prst="rect">
                                  <a:avLst/>
                                </a:prstGeom>
                                <a:noFill/>
                                <a:ln>
                                  <a:noFill/>
                                </a:ln>
                              </pic:spPr>
                            </pic:pic>
                          </a:graphicData>
                        </a:graphic>
                      </wp:inline>
                    </w:drawing>
                  </w:r>
                </w:p>
              </w:tc>
              <w:tc>
                <w:tcPr>
                  <w:tcW w:w="1040" w:type="pct"/>
                  <w:tcBorders>
                    <w:top w:val="single" w:sz="4" w:space="0" w:color="auto"/>
                    <w:bottom w:val="single" w:sz="4" w:space="0" w:color="auto"/>
                  </w:tcBorders>
                  <w:vAlign w:val="center"/>
                </w:tcPr>
                <w:p w14:paraId="3291F269" w14:textId="62D588DC" w:rsidR="007C178A" w:rsidRPr="002D507F" w:rsidRDefault="007C178A" w:rsidP="007C178A">
                  <w:pPr>
                    <w:adjustRightInd w:val="0"/>
                    <w:snapToGrid w:val="0"/>
                    <w:jc w:val="center"/>
                    <w:rPr>
                      <w:kern w:val="18"/>
                      <w:szCs w:val="21"/>
                    </w:rPr>
                  </w:pPr>
                  <w:r w:rsidRPr="002D507F">
                    <w:rPr>
                      <w:noProof/>
                      <w:kern w:val="18"/>
                      <w:szCs w:val="21"/>
                    </w:rPr>
                    <w:drawing>
                      <wp:inline distT="0" distB="0" distL="0" distR="0" wp14:anchorId="4A0DBEFD" wp14:editId="032FFBA5">
                        <wp:extent cx="845185" cy="854075"/>
                        <wp:effectExtent l="0" t="0" r="0" b="3175"/>
                        <wp:docPr id="10" name="图片 10" descr="说明: 1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8" descr="说明: 1300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5185" cy="854075"/>
                                </a:xfrm>
                                <a:prstGeom prst="rect">
                                  <a:avLst/>
                                </a:prstGeom>
                                <a:noFill/>
                                <a:ln>
                                  <a:noFill/>
                                </a:ln>
                              </pic:spPr>
                            </pic:pic>
                          </a:graphicData>
                        </a:graphic>
                      </wp:inline>
                    </w:drawing>
                  </w:r>
                </w:p>
              </w:tc>
              <w:tc>
                <w:tcPr>
                  <w:tcW w:w="1055" w:type="pct"/>
                  <w:tcBorders>
                    <w:top w:val="single" w:sz="4" w:space="0" w:color="auto"/>
                    <w:bottom w:val="single" w:sz="4" w:space="0" w:color="auto"/>
                  </w:tcBorders>
                  <w:vAlign w:val="center"/>
                </w:tcPr>
                <w:p w14:paraId="240D769F" w14:textId="77777777" w:rsidR="007C178A" w:rsidRPr="002D507F" w:rsidRDefault="007C178A" w:rsidP="007C178A">
                  <w:pPr>
                    <w:adjustRightInd w:val="0"/>
                    <w:snapToGrid w:val="0"/>
                    <w:jc w:val="center"/>
                    <w:rPr>
                      <w:kern w:val="18"/>
                      <w:szCs w:val="21"/>
                    </w:rPr>
                  </w:pPr>
                  <w:r w:rsidRPr="002D507F">
                    <w:rPr>
                      <w:kern w:val="18"/>
                      <w:szCs w:val="21"/>
                    </w:rPr>
                    <w:t>废水排放口</w:t>
                  </w:r>
                </w:p>
              </w:tc>
              <w:tc>
                <w:tcPr>
                  <w:tcW w:w="1576" w:type="pct"/>
                  <w:tcBorders>
                    <w:top w:val="single" w:sz="4" w:space="0" w:color="auto"/>
                    <w:bottom w:val="single" w:sz="4" w:space="0" w:color="auto"/>
                  </w:tcBorders>
                  <w:vAlign w:val="center"/>
                </w:tcPr>
                <w:p w14:paraId="338C6863" w14:textId="77777777" w:rsidR="007C178A" w:rsidRPr="002D507F" w:rsidRDefault="007C178A" w:rsidP="007C178A">
                  <w:pPr>
                    <w:adjustRightInd w:val="0"/>
                    <w:snapToGrid w:val="0"/>
                    <w:jc w:val="center"/>
                    <w:rPr>
                      <w:kern w:val="18"/>
                      <w:szCs w:val="21"/>
                    </w:rPr>
                  </w:pPr>
                </w:p>
              </w:tc>
            </w:tr>
            <w:tr w:rsidR="00027AD7" w:rsidRPr="002D507F" w14:paraId="1BC4AD2F" w14:textId="77777777" w:rsidTr="007C178A">
              <w:trPr>
                <w:trHeight w:val="340"/>
                <w:jc w:val="center"/>
              </w:trPr>
              <w:tc>
                <w:tcPr>
                  <w:tcW w:w="387" w:type="pct"/>
                  <w:tcBorders>
                    <w:top w:val="single" w:sz="4" w:space="0" w:color="auto"/>
                    <w:bottom w:val="single" w:sz="4" w:space="0" w:color="auto"/>
                  </w:tcBorders>
                  <w:vAlign w:val="center"/>
                </w:tcPr>
                <w:p w14:paraId="46DE722D" w14:textId="77777777" w:rsidR="007C178A" w:rsidRPr="002D507F" w:rsidRDefault="007C178A" w:rsidP="007C178A">
                  <w:pPr>
                    <w:adjustRightInd w:val="0"/>
                    <w:snapToGrid w:val="0"/>
                    <w:jc w:val="center"/>
                    <w:rPr>
                      <w:kern w:val="18"/>
                      <w:szCs w:val="21"/>
                    </w:rPr>
                  </w:pPr>
                  <w:r w:rsidRPr="002D507F">
                    <w:rPr>
                      <w:kern w:val="18"/>
                      <w:szCs w:val="21"/>
                    </w:rPr>
                    <w:t>2</w:t>
                  </w:r>
                </w:p>
              </w:tc>
              <w:tc>
                <w:tcPr>
                  <w:tcW w:w="942" w:type="pct"/>
                  <w:tcBorders>
                    <w:top w:val="single" w:sz="4" w:space="0" w:color="auto"/>
                    <w:bottom w:val="single" w:sz="4" w:space="0" w:color="auto"/>
                  </w:tcBorders>
                  <w:vAlign w:val="center"/>
                </w:tcPr>
                <w:p w14:paraId="5ECF064E" w14:textId="2F70DD14" w:rsidR="007C178A" w:rsidRPr="002D507F" w:rsidRDefault="007C178A" w:rsidP="007C178A">
                  <w:pPr>
                    <w:adjustRightInd w:val="0"/>
                    <w:snapToGrid w:val="0"/>
                    <w:jc w:val="center"/>
                    <w:rPr>
                      <w:kern w:val="18"/>
                      <w:szCs w:val="21"/>
                    </w:rPr>
                  </w:pPr>
                  <w:r w:rsidRPr="002D507F">
                    <w:rPr>
                      <w:noProof/>
                      <w:kern w:val="18"/>
                      <w:szCs w:val="21"/>
                    </w:rPr>
                    <w:drawing>
                      <wp:inline distT="0" distB="0" distL="0" distR="0" wp14:anchorId="0C64DC56" wp14:editId="3F2FFFB0">
                        <wp:extent cx="845185" cy="854075"/>
                        <wp:effectExtent l="0" t="0" r="0" b="3175"/>
                        <wp:docPr id="9" name="图片 9" descr="说明: 1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7" descr="说明: 1300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45185" cy="854075"/>
                                </a:xfrm>
                                <a:prstGeom prst="rect">
                                  <a:avLst/>
                                </a:prstGeom>
                                <a:noFill/>
                                <a:ln>
                                  <a:noFill/>
                                </a:ln>
                              </pic:spPr>
                            </pic:pic>
                          </a:graphicData>
                        </a:graphic>
                      </wp:inline>
                    </w:drawing>
                  </w:r>
                </w:p>
              </w:tc>
              <w:tc>
                <w:tcPr>
                  <w:tcW w:w="1040" w:type="pct"/>
                  <w:tcBorders>
                    <w:top w:val="single" w:sz="4" w:space="0" w:color="auto"/>
                    <w:bottom w:val="single" w:sz="4" w:space="0" w:color="auto"/>
                  </w:tcBorders>
                  <w:vAlign w:val="center"/>
                </w:tcPr>
                <w:p w14:paraId="4731D5FF" w14:textId="15E3A6E6" w:rsidR="007C178A" w:rsidRPr="002D507F" w:rsidRDefault="007C178A" w:rsidP="007C178A">
                  <w:pPr>
                    <w:adjustRightInd w:val="0"/>
                    <w:snapToGrid w:val="0"/>
                    <w:jc w:val="center"/>
                    <w:rPr>
                      <w:kern w:val="18"/>
                      <w:szCs w:val="21"/>
                    </w:rPr>
                  </w:pPr>
                  <w:r w:rsidRPr="002D507F">
                    <w:rPr>
                      <w:noProof/>
                      <w:kern w:val="18"/>
                      <w:szCs w:val="21"/>
                    </w:rPr>
                    <w:drawing>
                      <wp:inline distT="0" distB="0" distL="0" distR="0" wp14:anchorId="14657C5A" wp14:editId="770BAC73">
                        <wp:extent cx="888365" cy="888365"/>
                        <wp:effectExtent l="0" t="0" r="6985" b="6985"/>
                        <wp:docPr id="8" name="图片 8" descr="说明: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6" descr="说明: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inline>
                    </w:drawing>
                  </w:r>
                </w:p>
              </w:tc>
              <w:tc>
                <w:tcPr>
                  <w:tcW w:w="1055" w:type="pct"/>
                  <w:tcBorders>
                    <w:top w:val="single" w:sz="4" w:space="0" w:color="auto"/>
                    <w:bottom w:val="single" w:sz="4" w:space="0" w:color="auto"/>
                  </w:tcBorders>
                  <w:vAlign w:val="center"/>
                </w:tcPr>
                <w:p w14:paraId="5DEB748C" w14:textId="77777777" w:rsidR="007C178A" w:rsidRPr="002D507F" w:rsidRDefault="007C178A" w:rsidP="007C178A">
                  <w:pPr>
                    <w:adjustRightInd w:val="0"/>
                    <w:snapToGrid w:val="0"/>
                    <w:jc w:val="center"/>
                    <w:rPr>
                      <w:kern w:val="18"/>
                      <w:szCs w:val="21"/>
                    </w:rPr>
                  </w:pPr>
                  <w:r w:rsidRPr="002D507F">
                    <w:rPr>
                      <w:kern w:val="18"/>
                      <w:szCs w:val="21"/>
                    </w:rPr>
                    <w:t>废气排放口</w:t>
                  </w:r>
                </w:p>
              </w:tc>
              <w:tc>
                <w:tcPr>
                  <w:tcW w:w="1576" w:type="pct"/>
                  <w:tcBorders>
                    <w:top w:val="single" w:sz="4" w:space="0" w:color="auto"/>
                    <w:bottom w:val="single" w:sz="4" w:space="0" w:color="auto"/>
                  </w:tcBorders>
                  <w:vAlign w:val="center"/>
                </w:tcPr>
                <w:p w14:paraId="2CE301B1" w14:textId="77777777" w:rsidR="007C178A" w:rsidRPr="002D507F" w:rsidRDefault="007C178A" w:rsidP="007C178A">
                  <w:pPr>
                    <w:adjustRightInd w:val="0"/>
                    <w:snapToGrid w:val="0"/>
                    <w:jc w:val="center"/>
                    <w:rPr>
                      <w:kern w:val="18"/>
                      <w:szCs w:val="21"/>
                    </w:rPr>
                  </w:pPr>
                  <w:r w:rsidRPr="002D507F">
                    <w:rPr>
                      <w:kern w:val="18"/>
                      <w:szCs w:val="21"/>
                    </w:rPr>
                    <w:t>表示废气向大气环境排放</w:t>
                  </w:r>
                </w:p>
              </w:tc>
            </w:tr>
            <w:tr w:rsidR="00027AD7" w:rsidRPr="002D507F" w14:paraId="357029A0" w14:textId="77777777" w:rsidTr="007C178A">
              <w:trPr>
                <w:trHeight w:val="340"/>
                <w:jc w:val="center"/>
              </w:trPr>
              <w:tc>
                <w:tcPr>
                  <w:tcW w:w="387" w:type="pct"/>
                  <w:tcBorders>
                    <w:top w:val="single" w:sz="4" w:space="0" w:color="auto"/>
                    <w:bottom w:val="single" w:sz="4" w:space="0" w:color="auto"/>
                  </w:tcBorders>
                  <w:vAlign w:val="center"/>
                </w:tcPr>
                <w:p w14:paraId="63349B4B" w14:textId="77777777" w:rsidR="007C178A" w:rsidRPr="002D507F" w:rsidRDefault="007C178A" w:rsidP="007C178A">
                  <w:pPr>
                    <w:adjustRightInd w:val="0"/>
                    <w:snapToGrid w:val="0"/>
                    <w:jc w:val="center"/>
                    <w:rPr>
                      <w:kern w:val="18"/>
                      <w:szCs w:val="21"/>
                    </w:rPr>
                  </w:pPr>
                  <w:r w:rsidRPr="002D507F">
                    <w:rPr>
                      <w:kern w:val="18"/>
                      <w:szCs w:val="21"/>
                    </w:rPr>
                    <w:lastRenderedPageBreak/>
                    <w:t>3</w:t>
                  </w:r>
                </w:p>
              </w:tc>
              <w:tc>
                <w:tcPr>
                  <w:tcW w:w="942" w:type="pct"/>
                  <w:tcBorders>
                    <w:top w:val="single" w:sz="4" w:space="0" w:color="auto"/>
                    <w:bottom w:val="single" w:sz="4" w:space="0" w:color="auto"/>
                  </w:tcBorders>
                  <w:vAlign w:val="center"/>
                </w:tcPr>
                <w:p w14:paraId="7436876D" w14:textId="656F384D" w:rsidR="007C178A" w:rsidRPr="002D507F" w:rsidRDefault="007C178A" w:rsidP="007C178A">
                  <w:pPr>
                    <w:adjustRightInd w:val="0"/>
                    <w:snapToGrid w:val="0"/>
                    <w:jc w:val="center"/>
                    <w:rPr>
                      <w:kern w:val="18"/>
                      <w:szCs w:val="21"/>
                    </w:rPr>
                  </w:pPr>
                  <w:r w:rsidRPr="002D507F">
                    <w:rPr>
                      <w:noProof/>
                      <w:kern w:val="18"/>
                      <w:szCs w:val="21"/>
                    </w:rPr>
                    <w:drawing>
                      <wp:inline distT="0" distB="0" distL="0" distR="0" wp14:anchorId="14604983" wp14:editId="50804F4E">
                        <wp:extent cx="845185" cy="854075"/>
                        <wp:effectExtent l="0" t="0" r="0" b="3175"/>
                        <wp:docPr id="7" name="图片 7" descr="说明: 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5" descr="说明: 1400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45185" cy="854075"/>
                                </a:xfrm>
                                <a:prstGeom prst="rect">
                                  <a:avLst/>
                                </a:prstGeom>
                                <a:noFill/>
                                <a:ln>
                                  <a:noFill/>
                                </a:ln>
                              </pic:spPr>
                            </pic:pic>
                          </a:graphicData>
                        </a:graphic>
                      </wp:inline>
                    </w:drawing>
                  </w:r>
                </w:p>
              </w:tc>
              <w:tc>
                <w:tcPr>
                  <w:tcW w:w="1040" w:type="pct"/>
                  <w:tcBorders>
                    <w:top w:val="single" w:sz="4" w:space="0" w:color="auto"/>
                    <w:bottom w:val="single" w:sz="4" w:space="0" w:color="auto"/>
                  </w:tcBorders>
                  <w:vAlign w:val="center"/>
                </w:tcPr>
                <w:p w14:paraId="6AF6521D" w14:textId="725F011B" w:rsidR="007C178A" w:rsidRPr="002D507F" w:rsidRDefault="007C178A" w:rsidP="007C178A">
                  <w:pPr>
                    <w:adjustRightInd w:val="0"/>
                    <w:snapToGrid w:val="0"/>
                    <w:jc w:val="center"/>
                    <w:rPr>
                      <w:kern w:val="18"/>
                      <w:szCs w:val="21"/>
                    </w:rPr>
                  </w:pPr>
                  <w:r w:rsidRPr="002D507F">
                    <w:rPr>
                      <w:noProof/>
                      <w:kern w:val="18"/>
                      <w:szCs w:val="21"/>
                    </w:rPr>
                    <w:drawing>
                      <wp:inline distT="0" distB="0" distL="0" distR="0" wp14:anchorId="4CF0DEA3" wp14:editId="01E2BC50">
                        <wp:extent cx="914400" cy="854075"/>
                        <wp:effectExtent l="0" t="0" r="0" b="3175"/>
                        <wp:docPr id="6" name="图片 6" descr="说明: 1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4" descr="说明: 1400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400" cy="854075"/>
                                </a:xfrm>
                                <a:prstGeom prst="rect">
                                  <a:avLst/>
                                </a:prstGeom>
                                <a:noFill/>
                                <a:ln>
                                  <a:noFill/>
                                </a:ln>
                              </pic:spPr>
                            </pic:pic>
                          </a:graphicData>
                        </a:graphic>
                      </wp:inline>
                    </w:drawing>
                  </w:r>
                </w:p>
              </w:tc>
              <w:tc>
                <w:tcPr>
                  <w:tcW w:w="1055" w:type="pct"/>
                  <w:tcBorders>
                    <w:top w:val="single" w:sz="4" w:space="0" w:color="auto"/>
                    <w:bottom w:val="single" w:sz="4" w:space="0" w:color="auto"/>
                  </w:tcBorders>
                  <w:vAlign w:val="center"/>
                </w:tcPr>
                <w:p w14:paraId="06B90392" w14:textId="77777777" w:rsidR="007C178A" w:rsidRPr="002D507F" w:rsidRDefault="007C178A" w:rsidP="007C178A">
                  <w:pPr>
                    <w:adjustRightInd w:val="0"/>
                    <w:snapToGrid w:val="0"/>
                    <w:jc w:val="center"/>
                    <w:rPr>
                      <w:kern w:val="18"/>
                      <w:szCs w:val="21"/>
                    </w:rPr>
                  </w:pPr>
                  <w:r w:rsidRPr="002D507F">
                    <w:rPr>
                      <w:kern w:val="18"/>
                      <w:szCs w:val="21"/>
                    </w:rPr>
                    <w:t>一般固体废物</w:t>
                  </w:r>
                </w:p>
              </w:tc>
              <w:tc>
                <w:tcPr>
                  <w:tcW w:w="1576" w:type="pct"/>
                  <w:tcBorders>
                    <w:top w:val="single" w:sz="4" w:space="0" w:color="auto"/>
                    <w:bottom w:val="single" w:sz="4" w:space="0" w:color="auto"/>
                  </w:tcBorders>
                  <w:vAlign w:val="center"/>
                </w:tcPr>
                <w:p w14:paraId="02CAB436" w14:textId="77777777" w:rsidR="007C178A" w:rsidRPr="002D507F" w:rsidRDefault="007C178A" w:rsidP="007C178A">
                  <w:pPr>
                    <w:adjustRightInd w:val="0"/>
                    <w:snapToGrid w:val="0"/>
                    <w:jc w:val="center"/>
                    <w:rPr>
                      <w:kern w:val="18"/>
                      <w:szCs w:val="21"/>
                    </w:rPr>
                  </w:pPr>
                  <w:r w:rsidRPr="002D507F">
                    <w:rPr>
                      <w:kern w:val="18"/>
                      <w:szCs w:val="21"/>
                    </w:rPr>
                    <w:t>表示一般固体废物贮存、处置场</w:t>
                  </w:r>
                </w:p>
              </w:tc>
            </w:tr>
            <w:tr w:rsidR="00027AD7" w:rsidRPr="002D507F" w14:paraId="7B7A9C98" w14:textId="77777777" w:rsidTr="007C178A">
              <w:trPr>
                <w:trHeight w:val="340"/>
                <w:jc w:val="center"/>
              </w:trPr>
              <w:tc>
                <w:tcPr>
                  <w:tcW w:w="387" w:type="pct"/>
                  <w:tcBorders>
                    <w:top w:val="single" w:sz="4" w:space="0" w:color="auto"/>
                    <w:bottom w:val="single" w:sz="4" w:space="0" w:color="auto"/>
                  </w:tcBorders>
                  <w:vAlign w:val="center"/>
                </w:tcPr>
                <w:p w14:paraId="2AF9A6D6" w14:textId="77777777" w:rsidR="007C178A" w:rsidRPr="002D507F" w:rsidRDefault="007C178A" w:rsidP="007C178A">
                  <w:pPr>
                    <w:adjustRightInd w:val="0"/>
                    <w:snapToGrid w:val="0"/>
                    <w:jc w:val="center"/>
                    <w:rPr>
                      <w:kern w:val="18"/>
                      <w:szCs w:val="21"/>
                    </w:rPr>
                  </w:pPr>
                  <w:r w:rsidRPr="002D507F">
                    <w:rPr>
                      <w:kern w:val="18"/>
                      <w:szCs w:val="21"/>
                    </w:rPr>
                    <w:t>4</w:t>
                  </w:r>
                </w:p>
              </w:tc>
              <w:tc>
                <w:tcPr>
                  <w:tcW w:w="942" w:type="pct"/>
                  <w:tcBorders>
                    <w:top w:val="single" w:sz="4" w:space="0" w:color="auto"/>
                    <w:bottom w:val="single" w:sz="4" w:space="0" w:color="auto"/>
                  </w:tcBorders>
                  <w:vAlign w:val="center"/>
                </w:tcPr>
                <w:p w14:paraId="468223B4" w14:textId="0C74711C" w:rsidR="007C178A" w:rsidRPr="002D507F" w:rsidRDefault="007C178A" w:rsidP="007C178A">
                  <w:pPr>
                    <w:adjustRightInd w:val="0"/>
                    <w:snapToGrid w:val="0"/>
                    <w:jc w:val="center"/>
                    <w:rPr>
                      <w:kern w:val="18"/>
                      <w:szCs w:val="21"/>
                    </w:rPr>
                  </w:pPr>
                  <w:r w:rsidRPr="002D507F">
                    <w:rPr>
                      <w:noProof/>
                      <w:kern w:val="18"/>
                      <w:szCs w:val="21"/>
                    </w:rPr>
                    <w:drawing>
                      <wp:inline distT="0" distB="0" distL="0" distR="0" wp14:anchorId="4F99E7F5" wp14:editId="1D136773">
                        <wp:extent cx="845185" cy="845185"/>
                        <wp:effectExtent l="0" t="0" r="0" b="0"/>
                        <wp:docPr id="5" name="图片 5" descr="说明: 200602201518049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5" descr="说明: 20060220151804985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45185" cy="845185"/>
                                </a:xfrm>
                                <a:prstGeom prst="rect">
                                  <a:avLst/>
                                </a:prstGeom>
                                <a:noFill/>
                                <a:ln>
                                  <a:noFill/>
                                </a:ln>
                              </pic:spPr>
                            </pic:pic>
                          </a:graphicData>
                        </a:graphic>
                      </wp:inline>
                    </w:drawing>
                  </w:r>
                </w:p>
              </w:tc>
              <w:tc>
                <w:tcPr>
                  <w:tcW w:w="1040" w:type="pct"/>
                  <w:tcBorders>
                    <w:top w:val="single" w:sz="4" w:space="0" w:color="auto"/>
                    <w:bottom w:val="single" w:sz="4" w:space="0" w:color="auto"/>
                  </w:tcBorders>
                  <w:vAlign w:val="center"/>
                </w:tcPr>
                <w:p w14:paraId="09A08091" w14:textId="10AF3761" w:rsidR="007C178A" w:rsidRPr="002D507F" w:rsidRDefault="007C178A" w:rsidP="007C178A">
                  <w:pPr>
                    <w:adjustRightInd w:val="0"/>
                    <w:snapToGrid w:val="0"/>
                    <w:jc w:val="center"/>
                    <w:rPr>
                      <w:kern w:val="18"/>
                      <w:szCs w:val="21"/>
                    </w:rPr>
                  </w:pPr>
                  <w:r w:rsidRPr="002D507F">
                    <w:rPr>
                      <w:noProof/>
                      <w:kern w:val="18"/>
                      <w:szCs w:val="21"/>
                    </w:rPr>
                    <w:drawing>
                      <wp:inline distT="0" distB="0" distL="0" distR="0" wp14:anchorId="5E648C8D" wp14:editId="7CD4F45B">
                        <wp:extent cx="948690" cy="845185"/>
                        <wp:effectExtent l="0" t="0" r="3810" b="0"/>
                        <wp:docPr id="3" name="图片 3" descr="说明: 20060220151901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4" descr="说明: 2006022015190186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48690" cy="845185"/>
                                </a:xfrm>
                                <a:prstGeom prst="rect">
                                  <a:avLst/>
                                </a:prstGeom>
                                <a:noFill/>
                                <a:ln>
                                  <a:noFill/>
                                </a:ln>
                              </pic:spPr>
                            </pic:pic>
                          </a:graphicData>
                        </a:graphic>
                      </wp:inline>
                    </w:drawing>
                  </w:r>
                </w:p>
              </w:tc>
              <w:tc>
                <w:tcPr>
                  <w:tcW w:w="1055" w:type="pct"/>
                  <w:tcBorders>
                    <w:top w:val="single" w:sz="4" w:space="0" w:color="auto"/>
                    <w:bottom w:val="single" w:sz="4" w:space="0" w:color="auto"/>
                  </w:tcBorders>
                  <w:vAlign w:val="center"/>
                </w:tcPr>
                <w:p w14:paraId="6D70FBC9" w14:textId="77777777" w:rsidR="007C178A" w:rsidRPr="002D507F" w:rsidRDefault="007C178A" w:rsidP="007C178A">
                  <w:pPr>
                    <w:adjustRightInd w:val="0"/>
                    <w:snapToGrid w:val="0"/>
                    <w:jc w:val="center"/>
                    <w:rPr>
                      <w:kern w:val="18"/>
                      <w:szCs w:val="21"/>
                    </w:rPr>
                  </w:pPr>
                  <w:r w:rsidRPr="002D507F">
                    <w:rPr>
                      <w:kern w:val="18"/>
                      <w:szCs w:val="21"/>
                    </w:rPr>
                    <w:t>噪声排放源</w:t>
                  </w:r>
                </w:p>
              </w:tc>
              <w:tc>
                <w:tcPr>
                  <w:tcW w:w="1576" w:type="pct"/>
                  <w:tcBorders>
                    <w:top w:val="single" w:sz="4" w:space="0" w:color="auto"/>
                    <w:bottom w:val="single" w:sz="4" w:space="0" w:color="auto"/>
                  </w:tcBorders>
                  <w:vAlign w:val="center"/>
                </w:tcPr>
                <w:p w14:paraId="2278484E" w14:textId="77777777" w:rsidR="007C178A" w:rsidRPr="002D507F" w:rsidRDefault="007C178A" w:rsidP="007C178A">
                  <w:pPr>
                    <w:adjustRightInd w:val="0"/>
                    <w:snapToGrid w:val="0"/>
                    <w:jc w:val="center"/>
                    <w:rPr>
                      <w:kern w:val="18"/>
                      <w:szCs w:val="21"/>
                    </w:rPr>
                  </w:pPr>
                  <w:r w:rsidRPr="002D507F">
                    <w:rPr>
                      <w:kern w:val="18"/>
                      <w:szCs w:val="21"/>
                    </w:rPr>
                    <w:t>表示噪声向外环境排放</w:t>
                  </w:r>
                </w:p>
              </w:tc>
            </w:tr>
            <w:tr w:rsidR="00027AD7" w:rsidRPr="002D507F" w14:paraId="6EDD80E4" w14:textId="77777777" w:rsidTr="007C178A">
              <w:trPr>
                <w:trHeight w:val="340"/>
                <w:jc w:val="center"/>
              </w:trPr>
              <w:tc>
                <w:tcPr>
                  <w:tcW w:w="387" w:type="pct"/>
                  <w:tcBorders>
                    <w:top w:val="single" w:sz="4" w:space="0" w:color="auto"/>
                    <w:bottom w:val="single" w:sz="12" w:space="0" w:color="auto"/>
                  </w:tcBorders>
                  <w:vAlign w:val="center"/>
                </w:tcPr>
                <w:p w14:paraId="29D65F44" w14:textId="77777777" w:rsidR="007C178A" w:rsidRPr="002D507F" w:rsidRDefault="007C178A" w:rsidP="007C178A">
                  <w:pPr>
                    <w:adjustRightInd w:val="0"/>
                    <w:snapToGrid w:val="0"/>
                    <w:jc w:val="center"/>
                    <w:rPr>
                      <w:kern w:val="18"/>
                      <w:szCs w:val="21"/>
                    </w:rPr>
                  </w:pPr>
                  <w:r w:rsidRPr="002D507F">
                    <w:rPr>
                      <w:kern w:val="18"/>
                      <w:szCs w:val="21"/>
                    </w:rPr>
                    <w:t>5</w:t>
                  </w:r>
                </w:p>
              </w:tc>
              <w:tc>
                <w:tcPr>
                  <w:tcW w:w="942" w:type="pct"/>
                  <w:tcBorders>
                    <w:top w:val="single" w:sz="4" w:space="0" w:color="auto"/>
                    <w:bottom w:val="single" w:sz="12" w:space="0" w:color="auto"/>
                  </w:tcBorders>
                  <w:vAlign w:val="center"/>
                </w:tcPr>
                <w:p w14:paraId="20118AD9" w14:textId="77777777" w:rsidR="007C178A" w:rsidRPr="002D507F" w:rsidRDefault="007C178A" w:rsidP="007C178A">
                  <w:pPr>
                    <w:adjustRightInd w:val="0"/>
                    <w:snapToGrid w:val="0"/>
                    <w:jc w:val="center"/>
                    <w:rPr>
                      <w:kern w:val="18"/>
                      <w:szCs w:val="21"/>
                    </w:rPr>
                  </w:pPr>
                </w:p>
              </w:tc>
              <w:tc>
                <w:tcPr>
                  <w:tcW w:w="1040" w:type="pct"/>
                  <w:tcBorders>
                    <w:top w:val="single" w:sz="4" w:space="0" w:color="auto"/>
                    <w:bottom w:val="single" w:sz="12" w:space="0" w:color="auto"/>
                  </w:tcBorders>
                  <w:vAlign w:val="center"/>
                </w:tcPr>
                <w:p w14:paraId="5C0863D3" w14:textId="24F6FFE9" w:rsidR="007C178A" w:rsidRPr="002D507F" w:rsidRDefault="007C178A" w:rsidP="007C178A">
                  <w:pPr>
                    <w:adjustRightInd w:val="0"/>
                    <w:snapToGrid w:val="0"/>
                    <w:jc w:val="center"/>
                    <w:rPr>
                      <w:kern w:val="18"/>
                      <w:szCs w:val="21"/>
                    </w:rPr>
                  </w:pPr>
                  <w:r w:rsidRPr="002D507F">
                    <w:rPr>
                      <w:noProof/>
                      <w:kern w:val="18"/>
                      <w:szCs w:val="21"/>
                    </w:rPr>
                    <w:drawing>
                      <wp:inline distT="0" distB="0" distL="0" distR="0" wp14:anchorId="5270E24D" wp14:editId="1EC2745E">
                        <wp:extent cx="923290" cy="810895"/>
                        <wp:effectExtent l="0" t="0" r="0" b="8255"/>
                        <wp:docPr id="2" name="图片 2" descr="说明: 14003_disp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3" descr="说明: 14003_disp10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23290" cy="810895"/>
                                </a:xfrm>
                                <a:prstGeom prst="rect">
                                  <a:avLst/>
                                </a:prstGeom>
                                <a:noFill/>
                                <a:ln>
                                  <a:noFill/>
                                </a:ln>
                              </pic:spPr>
                            </pic:pic>
                          </a:graphicData>
                        </a:graphic>
                      </wp:inline>
                    </w:drawing>
                  </w:r>
                </w:p>
              </w:tc>
              <w:tc>
                <w:tcPr>
                  <w:tcW w:w="1055" w:type="pct"/>
                  <w:tcBorders>
                    <w:top w:val="single" w:sz="4" w:space="0" w:color="auto"/>
                    <w:bottom w:val="single" w:sz="12" w:space="0" w:color="auto"/>
                  </w:tcBorders>
                  <w:vAlign w:val="center"/>
                </w:tcPr>
                <w:p w14:paraId="48EA69F2" w14:textId="77777777" w:rsidR="007C178A" w:rsidRPr="002D507F" w:rsidRDefault="007C178A" w:rsidP="007C178A">
                  <w:pPr>
                    <w:adjustRightInd w:val="0"/>
                    <w:snapToGrid w:val="0"/>
                    <w:jc w:val="center"/>
                    <w:rPr>
                      <w:kern w:val="18"/>
                      <w:szCs w:val="21"/>
                    </w:rPr>
                  </w:pPr>
                  <w:r w:rsidRPr="002D507F">
                    <w:rPr>
                      <w:kern w:val="18"/>
                      <w:szCs w:val="21"/>
                    </w:rPr>
                    <w:t>危险废物</w:t>
                  </w:r>
                </w:p>
              </w:tc>
              <w:tc>
                <w:tcPr>
                  <w:tcW w:w="1576" w:type="pct"/>
                  <w:tcBorders>
                    <w:top w:val="single" w:sz="4" w:space="0" w:color="auto"/>
                    <w:bottom w:val="single" w:sz="12" w:space="0" w:color="auto"/>
                  </w:tcBorders>
                  <w:vAlign w:val="center"/>
                </w:tcPr>
                <w:p w14:paraId="63EF5003" w14:textId="77777777" w:rsidR="007C178A" w:rsidRPr="002D507F" w:rsidRDefault="007C178A" w:rsidP="007C178A">
                  <w:pPr>
                    <w:adjustRightInd w:val="0"/>
                    <w:snapToGrid w:val="0"/>
                    <w:jc w:val="center"/>
                    <w:rPr>
                      <w:kern w:val="18"/>
                      <w:szCs w:val="21"/>
                    </w:rPr>
                  </w:pPr>
                  <w:r w:rsidRPr="002D507F">
                    <w:rPr>
                      <w:kern w:val="18"/>
                      <w:szCs w:val="21"/>
                    </w:rPr>
                    <w:t>表示危险废物贮存、处置场</w:t>
                  </w:r>
                </w:p>
              </w:tc>
            </w:tr>
          </w:tbl>
          <w:p w14:paraId="69D88D14" w14:textId="69D96058" w:rsidR="007C178A" w:rsidRPr="002D507F" w:rsidRDefault="007C178A" w:rsidP="0079167B">
            <w:pPr>
              <w:adjustRightInd w:val="0"/>
              <w:snapToGrid w:val="0"/>
              <w:spacing w:line="360" w:lineRule="auto"/>
              <w:ind w:firstLineChars="200" w:firstLine="480"/>
              <w:jc w:val="left"/>
              <w:rPr>
                <w:sz w:val="24"/>
                <w:szCs w:val="24"/>
              </w:rPr>
            </w:pPr>
          </w:p>
        </w:tc>
      </w:tr>
    </w:tbl>
    <w:p w14:paraId="388117D5" w14:textId="77777777" w:rsidR="00CF4A03" w:rsidRPr="002D507F" w:rsidRDefault="00CF4A03"/>
    <w:p w14:paraId="0231287D" w14:textId="40440B90" w:rsidR="00CF4A03" w:rsidRPr="002D507F" w:rsidRDefault="00CF4A03">
      <w:pPr>
        <w:sectPr w:rsidR="00CF4A03" w:rsidRPr="002D507F">
          <w:headerReference w:type="default" r:id="rId35"/>
          <w:footerReference w:type="default" r:id="rId36"/>
          <w:footerReference w:type="first" r:id="rId37"/>
          <w:pgSz w:w="11906" w:h="16838"/>
          <w:pgMar w:top="1440" w:right="1797" w:bottom="1440" w:left="1797" w:header="851" w:footer="992" w:gutter="0"/>
          <w:cols w:space="720"/>
          <w:docGrid w:linePitch="312"/>
        </w:sectPr>
      </w:pPr>
    </w:p>
    <w:p w14:paraId="0100788E" w14:textId="2333F8EA" w:rsidR="00AD0BF7" w:rsidRPr="002D507F" w:rsidRDefault="00AD0BF7" w:rsidP="00AD0BF7">
      <w:pPr>
        <w:adjustRightInd w:val="0"/>
        <w:snapToGrid w:val="0"/>
        <w:jc w:val="center"/>
        <w:rPr>
          <w:b/>
          <w:bCs/>
          <w:sz w:val="24"/>
        </w:rPr>
      </w:pPr>
      <w:r w:rsidRPr="002D507F">
        <w:rPr>
          <w:rFonts w:hint="eastAsia"/>
          <w:b/>
          <w:bCs/>
          <w:sz w:val="24"/>
        </w:rPr>
        <w:lastRenderedPageBreak/>
        <w:t>表</w:t>
      </w:r>
      <w:r w:rsidRPr="002D507F">
        <w:rPr>
          <w:rFonts w:hint="eastAsia"/>
          <w:b/>
          <w:bCs/>
          <w:sz w:val="24"/>
        </w:rPr>
        <w:t>7-</w:t>
      </w:r>
      <w:r w:rsidR="00603E33" w:rsidRPr="002D507F">
        <w:rPr>
          <w:b/>
          <w:bCs/>
          <w:sz w:val="24"/>
        </w:rPr>
        <w:t>2</w:t>
      </w:r>
      <w:r w:rsidR="00474C3B" w:rsidRPr="002D507F">
        <w:rPr>
          <w:b/>
          <w:bCs/>
          <w:sz w:val="24"/>
        </w:rPr>
        <w:t>0</w:t>
      </w:r>
      <w:r w:rsidRPr="002D507F">
        <w:rPr>
          <w:rFonts w:hint="eastAsia"/>
          <w:b/>
          <w:bCs/>
          <w:sz w:val="24"/>
        </w:rPr>
        <w:t xml:space="preserve"> </w:t>
      </w:r>
      <w:r w:rsidRPr="002D507F">
        <w:rPr>
          <w:b/>
          <w:bCs/>
          <w:sz w:val="24"/>
        </w:rPr>
        <w:t xml:space="preserve"> </w:t>
      </w:r>
      <w:r w:rsidRPr="002D507F">
        <w:rPr>
          <w:rFonts w:hint="eastAsia"/>
          <w:b/>
          <w:bCs/>
          <w:sz w:val="24"/>
        </w:rPr>
        <w:t>地表水环境监测计划及记录信息表</w:t>
      </w:r>
    </w:p>
    <w:tbl>
      <w:tblPr>
        <w:tblW w:w="5000" w:type="pct"/>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Look w:val="04A0" w:firstRow="1" w:lastRow="0" w:firstColumn="1" w:lastColumn="0" w:noHBand="0" w:noVBand="1"/>
      </w:tblPr>
      <w:tblGrid>
        <w:gridCol w:w="666"/>
        <w:gridCol w:w="1256"/>
        <w:gridCol w:w="1052"/>
        <w:gridCol w:w="1321"/>
        <w:gridCol w:w="1256"/>
        <w:gridCol w:w="2101"/>
        <w:gridCol w:w="1134"/>
        <w:gridCol w:w="1134"/>
        <w:gridCol w:w="1701"/>
        <w:gridCol w:w="992"/>
        <w:gridCol w:w="1339"/>
      </w:tblGrid>
      <w:tr w:rsidR="00027AD7" w:rsidRPr="002D507F" w14:paraId="56EA973B" w14:textId="77777777" w:rsidTr="00D1132A">
        <w:trPr>
          <w:trHeight w:val="340"/>
          <w:jc w:val="center"/>
        </w:trPr>
        <w:tc>
          <w:tcPr>
            <w:tcW w:w="666" w:type="dxa"/>
            <w:shd w:val="clear" w:color="auto" w:fill="auto"/>
            <w:vAlign w:val="center"/>
          </w:tcPr>
          <w:p w14:paraId="4EE59270" w14:textId="77777777" w:rsidR="00AD0BF7" w:rsidRPr="002D507F" w:rsidRDefault="00AD0BF7" w:rsidP="006776AA">
            <w:pPr>
              <w:jc w:val="center"/>
              <w:rPr>
                <w:szCs w:val="21"/>
              </w:rPr>
            </w:pPr>
            <w:r w:rsidRPr="002D507F">
              <w:rPr>
                <w:szCs w:val="21"/>
              </w:rPr>
              <w:t>序号</w:t>
            </w:r>
          </w:p>
        </w:tc>
        <w:tc>
          <w:tcPr>
            <w:tcW w:w="1256" w:type="dxa"/>
            <w:shd w:val="clear" w:color="auto" w:fill="auto"/>
            <w:vAlign w:val="center"/>
          </w:tcPr>
          <w:p w14:paraId="582FACD3" w14:textId="77777777" w:rsidR="00AD0BF7" w:rsidRPr="002D507F" w:rsidRDefault="00AD0BF7" w:rsidP="006776AA">
            <w:pPr>
              <w:jc w:val="center"/>
              <w:rPr>
                <w:szCs w:val="21"/>
              </w:rPr>
            </w:pPr>
            <w:r w:rsidRPr="002D507F">
              <w:rPr>
                <w:szCs w:val="21"/>
              </w:rPr>
              <w:t>排放口编号</w:t>
            </w:r>
          </w:p>
        </w:tc>
        <w:tc>
          <w:tcPr>
            <w:tcW w:w="1052" w:type="dxa"/>
            <w:shd w:val="clear" w:color="auto" w:fill="auto"/>
            <w:vAlign w:val="center"/>
          </w:tcPr>
          <w:p w14:paraId="38060833" w14:textId="77777777" w:rsidR="00AD0BF7" w:rsidRPr="002D507F" w:rsidRDefault="00AD0BF7" w:rsidP="006776AA">
            <w:pPr>
              <w:jc w:val="center"/>
              <w:rPr>
                <w:szCs w:val="21"/>
              </w:rPr>
            </w:pPr>
            <w:r w:rsidRPr="002D507F">
              <w:rPr>
                <w:szCs w:val="21"/>
              </w:rPr>
              <w:t>污染物名称</w:t>
            </w:r>
          </w:p>
        </w:tc>
        <w:tc>
          <w:tcPr>
            <w:tcW w:w="1321" w:type="dxa"/>
            <w:shd w:val="clear" w:color="auto" w:fill="auto"/>
            <w:vAlign w:val="center"/>
          </w:tcPr>
          <w:p w14:paraId="5A75556E" w14:textId="77777777" w:rsidR="00AD0BF7" w:rsidRPr="002D507F" w:rsidRDefault="00AD0BF7" w:rsidP="006776AA">
            <w:pPr>
              <w:jc w:val="center"/>
              <w:rPr>
                <w:szCs w:val="21"/>
              </w:rPr>
            </w:pPr>
            <w:r w:rsidRPr="002D507F">
              <w:rPr>
                <w:szCs w:val="21"/>
              </w:rPr>
              <w:t>监测设施</w:t>
            </w:r>
          </w:p>
        </w:tc>
        <w:tc>
          <w:tcPr>
            <w:tcW w:w="1256" w:type="dxa"/>
            <w:shd w:val="clear" w:color="auto" w:fill="auto"/>
            <w:vAlign w:val="center"/>
          </w:tcPr>
          <w:p w14:paraId="625B530C" w14:textId="77777777" w:rsidR="00AD0BF7" w:rsidRPr="002D507F" w:rsidRDefault="00AD0BF7" w:rsidP="006776AA">
            <w:pPr>
              <w:jc w:val="center"/>
              <w:rPr>
                <w:szCs w:val="21"/>
              </w:rPr>
            </w:pPr>
            <w:r w:rsidRPr="002D507F">
              <w:rPr>
                <w:szCs w:val="21"/>
              </w:rPr>
              <w:t>自动监测设施安装位置</w:t>
            </w:r>
          </w:p>
        </w:tc>
        <w:tc>
          <w:tcPr>
            <w:tcW w:w="2101" w:type="dxa"/>
            <w:shd w:val="clear" w:color="auto" w:fill="auto"/>
            <w:vAlign w:val="center"/>
          </w:tcPr>
          <w:p w14:paraId="648DD763" w14:textId="77777777" w:rsidR="00AD0BF7" w:rsidRPr="002D507F" w:rsidRDefault="00AD0BF7" w:rsidP="006776AA">
            <w:pPr>
              <w:jc w:val="center"/>
              <w:rPr>
                <w:szCs w:val="21"/>
              </w:rPr>
            </w:pPr>
            <w:r w:rsidRPr="002D507F">
              <w:rPr>
                <w:szCs w:val="21"/>
              </w:rPr>
              <w:t>自动监测设施的安装、运行、维护等相关管理要求</w:t>
            </w:r>
          </w:p>
        </w:tc>
        <w:tc>
          <w:tcPr>
            <w:tcW w:w="1134" w:type="dxa"/>
            <w:shd w:val="clear" w:color="auto" w:fill="auto"/>
            <w:vAlign w:val="center"/>
          </w:tcPr>
          <w:p w14:paraId="308CDD9D" w14:textId="77777777" w:rsidR="00AD0BF7" w:rsidRPr="002D507F" w:rsidRDefault="00AD0BF7" w:rsidP="006776AA">
            <w:pPr>
              <w:jc w:val="center"/>
              <w:rPr>
                <w:szCs w:val="21"/>
              </w:rPr>
            </w:pPr>
            <w:r w:rsidRPr="002D507F">
              <w:rPr>
                <w:szCs w:val="21"/>
              </w:rPr>
              <w:t>自动监测是否联网</w:t>
            </w:r>
          </w:p>
        </w:tc>
        <w:tc>
          <w:tcPr>
            <w:tcW w:w="1134" w:type="dxa"/>
            <w:shd w:val="clear" w:color="auto" w:fill="auto"/>
            <w:vAlign w:val="center"/>
          </w:tcPr>
          <w:p w14:paraId="271E920D" w14:textId="77777777" w:rsidR="00AD0BF7" w:rsidRPr="002D507F" w:rsidRDefault="00AD0BF7" w:rsidP="006776AA">
            <w:pPr>
              <w:jc w:val="center"/>
              <w:rPr>
                <w:szCs w:val="21"/>
              </w:rPr>
            </w:pPr>
            <w:r w:rsidRPr="002D507F">
              <w:rPr>
                <w:szCs w:val="21"/>
              </w:rPr>
              <w:t>自动监测仪器名称</w:t>
            </w:r>
          </w:p>
        </w:tc>
        <w:tc>
          <w:tcPr>
            <w:tcW w:w="1701" w:type="dxa"/>
            <w:shd w:val="clear" w:color="auto" w:fill="auto"/>
            <w:vAlign w:val="center"/>
          </w:tcPr>
          <w:p w14:paraId="5AD5B12C" w14:textId="77777777" w:rsidR="00AD0BF7" w:rsidRPr="002D507F" w:rsidRDefault="00AD0BF7" w:rsidP="006776AA">
            <w:pPr>
              <w:jc w:val="center"/>
              <w:rPr>
                <w:szCs w:val="21"/>
                <w:vertAlign w:val="superscript"/>
              </w:rPr>
            </w:pPr>
            <w:r w:rsidRPr="002D507F">
              <w:rPr>
                <w:szCs w:val="21"/>
              </w:rPr>
              <w:t>手工监测采样方法及个数</w:t>
            </w:r>
            <w:r w:rsidRPr="002D507F">
              <w:rPr>
                <w:szCs w:val="21"/>
                <w:vertAlign w:val="superscript"/>
              </w:rPr>
              <w:t>a</w:t>
            </w:r>
          </w:p>
        </w:tc>
        <w:tc>
          <w:tcPr>
            <w:tcW w:w="992" w:type="dxa"/>
            <w:shd w:val="clear" w:color="auto" w:fill="auto"/>
            <w:vAlign w:val="center"/>
          </w:tcPr>
          <w:p w14:paraId="52FAC484" w14:textId="77777777" w:rsidR="00AD0BF7" w:rsidRPr="002D507F" w:rsidRDefault="00AD0BF7" w:rsidP="006776AA">
            <w:pPr>
              <w:jc w:val="center"/>
              <w:rPr>
                <w:szCs w:val="21"/>
                <w:vertAlign w:val="superscript"/>
              </w:rPr>
            </w:pPr>
            <w:r w:rsidRPr="002D507F">
              <w:rPr>
                <w:szCs w:val="21"/>
              </w:rPr>
              <w:t>手工监测频次</w:t>
            </w:r>
            <w:r w:rsidRPr="002D507F">
              <w:rPr>
                <w:szCs w:val="21"/>
                <w:vertAlign w:val="superscript"/>
              </w:rPr>
              <w:t>b</w:t>
            </w:r>
          </w:p>
        </w:tc>
        <w:tc>
          <w:tcPr>
            <w:tcW w:w="1339" w:type="dxa"/>
            <w:shd w:val="clear" w:color="auto" w:fill="auto"/>
            <w:vAlign w:val="center"/>
          </w:tcPr>
          <w:p w14:paraId="7951EC7E" w14:textId="77777777" w:rsidR="00AD0BF7" w:rsidRPr="002D507F" w:rsidRDefault="00AD0BF7" w:rsidP="006776AA">
            <w:pPr>
              <w:jc w:val="center"/>
              <w:rPr>
                <w:szCs w:val="21"/>
                <w:vertAlign w:val="superscript"/>
              </w:rPr>
            </w:pPr>
            <w:r w:rsidRPr="002D507F">
              <w:rPr>
                <w:szCs w:val="21"/>
              </w:rPr>
              <w:t>手工监测方法</w:t>
            </w:r>
            <w:r w:rsidRPr="002D507F">
              <w:rPr>
                <w:szCs w:val="21"/>
                <w:vertAlign w:val="superscript"/>
              </w:rPr>
              <w:t>c</w:t>
            </w:r>
          </w:p>
        </w:tc>
      </w:tr>
      <w:tr w:rsidR="00027AD7" w:rsidRPr="002D507F" w14:paraId="2D2A4655" w14:textId="77777777" w:rsidTr="00D1132A">
        <w:trPr>
          <w:trHeight w:val="340"/>
          <w:jc w:val="center"/>
        </w:trPr>
        <w:tc>
          <w:tcPr>
            <w:tcW w:w="666" w:type="dxa"/>
            <w:vMerge w:val="restart"/>
            <w:shd w:val="clear" w:color="auto" w:fill="auto"/>
            <w:vAlign w:val="center"/>
          </w:tcPr>
          <w:p w14:paraId="00B89D36" w14:textId="77777777" w:rsidR="00AD0BF7" w:rsidRPr="002D507F" w:rsidRDefault="00AD0BF7" w:rsidP="006776AA">
            <w:pPr>
              <w:jc w:val="center"/>
              <w:rPr>
                <w:szCs w:val="21"/>
              </w:rPr>
            </w:pPr>
            <w:r w:rsidRPr="002D507F">
              <w:rPr>
                <w:szCs w:val="21"/>
              </w:rPr>
              <w:t>1</w:t>
            </w:r>
          </w:p>
        </w:tc>
        <w:tc>
          <w:tcPr>
            <w:tcW w:w="1256" w:type="dxa"/>
            <w:vMerge w:val="restart"/>
            <w:shd w:val="clear" w:color="auto" w:fill="auto"/>
            <w:vAlign w:val="center"/>
          </w:tcPr>
          <w:p w14:paraId="4573CDE0" w14:textId="77777777" w:rsidR="00AD0BF7" w:rsidRPr="002D507F" w:rsidRDefault="00AD0BF7" w:rsidP="006776AA">
            <w:pPr>
              <w:jc w:val="center"/>
              <w:rPr>
                <w:szCs w:val="21"/>
              </w:rPr>
            </w:pPr>
            <w:r w:rsidRPr="002D507F">
              <w:rPr>
                <w:szCs w:val="21"/>
              </w:rPr>
              <w:t>废水进出口</w:t>
            </w:r>
          </w:p>
        </w:tc>
        <w:tc>
          <w:tcPr>
            <w:tcW w:w="1052" w:type="dxa"/>
            <w:shd w:val="clear" w:color="auto" w:fill="auto"/>
            <w:vAlign w:val="center"/>
          </w:tcPr>
          <w:p w14:paraId="06ADD921" w14:textId="77777777" w:rsidR="00AD0BF7" w:rsidRPr="002D507F" w:rsidRDefault="00AD0BF7" w:rsidP="006776AA">
            <w:pPr>
              <w:widowControl/>
              <w:jc w:val="center"/>
              <w:rPr>
                <w:kern w:val="0"/>
                <w:szCs w:val="21"/>
              </w:rPr>
            </w:pPr>
            <w:r w:rsidRPr="002D507F">
              <w:rPr>
                <w:szCs w:val="21"/>
              </w:rPr>
              <w:t>COD</w:t>
            </w:r>
          </w:p>
        </w:tc>
        <w:tc>
          <w:tcPr>
            <w:tcW w:w="1321" w:type="dxa"/>
            <w:vMerge w:val="restart"/>
            <w:shd w:val="clear" w:color="auto" w:fill="auto"/>
            <w:vAlign w:val="center"/>
          </w:tcPr>
          <w:p w14:paraId="566F8241" w14:textId="77777777" w:rsidR="00AD0BF7" w:rsidRPr="002D507F" w:rsidRDefault="00AD0BF7" w:rsidP="006776AA">
            <w:pPr>
              <w:jc w:val="center"/>
              <w:rPr>
                <w:szCs w:val="21"/>
              </w:rPr>
            </w:pPr>
            <w:r w:rsidRPr="002D507F">
              <w:rPr>
                <w:szCs w:val="21"/>
              </w:rPr>
              <w:t>手动监测</w:t>
            </w:r>
          </w:p>
        </w:tc>
        <w:tc>
          <w:tcPr>
            <w:tcW w:w="1256" w:type="dxa"/>
            <w:vMerge w:val="restart"/>
            <w:shd w:val="clear" w:color="auto" w:fill="auto"/>
            <w:vAlign w:val="center"/>
          </w:tcPr>
          <w:p w14:paraId="0EE4EB75" w14:textId="77777777" w:rsidR="00AD0BF7" w:rsidRPr="002D507F" w:rsidRDefault="00AD0BF7" w:rsidP="006776AA">
            <w:pPr>
              <w:jc w:val="center"/>
              <w:rPr>
                <w:szCs w:val="21"/>
              </w:rPr>
            </w:pPr>
            <w:r w:rsidRPr="002D507F">
              <w:rPr>
                <w:szCs w:val="21"/>
              </w:rPr>
              <w:t>/</w:t>
            </w:r>
          </w:p>
        </w:tc>
        <w:tc>
          <w:tcPr>
            <w:tcW w:w="2101" w:type="dxa"/>
            <w:vMerge w:val="restart"/>
            <w:shd w:val="clear" w:color="auto" w:fill="auto"/>
            <w:vAlign w:val="center"/>
          </w:tcPr>
          <w:p w14:paraId="7F2993EF" w14:textId="77777777" w:rsidR="00AD0BF7" w:rsidRPr="002D507F" w:rsidRDefault="00AD0BF7" w:rsidP="006776AA">
            <w:pPr>
              <w:jc w:val="center"/>
              <w:rPr>
                <w:szCs w:val="21"/>
              </w:rPr>
            </w:pPr>
            <w:r w:rsidRPr="002D507F">
              <w:rPr>
                <w:szCs w:val="21"/>
              </w:rPr>
              <w:t>/</w:t>
            </w:r>
          </w:p>
        </w:tc>
        <w:tc>
          <w:tcPr>
            <w:tcW w:w="1134" w:type="dxa"/>
            <w:vMerge w:val="restart"/>
            <w:shd w:val="clear" w:color="auto" w:fill="auto"/>
            <w:vAlign w:val="center"/>
          </w:tcPr>
          <w:p w14:paraId="791D2D02" w14:textId="77777777" w:rsidR="00AD0BF7" w:rsidRPr="002D507F" w:rsidRDefault="00AD0BF7" w:rsidP="006776AA">
            <w:pPr>
              <w:jc w:val="center"/>
              <w:rPr>
                <w:szCs w:val="21"/>
              </w:rPr>
            </w:pPr>
            <w:r w:rsidRPr="002D507F">
              <w:rPr>
                <w:szCs w:val="21"/>
              </w:rPr>
              <w:t>/</w:t>
            </w:r>
          </w:p>
        </w:tc>
        <w:tc>
          <w:tcPr>
            <w:tcW w:w="1134" w:type="dxa"/>
            <w:vMerge w:val="restart"/>
            <w:shd w:val="clear" w:color="auto" w:fill="auto"/>
            <w:vAlign w:val="center"/>
          </w:tcPr>
          <w:p w14:paraId="6F54A939" w14:textId="77777777" w:rsidR="00AD0BF7" w:rsidRPr="002D507F" w:rsidRDefault="00AD0BF7" w:rsidP="006776AA">
            <w:pPr>
              <w:jc w:val="center"/>
              <w:rPr>
                <w:szCs w:val="21"/>
              </w:rPr>
            </w:pPr>
            <w:r w:rsidRPr="002D507F">
              <w:rPr>
                <w:szCs w:val="21"/>
              </w:rPr>
              <w:t>/</w:t>
            </w:r>
          </w:p>
        </w:tc>
        <w:tc>
          <w:tcPr>
            <w:tcW w:w="1701" w:type="dxa"/>
            <w:vMerge w:val="restart"/>
            <w:shd w:val="clear" w:color="auto" w:fill="auto"/>
            <w:vAlign w:val="center"/>
          </w:tcPr>
          <w:p w14:paraId="1DECE785" w14:textId="77777777" w:rsidR="00AD0BF7" w:rsidRPr="002D507F" w:rsidRDefault="00AD0BF7" w:rsidP="006776AA">
            <w:pPr>
              <w:jc w:val="center"/>
              <w:rPr>
                <w:szCs w:val="21"/>
              </w:rPr>
            </w:pPr>
            <w:r w:rsidRPr="002D507F">
              <w:rPr>
                <w:szCs w:val="21"/>
              </w:rPr>
              <w:t>混合采样至少</w:t>
            </w:r>
            <w:r w:rsidRPr="002D507F">
              <w:rPr>
                <w:szCs w:val="21"/>
              </w:rPr>
              <w:t>4</w:t>
            </w:r>
            <w:r w:rsidRPr="002D507F">
              <w:rPr>
                <w:szCs w:val="21"/>
              </w:rPr>
              <w:t>个混合样</w:t>
            </w:r>
          </w:p>
        </w:tc>
        <w:tc>
          <w:tcPr>
            <w:tcW w:w="992" w:type="dxa"/>
            <w:vMerge w:val="restart"/>
            <w:shd w:val="clear" w:color="auto" w:fill="auto"/>
            <w:vAlign w:val="center"/>
          </w:tcPr>
          <w:p w14:paraId="247A9DE1" w14:textId="1ED14298" w:rsidR="00AD0BF7" w:rsidRPr="002D507F" w:rsidRDefault="00AD0BF7" w:rsidP="006776AA">
            <w:pPr>
              <w:jc w:val="center"/>
              <w:rPr>
                <w:szCs w:val="21"/>
              </w:rPr>
            </w:pPr>
            <w:r w:rsidRPr="002D507F">
              <w:rPr>
                <w:szCs w:val="21"/>
              </w:rPr>
              <w:t>1</w:t>
            </w:r>
            <w:r w:rsidRPr="002D507F">
              <w:rPr>
                <w:szCs w:val="21"/>
              </w:rPr>
              <w:t>次</w:t>
            </w:r>
            <w:r w:rsidRPr="002D507F">
              <w:rPr>
                <w:szCs w:val="21"/>
              </w:rPr>
              <w:t>/</w:t>
            </w:r>
            <w:r w:rsidRPr="002D507F">
              <w:rPr>
                <w:szCs w:val="21"/>
              </w:rPr>
              <w:t>每</w:t>
            </w:r>
            <w:r w:rsidR="00330617" w:rsidRPr="002D507F">
              <w:rPr>
                <w:rFonts w:hint="eastAsia"/>
                <w:szCs w:val="21"/>
              </w:rPr>
              <w:t>年</w:t>
            </w:r>
          </w:p>
        </w:tc>
        <w:tc>
          <w:tcPr>
            <w:tcW w:w="1339" w:type="dxa"/>
            <w:shd w:val="clear" w:color="auto" w:fill="auto"/>
            <w:vAlign w:val="center"/>
          </w:tcPr>
          <w:p w14:paraId="0F077BEF" w14:textId="77777777" w:rsidR="00AD0BF7" w:rsidRPr="002D507F" w:rsidRDefault="00AD0BF7" w:rsidP="006776AA">
            <w:pPr>
              <w:jc w:val="center"/>
              <w:rPr>
                <w:szCs w:val="21"/>
              </w:rPr>
            </w:pPr>
            <w:r w:rsidRPr="002D507F">
              <w:rPr>
                <w:szCs w:val="21"/>
              </w:rPr>
              <w:t>重铬酸盐法</w:t>
            </w:r>
          </w:p>
        </w:tc>
      </w:tr>
      <w:tr w:rsidR="00027AD7" w:rsidRPr="002D507F" w14:paraId="70F3FEAC" w14:textId="77777777" w:rsidTr="00D1132A">
        <w:trPr>
          <w:trHeight w:val="340"/>
          <w:jc w:val="center"/>
        </w:trPr>
        <w:tc>
          <w:tcPr>
            <w:tcW w:w="666" w:type="dxa"/>
            <w:vMerge/>
            <w:shd w:val="clear" w:color="auto" w:fill="auto"/>
            <w:vAlign w:val="center"/>
          </w:tcPr>
          <w:p w14:paraId="49D901CC" w14:textId="77777777" w:rsidR="00AD0BF7" w:rsidRPr="002D507F" w:rsidRDefault="00AD0BF7" w:rsidP="006776AA">
            <w:pPr>
              <w:jc w:val="center"/>
              <w:rPr>
                <w:szCs w:val="21"/>
              </w:rPr>
            </w:pPr>
          </w:p>
        </w:tc>
        <w:tc>
          <w:tcPr>
            <w:tcW w:w="1256" w:type="dxa"/>
            <w:vMerge/>
            <w:shd w:val="clear" w:color="auto" w:fill="auto"/>
            <w:vAlign w:val="center"/>
          </w:tcPr>
          <w:p w14:paraId="2526BD90" w14:textId="77777777" w:rsidR="00AD0BF7" w:rsidRPr="002D507F" w:rsidRDefault="00AD0BF7" w:rsidP="006776AA">
            <w:pPr>
              <w:jc w:val="center"/>
              <w:rPr>
                <w:szCs w:val="21"/>
              </w:rPr>
            </w:pPr>
          </w:p>
        </w:tc>
        <w:tc>
          <w:tcPr>
            <w:tcW w:w="1052" w:type="dxa"/>
            <w:shd w:val="clear" w:color="auto" w:fill="auto"/>
            <w:vAlign w:val="center"/>
          </w:tcPr>
          <w:p w14:paraId="5A42F79B" w14:textId="77777777" w:rsidR="00AD0BF7" w:rsidRPr="002D507F" w:rsidRDefault="00AD0BF7" w:rsidP="006776AA">
            <w:pPr>
              <w:jc w:val="center"/>
              <w:rPr>
                <w:szCs w:val="21"/>
              </w:rPr>
            </w:pPr>
            <w:r w:rsidRPr="002D507F">
              <w:rPr>
                <w:szCs w:val="21"/>
              </w:rPr>
              <w:t>SS</w:t>
            </w:r>
          </w:p>
        </w:tc>
        <w:tc>
          <w:tcPr>
            <w:tcW w:w="1321" w:type="dxa"/>
            <w:vMerge/>
            <w:shd w:val="clear" w:color="auto" w:fill="auto"/>
            <w:vAlign w:val="center"/>
          </w:tcPr>
          <w:p w14:paraId="5621DB49" w14:textId="77777777" w:rsidR="00AD0BF7" w:rsidRPr="002D507F" w:rsidRDefault="00AD0BF7" w:rsidP="006776AA">
            <w:pPr>
              <w:jc w:val="center"/>
              <w:rPr>
                <w:szCs w:val="21"/>
              </w:rPr>
            </w:pPr>
          </w:p>
        </w:tc>
        <w:tc>
          <w:tcPr>
            <w:tcW w:w="1256" w:type="dxa"/>
            <w:vMerge/>
            <w:shd w:val="clear" w:color="auto" w:fill="auto"/>
            <w:vAlign w:val="center"/>
          </w:tcPr>
          <w:p w14:paraId="6BE66186" w14:textId="77777777" w:rsidR="00AD0BF7" w:rsidRPr="002D507F" w:rsidRDefault="00AD0BF7" w:rsidP="006776AA">
            <w:pPr>
              <w:jc w:val="center"/>
              <w:rPr>
                <w:szCs w:val="21"/>
              </w:rPr>
            </w:pPr>
          </w:p>
        </w:tc>
        <w:tc>
          <w:tcPr>
            <w:tcW w:w="2101" w:type="dxa"/>
            <w:vMerge/>
            <w:shd w:val="clear" w:color="auto" w:fill="auto"/>
            <w:vAlign w:val="center"/>
          </w:tcPr>
          <w:p w14:paraId="00384200" w14:textId="77777777" w:rsidR="00AD0BF7" w:rsidRPr="002D507F" w:rsidRDefault="00AD0BF7" w:rsidP="006776AA">
            <w:pPr>
              <w:jc w:val="center"/>
              <w:rPr>
                <w:szCs w:val="21"/>
              </w:rPr>
            </w:pPr>
          </w:p>
        </w:tc>
        <w:tc>
          <w:tcPr>
            <w:tcW w:w="1134" w:type="dxa"/>
            <w:vMerge/>
            <w:shd w:val="clear" w:color="auto" w:fill="auto"/>
            <w:vAlign w:val="center"/>
          </w:tcPr>
          <w:p w14:paraId="0948B845" w14:textId="77777777" w:rsidR="00AD0BF7" w:rsidRPr="002D507F" w:rsidRDefault="00AD0BF7" w:rsidP="006776AA">
            <w:pPr>
              <w:jc w:val="center"/>
              <w:rPr>
                <w:szCs w:val="21"/>
              </w:rPr>
            </w:pPr>
          </w:p>
        </w:tc>
        <w:tc>
          <w:tcPr>
            <w:tcW w:w="1134" w:type="dxa"/>
            <w:vMerge/>
            <w:shd w:val="clear" w:color="auto" w:fill="auto"/>
            <w:vAlign w:val="center"/>
          </w:tcPr>
          <w:p w14:paraId="45D1E05F" w14:textId="77777777" w:rsidR="00AD0BF7" w:rsidRPr="002D507F" w:rsidRDefault="00AD0BF7" w:rsidP="006776AA">
            <w:pPr>
              <w:jc w:val="center"/>
              <w:rPr>
                <w:szCs w:val="21"/>
              </w:rPr>
            </w:pPr>
          </w:p>
        </w:tc>
        <w:tc>
          <w:tcPr>
            <w:tcW w:w="1701" w:type="dxa"/>
            <w:vMerge/>
            <w:shd w:val="clear" w:color="auto" w:fill="auto"/>
            <w:vAlign w:val="center"/>
          </w:tcPr>
          <w:p w14:paraId="1F99724C" w14:textId="77777777" w:rsidR="00AD0BF7" w:rsidRPr="002D507F" w:rsidRDefault="00AD0BF7" w:rsidP="006776AA">
            <w:pPr>
              <w:jc w:val="center"/>
              <w:rPr>
                <w:szCs w:val="21"/>
              </w:rPr>
            </w:pPr>
          </w:p>
        </w:tc>
        <w:tc>
          <w:tcPr>
            <w:tcW w:w="992" w:type="dxa"/>
            <w:vMerge/>
            <w:shd w:val="clear" w:color="auto" w:fill="auto"/>
            <w:vAlign w:val="center"/>
          </w:tcPr>
          <w:p w14:paraId="5CC29756" w14:textId="77777777" w:rsidR="00AD0BF7" w:rsidRPr="002D507F" w:rsidRDefault="00AD0BF7" w:rsidP="006776AA">
            <w:pPr>
              <w:jc w:val="center"/>
              <w:rPr>
                <w:szCs w:val="21"/>
              </w:rPr>
            </w:pPr>
          </w:p>
        </w:tc>
        <w:tc>
          <w:tcPr>
            <w:tcW w:w="1339" w:type="dxa"/>
            <w:shd w:val="clear" w:color="auto" w:fill="auto"/>
            <w:vAlign w:val="center"/>
          </w:tcPr>
          <w:p w14:paraId="3034B441" w14:textId="77777777" w:rsidR="00AD0BF7" w:rsidRPr="002D507F" w:rsidRDefault="00AD0BF7" w:rsidP="006776AA">
            <w:pPr>
              <w:jc w:val="center"/>
              <w:rPr>
                <w:szCs w:val="21"/>
              </w:rPr>
            </w:pPr>
            <w:r w:rsidRPr="002D507F">
              <w:rPr>
                <w:kern w:val="0"/>
                <w:szCs w:val="21"/>
              </w:rPr>
              <w:t>重量法</w:t>
            </w:r>
          </w:p>
        </w:tc>
      </w:tr>
      <w:tr w:rsidR="00027AD7" w:rsidRPr="002D507F" w14:paraId="12212271" w14:textId="77777777" w:rsidTr="00D1132A">
        <w:trPr>
          <w:trHeight w:val="340"/>
          <w:jc w:val="center"/>
        </w:trPr>
        <w:tc>
          <w:tcPr>
            <w:tcW w:w="666" w:type="dxa"/>
            <w:vMerge/>
            <w:shd w:val="clear" w:color="auto" w:fill="auto"/>
            <w:vAlign w:val="center"/>
          </w:tcPr>
          <w:p w14:paraId="5B7DFD40" w14:textId="77777777" w:rsidR="00AD0BF7" w:rsidRPr="002D507F" w:rsidRDefault="00AD0BF7" w:rsidP="006776AA">
            <w:pPr>
              <w:jc w:val="center"/>
              <w:rPr>
                <w:szCs w:val="21"/>
              </w:rPr>
            </w:pPr>
          </w:p>
        </w:tc>
        <w:tc>
          <w:tcPr>
            <w:tcW w:w="1256" w:type="dxa"/>
            <w:vMerge/>
            <w:shd w:val="clear" w:color="auto" w:fill="auto"/>
            <w:vAlign w:val="center"/>
          </w:tcPr>
          <w:p w14:paraId="0B696854" w14:textId="77777777" w:rsidR="00AD0BF7" w:rsidRPr="002D507F" w:rsidRDefault="00AD0BF7" w:rsidP="006776AA">
            <w:pPr>
              <w:jc w:val="center"/>
              <w:rPr>
                <w:szCs w:val="21"/>
              </w:rPr>
            </w:pPr>
          </w:p>
        </w:tc>
        <w:tc>
          <w:tcPr>
            <w:tcW w:w="1052" w:type="dxa"/>
            <w:shd w:val="clear" w:color="auto" w:fill="auto"/>
            <w:vAlign w:val="center"/>
          </w:tcPr>
          <w:p w14:paraId="65D41D74" w14:textId="77777777" w:rsidR="00AD0BF7" w:rsidRPr="002D507F" w:rsidRDefault="00AD0BF7" w:rsidP="006776AA">
            <w:pPr>
              <w:jc w:val="center"/>
              <w:rPr>
                <w:szCs w:val="21"/>
              </w:rPr>
            </w:pPr>
            <w:r w:rsidRPr="002D507F">
              <w:rPr>
                <w:szCs w:val="21"/>
              </w:rPr>
              <w:t>氨氮</w:t>
            </w:r>
          </w:p>
        </w:tc>
        <w:tc>
          <w:tcPr>
            <w:tcW w:w="1321" w:type="dxa"/>
            <w:vMerge/>
            <w:shd w:val="clear" w:color="auto" w:fill="auto"/>
            <w:vAlign w:val="center"/>
          </w:tcPr>
          <w:p w14:paraId="157ADB29" w14:textId="77777777" w:rsidR="00AD0BF7" w:rsidRPr="002D507F" w:rsidRDefault="00AD0BF7" w:rsidP="006776AA">
            <w:pPr>
              <w:jc w:val="center"/>
              <w:rPr>
                <w:szCs w:val="21"/>
              </w:rPr>
            </w:pPr>
          </w:p>
        </w:tc>
        <w:tc>
          <w:tcPr>
            <w:tcW w:w="1256" w:type="dxa"/>
            <w:vMerge/>
            <w:shd w:val="clear" w:color="auto" w:fill="auto"/>
            <w:vAlign w:val="center"/>
          </w:tcPr>
          <w:p w14:paraId="25367C94" w14:textId="77777777" w:rsidR="00AD0BF7" w:rsidRPr="002D507F" w:rsidRDefault="00AD0BF7" w:rsidP="006776AA">
            <w:pPr>
              <w:jc w:val="center"/>
              <w:rPr>
                <w:szCs w:val="21"/>
              </w:rPr>
            </w:pPr>
          </w:p>
        </w:tc>
        <w:tc>
          <w:tcPr>
            <w:tcW w:w="2101" w:type="dxa"/>
            <w:vMerge/>
            <w:shd w:val="clear" w:color="auto" w:fill="auto"/>
            <w:vAlign w:val="center"/>
          </w:tcPr>
          <w:p w14:paraId="3655F496" w14:textId="77777777" w:rsidR="00AD0BF7" w:rsidRPr="002D507F" w:rsidRDefault="00AD0BF7" w:rsidP="006776AA">
            <w:pPr>
              <w:jc w:val="center"/>
              <w:rPr>
                <w:szCs w:val="21"/>
              </w:rPr>
            </w:pPr>
          </w:p>
        </w:tc>
        <w:tc>
          <w:tcPr>
            <w:tcW w:w="1134" w:type="dxa"/>
            <w:vMerge/>
            <w:shd w:val="clear" w:color="auto" w:fill="auto"/>
            <w:vAlign w:val="center"/>
          </w:tcPr>
          <w:p w14:paraId="1A94E886" w14:textId="77777777" w:rsidR="00AD0BF7" w:rsidRPr="002D507F" w:rsidRDefault="00AD0BF7" w:rsidP="006776AA">
            <w:pPr>
              <w:jc w:val="center"/>
              <w:rPr>
                <w:szCs w:val="21"/>
              </w:rPr>
            </w:pPr>
          </w:p>
        </w:tc>
        <w:tc>
          <w:tcPr>
            <w:tcW w:w="1134" w:type="dxa"/>
            <w:vMerge/>
            <w:shd w:val="clear" w:color="auto" w:fill="auto"/>
            <w:vAlign w:val="center"/>
          </w:tcPr>
          <w:p w14:paraId="5DA921D6" w14:textId="77777777" w:rsidR="00AD0BF7" w:rsidRPr="002D507F" w:rsidRDefault="00AD0BF7" w:rsidP="006776AA">
            <w:pPr>
              <w:jc w:val="center"/>
              <w:rPr>
                <w:szCs w:val="21"/>
              </w:rPr>
            </w:pPr>
          </w:p>
        </w:tc>
        <w:tc>
          <w:tcPr>
            <w:tcW w:w="1701" w:type="dxa"/>
            <w:vMerge/>
            <w:shd w:val="clear" w:color="auto" w:fill="auto"/>
            <w:vAlign w:val="center"/>
          </w:tcPr>
          <w:p w14:paraId="3C8401AF" w14:textId="77777777" w:rsidR="00AD0BF7" w:rsidRPr="002D507F" w:rsidRDefault="00AD0BF7" w:rsidP="006776AA">
            <w:pPr>
              <w:jc w:val="center"/>
              <w:rPr>
                <w:szCs w:val="21"/>
              </w:rPr>
            </w:pPr>
          </w:p>
        </w:tc>
        <w:tc>
          <w:tcPr>
            <w:tcW w:w="992" w:type="dxa"/>
            <w:vMerge/>
            <w:shd w:val="clear" w:color="auto" w:fill="auto"/>
            <w:vAlign w:val="center"/>
          </w:tcPr>
          <w:p w14:paraId="2F41627A" w14:textId="77777777" w:rsidR="00AD0BF7" w:rsidRPr="002D507F" w:rsidRDefault="00AD0BF7" w:rsidP="006776AA">
            <w:pPr>
              <w:jc w:val="center"/>
              <w:rPr>
                <w:szCs w:val="21"/>
              </w:rPr>
            </w:pPr>
          </w:p>
        </w:tc>
        <w:tc>
          <w:tcPr>
            <w:tcW w:w="1339" w:type="dxa"/>
            <w:shd w:val="clear" w:color="auto" w:fill="auto"/>
            <w:vAlign w:val="center"/>
          </w:tcPr>
          <w:p w14:paraId="7A6BBC3B" w14:textId="77777777" w:rsidR="00AD0BF7" w:rsidRPr="002D507F" w:rsidRDefault="00AD0BF7" w:rsidP="006776AA">
            <w:pPr>
              <w:jc w:val="center"/>
              <w:rPr>
                <w:szCs w:val="21"/>
              </w:rPr>
            </w:pPr>
            <w:r w:rsidRPr="002D507F">
              <w:rPr>
                <w:szCs w:val="21"/>
              </w:rPr>
              <w:t>气相分子吸收光谱法</w:t>
            </w:r>
          </w:p>
        </w:tc>
      </w:tr>
      <w:tr w:rsidR="00027AD7" w:rsidRPr="002D507F" w14:paraId="47BED8D3" w14:textId="77777777" w:rsidTr="00D1132A">
        <w:trPr>
          <w:trHeight w:val="340"/>
          <w:jc w:val="center"/>
        </w:trPr>
        <w:tc>
          <w:tcPr>
            <w:tcW w:w="666" w:type="dxa"/>
            <w:vMerge/>
            <w:shd w:val="clear" w:color="auto" w:fill="auto"/>
            <w:vAlign w:val="center"/>
          </w:tcPr>
          <w:p w14:paraId="1C32F809" w14:textId="77777777" w:rsidR="003F73C2" w:rsidRPr="002D507F" w:rsidRDefault="003F73C2" w:rsidP="006776AA">
            <w:pPr>
              <w:jc w:val="center"/>
              <w:rPr>
                <w:szCs w:val="21"/>
              </w:rPr>
            </w:pPr>
          </w:p>
        </w:tc>
        <w:tc>
          <w:tcPr>
            <w:tcW w:w="1256" w:type="dxa"/>
            <w:vMerge/>
            <w:shd w:val="clear" w:color="auto" w:fill="auto"/>
            <w:vAlign w:val="center"/>
          </w:tcPr>
          <w:p w14:paraId="6A622079" w14:textId="77777777" w:rsidR="003F73C2" w:rsidRPr="002D507F" w:rsidRDefault="003F73C2" w:rsidP="006776AA">
            <w:pPr>
              <w:jc w:val="center"/>
              <w:rPr>
                <w:szCs w:val="21"/>
              </w:rPr>
            </w:pPr>
          </w:p>
        </w:tc>
        <w:tc>
          <w:tcPr>
            <w:tcW w:w="1052" w:type="dxa"/>
            <w:shd w:val="clear" w:color="auto" w:fill="auto"/>
            <w:vAlign w:val="center"/>
          </w:tcPr>
          <w:p w14:paraId="5184AC6E" w14:textId="77777777" w:rsidR="003F73C2" w:rsidRPr="002D507F" w:rsidRDefault="003F73C2" w:rsidP="006776AA">
            <w:pPr>
              <w:jc w:val="center"/>
              <w:rPr>
                <w:szCs w:val="21"/>
              </w:rPr>
            </w:pPr>
            <w:r w:rsidRPr="002D507F">
              <w:rPr>
                <w:szCs w:val="21"/>
              </w:rPr>
              <w:t>TP</w:t>
            </w:r>
          </w:p>
        </w:tc>
        <w:tc>
          <w:tcPr>
            <w:tcW w:w="1321" w:type="dxa"/>
            <w:vMerge/>
            <w:shd w:val="clear" w:color="auto" w:fill="auto"/>
            <w:vAlign w:val="center"/>
          </w:tcPr>
          <w:p w14:paraId="69D7D612" w14:textId="77777777" w:rsidR="003F73C2" w:rsidRPr="002D507F" w:rsidRDefault="003F73C2" w:rsidP="006776AA">
            <w:pPr>
              <w:jc w:val="center"/>
              <w:rPr>
                <w:szCs w:val="21"/>
              </w:rPr>
            </w:pPr>
          </w:p>
        </w:tc>
        <w:tc>
          <w:tcPr>
            <w:tcW w:w="1256" w:type="dxa"/>
            <w:vMerge/>
            <w:shd w:val="clear" w:color="auto" w:fill="auto"/>
            <w:vAlign w:val="center"/>
          </w:tcPr>
          <w:p w14:paraId="183C4FC7" w14:textId="77777777" w:rsidR="003F73C2" w:rsidRPr="002D507F" w:rsidRDefault="003F73C2" w:rsidP="006776AA">
            <w:pPr>
              <w:jc w:val="center"/>
              <w:rPr>
                <w:szCs w:val="21"/>
              </w:rPr>
            </w:pPr>
          </w:p>
        </w:tc>
        <w:tc>
          <w:tcPr>
            <w:tcW w:w="2101" w:type="dxa"/>
            <w:vMerge/>
            <w:shd w:val="clear" w:color="auto" w:fill="auto"/>
            <w:vAlign w:val="center"/>
          </w:tcPr>
          <w:p w14:paraId="5CCD3399" w14:textId="77777777" w:rsidR="003F73C2" w:rsidRPr="002D507F" w:rsidRDefault="003F73C2" w:rsidP="006776AA">
            <w:pPr>
              <w:jc w:val="center"/>
              <w:rPr>
                <w:szCs w:val="21"/>
              </w:rPr>
            </w:pPr>
          </w:p>
        </w:tc>
        <w:tc>
          <w:tcPr>
            <w:tcW w:w="1134" w:type="dxa"/>
            <w:vMerge/>
            <w:shd w:val="clear" w:color="auto" w:fill="auto"/>
            <w:vAlign w:val="center"/>
          </w:tcPr>
          <w:p w14:paraId="47415829" w14:textId="77777777" w:rsidR="003F73C2" w:rsidRPr="002D507F" w:rsidRDefault="003F73C2" w:rsidP="006776AA">
            <w:pPr>
              <w:jc w:val="center"/>
              <w:rPr>
                <w:szCs w:val="21"/>
              </w:rPr>
            </w:pPr>
          </w:p>
        </w:tc>
        <w:tc>
          <w:tcPr>
            <w:tcW w:w="1134" w:type="dxa"/>
            <w:vMerge/>
            <w:shd w:val="clear" w:color="auto" w:fill="auto"/>
            <w:vAlign w:val="center"/>
          </w:tcPr>
          <w:p w14:paraId="30E00618" w14:textId="77777777" w:rsidR="003F73C2" w:rsidRPr="002D507F" w:rsidRDefault="003F73C2" w:rsidP="006776AA">
            <w:pPr>
              <w:jc w:val="center"/>
              <w:rPr>
                <w:szCs w:val="21"/>
              </w:rPr>
            </w:pPr>
          </w:p>
        </w:tc>
        <w:tc>
          <w:tcPr>
            <w:tcW w:w="1701" w:type="dxa"/>
            <w:vMerge/>
            <w:shd w:val="clear" w:color="auto" w:fill="auto"/>
            <w:vAlign w:val="center"/>
          </w:tcPr>
          <w:p w14:paraId="1D56A176" w14:textId="77777777" w:rsidR="003F73C2" w:rsidRPr="002D507F" w:rsidRDefault="003F73C2" w:rsidP="006776AA">
            <w:pPr>
              <w:jc w:val="center"/>
              <w:rPr>
                <w:szCs w:val="21"/>
              </w:rPr>
            </w:pPr>
          </w:p>
        </w:tc>
        <w:tc>
          <w:tcPr>
            <w:tcW w:w="992" w:type="dxa"/>
            <w:vMerge/>
            <w:shd w:val="clear" w:color="auto" w:fill="auto"/>
            <w:vAlign w:val="center"/>
          </w:tcPr>
          <w:p w14:paraId="1F7CDE12" w14:textId="77777777" w:rsidR="003F73C2" w:rsidRPr="002D507F" w:rsidRDefault="003F73C2" w:rsidP="006776AA">
            <w:pPr>
              <w:jc w:val="center"/>
              <w:rPr>
                <w:szCs w:val="21"/>
              </w:rPr>
            </w:pPr>
          </w:p>
        </w:tc>
        <w:tc>
          <w:tcPr>
            <w:tcW w:w="1339" w:type="dxa"/>
            <w:shd w:val="clear" w:color="auto" w:fill="auto"/>
            <w:vAlign w:val="center"/>
          </w:tcPr>
          <w:p w14:paraId="146026D8" w14:textId="77777777" w:rsidR="003F73C2" w:rsidRPr="002D507F" w:rsidRDefault="003F73C2" w:rsidP="006776AA">
            <w:pPr>
              <w:jc w:val="center"/>
              <w:rPr>
                <w:szCs w:val="21"/>
              </w:rPr>
            </w:pPr>
            <w:r w:rsidRPr="002D507F">
              <w:rPr>
                <w:szCs w:val="21"/>
              </w:rPr>
              <w:t>钼酸铵分光光度法</w:t>
            </w:r>
          </w:p>
        </w:tc>
      </w:tr>
      <w:tr w:rsidR="00027AD7" w:rsidRPr="002D507F" w14:paraId="62E1B825" w14:textId="77777777" w:rsidTr="00D1132A">
        <w:trPr>
          <w:trHeight w:val="340"/>
          <w:jc w:val="center"/>
        </w:trPr>
        <w:tc>
          <w:tcPr>
            <w:tcW w:w="666" w:type="dxa"/>
            <w:vMerge w:val="restart"/>
            <w:shd w:val="clear" w:color="auto" w:fill="auto"/>
            <w:vAlign w:val="center"/>
          </w:tcPr>
          <w:p w14:paraId="19531385" w14:textId="77777777" w:rsidR="00AD0BF7" w:rsidRPr="002D507F" w:rsidRDefault="00AD0BF7" w:rsidP="006776AA">
            <w:pPr>
              <w:jc w:val="center"/>
              <w:rPr>
                <w:szCs w:val="21"/>
              </w:rPr>
            </w:pPr>
            <w:r w:rsidRPr="002D507F">
              <w:rPr>
                <w:szCs w:val="21"/>
              </w:rPr>
              <w:t>2</w:t>
            </w:r>
          </w:p>
        </w:tc>
        <w:tc>
          <w:tcPr>
            <w:tcW w:w="1256" w:type="dxa"/>
            <w:vMerge w:val="restart"/>
            <w:shd w:val="clear" w:color="auto" w:fill="auto"/>
            <w:vAlign w:val="center"/>
          </w:tcPr>
          <w:p w14:paraId="2320972E" w14:textId="77777777" w:rsidR="00AD0BF7" w:rsidRPr="002D507F" w:rsidRDefault="00AD0BF7" w:rsidP="006776AA">
            <w:pPr>
              <w:jc w:val="center"/>
              <w:rPr>
                <w:szCs w:val="21"/>
              </w:rPr>
            </w:pPr>
            <w:r w:rsidRPr="002D507F">
              <w:rPr>
                <w:szCs w:val="21"/>
              </w:rPr>
              <w:t>雨水出口</w:t>
            </w:r>
          </w:p>
        </w:tc>
        <w:tc>
          <w:tcPr>
            <w:tcW w:w="1052" w:type="dxa"/>
            <w:shd w:val="clear" w:color="auto" w:fill="auto"/>
            <w:vAlign w:val="center"/>
          </w:tcPr>
          <w:p w14:paraId="34548C97" w14:textId="77777777" w:rsidR="00AD0BF7" w:rsidRPr="002D507F" w:rsidRDefault="00AD0BF7" w:rsidP="006776AA">
            <w:pPr>
              <w:jc w:val="center"/>
              <w:rPr>
                <w:szCs w:val="21"/>
              </w:rPr>
            </w:pPr>
            <w:r w:rsidRPr="002D507F">
              <w:rPr>
                <w:szCs w:val="21"/>
              </w:rPr>
              <w:t>COD</w:t>
            </w:r>
          </w:p>
        </w:tc>
        <w:tc>
          <w:tcPr>
            <w:tcW w:w="1321" w:type="dxa"/>
            <w:vMerge w:val="restart"/>
            <w:shd w:val="clear" w:color="auto" w:fill="auto"/>
            <w:vAlign w:val="center"/>
          </w:tcPr>
          <w:p w14:paraId="2AA23E45" w14:textId="77777777" w:rsidR="00AD0BF7" w:rsidRPr="002D507F" w:rsidRDefault="00AD0BF7" w:rsidP="006776AA">
            <w:pPr>
              <w:jc w:val="center"/>
              <w:rPr>
                <w:szCs w:val="21"/>
              </w:rPr>
            </w:pPr>
            <w:r w:rsidRPr="002D507F">
              <w:rPr>
                <w:szCs w:val="21"/>
              </w:rPr>
              <w:t>手动监测</w:t>
            </w:r>
          </w:p>
        </w:tc>
        <w:tc>
          <w:tcPr>
            <w:tcW w:w="1256" w:type="dxa"/>
            <w:vMerge w:val="restart"/>
            <w:shd w:val="clear" w:color="auto" w:fill="auto"/>
            <w:vAlign w:val="center"/>
          </w:tcPr>
          <w:p w14:paraId="2D3BA67F" w14:textId="77777777" w:rsidR="00AD0BF7" w:rsidRPr="002D507F" w:rsidRDefault="00AD0BF7" w:rsidP="006776AA">
            <w:pPr>
              <w:jc w:val="center"/>
              <w:rPr>
                <w:szCs w:val="21"/>
              </w:rPr>
            </w:pPr>
            <w:r w:rsidRPr="002D507F">
              <w:rPr>
                <w:szCs w:val="21"/>
              </w:rPr>
              <w:t>/</w:t>
            </w:r>
          </w:p>
        </w:tc>
        <w:tc>
          <w:tcPr>
            <w:tcW w:w="2101" w:type="dxa"/>
            <w:vMerge w:val="restart"/>
            <w:shd w:val="clear" w:color="auto" w:fill="auto"/>
            <w:vAlign w:val="center"/>
          </w:tcPr>
          <w:p w14:paraId="646F3046" w14:textId="77777777" w:rsidR="00AD0BF7" w:rsidRPr="002D507F" w:rsidRDefault="00AD0BF7" w:rsidP="006776AA">
            <w:pPr>
              <w:jc w:val="center"/>
              <w:rPr>
                <w:szCs w:val="21"/>
              </w:rPr>
            </w:pPr>
            <w:r w:rsidRPr="002D507F">
              <w:rPr>
                <w:szCs w:val="21"/>
              </w:rPr>
              <w:t>/</w:t>
            </w:r>
          </w:p>
        </w:tc>
        <w:tc>
          <w:tcPr>
            <w:tcW w:w="1134" w:type="dxa"/>
            <w:vMerge w:val="restart"/>
            <w:shd w:val="clear" w:color="auto" w:fill="auto"/>
            <w:vAlign w:val="center"/>
          </w:tcPr>
          <w:p w14:paraId="189BDAFA" w14:textId="77777777" w:rsidR="00AD0BF7" w:rsidRPr="002D507F" w:rsidRDefault="00AD0BF7" w:rsidP="006776AA">
            <w:pPr>
              <w:jc w:val="center"/>
              <w:rPr>
                <w:szCs w:val="21"/>
              </w:rPr>
            </w:pPr>
            <w:r w:rsidRPr="002D507F">
              <w:rPr>
                <w:szCs w:val="21"/>
              </w:rPr>
              <w:t>/</w:t>
            </w:r>
          </w:p>
        </w:tc>
        <w:tc>
          <w:tcPr>
            <w:tcW w:w="1134" w:type="dxa"/>
            <w:vMerge w:val="restart"/>
            <w:shd w:val="clear" w:color="auto" w:fill="auto"/>
            <w:vAlign w:val="center"/>
          </w:tcPr>
          <w:p w14:paraId="2E2C71BA" w14:textId="77777777" w:rsidR="00AD0BF7" w:rsidRPr="002D507F" w:rsidRDefault="00AD0BF7" w:rsidP="006776AA">
            <w:pPr>
              <w:jc w:val="center"/>
              <w:rPr>
                <w:szCs w:val="21"/>
              </w:rPr>
            </w:pPr>
            <w:r w:rsidRPr="002D507F">
              <w:rPr>
                <w:szCs w:val="21"/>
              </w:rPr>
              <w:t>/</w:t>
            </w:r>
          </w:p>
        </w:tc>
        <w:tc>
          <w:tcPr>
            <w:tcW w:w="1701" w:type="dxa"/>
            <w:vMerge w:val="restart"/>
            <w:shd w:val="clear" w:color="auto" w:fill="auto"/>
            <w:vAlign w:val="center"/>
          </w:tcPr>
          <w:p w14:paraId="7A13BC4A" w14:textId="77777777" w:rsidR="00AD0BF7" w:rsidRPr="002D507F" w:rsidRDefault="00AD0BF7" w:rsidP="006776AA">
            <w:pPr>
              <w:jc w:val="center"/>
              <w:rPr>
                <w:szCs w:val="21"/>
              </w:rPr>
            </w:pPr>
            <w:r w:rsidRPr="002D507F">
              <w:rPr>
                <w:szCs w:val="21"/>
              </w:rPr>
              <w:t>混合采样至少</w:t>
            </w:r>
            <w:r w:rsidRPr="002D507F">
              <w:rPr>
                <w:szCs w:val="21"/>
              </w:rPr>
              <w:t>3</w:t>
            </w:r>
            <w:r w:rsidRPr="002D507F">
              <w:rPr>
                <w:szCs w:val="21"/>
              </w:rPr>
              <w:t>个混合样</w:t>
            </w:r>
          </w:p>
        </w:tc>
        <w:tc>
          <w:tcPr>
            <w:tcW w:w="992" w:type="dxa"/>
            <w:vMerge w:val="restart"/>
            <w:shd w:val="clear" w:color="auto" w:fill="auto"/>
            <w:vAlign w:val="center"/>
          </w:tcPr>
          <w:p w14:paraId="622B6D46" w14:textId="77777777" w:rsidR="00AD0BF7" w:rsidRPr="002D507F" w:rsidRDefault="00AD0BF7" w:rsidP="006776AA">
            <w:pPr>
              <w:jc w:val="center"/>
              <w:rPr>
                <w:szCs w:val="21"/>
              </w:rPr>
            </w:pPr>
            <w:r w:rsidRPr="002D507F">
              <w:rPr>
                <w:szCs w:val="21"/>
              </w:rPr>
              <w:t>排放期间每日监测</w:t>
            </w:r>
          </w:p>
        </w:tc>
        <w:tc>
          <w:tcPr>
            <w:tcW w:w="1339" w:type="dxa"/>
            <w:shd w:val="clear" w:color="auto" w:fill="auto"/>
            <w:vAlign w:val="center"/>
          </w:tcPr>
          <w:p w14:paraId="370C0327" w14:textId="77777777" w:rsidR="00AD0BF7" w:rsidRPr="002D507F" w:rsidRDefault="00AD0BF7" w:rsidP="006776AA">
            <w:pPr>
              <w:jc w:val="center"/>
              <w:rPr>
                <w:szCs w:val="21"/>
              </w:rPr>
            </w:pPr>
            <w:r w:rsidRPr="002D507F">
              <w:rPr>
                <w:szCs w:val="21"/>
              </w:rPr>
              <w:t>重铬酸盐法</w:t>
            </w:r>
          </w:p>
        </w:tc>
      </w:tr>
      <w:tr w:rsidR="00027AD7" w:rsidRPr="002D507F" w14:paraId="2DD6F248" w14:textId="77777777" w:rsidTr="00D1132A">
        <w:trPr>
          <w:trHeight w:val="340"/>
          <w:jc w:val="center"/>
        </w:trPr>
        <w:tc>
          <w:tcPr>
            <w:tcW w:w="666" w:type="dxa"/>
            <w:vMerge/>
            <w:shd w:val="clear" w:color="auto" w:fill="auto"/>
            <w:vAlign w:val="center"/>
          </w:tcPr>
          <w:p w14:paraId="08626080" w14:textId="77777777" w:rsidR="00AD0BF7" w:rsidRPr="002D507F" w:rsidRDefault="00AD0BF7" w:rsidP="006776AA">
            <w:pPr>
              <w:jc w:val="center"/>
              <w:rPr>
                <w:szCs w:val="21"/>
              </w:rPr>
            </w:pPr>
          </w:p>
        </w:tc>
        <w:tc>
          <w:tcPr>
            <w:tcW w:w="1256" w:type="dxa"/>
            <w:vMerge/>
            <w:shd w:val="clear" w:color="auto" w:fill="auto"/>
            <w:vAlign w:val="center"/>
          </w:tcPr>
          <w:p w14:paraId="411CC80C" w14:textId="77777777" w:rsidR="00AD0BF7" w:rsidRPr="002D507F" w:rsidRDefault="00AD0BF7" w:rsidP="006776AA">
            <w:pPr>
              <w:jc w:val="center"/>
              <w:rPr>
                <w:szCs w:val="21"/>
              </w:rPr>
            </w:pPr>
          </w:p>
        </w:tc>
        <w:tc>
          <w:tcPr>
            <w:tcW w:w="1052" w:type="dxa"/>
            <w:shd w:val="clear" w:color="auto" w:fill="auto"/>
            <w:vAlign w:val="center"/>
          </w:tcPr>
          <w:p w14:paraId="08333B05" w14:textId="77777777" w:rsidR="00AD0BF7" w:rsidRPr="002D507F" w:rsidRDefault="00AD0BF7" w:rsidP="006776AA">
            <w:pPr>
              <w:jc w:val="center"/>
              <w:rPr>
                <w:szCs w:val="21"/>
              </w:rPr>
            </w:pPr>
            <w:r w:rsidRPr="002D507F">
              <w:rPr>
                <w:szCs w:val="21"/>
              </w:rPr>
              <w:t>SS</w:t>
            </w:r>
          </w:p>
        </w:tc>
        <w:tc>
          <w:tcPr>
            <w:tcW w:w="1321" w:type="dxa"/>
            <w:vMerge/>
            <w:shd w:val="clear" w:color="auto" w:fill="auto"/>
            <w:vAlign w:val="center"/>
          </w:tcPr>
          <w:p w14:paraId="306BED4F" w14:textId="77777777" w:rsidR="00AD0BF7" w:rsidRPr="002D507F" w:rsidRDefault="00AD0BF7" w:rsidP="006776AA">
            <w:pPr>
              <w:jc w:val="center"/>
              <w:rPr>
                <w:szCs w:val="21"/>
              </w:rPr>
            </w:pPr>
          </w:p>
        </w:tc>
        <w:tc>
          <w:tcPr>
            <w:tcW w:w="1256" w:type="dxa"/>
            <w:vMerge/>
            <w:shd w:val="clear" w:color="auto" w:fill="auto"/>
            <w:vAlign w:val="center"/>
          </w:tcPr>
          <w:p w14:paraId="377BB5E8" w14:textId="77777777" w:rsidR="00AD0BF7" w:rsidRPr="002D507F" w:rsidRDefault="00AD0BF7" w:rsidP="006776AA">
            <w:pPr>
              <w:jc w:val="center"/>
              <w:rPr>
                <w:szCs w:val="21"/>
              </w:rPr>
            </w:pPr>
          </w:p>
        </w:tc>
        <w:tc>
          <w:tcPr>
            <w:tcW w:w="2101" w:type="dxa"/>
            <w:vMerge/>
            <w:shd w:val="clear" w:color="auto" w:fill="auto"/>
            <w:vAlign w:val="center"/>
          </w:tcPr>
          <w:p w14:paraId="1FFE66B1" w14:textId="77777777" w:rsidR="00AD0BF7" w:rsidRPr="002D507F" w:rsidRDefault="00AD0BF7" w:rsidP="006776AA">
            <w:pPr>
              <w:jc w:val="center"/>
              <w:rPr>
                <w:szCs w:val="21"/>
              </w:rPr>
            </w:pPr>
          </w:p>
        </w:tc>
        <w:tc>
          <w:tcPr>
            <w:tcW w:w="1134" w:type="dxa"/>
            <w:vMerge/>
            <w:shd w:val="clear" w:color="auto" w:fill="auto"/>
            <w:vAlign w:val="center"/>
          </w:tcPr>
          <w:p w14:paraId="7DB64CDE" w14:textId="77777777" w:rsidR="00AD0BF7" w:rsidRPr="002D507F" w:rsidRDefault="00AD0BF7" w:rsidP="006776AA">
            <w:pPr>
              <w:jc w:val="center"/>
              <w:rPr>
                <w:szCs w:val="21"/>
              </w:rPr>
            </w:pPr>
          </w:p>
        </w:tc>
        <w:tc>
          <w:tcPr>
            <w:tcW w:w="1134" w:type="dxa"/>
            <w:vMerge/>
            <w:shd w:val="clear" w:color="auto" w:fill="auto"/>
            <w:vAlign w:val="center"/>
          </w:tcPr>
          <w:p w14:paraId="55AFE62B" w14:textId="77777777" w:rsidR="00AD0BF7" w:rsidRPr="002D507F" w:rsidRDefault="00AD0BF7" w:rsidP="006776AA">
            <w:pPr>
              <w:jc w:val="center"/>
              <w:rPr>
                <w:szCs w:val="21"/>
              </w:rPr>
            </w:pPr>
          </w:p>
        </w:tc>
        <w:tc>
          <w:tcPr>
            <w:tcW w:w="1701" w:type="dxa"/>
            <w:vMerge/>
            <w:shd w:val="clear" w:color="auto" w:fill="auto"/>
            <w:vAlign w:val="center"/>
          </w:tcPr>
          <w:p w14:paraId="581DF3D5" w14:textId="77777777" w:rsidR="00AD0BF7" w:rsidRPr="002D507F" w:rsidRDefault="00AD0BF7" w:rsidP="006776AA">
            <w:pPr>
              <w:jc w:val="center"/>
              <w:rPr>
                <w:szCs w:val="21"/>
              </w:rPr>
            </w:pPr>
          </w:p>
        </w:tc>
        <w:tc>
          <w:tcPr>
            <w:tcW w:w="992" w:type="dxa"/>
            <w:vMerge/>
            <w:shd w:val="clear" w:color="auto" w:fill="auto"/>
            <w:vAlign w:val="center"/>
          </w:tcPr>
          <w:p w14:paraId="10202805" w14:textId="77777777" w:rsidR="00AD0BF7" w:rsidRPr="002D507F" w:rsidRDefault="00AD0BF7" w:rsidP="006776AA">
            <w:pPr>
              <w:jc w:val="center"/>
              <w:rPr>
                <w:szCs w:val="21"/>
              </w:rPr>
            </w:pPr>
          </w:p>
        </w:tc>
        <w:tc>
          <w:tcPr>
            <w:tcW w:w="1339" w:type="dxa"/>
            <w:shd w:val="clear" w:color="auto" w:fill="auto"/>
            <w:vAlign w:val="center"/>
          </w:tcPr>
          <w:p w14:paraId="3CAC0209" w14:textId="77777777" w:rsidR="00AD0BF7" w:rsidRPr="002D507F" w:rsidRDefault="00AD0BF7" w:rsidP="006776AA">
            <w:pPr>
              <w:jc w:val="center"/>
              <w:rPr>
                <w:szCs w:val="21"/>
              </w:rPr>
            </w:pPr>
            <w:r w:rsidRPr="002D507F">
              <w:rPr>
                <w:kern w:val="0"/>
                <w:szCs w:val="21"/>
              </w:rPr>
              <w:t>重量法</w:t>
            </w:r>
          </w:p>
        </w:tc>
      </w:tr>
      <w:tr w:rsidR="00AD0BF7" w:rsidRPr="002D507F" w14:paraId="210C3305" w14:textId="77777777" w:rsidTr="003F73C2">
        <w:trPr>
          <w:trHeight w:val="340"/>
          <w:jc w:val="center"/>
        </w:trPr>
        <w:tc>
          <w:tcPr>
            <w:tcW w:w="13952" w:type="dxa"/>
            <w:gridSpan w:val="11"/>
            <w:shd w:val="clear" w:color="auto" w:fill="auto"/>
            <w:vAlign w:val="center"/>
          </w:tcPr>
          <w:p w14:paraId="2A1973EC" w14:textId="77777777" w:rsidR="00AD0BF7" w:rsidRPr="002D507F" w:rsidRDefault="00AD0BF7" w:rsidP="006776AA">
            <w:pPr>
              <w:ind w:firstLineChars="200" w:firstLine="420"/>
              <w:rPr>
                <w:szCs w:val="21"/>
              </w:rPr>
            </w:pPr>
            <w:r w:rsidRPr="002D507F">
              <w:rPr>
                <w:szCs w:val="21"/>
              </w:rPr>
              <w:t>a</w:t>
            </w:r>
            <w:r w:rsidRPr="002D507F">
              <w:rPr>
                <w:szCs w:val="21"/>
              </w:rPr>
              <w:t>指污染物采样方法，如</w:t>
            </w:r>
            <w:r w:rsidRPr="002D507F">
              <w:rPr>
                <w:szCs w:val="21"/>
              </w:rPr>
              <w:t xml:space="preserve"> “</w:t>
            </w:r>
            <w:r w:rsidRPr="002D507F">
              <w:rPr>
                <w:szCs w:val="21"/>
              </w:rPr>
              <w:t>混合采样（</w:t>
            </w:r>
            <w:r w:rsidRPr="002D507F">
              <w:rPr>
                <w:szCs w:val="21"/>
              </w:rPr>
              <w:t xml:space="preserve">3 </w:t>
            </w:r>
            <w:r w:rsidRPr="002D507F">
              <w:rPr>
                <w:szCs w:val="21"/>
              </w:rPr>
              <w:t>个、</w:t>
            </w:r>
            <w:r w:rsidRPr="002D507F">
              <w:rPr>
                <w:szCs w:val="21"/>
              </w:rPr>
              <w:t xml:space="preserve">4 </w:t>
            </w:r>
            <w:r w:rsidRPr="002D507F">
              <w:rPr>
                <w:szCs w:val="21"/>
              </w:rPr>
              <w:t>个或</w:t>
            </w:r>
            <w:r w:rsidRPr="002D507F">
              <w:rPr>
                <w:szCs w:val="21"/>
              </w:rPr>
              <w:t xml:space="preserve"> 5 </w:t>
            </w:r>
            <w:r w:rsidRPr="002D507F">
              <w:rPr>
                <w:szCs w:val="21"/>
              </w:rPr>
              <w:t>个混合）</w:t>
            </w:r>
            <w:r w:rsidRPr="002D507F">
              <w:rPr>
                <w:szCs w:val="21"/>
              </w:rPr>
              <w:t>”“</w:t>
            </w:r>
            <w:r w:rsidRPr="002D507F">
              <w:rPr>
                <w:szCs w:val="21"/>
              </w:rPr>
              <w:t>瞬时采样（</w:t>
            </w:r>
            <w:r w:rsidRPr="002D507F">
              <w:rPr>
                <w:szCs w:val="21"/>
              </w:rPr>
              <w:t xml:space="preserve">3 </w:t>
            </w:r>
            <w:r w:rsidRPr="002D507F">
              <w:rPr>
                <w:szCs w:val="21"/>
              </w:rPr>
              <w:t>个、</w:t>
            </w:r>
            <w:r w:rsidRPr="002D507F">
              <w:rPr>
                <w:szCs w:val="21"/>
              </w:rPr>
              <w:t xml:space="preserve">4 </w:t>
            </w:r>
            <w:r w:rsidRPr="002D507F">
              <w:rPr>
                <w:szCs w:val="21"/>
              </w:rPr>
              <w:t>个或</w:t>
            </w:r>
            <w:r w:rsidRPr="002D507F">
              <w:rPr>
                <w:szCs w:val="21"/>
              </w:rPr>
              <w:t xml:space="preserve"> 5 </w:t>
            </w:r>
            <w:r w:rsidRPr="002D507F">
              <w:rPr>
                <w:szCs w:val="21"/>
              </w:rPr>
              <w:t>个瞬时样）</w:t>
            </w:r>
            <w:r w:rsidRPr="002D507F">
              <w:rPr>
                <w:szCs w:val="21"/>
              </w:rPr>
              <w:t>”</w:t>
            </w:r>
            <w:r w:rsidRPr="002D507F">
              <w:rPr>
                <w:szCs w:val="21"/>
              </w:rPr>
              <w:t>。</w:t>
            </w:r>
          </w:p>
          <w:p w14:paraId="2D80EE51" w14:textId="77777777" w:rsidR="00AD0BF7" w:rsidRPr="002D507F" w:rsidRDefault="00AD0BF7" w:rsidP="006776AA">
            <w:pPr>
              <w:ind w:firstLineChars="200" w:firstLine="420"/>
              <w:rPr>
                <w:szCs w:val="21"/>
              </w:rPr>
            </w:pPr>
            <w:r w:rsidRPr="002D507F">
              <w:rPr>
                <w:szCs w:val="21"/>
              </w:rPr>
              <w:t>b</w:t>
            </w:r>
            <w:r w:rsidRPr="002D507F">
              <w:rPr>
                <w:szCs w:val="21"/>
              </w:rPr>
              <w:t>指一段时期内的监测次数要求，如</w:t>
            </w:r>
            <w:r w:rsidRPr="002D507F">
              <w:rPr>
                <w:szCs w:val="21"/>
              </w:rPr>
              <w:t xml:space="preserve"> 1 </w:t>
            </w:r>
            <w:r w:rsidRPr="002D507F">
              <w:rPr>
                <w:szCs w:val="21"/>
              </w:rPr>
              <w:t>次</w:t>
            </w:r>
            <w:r w:rsidRPr="002D507F">
              <w:rPr>
                <w:szCs w:val="21"/>
              </w:rPr>
              <w:t>/</w:t>
            </w:r>
            <w:r w:rsidRPr="002D507F">
              <w:rPr>
                <w:szCs w:val="21"/>
              </w:rPr>
              <w:t>周、</w:t>
            </w:r>
            <w:r w:rsidRPr="002D507F">
              <w:rPr>
                <w:szCs w:val="21"/>
              </w:rPr>
              <w:t xml:space="preserve">1 </w:t>
            </w:r>
            <w:r w:rsidRPr="002D507F">
              <w:rPr>
                <w:szCs w:val="21"/>
              </w:rPr>
              <w:t>次</w:t>
            </w:r>
            <w:r w:rsidRPr="002D507F">
              <w:rPr>
                <w:szCs w:val="21"/>
              </w:rPr>
              <w:t>/</w:t>
            </w:r>
            <w:r w:rsidRPr="002D507F">
              <w:rPr>
                <w:szCs w:val="21"/>
              </w:rPr>
              <w:t>月等。</w:t>
            </w:r>
          </w:p>
          <w:p w14:paraId="46435B23" w14:textId="77777777" w:rsidR="00AD0BF7" w:rsidRPr="002D507F" w:rsidRDefault="00AD0BF7" w:rsidP="006776AA">
            <w:pPr>
              <w:ind w:firstLineChars="200" w:firstLine="420"/>
              <w:rPr>
                <w:szCs w:val="21"/>
              </w:rPr>
            </w:pPr>
            <w:r w:rsidRPr="002D507F">
              <w:rPr>
                <w:szCs w:val="21"/>
              </w:rPr>
              <w:t>c</w:t>
            </w:r>
            <w:r w:rsidRPr="002D507F">
              <w:rPr>
                <w:szCs w:val="21"/>
              </w:rPr>
              <w:t>指污染物浓度测定方法，如测定化学需氧量的重铬酸钾法、测定氨氮的水杨酸分光光度法等。</w:t>
            </w:r>
          </w:p>
        </w:tc>
      </w:tr>
    </w:tbl>
    <w:p w14:paraId="6963F27C" w14:textId="77777777" w:rsidR="00AD0BF7" w:rsidRPr="002D507F" w:rsidRDefault="00AD0BF7"/>
    <w:p w14:paraId="4AE6B2B8" w14:textId="77777777" w:rsidR="00AD0BF7" w:rsidRPr="002D507F" w:rsidRDefault="00AD0BF7">
      <w:pPr>
        <w:sectPr w:rsidR="00AD0BF7" w:rsidRPr="002D507F" w:rsidSect="00AD0BF7">
          <w:pgSz w:w="16838" w:h="11906" w:orient="landscape"/>
          <w:pgMar w:top="1797" w:right="1440" w:bottom="1797" w:left="1440" w:header="851" w:footer="992" w:gutter="0"/>
          <w:cols w:space="720"/>
          <w:docGrid w:linePitch="312"/>
        </w:sectPr>
      </w:pPr>
    </w:p>
    <w:p w14:paraId="076F41BA" w14:textId="77777777" w:rsidR="00330617" w:rsidRPr="002D507F" w:rsidRDefault="00731736">
      <w:pPr>
        <w:pStyle w:val="13"/>
        <w:pageBreakBefore/>
        <w:widowControl/>
        <w:spacing w:line="240" w:lineRule="auto"/>
        <w:rPr>
          <w:rFonts w:ascii="Times New Roman" w:hAnsi="Times New Roman"/>
        </w:rPr>
      </w:pPr>
      <w:r w:rsidRPr="002D507F">
        <w:rPr>
          <w:rFonts w:hAnsi="Times New Roman" w:hint="eastAsia"/>
        </w:rPr>
        <w:lastRenderedPageBreak/>
        <w:t>八、</w:t>
      </w:r>
      <w:r w:rsidRPr="002D507F">
        <w:rPr>
          <w:rFonts w:hAnsi="Times New Roman"/>
        </w:rPr>
        <w:t>建设项目拟采取的防治措施及预期治理效果</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09"/>
        <w:gridCol w:w="421"/>
        <w:gridCol w:w="1534"/>
        <w:gridCol w:w="1256"/>
        <w:gridCol w:w="3067"/>
        <w:gridCol w:w="1395"/>
      </w:tblGrid>
      <w:tr w:rsidR="00027AD7" w:rsidRPr="002D507F" w14:paraId="18731A5E" w14:textId="77777777" w:rsidTr="003E7CB0">
        <w:trPr>
          <w:trHeight w:val="340"/>
          <w:jc w:val="center"/>
        </w:trPr>
        <w:tc>
          <w:tcPr>
            <w:tcW w:w="609" w:type="dxa"/>
            <w:vAlign w:val="center"/>
          </w:tcPr>
          <w:p w14:paraId="5239434D" w14:textId="77777777" w:rsidR="00330617" w:rsidRPr="002D507F" w:rsidRDefault="00330617" w:rsidP="00B06C1B">
            <w:pPr>
              <w:snapToGrid w:val="0"/>
              <w:jc w:val="right"/>
              <w:rPr>
                <w:b/>
                <w:sz w:val="18"/>
                <w:szCs w:val="18"/>
              </w:rPr>
            </w:pPr>
            <w:r w:rsidRPr="002D507F">
              <w:rPr>
                <w:b/>
                <w:sz w:val="18"/>
                <w:szCs w:val="18"/>
              </w:rPr>
              <w:t>内容</w:t>
            </w:r>
          </w:p>
          <w:p w14:paraId="79D7CCCB" w14:textId="77777777" w:rsidR="00330617" w:rsidRPr="002D507F" w:rsidRDefault="00330617" w:rsidP="00B06C1B">
            <w:pPr>
              <w:snapToGrid w:val="0"/>
              <w:rPr>
                <w:b/>
                <w:sz w:val="18"/>
                <w:szCs w:val="18"/>
              </w:rPr>
            </w:pPr>
            <w:r w:rsidRPr="002D507F">
              <w:rPr>
                <w:b/>
                <w:sz w:val="18"/>
                <w:szCs w:val="18"/>
              </w:rPr>
              <w:t>类型</w:t>
            </w:r>
          </w:p>
        </w:tc>
        <w:tc>
          <w:tcPr>
            <w:tcW w:w="1955" w:type="dxa"/>
            <w:gridSpan w:val="2"/>
            <w:vAlign w:val="center"/>
          </w:tcPr>
          <w:p w14:paraId="66D87032" w14:textId="77777777" w:rsidR="00330617" w:rsidRPr="002D507F" w:rsidRDefault="00330617" w:rsidP="00B06C1B">
            <w:pPr>
              <w:snapToGrid w:val="0"/>
              <w:jc w:val="center"/>
              <w:rPr>
                <w:b/>
                <w:sz w:val="18"/>
                <w:szCs w:val="18"/>
              </w:rPr>
            </w:pPr>
            <w:r w:rsidRPr="002D507F">
              <w:rPr>
                <w:b/>
                <w:sz w:val="18"/>
                <w:szCs w:val="18"/>
              </w:rPr>
              <w:t>排放源</w:t>
            </w:r>
          </w:p>
          <w:p w14:paraId="18551019" w14:textId="77777777" w:rsidR="00330617" w:rsidRPr="002D507F" w:rsidRDefault="00330617" w:rsidP="00B06C1B">
            <w:pPr>
              <w:snapToGrid w:val="0"/>
              <w:jc w:val="center"/>
              <w:rPr>
                <w:b/>
                <w:sz w:val="18"/>
                <w:szCs w:val="18"/>
              </w:rPr>
            </w:pPr>
            <w:r w:rsidRPr="002D507F">
              <w:rPr>
                <w:b/>
                <w:sz w:val="18"/>
                <w:szCs w:val="18"/>
              </w:rPr>
              <w:t>(</w:t>
            </w:r>
            <w:r w:rsidRPr="002D507F">
              <w:rPr>
                <w:b/>
                <w:sz w:val="18"/>
                <w:szCs w:val="18"/>
              </w:rPr>
              <w:t>编号</w:t>
            </w:r>
            <w:r w:rsidRPr="002D507F">
              <w:rPr>
                <w:b/>
                <w:sz w:val="18"/>
                <w:szCs w:val="18"/>
              </w:rPr>
              <w:t>)</w:t>
            </w:r>
          </w:p>
        </w:tc>
        <w:tc>
          <w:tcPr>
            <w:tcW w:w="1256" w:type="dxa"/>
            <w:vAlign w:val="center"/>
          </w:tcPr>
          <w:p w14:paraId="12575212" w14:textId="77777777" w:rsidR="00330617" w:rsidRPr="002D507F" w:rsidRDefault="00330617" w:rsidP="00B06C1B">
            <w:pPr>
              <w:snapToGrid w:val="0"/>
              <w:jc w:val="center"/>
              <w:rPr>
                <w:b/>
                <w:sz w:val="18"/>
                <w:szCs w:val="18"/>
              </w:rPr>
            </w:pPr>
            <w:r w:rsidRPr="002D507F">
              <w:rPr>
                <w:b/>
                <w:sz w:val="18"/>
                <w:szCs w:val="18"/>
              </w:rPr>
              <w:t>污染物名称</w:t>
            </w:r>
          </w:p>
        </w:tc>
        <w:tc>
          <w:tcPr>
            <w:tcW w:w="3067" w:type="dxa"/>
            <w:vAlign w:val="center"/>
          </w:tcPr>
          <w:p w14:paraId="3AF43EDA" w14:textId="77777777" w:rsidR="00330617" w:rsidRPr="002D507F" w:rsidRDefault="00330617" w:rsidP="00B06C1B">
            <w:pPr>
              <w:snapToGrid w:val="0"/>
              <w:jc w:val="center"/>
              <w:rPr>
                <w:b/>
                <w:sz w:val="18"/>
                <w:szCs w:val="18"/>
              </w:rPr>
            </w:pPr>
            <w:r w:rsidRPr="002D507F">
              <w:rPr>
                <w:b/>
                <w:sz w:val="18"/>
                <w:szCs w:val="18"/>
              </w:rPr>
              <w:t>防治措施</w:t>
            </w:r>
          </w:p>
        </w:tc>
        <w:tc>
          <w:tcPr>
            <w:tcW w:w="1395" w:type="dxa"/>
            <w:vAlign w:val="center"/>
          </w:tcPr>
          <w:p w14:paraId="471C0185" w14:textId="77777777" w:rsidR="00330617" w:rsidRPr="002D507F" w:rsidRDefault="00330617" w:rsidP="00B06C1B">
            <w:pPr>
              <w:snapToGrid w:val="0"/>
              <w:jc w:val="center"/>
              <w:rPr>
                <w:b/>
                <w:sz w:val="18"/>
                <w:szCs w:val="18"/>
              </w:rPr>
            </w:pPr>
            <w:r w:rsidRPr="002D507F">
              <w:rPr>
                <w:b/>
                <w:sz w:val="18"/>
                <w:szCs w:val="18"/>
              </w:rPr>
              <w:t>预期治理效果</w:t>
            </w:r>
          </w:p>
        </w:tc>
      </w:tr>
      <w:tr w:rsidR="00027AD7" w:rsidRPr="002D507F" w14:paraId="6CC7AAF3" w14:textId="77777777" w:rsidTr="003E7CB0">
        <w:trPr>
          <w:trHeight w:val="1616"/>
          <w:jc w:val="center"/>
        </w:trPr>
        <w:tc>
          <w:tcPr>
            <w:tcW w:w="609" w:type="dxa"/>
            <w:vMerge w:val="restart"/>
            <w:vAlign w:val="center"/>
          </w:tcPr>
          <w:p w14:paraId="12C753D4" w14:textId="77777777" w:rsidR="003E7CB0" w:rsidRPr="002D507F" w:rsidRDefault="003E7CB0" w:rsidP="00B06C1B">
            <w:pPr>
              <w:snapToGrid w:val="0"/>
              <w:jc w:val="center"/>
              <w:rPr>
                <w:sz w:val="18"/>
                <w:szCs w:val="18"/>
              </w:rPr>
            </w:pPr>
            <w:r w:rsidRPr="002D507F">
              <w:rPr>
                <w:sz w:val="18"/>
                <w:szCs w:val="18"/>
              </w:rPr>
              <w:t>大</w:t>
            </w:r>
          </w:p>
          <w:p w14:paraId="03E7B107" w14:textId="77777777" w:rsidR="003E7CB0" w:rsidRPr="002D507F" w:rsidRDefault="003E7CB0" w:rsidP="00B06C1B">
            <w:pPr>
              <w:snapToGrid w:val="0"/>
              <w:jc w:val="center"/>
              <w:rPr>
                <w:sz w:val="18"/>
                <w:szCs w:val="18"/>
              </w:rPr>
            </w:pPr>
            <w:r w:rsidRPr="002D507F">
              <w:rPr>
                <w:sz w:val="18"/>
                <w:szCs w:val="18"/>
              </w:rPr>
              <w:t>气</w:t>
            </w:r>
          </w:p>
          <w:p w14:paraId="6A7F182E" w14:textId="77777777" w:rsidR="003E7CB0" w:rsidRPr="002D507F" w:rsidRDefault="003E7CB0" w:rsidP="00B06C1B">
            <w:pPr>
              <w:snapToGrid w:val="0"/>
              <w:jc w:val="center"/>
              <w:rPr>
                <w:sz w:val="18"/>
                <w:szCs w:val="18"/>
              </w:rPr>
            </w:pPr>
            <w:r w:rsidRPr="002D507F">
              <w:rPr>
                <w:sz w:val="18"/>
                <w:szCs w:val="18"/>
              </w:rPr>
              <w:t>污</w:t>
            </w:r>
          </w:p>
          <w:p w14:paraId="28CF9738" w14:textId="77777777" w:rsidR="003E7CB0" w:rsidRPr="002D507F" w:rsidRDefault="003E7CB0" w:rsidP="00B06C1B">
            <w:pPr>
              <w:snapToGrid w:val="0"/>
              <w:jc w:val="center"/>
              <w:rPr>
                <w:sz w:val="18"/>
                <w:szCs w:val="18"/>
              </w:rPr>
            </w:pPr>
            <w:r w:rsidRPr="002D507F">
              <w:rPr>
                <w:sz w:val="18"/>
                <w:szCs w:val="18"/>
              </w:rPr>
              <w:t>染</w:t>
            </w:r>
          </w:p>
          <w:p w14:paraId="3EE91882" w14:textId="77777777" w:rsidR="003E7CB0" w:rsidRPr="002D507F" w:rsidRDefault="003E7CB0" w:rsidP="00B06C1B">
            <w:pPr>
              <w:snapToGrid w:val="0"/>
              <w:jc w:val="center"/>
              <w:rPr>
                <w:sz w:val="18"/>
                <w:szCs w:val="18"/>
              </w:rPr>
            </w:pPr>
            <w:r w:rsidRPr="002D507F">
              <w:rPr>
                <w:sz w:val="18"/>
                <w:szCs w:val="18"/>
              </w:rPr>
              <w:t>物</w:t>
            </w:r>
          </w:p>
        </w:tc>
        <w:tc>
          <w:tcPr>
            <w:tcW w:w="421" w:type="dxa"/>
            <w:vAlign w:val="center"/>
          </w:tcPr>
          <w:p w14:paraId="0F5E12EA" w14:textId="77777777" w:rsidR="003E7CB0" w:rsidRPr="002D507F" w:rsidRDefault="003E7CB0" w:rsidP="00B06C1B">
            <w:pPr>
              <w:snapToGrid w:val="0"/>
              <w:jc w:val="center"/>
              <w:rPr>
                <w:sz w:val="18"/>
                <w:szCs w:val="18"/>
              </w:rPr>
            </w:pPr>
            <w:r w:rsidRPr="002D507F">
              <w:rPr>
                <w:rFonts w:hint="eastAsia"/>
                <w:sz w:val="18"/>
                <w:szCs w:val="18"/>
              </w:rPr>
              <w:t>有组织废气</w:t>
            </w:r>
          </w:p>
        </w:tc>
        <w:tc>
          <w:tcPr>
            <w:tcW w:w="1534" w:type="dxa"/>
            <w:vAlign w:val="center"/>
          </w:tcPr>
          <w:p w14:paraId="27084CC3" w14:textId="57323146" w:rsidR="003E7CB0" w:rsidRPr="002D507F" w:rsidRDefault="003E7CB0" w:rsidP="00B06C1B">
            <w:pPr>
              <w:snapToGrid w:val="0"/>
              <w:jc w:val="center"/>
              <w:rPr>
                <w:sz w:val="18"/>
                <w:szCs w:val="18"/>
              </w:rPr>
            </w:pPr>
            <w:r w:rsidRPr="002D507F">
              <w:rPr>
                <w:rFonts w:hint="eastAsia"/>
                <w:sz w:val="18"/>
                <w:szCs w:val="18"/>
              </w:rPr>
              <w:t>刷漆、晾干废气</w:t>
            </w:r>
            <w:r w:rsidRPr="002D507F">
              <w:rPr>
                <w:rFonts w:hint="eastAsia"/>
                <w:sz w:val="18"/>
                <w:szCs w:val="18"/>
              </w:rPr>
              <w:t>G3</w:t>
            </w:r>
            <w:r w:rsidRPr="002D507F">
              <w:rPr>
                <w:rFonts w:hint="eastAsia"/>
                <w:sz w:val="18"/>
                <w:szCs w:val="18"/>
              </w:rPr>
              <w:t>、</w:t>
            </w:r>
            <w:r w:rsidRPr="002D507F">
              <w:rPr>
                <w:rFonts w:hint="eastAsia"/>
                <w:sz w:val="18"/>
                <w:szCs w:val="18"/>
              </w:rPr>
              <w:t>G4</w:t>
            </w:r>
          </w:p>
        </w:tc>
        <w:tc>
          <w:tcPr>
            <w:tcW w:w="1256" w:type="dxa"/>
            <w:vAlign w:val="center"/>
          </w:tcPr>
          <w:p w14:paraId="04759FB2" w14:textId="1D75A531" w:rsidR="003E7CB0" w:rsidRPr="002D507F" w:rsidRDefault="003E7CB0" w:rsidP="00B06C1B">
            <w:pPr>
              <w:snapToGrid w:val="0"/>
              <w:jc w:val="center"/>
              <w:rPr>
                <w:sz w:val="18"/>
                <w:szCs w:val="18"/>
              </w:rPr>
            </w:pPr>
            <w:r w:rsidRPr="002D507F">
              <w:rPr>
                <w:rFonts w:hint="eastAsia"/>
                <w:sz w:val="18"/>
                <w:szCs w:val="18"/>
              </w:rPr>
              <w:t>V</w:t>
            </w:r>
            <w:r w:rsidRPr="002D507F">
              <w:rPr>
                <w:sz w:val="18"/>
                <w:szCs w:val="18"/>
              </w:rPr>
              <w:t>OC</w:t>
            </w:r>
            <w:r w:rsidRPr="002D507F">
              <w:rPr>
                <w:rFonts w:hint="eastAsia"/>
                <w:sz w:val="18"/>
                <w:szCs w:val="18"/>
              </w:rPr>
              <w:t>s</w:t>
            </w:r>
          </w:p>
        </w:tc>
        <w:tc>
          <w:tcPr>
            <w:tcW w:w="3067" w:type="dxa"/>
            <w:vAlign w:val="center"/>
          </w:tcPr>
          <w:p w14:paraId="2F7C34C0" w14:textId="0A828391" w:rsidR="003E7CB0" w:rsidRPr="002D507F" w:rsidRDefault="003E7CB0" w:rsidP="00B06C1B">
            <w:pPr>
              <w:snapToGrid w:val="0"/>
              <w:jc w:val="center"/>
              <w:rPr>
                <w:sz w:val="18"/>
                <w:szCs w:val="18"/>
              </w:rPr>
            </w:pPr>
            <w:r w:rsidRPr="002D507F">
              <w:rPr>
                <w:rFonts w:hint="eastAsia"/>
                <w:sz w:val="18"/>
                <w:szCs w:val="18"/>
              </w:rPr>
              <w:t>管道</w:t>
            </w:r>
            <w:r w:rsidR="001A06CC" w:rsidRPr="002D507F">
              <w:rPr>
                <w:rFonts w:hint="eastAsia"/>
                <w:sz w:val="18"/>
                <w:szCs w:val="18"/>
              </w:rPr>
              <w:t>微负压</w:t>
            </w:r>
            <w:r w:rsidRPr="002D507F">
              <w:rPr>
                <w:rFonts w:hint="eastAsia"/>
                <w:sz w:val="18"/>
                <w:szCs w:val="18"/>
              </w:rPr>
              <w:t>收集</w:t>
            </w:r>
            <w:r w:rsidRPr="002D507F">
              <w:rPr>
                <w:rFonts w:hint="eastAsia"/>
                <w:sz w:val="18"/>
                <w:szCs w:val="18"/>
              </w:rPr>
              <w:t>+UV</w:t>
            </w:r>
            <w:r w:rsidRPr="002D507F">
              <w:rPr>
                <w:rFonts w:hint="eastAsia"/>
                <w:sz w:val="18"/>
                <w:szCs w:val="18"/>
              </w:rPr>
              <w:t>光氧</w:t>
            </w:r>
            <w:r w:rsidRPr="002D507F">
              <w:rPr>
                <w:rFonts w:hint="eastAsia"/>
                <w:sz w:val="18"/>
                <w:szCs w:val="18"/>
              </w:rPr>
              <w:t>+</w:t>
            </w:r>
            <w:r w:rsidRPr="002D507F">
              <w:rPr>
                <w:rFonts w:hint="eastAsia"/>
                <w:sz w:val="18"/>
                <w:szCs w:val="18"/>
              </w:rPr>
              <w:t>活性炭吸附装置</w:t>
            </w:r>
            <w:r w:rsidRPr="002D507F">
              <w:rPr>
                <w:rFonts w:hint="eastAsia"/>
                <w:sz w:val="18"/>
                <w:szCs w:val="18"/>
              </w:rPr>
              <w:t>+</w:t>
            </w:r>
            <w:r w:rsidRPr="002D507F">
              <w:rPr>
                <w:sz w:val="18"/>
                <w:szCs w:val="18"/>
              </w:rPr>
              <w:t>15m</w:t>
            </w:r>
            <w:r w:rsidRPr="002D507F">
              <w:rPr>
                <w:rFonts w:hint="eastAsia"/>
                <w:sz w:val="18"/>
                <w:szCs w:val="18"/>
              </w:rPr>
              <w:t>高排气筒（</w:t>
            </w:r>
            <w:r w:rsidRPr="002D507F">
              <w:rPr>
                <w:rFonts w:hint="eastAsia"/>
                <w:sz w:val="18"/>
                <w:szCs w:val="18"/>
              </w:rPr>
              <w:t>DA00</w:t>
            </w:r>
            <w:r w:rsidRPr="002D507F">
              <w:rPr>
                <w:sz w:val="18"/>
                <w:szCs w:val="18"/>
              </w:rPr>
              <w:t>1</w:t>
            </w:r>
            <w:r w:rsidRPr="002D507F">
              <w:rPr>
                <w:rFonts w:hint="eastAsia"/>
                <w:sz w:val="18"/>
                <w:szCs w:val="18"/>
              </w:rPr>
              <w:t>）</w:t>
            </w:r>
          </w:p>
        </w:tc>
        <w:tc>
          <w:tcPr>
            <w:tcW w:w="1395" w:type="dxa"/>
            <w:vMerge w:val="restart"/>
            <w:vAlign w:val="center"/>
          </w:tcPr>
          <w:p w14:paraId="6ABCEC71" w14:textId="5A69F100" w:rsidR="003E7CB0" w:rsidRPr="002D507F" w:rsidRDefault="003E7CB0" w:rsidP="00B06C1B">
            <w:pPr>
              <w:snapToGrid w:val="0"/>
              <w:jc w:val="center"/>
              <w:rPr>
                <w:sz w:val="18"/>
                <w:szCs w:val="18"/>
              </w:rPr>
            </w:pPr>
            <w:r w:rsidRPr="002D507F">
              <w:rPr>
                <w:rFonts w:hint="eastAsia"/>
                <w:sz w:val="18"/>
                <w:szCs w:val="18"/>
              </w:rPr>
              <w:t>颗粒物排放执行《大气污染物综合排放标准》</w:t>
            </w:r>
            <w:r w:rsidRPr="002D507F">
              <w:rPr>
                <w:rFonts w:hint="eastAsia"/>
                <w:sz w:val="18"/>
                <w:szCs w:val="18"/>
              </w:rPr>
              <w:t>(GB16297-1996)</w:t>
            </w:r>
            <w:r w:rsidRPr="002D507F">
              <w:rPr>
                <w:rFonts w:hint="eastAsia"/>
                <w:sz w:val="18"/>
                <w:szCs w:val="18"/>
              </w:rPr>
              <w:t>表</w:t>
            </w:r>
            <w:r w:rsidRPr="002D507F">
              <w:rPr>
                <w:rFonts w:hint="eastAsia"/>
                <w:sz w:val="18"/>
                <w:szCs w:val="18"/>
              </w:rPr>
              <w:t>2</w:t>
            </w:r>
            <w:r w:rsidRPr="002D507F">
              <w:rPr>
                <w:rFonts w:hint="eastAsia"/>
                <w:sz w:val="18"/>
                <w:szCs w:val="18"/>
              </w:rPr>
              <w:t>中相关排放标准，</w:t>
            </w:r>
            <w:r w:rsidRPr="002D507F">
              <w:rPr>
                <w:rFonts w:hint="eastAsia"/>
                <w:sz w:val="18"/>
                <w:szCs w:val="18"/>
              </w:rPr>
              <w:t>VOCs</w:t>
            </w:r>
            <w:r w:rsidRPr="002D507F">
              <w:rPr>
                <w:rFonts w:hint="eastAsia"/>
                <w:sz w:val="18"/>
                <w:szCs w:val="18"/>
              </w:rPr>
              <w:t>参照执行天津市地方标准《工业企业挥发性有机物排放控制标准》（</w:t>
            </w:r>
            <w:r w:rsidRPr="002D507F">
              <w:rPr>
                <w:rFonts w:hint="eastAsia"/>
                <w:sz w:val="18"/>
                <w:szCs w:val="18"/>
              </w:rPr>
              <w:t>DB12/524-2014</w:t>
            </w:r>
            <w:r w:rsidRPr="002D507F">
              <w:rPr>
                <w:rFonts w:hint="eastAsia"/>
                <w:sz w:val="18"/>
                <w:szCs w:val="18"/>
              </w:rPr>
              <w:t>）表</w:t>
            </w:r>
            <w:r w:rsidRPr="002D507F">
              <w:rPr>
                <w:rFonts w:hint="eastAsia"/>
                <w:sz w:val="18"/>
                <w:szCs w:val="18"/>
              </w:rPr>
              <w:t>2</w:t>
            </w:r>
            <w:r w:rsidRPr="002D507F">
              <w:rPr>
                <w:rFonts w:hint="eastAsia"/>
                <w:sz w:val="18"/>
                <w:szCs w:val="18"/>
              </w:rPr>
              <w:t>中表面涂装（调漆、喷漆工艺）标准</w:t>
            </w:r>
          </w:p>
        </w:tc>
      </w:tr>
      <w:tr w:rsidR="00027AD7" w:rsidRPr="002D507F" w14:paraId="50DA1684" w14:textId="77777777" w:rsidTr="003E7CB0">
        <w:trPr>
          <w:trHeight w:val="1616"/>
          <w:jc w:val="center"/>
        </w:trPr>
        <w:tc>
          <w:tcPr>
            <w:tcW w:w="609" w:type="dxa"/>
            <w:vMerge/>
            <w:vAlign w:val="center"/>
          </w:tcPr>
          <w:p w14:paraId="7C192715" w14:textId="77777777" w:rsidR="003E7CB0" w:rsidRPr="002D507F" w:rsidRDefault="003E7CB0" w:rsidP="00B06C1B">
            <w:pPr>
              <w:snapToGrid w:val="0"/>
              <w:jc w:val="center"/>
              <w:rPr>
                <w:sz w:val="18"/>
                <w:szCs w:val="18"/>
              </w:rPr>
            </w:pPr>
          </w:p>
        </w:tc>
        <w:tc>
          <w:tcPr>
            <w:tcW w:w="421" w:type="dxa"/>
            <w:vAlign w:val="center"/>
          </w:tcPr>
          <w:p w14:paraId="6BFD4EF5" w14:textId="77777777" w:rsidR="003E7CB0" w:rsidRPr="002D507F" w:rsidRDefault="003E7CB0" w:rsidP="00B06C1B">
            <w:pPr>
              <w:snapToGrid w:val="0"/>
              <w:jc w:val="center"/>
              <w:rPr>
                <w:sz w:val="18"/>
                <w:szCs w:val="18"/>
              </w:rPr>
            </w:pPr>
            <w:r w:rsidRPr="002D507F">
              <w:rPr>
                <w:rFonts w:hint="eastAsia"/>
                <w:sz w:val="18"/>
                <w:szCs w:val="18"/>
              </w:rPr>
              <w:t>无组织废气</w:t>
            </w:r>
          </w:p>
        </w:tc>
        <w:tc>
          <w:tcPr>
            <w:tcW w:w="1534" w:type="dxa"/>
            <w:vAlign w:val="center"/>
          </w:tcPr>
          <w:p w14:paraId="6FCAF06E" w14:textId="03B7A513" w:rsidR="003E7CB0" w:rsidRPr="002D507F" w:rsidRDefault="003E7CB0" w:rsidP="00B06C1B">
            <w:pPr>
              <w:snapToGrid w:val="0"/>
              <w:jc w:val="center"/>
              <w:rPr>
                <w:sz w:val="18"/>
                <w:szCs w:val="18"/>
              </w:rPr>
            </w:pPr>
            <w:r w:rsidRPr="002D507F">
              <w:rPr>
                <w:rFonts w:hint="eastAsia"/>
                <w:sz w:val="18"/>
                <w:szCs w:val="18"/>
              </w:rPr>
              <w:t>生产车间、涂装区</w:t>
            </w:r>
          </w:p>
        </w:tc>
        <w:tc>
          <w:tcPr>
            <w:tcW w:w="1256" w:type="dxa"/>
            <w:vAlign w:val="center"/>
          </w:tcPr>
          <w:p w14:paraId="5776ADA9" w14:textId="2AF89DA7" w:rsidR="003E7CB0" w:rsidRPr="002D507F" w:rsidRDefault="003E7CB0" w:rsidP="00B06C1B">
            <w:pPr>
              <w:snapToGrid w:val="0"/>
              <w:jc w:val="center"/>
              <w:rPr>
                <w:sz w:val="18"/>
                <w:szCs w:val="18"/>
              </w:rPr>
            </w:pPr>
            <w:r w:rsidRPr="002D507F">
              <w:rPr>
                <w:rFonts w:hint="eastAsia"/>
                <w:sz w:val="18"/>
                <w:szCs w:val="18"/>
              </w:rPr>
              <w:t>T</w:t>
            </w:r>
            <w:r w:rsidRPr="002D507F">
              <w:rPr>
                <w:sz w:val="18"/>
                <w:szCs w:val="18"/>
              </w:rPr>
              <w:t>SP</w:t>
            </w:r>
            <w:r w:rsidRPr="002D507F">
              <w:rPr>
                <w:rFonts w:hint="eastAsia"/>
                <w:sz w:val="18"/>
                <w:szCs w:val="18"/>
              </w:rPr>
              <w:t>、</w:t>
            </w:r>
            <w:r w:rsidRPr="002D507F">
              <w:rPr>
                <w:rFonts w:hint="eastAsia"/>
                <w:sz w:val="18"/>
                <w:szCs w:val="18"/>
              </w:rPr>
              <w:t>V</w:t>
            </w:r>
            <w:r w:rsidRPr="002D507F">
              <w:rPr>
                <w:sz w:val="18"/>
                <w:szCs w:val="18"/>
              </w:rPr>
              <w:t>OC</w:t>
            </w:r>
            <w:r w:rsidRPr="002D507F">
              <w:rPr>
                <w:rFonts w:hint="eastAsia"/>
                <w:sz w:val="18"/>
                <w:szCs w:val="18"/>
              </w:rPr>
              <w:t>s</w:t>
            </w:r>
          </w:p>
        </w:tc>
        <w:tc>
          <w:tcPr>
            <w:tcW w:w="3067" w:type="dxa"/>
            <w:vAlign w:val="center"/>
          </w:tcPr>
          <w:p w14:paraId="7EF1166A" w14:textId="0E98F2D6" w:rsidR="003E7CB0" w:rsidRPr="002D507F" w:rsidRDefault="003E7CB0" w:rsidP="00B06C1B">
            <w:pPr>
              <w:snapToGrid w:val="0"/>
              <w:jc w:val="center"/>
              <w:rPr>
                <w:sz w:val="18"/>
                <w:szCs w:val="18"/>
              </w:rPr>
            </w:pPr>
            <w:r w:rsidRPr="002D507F">
              <w:rPr>
                <w:rFonts w:hint="eastAsia"/>
                <w:sz w:val="18"/>
                <w:szCs w:val="18"/>
              </w:rPr>
              <w:t>加强车间通风，设置</w:t>
            </w:r>
            <w:r w:rsidRPr="002D507F">
              <w:rPr>
                <w:sz w:val="18"/>
                <w:szCs w:val="18"/>
              </w:rPr>
              <w:t>100m</w:t>
            </w:r>
            <w:r w:rsidRPr="002D507F">
              <w:rPr>
                <w:rFonts w:hint="eastAsia"/>
                <w:sz w:val="18"/>
                <w:szCs w:val="18"/>
              </w:rPr>
              <w:t>卫生防护距离</w:t>
            </w:r>
          </w:p>
        </w:tc>
        <w:tc>
          <w:tcPr>
            <w:tcW w:w="1395" w:type="dxa"/>
            <w:vMerge/>
            <w:vAlign w:val="center"/>
          </w:tcPr>
          <w:p w14:paraId="01F5E18A" w14:textId="77777777" w:rsidR="003E7CB0" w:rsidRPr="002D507F" w:rsidRDefault="003E7CB0" w:rsidP="00B06C1B">
            <w:pPr>
              <w:snapToGrid w:val="0"/>
              <w:jc w:val="center"/>
              <w:rPr>
                <w:sz w:val="18"/>
                <w:szCs w:val="18"/>
              </w:rPr>
            </w:pPr>
          </w:p>
        </w:tc>
      </w:tr>
      <w:tr w:rsidR="00027AD7" w:rsidRPr="002D507F" w14:paraId="1CD3B1A3" w14:textId="77777777" w:rsidTr="003E7CB0">
        <w:trPr>
          <w:trHeight w:val="340"/>
          <w:jc w:val="center"/>
        </w:trPr>
        <w:tc>
          <w:tcPr>
            <w:tcW w:w="609" w:type="dxa"/>
            <w:vMerge w:val="restart"/>
            <w:vAlign w:val="center"/>
          </w:tcPr>
          <w:p w14:paraId="599EA650" w14:textId="77777777" w:rsidR="003E7CB0" w:rsidRPr="002D507F" w:rsidRDefault="003E7CB0" w:rsidP="003E7CB0">
            <w:pPr>
              <w:snapToGrid w:val="0"/>
              <w:jc w:val="center"/>
              <w:rPr>
                <w:sz w:val="18"/>
                <w:szCs w:val="18"/>
              </w:rPr>
            </w:pPr>
            <w:r w:rsidRPr="002D507F">
              <w:rPr>
                <w:sz w:val="18"/>
                <w:szCs w:val="18"/>
              </w:rPr>
              <w:t>水</w:t>
            </w:r>
          </w:p>
          <w:p w14:paraId="365F2C2C" w14:textId="77777777" w:rsidR="003E7CB0" w:rsidRPr="002D507F" w:rsidRDefault="003E7CB0" w:rsidP="003E7CB0">
            <w:pPr>
              <w:snapToGrid w:val="0"/>
              <w:jc w:val="center"/>
              <w:rPr>
                <w:sz w:val="18"/>
                <w:szCs w:val="18"/>
              </w:rPr>
            </w:pPr>
            <w:r w:rsidRPr="002D507F">
              <w:rPr>
                <w:sz w:val="18"/>
                <w:szCs w:val="18"/>
              </w:rPr>
              <w:t>污</w:t>
            </w:r>
          </w:p>
          <w:p w14:paraId="7C2E570B" w14:textId="77777777" w:rsidR="003E7CB0" w:rsidRPr="002D507F" w:rsidRDefault="003E7CB0" w:rsidP="003E7CB0">
            <w:pPr>
              <w:snapToGrid w:val="0"/>
              <w:jc w:val="center"/>
              <w:rPr>
                <w:sz w:val="18"/>
                <w:szCs w:val="18"/>
              </w:rPr>
            </w:pPr>
            <w:r w:rsidRPr="002D507F">
              <w:rPr>
                <w:sz w:val="18"/>
                <w:szCs w:val="18"/>
              </w:rPr>
              <w:t>染</w:t>
            </w:r>
          </w:p>
          <w:p w14:paraId="18CE30A4" w14:textId="77777777" w:rsidR="003E7CB0" w:rsidRPr="002D507F" w:rsidRDefault="003E7CB0" w:rsidP="003E7CB0">
            <w:pPr>
              <w:snapToGrid w:val="0"/>
              <w:jc w:val="center"/>
              <w:rPr>
                <w:sz w:val="18"/>
                <w:szCs w:val="18"/>
              </w:rPr>
            </w:pPr>
            <w:r w:rsidRPr="002D507F">
              <w:rPr>
                <w:sz w:val="18"/>
                <w:szCs w:val="18"/>
              </w:rPr>
              <w:t>物</w:t>
            </w:r>
          </w:p>
        </w:tc>
        <w:tc>
          <w:tcPr>
            <w:tcW w:w="1955" w:type="dxa"/>
            <w:gridSpan w:val="2"/>
            <w:vMerge w:val="restart"/>
            <w:vAlign w:val="center"/>
          </w:tcPr>
          <w:p w14:paraId="392CCFEE" w14:textId="308FE873" w:rsidR="003E7CB0" w:rsidRPr="002D507F" w:rsidRDefault="003E7CB0" w:rsidP="003E7CB0">
            <w:pPr>
              <w:snapToGrid w:val="0"/>
              <w:jc w:val="center"/>
              <w:rPr>
                <w:sz w:val="18"/>
                <w:szCs w:val="18"/>
              </w:rPr>
            </w:pPr>
            <w:r w:rsidRPr="002D507F">
              <w:rPr>
                <w:rFonts w:hint="eastAsia"/>
                <w:sz w:val="18"/>
                <w:szCs w:val="18"/>
              </w:rPr>
              <w:t>生活污水</w:t>
            </w:r>
          </w:p>
        </w:tc>
        <w:tc>
          <w:tcPr>
            <w:tcW w:w="1256" w:type="dxa"/>
            <w:vAlign w:val="center"/>
          </w:tcPr>
          <w:p w14:paraId="0731BAD3" w14:textId="79770974" w:rsidR="003E7CB0" w:rsidRPr="002D507F" w:rsidRDefault="003E7CB0" w:rsidP="003E7CB0">
            <w:pPr>
              <w:jc w:val="center"/>
              <w:rPr>
                <w:bCs/>
                <w:sz w:val="18"/>
                <w:szCs w:val="18"/>
              </w:rPr>
            </w:pPr>
            <w:r w:rsidRPr="002D507F">
              <w:rPr>
                <w:bCs/>
                <w:sz w:val="18"/>
                <w:szCs w:val="18"/>
              </w:rPr>
              <w:t>pH</w:t>
            </w:r>
          </w:p>
        </w:tc>
        <w:tc>
          <w:tcPr>
            <w:tcW w:w="3067" w:type="dxa"/>
            <w:vMerge w:val="restart"/>
            <w:vAlign w:val="center"/>
          </w:tcPr>
          <w:p w14:paraId="19D8F092" w14:textId="2EA7B33A" w:rsidR="003E7CB0" w:rsidRPr="002D507F" w:rsidRDefault="003E7CB0" w:rsidP="003E7CB0">
            <w:pPr>
              <w:snapToGrid w:val="0"/>
              <w:jc w:val="center"/>
              <w:rPr>
                <w:sz w:val="18"/>
                <w:szCs w:val="18"/>
              </w:rPr>
            </w:pPr>
            <w:r w:rsidRPr="002D507F">
              <w:rPr>
                <w:rFonts w:hint="eastAsia"/>
                <w:sz w:val="18"/>
                <w:szCs w:val="18"/>
              </w:rPr>
              <w:t>隔油池</w:t>
            </w:r>
            <w:r w:rsidRPr="002D507F">
              <w:rPr>
                <w:rFonts w:hint="eastAsia"/>
                <w:sz w:val="18"/>
                <w:szCs w:val="18"/>
              </w:rPr>
              <w:t>/</w:t>
            </w:r>
            <w:r w:rsidRPr="002D507F">
              <w:rPr>
                <w:rFonts w:hint="eastAsia"/>
                <w:sz w:val="18"/>
                <w:szCs w:val="18"/>
              </w:rPr>
              <w:t>化粪池</w:t>
            </w:r>
          </w:p>
        </w:tc>
        <w:tc>
          <w:tcPr>
            <w:tcW w:w="1395" w:type="dxa"/>
            <w:vMerge w:val="restart"/>
            <w:vAlign w:val="center"/>
          </w:tcPr>
          <w:p w14:paraId="3291C231" w14:textId="474FF44B" w:rsidR="003E7CB0" w:rsidRPr="002D507F" w:rsidRDefault="003E7CB0" w:rsidP="003E7CB0">
            <w:pPr>
              <w:snapToGrid w:val="0"/>
              <w:jc w:val="center"/>
              <w:rPr>
                <w:sz w:val="18"/>
                <w:szCs w:val="18"/>
              </w:rPr>
            </w:pPr>
            <w:r w:rsidRPr="002D507F">
              <w:rPr>
                <w:rFonts w:hint="eastAsia"/>
                <w:sz w:val="18"/>
                <w:szCs w:val="18"/>
              </w:rPr>
              <w:t>接管灌南县海西污水处理有限公司</w:t>
            </w:r>
          </w:p>
        </w:tc>
      </w:tr>
      <w:tr w:rsidR="00027AD7" w:rsidRPr="002D507F" w14:paraId="7F76627E" w14:textId="77777777" w:rsidTr="003E7CB0">
        <w:trPr>
          <w:trHeight w:val="340"/>
          <w:jc w:val="center"/>
        </w:trPr>
        <w:tc>
          <w:tcPr>
            <w:tcW w:w="609" w:type="dxa"/>
            <w:vMerge/>
            <w:vAlign w:val="center"/>
          </w:tcPr>
          <w:p w14:paraId="005279E8" w14:textId="77777777" w:rsidR="003E7CB0" w:rsidRPr="002D507F" w:rsidRDefault="003E7CB0" w:rsidP="003E7CB0">
            <w:pPr>
              <w:snapToGrid w:val="0"/>
              <w:jc w:val="center"/>
              <w:rPr>
                <w:sz w:val="18"/>
                <w:szCs w:val="18"/>
              </w:rPr>
            </w:pPr>
          </w:p>
        </w:tc>
        <w:tc>
          <w:tcPr>
            <w:tcW w:w="1955" w:type="dxa"/>
            <w:gridSpan w:val="2"/>
            <w:vMerge/>
            <w:vAlign w:val="center"/>
          </w:tcPr>
          <w:p w14:paraId="771B7BE4" w14:textId="77777777" w:rsidR="003E7CB0" w:rsidRPr="002D507F" w:rsidRDefault="003E7CB0" w:rsidP="003E7CB0">
            <w:pPr>
              <w:snapToGrid w:val="0"/>
              <w:jc w:val="center"/>
              <w:rPr>
                <w:sz w:val="18"/>
                <w:szCs w:val="18"/>
              </w:rPr>
            </w:pPr>
          </w:p>
        </w:tc>
        <w:tc>
          <w:tcPr>
            <w:tcW w:w="1256" w:type="dxa"/>
            <w:vAlign w:val="center"/>
          </w:tcPr>
          <w:p w14:paraId="746CC606" w14:textId="66B2A7DE" w:rsidR="003E7CB0" w:rsidRPr="002D507F" w:rsidRDefault="003E7CB0" w:rsidP="003E7CB0">
            <w:pPr>
              <w:jc w:val="center"/>
              <w:rPr>
                <w:bCs/>
                <w:sz w:val="18"/>
                <w:szCs w:val="18"/>
              </w:rPr>
            </w:pPr>
            <w:r w:rsidRPr="002D507F">
              <w:rPr>
                <w:bCs/>
                <w:sz w:val="18"/>
                <w:szCs w:val="18"/>
              </w:rPr>
              <w:t>COD</w:t>
            </w:r>
          </w:p>
        </w:tc>
        <w:tc>
          <w:tcPr>
            <w:tcW w:w="3067" w:type="dxa"/>
            <w:vMerge/>
            <w:vAlign w:val="center"/>
          </w:tcPr>
          <w:p w14:paraId="0BF5C77F" w14:textId="77777777" w:rsidR="003E7CB0" w:rsidRPr="002D507F" w:rsidRDefault="003E7CB0" w:rsidP="003E7CB0">
            <w:pPr>
              <w:snapToGrid w:val="0"/>
              <w:jc w:val="center"/>
              <w:rPr>
                <w:sz w:val="18"/>
                <w:szCs w:val="18"/>
              </w:rPr>
            </w:pPr>
          </w:p>
        </w:tc>
        <w:tc>
          <w:tcPr>
            <w:tcW w:w="1395" w:type="dxa"/>
            <w:vMerge/>
            <w:vAlign w:val="center"/>
          </w:tcPr>
          <w:p w14:paraId="6EF31B97" w14:textId="77777777" w:rsidR="003E7CB0" w:rsidRPr="002D507F" w:rsidRDefault="003E7CB0" w:rsidP="003E7CB0">
            <w:pPr>
              <w:snapToGrid w:val="0"/>
              <w:jc w:val="center"/>
              <w:rPr>
                <w:sz w:val="18"/>
                <w:szCs w:val="18"/>
              </w:rPr>
            </w:pPr>
          </w:p>
        </w:tc>
      </w:tr>
      <w:tr w:rsidR="00027AD7" w:rsidRPr="002D507F" w14:paraId="1A4EBAE2" w14:textId="77777777" w:rsidTr="003E7CB0">
        <w:trPr>
          <w:trHeight w:val="340"/>
          <w:jc w:val="center"/>
        </w:trPr>
        <w:tc>
          <w:tcPr>
            <w:tcW w:w="609" w:type="dxa"/>
            <w:vMerge/>
            <w:vAlign w:val="center"/>
          </w:tcPr>
          <w:p w14:paraId="7BAD78AD" w14:textId="77777777" w:rsidR="003E7CB0" w:rsidRPr="002D507F" w:rsidRDefault="003E7CB0" w:rsidP="003E7CB0">
            <w:pPr>
              <w:snapToGrid w:val="0"/>
              <w:jc w:val="center"/>
              <w:rPr>
                <w:sz w:val="18"/>
                <w:szCs w:val="18"/>
              </w:rPr>
            </w:pPr>
          </w:p>
        </w:tc>
        <w:tc>
          <w:tcPr>
            <w:tcW w:w="1955" w:type="dxa"/>
            <w:gridSpan w:val="2"/>
            <w:vMerge/>
            <w:vAlign w:val="center"/>
          </w:tcPr>
          <w:p w14:paraId="48FB7D42" w14:textId="77777777" w:rsidR="003E7CB0" w:rsidRPr="002D507F" w:rsidRDefault="003E7CB0" w:rsidP="003E7CB0">
            <w:pPr>
              <w:snapToGrid w:val="0"/>
              <w:jc w:val="center"/>
              <w:rPr>
                <w:sz w:val="18"/>
                <w:szCs w:val="18"/>
              </w:rPr>
            </w:pPr>
          </w:p>
        </w:tc>
        <w:tc>
          <w:tcPr>
            <w:tcW w:w="1256" w:type="dxa"/>
            <w:vAlign w:val="center"/>
          </w:tcPr>
          <w:p w14:paraId="730122EB" w14:textId="6EDECBE2" w:rsidR="003E7CB0" w:rsidRPr="002D507F" w:rsidRDefault="003E7CB0" w:rsidP="003E7CB0">
            <w:pPr>
              <w:jc w:val="center"/>
              <w:rPr>
                <w:bCs/>
                <w:sz w:val="18"/>
                <w:szCs w:val="18"/>
              </w:rPr>
            </w:pPr>
            <w:r w:rsidRPr="002D507F">
              <w:rPr>
                <w:bCs/>
                <w:sz w:val="18"/>
                <w:szCs w:val="18"/>
              </w:rPr>
              <w:t>SS</w:t>
            </w:r>
          </w:p>
        </w:tc>
        <w:tc>
          <w:tcPr>
            <w:tcW w:w="3067" w:type="dxa"/>
            <w:vMerge/>
            <w:vAlign w:val="center"/>
          </w:tcPr>
          <w:p w14:paraId="0DA57853" w14:textId="77777777" w:rsidR="003E7CB0" w:rsidRPr="002D507F" w:rsidRDefault="003E7CB0" w:rsidP="003E7CB0">
            <w:pPr>
              <w:snapToGrid w:val="0"/>
              <w:jc w:val="center"/>
              <w:rPr>
                <w:sz w:val="18"/>
                <w:szCs w:val="18"/>
              </w:rPr>
            </w:pPr>
          </w:p>
        </w:tc>
        <w:tc>
          <w:tcPr>
            <w:tcW w:w="1395" w:type="dxa"/>
            <w:vMerge/>
            <w:vAlign w:val="center"/>
          </w:tcPr>
          <w:p w14:paraId="2005D1CF" w14:textId="77777777" w:rsidR="003E7CB0" w:rsidRPr="002D507F" w:rsidRDefault="003E7CB0" w:rsidP="003E7CB0">
            <w:pPr>
              <w:snapToGrid w:val="0"/>
              <w:jc w:val="center"/>
              <w:rPr>
                <w:sz w:val="18"/>
                <w:szCs w:val="18"/>
              </w:rPr>
            </w:pPr>
          </w:p>
        </w:tc>
      </w:tr>
      <w:tr w:rsidR="00027AD7" w:rsidRPr="002D507F" w14:paraId="11359BBF" w14:textId="77777777" w:rsidTr="003E7CB0">
        <w:trPr>
          <w:trHeight w:val="340"/>
          <w:jc w:val="center"/>
        </w:trPr>
        <w:tc>
          <w:tcPr>
            <w:tcW w:w="609" w:type="dxa"/>
            <w:vMerge/>
            <w:vAlign w:val="center"/>
          </w:tcPr>
          <w:p w14:paraId="59642AEB" w14:textId="77777777" w:rsidR="003E7CB0" w:rsidRPr="002D507F" w:rsidRDefault="003E7CB0" w:rsidP="003E7CB0">
            <w:pPr>
              <w:snapToGrid w:val="0"/>
              <w:jc w:val="center"/>
              <w:rPr>
                <w:sz w:val="18"/>
                <w:szCs w:val="18"/>
              </w:rPr>
            </w:pPr>
          </w:p>
        </w:tc>
        <w:tc>
          <w:tcPr>
            <w:tcW w:w="1955" w:type="dxa"/>
            <w:gridSpan w:val="2"/>
            <w:vMerge/>
            <w:vAlign w:val="center"/>
          </w:tcPr>
          <w:p w14:paraId="72CF69C3" w14:textId="77777777" w:rsidR="003E7CB0" w:rsidRPr="002D507F" w:rsidRDefault="003E7CB0" w:rsidP="003E7CB0">
            <w:pPr>
              <w:snapToGrid w:val="0"/>
              <w:jc w:val="center"/>
              <w:rPr>
                <w:sz w:val="18"/>
                <w:szCs w:val="18"/>
              </w:rPr>
            </w:pPr>
          </w:p>
        </w:tc>
        <w:tc>
          <w:tcPr>
            <w:tcW w:w="1256" w:type="dxa"/>
            <w:vAlign w:val="center"/>
          </w:tcPr>
          <w:p w14:paraId="1A19495D" w14:textId="74408DF1" w:rsidR="003E7CB0" w:rsidRPr="002D507F" w:rsidRDefault="003E7CB0" w:rsidP="003E7CB0">
            <w:pPr>
              <w:jc w:val="center"/>
              <w:rPr>
                <w:bCs/>
                <w:sz w:val="18"/>
                <w:szCs w:val="18"/>
              </w:rPr>
            </w:pPr>
            <w:r w:rsidRPr="002D507F">
              <w:rPr>
                <w:bCs/>
                <w:sz w:val="18"/>
                <w:szCs w:val="18"/>
              </w:rPr>
              <w:t>NH</w:t>
            </w:r>
            <w:r w:rsidRPr="002D507F">
              <w:rPr>
                <w:bCs/>
                <w:sz w:val="18"/>
                <w:szCs w:val="18"/>
                <w:vertAlign w:val="subscript"/>
              </w:rPr>
              <w:t>3</w:t>
            </w:r>
            <w:r w:rsidRPr="002D507F">
              <w:rPr>
                <w:bCs/>
                <w:sz w:val="18"/>
                <w:szCs w:val="18"/>
              </w:rPr>
              <w:t>-N</w:t>
            </w:r>
          </w:p>
        </w:tc>
        <w:tc>
          <w:tcPr>
            <w:tcW w:w="3067" w:type="dxa"/>
            <w:vMerge/>
            <w:vAlign w:val="center"/>
          </w:tcPr>
          <w:p w14:paraId="57204170" w14:textId="77777777" w:rsidR="003E7CB0" w:rsidRPr="002D507F" w:rsidRDefault="003E7CB0" w:rsidP="003E7CB0">
            <w:pPr>
              <w:snapToGrid w:val="0"/>
              <w:jc w:val="center"/>
              <w:rPr>
                <w:sz w:val="18"/>
                <w:szCs w:val="18"/>
              </w:rPr>
            </w:pPr>
          </w:p>
        </w:tc>
        <w:tc>
          <w:tcPr>
            <w:tcW w:w="1395" w:type="dxa"/>
            <w:vMerge/>
            <w:vAlign w:val="center"/>
          </w:tcPr>
          <w:p w14:paraId="0B7B3890" w14:textId="77777777" w:rsidR="003E7CB0" w:rsidRPr="002D507F" w:rsidRDefault="003E7CB0" w:rsidP="003E7CB0">
            <w:pPr>
              <w:snapToGrid w:val="0"/>
              <w:jc w:val="center"/>
              <w:rPr>
                <w:sz w:val="18"/>
                <w:szCs w:val="18"/>
              </w:rPr>
            </w:pPr>
          </w:p>
        </w:tc>
      </w:tr>
      <w:tr w:rsidR="00027AD7" w:rsidRPr="002D507F" w14:paraId="71753AA1" w14:textId="77777777" w:rsidTr="003E7CB0">
        <w:trPr>
          <w:trHeight w:val="340"/>
          <w:jc w:val="center"/>
        </w:trPr>
        <w:tc>
          <w:tcPr>
            <w:tcW w:w="609" w:type="dxa"/>
            <w:vMerge/>
            <w:vAlign w:val="center"/>
          </w:tcPr>
          <w:p w14:paraId="50A4A10A" w14:textId="77777777" w:rsidR="003E7CB0" w:rsidRPr="002D507F" w:rsidRDefault="003E7CB0" w:rsidP="003E7CB0">
            <w:pPr>
              <w:snapToGrid w:val="0"/>
              <w:jc w:val="center"/>
              <w:rPr>
                <w:sz w:val="18"/>
                <w:szCs w:val="18"/>
              </w:rPr>
            </w:pPr>
          </w:p>
        </w:tc>
        <w:tc>
          <w:tcPr>
            <w:tcW w:w="1955" w:type="dxa"/>
            <w:gridSpan w:val="2"/>
            <w:vMerge/>
            <w:vAlign w:val="center"/>
          </w:tcPr>
          <w:p w14:paraId="56C2CE61" w14:textId="77777777" w:rsidR="003E7CB0" w:rsidRPr="002D507F" w:rsidRDefault="003E7CB0" w:rsidP="003E7CB0">
            <w:pPr>
              <w:snapToGrid w:val="0"/>
              <w:jc w:val="center"/>
              <w:rPr>
                <w:sz w:val="18"/>
                <w:szCs w:val="18"/>
              </w:rPr>
            </w:pPr>
          </w:p>
        </w:tc>
        <w:tc>
          <w:tcPr>
            <w:tcW w:w="1256" w:type="dxa"/>
            <w:vAlign w:val="center"/>
          </w:tcPr>
          <w:p w14:paraId="0A743F9A" w14:textId="6B9245AB" w:rsidR="003E7CB0" w:rsidRPr="002D507F" w:rsidRDefault="003E7CB0" w:rsidP="003E7CB0">
            <w:pPr>
              <w:jc w:val="center"/>
              <w:rPr>
                <w:bCs/>
                <w:sz w:val="18"/>
                <w:szCs w:val="18"/>
              </w:rPr>
            </w:pPr>
            <w:r w:rsidRPr="002D507F">
              <w:rPr>
                <w:rFonts w:hint="eastAsia"/>
                <w:bCs/>
                <w:sz w:val="18"/>
                <w:szCs w:val="18"/>
              </w:rPr>
              <w:t>TP</w:t>
            </w:r>
          </w:p>
        </w:tc>
        <w:tc>
          <w:tcPr>
            <w:tcW w:w="3067" w:type="dxa"/>
            <w:vMerge/>
            <w:vAlign w:val="center"/>
          </w:tcPr>
          <w:p w14:paraId="28B89AB0" w14:textId="77777777" w:rsidR="003E7CB0" w:rsidRPr="002D507F" w:rsidRDefault="003E7CB0" w:rsidP="003E7CB0">
            <w:pPr>
              <w:snapToGrid w:val="0"/>
              <w:jc w:val="center"/>
              <w:rPr>
                <w:sz w:val="18"/>
                <w:szCs w:val="18"/>
              </w:rPr>
            </w:pPr>
          </w:p>
        </w:tc>
        <w:tc>
          <w:tcPr>
            <w:tcW w:w="1395" w:type="dxa"/>
            <w:vMerge/>
            <w:vAlign w:val="center"/>
          </w:tcPr>
          <w:p w14:paraId="4D131E10" w14:textId="77777777" w:rsidR="003E7CB0" w:rsidRPr="002D507F" w:rsidRDefault="003E7CB0" w:rsidP="003E7CB0">
            <w:pPr>
              <w:snapToGrid w:val="0"/>
              <w:jc w:val="center"/>
              <w:rPr>
                <w:sz w:val="18"/>
                <w:szCs w:val="18"/>
              </w:rPr>
            </w:pPr>
          </w:p>
        </w:tc>
      </w:tr>
      <w:tr w:rsidR="00027AD7" w:rsidRPr="002D507F" w14:paraId="3E923F8A" w14:textId="77777777" w:rsidTr="003E7CB0">
        <w:trPr>
          <w:trHeight w:val="340"/>
          <w:jc w:val="center"/>
        </w:trPr>
        <w:tc>
          <w:tcPr>
            <w:tcW w:w="609" w:type="dxa"/>
            <w:vMerge/>
            <w:vAlign w:val="center"/>
          </w:tcPr>
          <w:p w14:paraId="39572521" w14:textId="77777777" w:rsidR="003E7CB0" w:rsidRPr="002D507F" w:rsidRDefault="003E7CB0" w:rsidP="003E7CB0">
            <w:pPr>
              <w:snapToGrid w:val="0"/>
              <w:jc w:val="center"/>
              <w:rPr>
                <w:sz w:val="18"/>
                <w:szCs w:val="18"/>
              </w:rPr>
            </w:pPr>
          </w:p>
        </w:tc>
        <w:tc>
          <w:tcPr>
            <w:tcW w:w="1955" w:type="dxa"/>
            <w:gridSpan w:val="2"/>
            <w:vMerge/>
            <w:vAlign w:val="center"/>
          </w:tcPr>
          <w:p w14:paraId="5F383987" w14:textId="77777777" w:rsidR="003E7CB0" w:rsidRPr="002D507F" w:rsidRDefault="003E7CB0" w:rsidP="003E7CB0">
            <w:pPr>
              <w:snapToGrid w:val="0"/>
              <w:jc w:val="center"/>
              <w:rPr>
                <w:sz w:val="18"/>
                <w:szCs w:val="18"/>
              </w:rPr>
            </w:pPr>
          </w:p>
        </w:tc>
        <w:tc>
          <w:tcPr>
            <w:tcW w:w="1256" w:type="dxa"/>
            <w:vAlign w:val="center"/>
          </w:tcPr>
          <w:p w14:paraId="0B03E862" w14:textId="65879958" w:rsidR="003E7CB0" w:rsidRPr="002D507F" w:rsidRDefault="003E7CB0" w:rsidP="003E7CB0">
            <w:pPr>
              <w:jc w:val="center"/>
              <w:rPr>
                <w:bCs/>
                <w:sz w:val="18"/>
                <w:szCs w:val="18"/>
              </w:rPr>
            </w:pPr>
            <w:r w:rsidRPr="002D507F">
              <w:rPr>
                <w:rFonts w:hint="eastAsia"/>
                <w:bCs/>
                <w:sz w:val="18"/>
                <w:szCs w:val="18"/>
              </w:rPr>
              <w:t>动植物油</w:t>
            </w:r>
          </w:p>
        </w:tc>
        <w:tc>
          <w:tcPr>
            <w:tcW w:w="3067" w:type="dxa"/>
            <w:vMerge/>
            <w:vAlign w:val="center"/>
          </w:tcPr>
          <w:p w14:paraId="2FF6A024" w14:textId="77777777" w:rsidR="003E7CB0" w:rsidRPr="002D507F" w:rsidRDefault="003E7CB0" w:rsidP="003E7CB0">
            <w:pPr>
              <w:snapToGrid w:val="0"/>
              <w:jc w:val="center"/>
              <w:rPr>
                <w:sz w:val="18"/>
                <w:szCs w:val="18"/>
              </w:rPr>
            </w:pPr>
          </w:p>
        </w:tc>
        <w:tc>
          <w:tcPr>
            <w:tcW w:w="1395" w:type="dxa"/>
            <w:vMerge/>
            <w:vAlign w:val="center"/>
          </w:tcPr>
          <w:p w14:paraId="236A42D2" w14:textId="77777777" w:rsidR="003E7CB0" w:rsidRPr="002D507F" w:rsidRDefault="003E7CB0" w:rsidP="003E7CB0">
            <w:pPr>
              <w:snapToGrid w:val="0"/>
              <w:jc w:val="center"/>
              <w:rPr>
                <w:sz w:val="18"/>
                <w:szCs w:val="18"/>
              </w:rPr>
            </w:pPr>
          </w:p>
        </w:tc>
      </w:tr>
      <w:tr w:rsidR="00BC2190" w:rsidRPr="002D507F" w14:paraId="5823DB64" w14:textId="77777777" w:rsidTr="003E7CB0">
        <w:trPr>
          <w:trHeight w:val="340"/>
          <w:jc w:val="center"/>
        </w:trPr>
        <w:tc>
          <w:tcPr>
            <w:tcW w:w="609" w:type="dxa"/>
            <w:vMerge w:val="restart"/>
            <w:vAlign w:val="center"/>
          </w:tcPr>
          <w:p w14:paraId="26EB89ED" w14:textId="77777777" w:rsidR="00BC2190" w:rsidRPr="002D507F" w:rsidRDefault="00BC2190" w:rsidP="003E7CB0">
            <w:pPr>
              <w:snapToGrid w:val="0"/>
              <w:jc w:val="center"/>
              <w:rPr>
                <w:sz w:val="18"/>
                <w:szCs w:val="18"/>
              </w:rPr>
            </w:pPr>
            <w:r w:rsidRPr="002D507F">
              <w:rPr>
                <w:sz w:val="18"/>
                <w:szCs w:val="18"/>
              </w:rPr>
              <w:t>固</w:t>
            </w:r>
          </w:p>
          <w:p w14:paraId="3516FF59" w14:textId="77777777" w:rsidR="00BC2190" w:rsidRPr="002D507F" w:rsidRDefault="00BC2190" w:rsidP="003E7CB0">
            <w:pPr>
              <w:snapToGrid w:val="0"/>
              <w:jc w:val="center"/>
              <w:rPr>
                <w:sz w:val="18"/>
                <w:szCs w:val="18"/>
              </w:rPr>
            </w:pPr>
            <w:r w:rsidRPr="002D507F">
              <w:rPr>
                <w:sz w:val="18"/>
                <w:szCs w:val="18"/>
              </w:rPr>
              <w:t>体</w:t>
            </w:r>
          </w:p>
          <w:p w14:paraId="4E4EC04A" w14:textId="77777777" w:rsidR="00BC2190" w:rsidRPr="002D507F" w:rsidRDefault="00BC2190" w:rsidP="003E7CB0">
            <w:pPr>
              <w:snapToGrid w:val="0"/>
              <w:jc w:val="center"/>
              <w:rPr>
                <w:sz w:val="18"/>
                <w:szCs w:val="18"/>
              </w:rPr>
            </w:pPr>
            <w:r w:rsidRPr="002D507F">
              <w:rPr>
                <w:sz w:val="18"/>
                <w:szCs w:val="18"/>
              </w:rPr>
              <w:t>废</w:t>
            </w:r>
          </w:p>
          <w:p w14:paraId="3E33B13F" w14:textId="77777777" w:rsidR="00BC2190" w:rsidRPr="002D507F" w:rsidRDefault="00BC2190" w:rsidP="003E7CB0">
            <w:pPr>
              <w:snapToGrid w:val="0"/>
              <w:jc w:val="center"/>
              <w:rPr>
                <w:sz w:val="18"/>
                <w:szCs w:val="18"/>
              </w:rPr>
            </w:pPr>
            <w:r w:rsidRPr="002D507F">
              <w:rPr>
                <w:sz w:val="18"/>
                <w:szCs w:val="18"/>
              </w:rPr>
              <w:t>弃</w:t>
            </w:r>
          </w:p>
          <w:p w14:paraId="602399F9" w14:textId="77777777" w:rsidR="00BC2190" w:rsidRPr="002D507F" w:rsidRDefault="00BC2190" w:rsidP="003E7CB0">
            <w:pPr>
              <w:snapToGrid w:val="0"/>
              <w:jc w:val="center"/>
              <w:rPr>
                <w:sz w:val="18"/>
                <w:szCs w:val="18"/>
              </w:rPr>
            </w:pPr>
            <w:r w:rsidRPr="002D507F">
              <w:rPr>
                <w:sz w:val="18"/>
                <w:szCs w:val="18"/>
              </w:rPr>
              <w:t>物</w:t>
            </w:r>
          </w:p>
        </w:tc>
        <w:tc>
          <w:tcPr>
            <w:tcW w:w="1955" w:type="dxa"/>
            <w:gridSpan w:val="2"/>
            <w:vMerge w:val="restart"/>
            <w:vAlign w:val="center"/>
          </w:tcPr>
          <w:p w14:paraId="50D6C85D" w14:textId="77777777" w:rsidR="00BC2190" w:rsidRPr="002D507F" w:rsidRDefault="00BC2190" w:rsidP="003E7CB0">
            <w:pPr>
              <w:snapToGrid w:val="0"/>
              <w:jc w:val="center"/>
              <w:rPr>
                <w:sz w:val="18"/>
                <w:szCs w:val="18"/>
              </w:rPr>
            </w:pPr>
            <w:r w:rsidRPr="002D507F">
              <w:rPr>
                <w:rFonts w:hint="eastAsia"/>
                <w:sz w:val="18"/>
                <w:szCs w:val="18"/>
              </w:rPr>
              <w:t>生产活动</w:t>
            </w:r>
          </w:p>
        </w:tc>
        <w:tc>
          <w:tcPr>
            <w:tcW w:w="1256" w:type="dxa"/>
            <w:vAlign w:val="center"/>
          </w:tcPr>
          <w:p w14:paraId="5AD168A2" w14:textId="7C71AD08" w:rsidR="00BC2190" w:rsidRPr="002D507F" w:rsidRDefault="00BC2190" w:rsidP="003E7CB0">
            <w:pPr>
              <w:snapToGrid w:val="0"/>
              <w:jc w:val="center"/>
              <w:rPr>
                <w:bCs/>
                <w:sz w:val="18"/>
                <w:szCs w:val="18"/>
              </w:rPr>
            </w:pPr>
            <w:r w:rsidRPr="002D507F">
              <w:rPr>
                <w:rFonts w:hint="eastAsia"/>
                <w:kern w:val="0"/>
                <w:sz w:val="18"/>
                <w:szCs w:val="18"/>
              </w:rPr>
              <w:t>生活垃圾</w:t>
            </w:r>
          </w:p>
        </w:tc>
        <w:tc>
          <w:tcPr>
            <w:tcW w:w="3067" w:type="dxa"/>
            <w:vAlign w:val="center"/>
          </w:tcPr>
          <w:p w14:paraId="2EA7E851" w14:textId="6BD239AA" w:rsidR="00BC2190" w:rsidRPr="002D507F" w:rsidRDefault="00BC2190" w:rsidP="003E7CB0">
            <w:pPr>
              <w:snapToGrid w:val="0"/>
              <w:jc w:val="center"/>
              <w:rPr>
                <w:bCs/>
                <w:sz w:val="18"/>
                <w:szCs w:val="18"/>
              </w:rPr>
            </w:pPr>
            <w:r w:rsidRPr="002D507F">
              <w:rPr>
                <w:rFonts w:hint="eastAsia"/>
                <w:sz w:val="18"/>
                <w:szCs w:val="18"/>
              </w:rPr>
              <w:t>委托环卫部门清运</w:t>
            </w:r>
          </w:p>
        </w:tc>
        <w:tc>
          <w:tcPr>
            <w:tcW w:w="1395" w:type="dxa"/>
            <w:vMerge w:val="restart"/>
            <w:vAlign w:val="center"/>
          </w:tcPr>
          <w:p w14:paraId="7A88409E" w14:textId="77777777" w:rsidR="00BC2190" w:rsidRPr="002D507F" w:rsidRDefault="00BC2190" w:rsidP="003E7CB0">
            <w:pPr>
              <w:snapToGrid w:val="0"/>
              <w:jc w:val="center"/>
              <w:rPr>
                <w:sz w:val="18"/>
                <w:szCs w:val="18"/>
              </w:rPr>
            </w:pPr>
            <w:r w:rsidRPr="002D507F">
              <w:rPr>
                <w:sz w:val="18"/>
                <w:szCs w:val="18"/>
              </w:rPr>
              <w:t>均得到有效的处理及处置，不会对周围环境造成不利影响</w:t>
            </w:r>
          </w:p>
        </w:tc>
      </w:tr>
      <w:tr w:rsidR="00BC2190" w:rsidRPr="002D507F" w14:paraId="534A9728" w14:textId="77777777" w:rsidTr="003E7CB0">
        <w:trPr>
          <w:trHeight w:val="340"/>
          <w:jc w:val="center"/>
        </w:trPr>
        <w:tc>
          <w:tcPr>
            <w:tcW w:w="609" w:type="dxa"/>
            <w:vMerge/>
            <w:vAlign w:val="center"/>
          </w:tcPr>
          <w:p w14:paraId="72A47E0A" w14:textId="77777777" w:rsidR="00BC2190" w:rsidRPr="002D507F" w:rsidRDefault="00BC2190" w:rsidP="003E7CB0">
            <w:pPr>
              <w:snapToGrid w:val="0"/>
              <w:jc w:val="center"/>
              <w:rPr>
                <w:sz w:val="18"/>
                <w:szCs w:val="18"/>
              </w:rPr>
            </w:pPr>
          </w:p>
        </w:tc>
        <w:tc>
          <w:tcPr>
            <w:tcW w:w="1955" w:type="dxa"/>
            <w:gridSpan w:val="2"/>
            <w:vMerge/>
            <w:vAlign w:val="center"/>
          </w:tcPr>
          <w:p w14:paraId="2B84495C" w14:textId="77777777" w:rsidR="00BC2190" w:rsidRPr="002D507F" w:rsidRDefault="00BC2190" w:rsidP="003E7CB0">
            <w:pPr>
              <w:snapToGrid w:val="0"/>
              <w:jc w:val="center"/>
              <w:rPr>
                <w:sz w:val="18"/>
                <w:szCs w:val="18"/>
              </w:rPr>
            </w:pPr>
          </w:p>
        </w:tc>
        <w:tc>
          <w:tcPr>
            <w:tcW w:w="1256" w:type="dxa"/>
            <w:vAlign w:val="center"/>
          </w:tcPr>
          <w:p w14:paraId="0CFF0E7D" w14:textId="3007FD6D" w:rsidR="00BC2190" w:rsidRPr="002D507F" w:rsidRDefault="00BC2190" w:rsidP="003E7CB0">
            <w:pPr>
              <w:snapToGrid w:val="0"/>
              <w:jc w:val="center"/>
              <w:rPr>
                <w:bCs/>
                <w:sz w:val="18"/>
                <w:szCs w:val="18"/>
              </w:rPr>
            </w:pPr>
            <w:r w:rsidRPr="002D507F">
              <w:rPr>
                <w:rFonts w:hint="eastAsia"/>
                <w:sz w:val="18"/>
                <w:szCs w:val="18"/>
              </w:rPr>
              <w:t>金属</w:t>
            </w:r>
            <w:r w:rsidRPr="002D507F">
              <w:rPr>
                <w:sz w:val="18"/>
                <w:szCs w:val="18"/>
              </w:rPr>
              <w:t>边角料</w:t>
            </w:r>
          </w:p>
        </w:tc>
        <w:tc>
          <w:tcPr>
            <w:tcW w:w="3067" w:type="dxa"/>
            <w:vAlign w:val="center"/>
          </w:tcPr>
          <w:p w14:paraId="2FDB9080" w14:textId="7AFB2FA2" w:rsidR="00BC2190" w:rsidRPr="002D507F" w:rsidRDefault="00BC2190" w:rsidP="003E7CB0">
            <w:pPr>
              <w:snapToGrid w:val="0"/>
              <w:jc w:val="center"/>
              <w:rPr>
                <w:bCs/>
                <w:sz w:val="18"/>
                <w:szCs w:val="18"/>
              </w:rPr>
            </w:pPr>
            <w:r w:rsidRPr="002D507F">
              <w:rPr>
                <w:rFonts w:hint="eastAsia"/>
                <w:sz w:val="18"/>
                <w:szCs w:val="18"/>
              </w:rPr>
              <w:t>外售</w:t>
            </w:r>
          </w:p>
        </w:tc>
        <w:tc>
          <w:tcPr>
            <w:tcW w:w="1395" w:type="dxa"/>
            <w:vMerge/>
            <w:vAlign w:val="center"/>
          </w:tcPr>
          <w:p w14:paraId="15435618" w14:textId="77777777" w:rsidR="00BC2190" w:rsidRPr="002D507F" w:rsidRDefault="00BC2190" w:rsidP="003E7CB0">
            <w:pPr>
              <w:snapToGrid w:val="0"/>
              <w:jc w:val="center"/>
              <w:rPr>
                <w:sz w:val="18"/>
                <w:szCs w:val="18"/>
              </w:rPr>
            </w:pPr>
          </w:p>
        </w:tc>
      </w:tr>
      <w:tr w:rsidR="00BC2190" w:rsidRPr="002D507F" w14:paraId="35FBA242" w14:textId="77777777" w:rsidTr="003E7CB0">
        <w:trPr>
          <w:trHeight w:val="340"/>
          <w:jc w:val="center"/>
        </w:trPr>
        <w:tc>
          <w:tcPr>
            <w:tcW w:w="609" w:type="dxa"/>
            <w:vMerge/>
            <w:vAlign w:val="center"/>
          </w:tcPr>
          <w:p w14:paraId="6F95BB76" w14:textId="77777777" w:rsidR="00BC2190" w:rsidRPr="002D507F" w:rsidRDefault="00BC2190" w:rsidP="003E7CB0">
            <w:pPr>
              <w:snapToGrid w:val="0"/>
              <w:jc w:val="center"/>
              <w:rPr>
                <w:sz w:val="18"/>
                <w:szCs w:val="18"/>
              </w:rPr>
            </w:pPr>
          </w:p>
        </w:tc>
        <w:tc>
          <w:tcPr>
            <w:tcW w:w="1955" w:type="dxa"/>
            <w:gridSpan w:val="2"/>
            <w:vMerge/>
            <w:vAlign w:val="center"/>
          </w:tcPr>
          <w:p w14:paraId="5E458737" w14:textId="77777777" w:rsidR="00BC2190" w:rsidRPr="002D507F" w:rsidRDefault="00BC2190" w:rsidP="003E7CB0">
            <w:pPr>
              <w:snapToGrid w:val="0"/>
              <w:jc w:val="center"/>
              <w:rPr>
                <w:sz w:val="18"/>
                <w:szCs w:val="18"/>
              </w:rPr>
            </w:pPr>
          </w:p>
        </w:tc>
        <w:tc>
          <w:tcPr>
            <w:tcW w:w="1256" w:type="dxa"/>
            <w:vAlign w:val="center"/>
          </w:tcPr>
          <w:p w14:paraId="2C6131CF" w14:textId="3D91F944" w:rsidR="00BC2190" w:rsidRPr="002D507F" w:rsidRDefault="00BC2190" w:rsidP="003E7CB0">
            <w:pPr>
              <w:snapToGrid w:val="0"/>
              <w:jc w:val="center"/>
              <w:rPr>
                <w:bCs/>
                <w:sz w:val="18"/>
                <w:szCs w:val="18"/>
              </w:rPr>
            </w:pPr>
            <w:r w:rsidRPr="002D507F">
              <w:rPr>
                <w:rFonts w:hint="eastAsia"/>
                <w:sz w:val="18"/>
                <w:szCs w:val="18"/>
              </w:rPr>
              <w:t>焊渣</w:t>
            </w:r>
          </w:p>
        </w:tc>
        <w:tc>
          <w:tcPr>
            <w:tcW w:w="3067" w:type="dxa"/>
            <w:vAlign w:val="center"/>
          </w:tcPr>
          <w:p w14:paraId="27C08A19" w14:textId="115F43E1" w:rsidR="00BC2190" w:rsidRPr="002D507F" w:rsidRDefault="00BC2190" w:rsidP="003E7CB0">
            <w:pPr>
              <w:snapToGrid w:val="0"/>
              <w:jc w:val="center"/>
              <w:rPr>
                <w:bCs/>
                <w:sz w:val="18"/>
                <w:szCs w:val="18"/>
              </w:rPr>
            </w:pPr>
            <w:r w:rsidRPr="002D507F">
              <w:rPr>
                <w:rFonts w:hint="eastAsia"/>
                <w:sz w:val="18"/>
                <w:szCs w:val="18"/>
              </w:rPr>
              <w:t>外售</w:t>
            </w:r>
          </w:p>
        </w:tc>
        <w:tc>
          <w:tcPr>
            <w:tcW w:w="1395" w:type="dxa"/>
            <w:vMerge/>
            <w:vAlign w:val="center"/>
          </w:tcPr>
          <w:p w14:paraId="207EA7E4" w14:textId="77777777" w:rsidR="00BC2190" w:rsidRPr="002D507F" w:rsidRDefault="00BC2190" w:rsidP="003E7CB0">
            <w:pPr>
              <w:snapToGrid w:val="0"/>
              <w:jc w:val="center"/>
              <w:rPr>
                <w:sz w:val="18"/>
                <w:szCs w:val="18"/>
              </w:rPr>
            </w:pPr>
          </w:p>
        </w:tc>
      </w:tr>
      <w:tr w:rsidR="002D507F" w:rsidRPr="002D507F" w14:paraId="4F1CA96D" w14:textId="77777777" w:rsidTr="003E7CB0">
        <w:trPr>
          <w:trHeight w:val="340"/>
          <w:jc w:val="center"/>
        </w:trPr>
        <w:tc>
          <w:tcPr>
            <w:tcW w:w="609" w:type="dxa"/>
            <w:vMerge/>
            <w:vAlign w:val="center"/>
          </w:tcPr>
          <w:p w14:paraId="5AF4F812" w14:textId="77777777" w:rsidR="00BC2190" w:rsidRPr="002D507F" w:rsidRDefault="00BC2190" w:rsidP="006F71F9">
            <w:pPr>
              <w:snapToGrid w:val="0"/>
              <w:jc w:val="center"/>
              <w:rPr>
                <w:sz w:val="18"/>
                <w:szCs w:val="18"/>
              </w:rPr>
            </w:pPr>
          </w:p>
        </w:tc>
        <w:tc>
          <w:tcPr>
            <w:tcW w:w="1955" w:type="dxa"/>
            <w:gridSpan w:val="2"/>
            <w:vMerge/>
            <w:vAlign w:val="center"/>
          </w:tcPr>
          <w:p w14:paraId="02DDC3B4" w14:textId="77777777" w:rsidR="00BC2190" w:rsidRPr="002D507F" w:rsidRDefault="00BC2190" w:rsidP="006F71F9">
            <w:pPr>
              <w:snapToGrid w:val="0"/>
              <w:jc w:val="center"/>
              <w:rPr>
                <w:sz w:val="18"/>
                <w:szCs w:val="18"/>
              </w:rPr>
            </w:pPr>
          </w:p>
        </w:tc>
        <w:tc>
          <w:tcPr>
            <w:tcW w:w="1256" w:type="dxa"/>
            <w:vAlign w:val="center"/>
          </w:tcPr>
          <w:p w14:paraId="10A978DB" w14:textId="2AAFC3A7" w:rsidR="00BC2190" w:rsidRPr="002D507F" w:rsidRDefault="00BC2190" w:rsidP="006F71F9">
            <w:pPr>
              <w:snapToGrid w:val="0"/>
              <w:jc w:val="center"/>
              <w:rPr>
                <w:sz w:val="18"/>
                <w:szCs w:val="18"/>
              </w:rPr>
            </w:pPr>
            <w:r w:rsidRPr="002D507F">
              <w:rPr>
                <w:rFonts w:hint="eastAsia"/>
                <w:sz w:val="18"/>
                <w:szCs w:val="18"/>
              </w:rPr>
              <w:t>隔油池废油</w:t>
            </w:r>
          </w:p>
        </w:tc>
        <w:tc>
          <w:tcPr>
            <w:tcW w:w="3067" w:type="dxa"/>
            <w:vAlign w:val="center"/>
          </w:tcPr>
          <w:p w14:paraId="508E2055" w14:textId="19E68A09" w:rsidR="00BC2190" w:rsidRPr="002D507F" w:rsidRDefault="002D507F" w:rsidP="006F71F9">
            <w:pPr>
              <w:snapToGrid w:val="0"/>
              <w:jc w:val="center"/>
              <w:rPr>
                <w:sz w:val="18"/>
                <w:szCs w:val="18"/>
              </w:rPr>
            </w:pPr>
            <w:r w:rsidRPr="002D507F">
              <w:rPr>
                <w:rFonts w:hint="eastAsia"/>
                <w:sz w:val="18"/>
                <w:szCs w:val="18"/>
              </w:rPr>
              <w:t>委托有餐厨废弃物处置服务许可证单位处理</w:t>
            </w:r>
          </w:p>
        </w:tc>
        <w:tc>
          <w:tcPr>
            <w:tcW w:w="1395" w:type="dxa"/>
            <w:vMerge/>
            <w:vAlign w:val="center"/>
          </w:tcPr>
          <w:p w14:paraId="777B4540" w14:textId="77777777" w:rsidR="00BC2190" w:rsidRPr="002D507F" w:rsidRDefault="00BC2190" w:rsidP="006F71F9">
            <w:pPr>
              <w:snapToGrid w:val="0"/>
              <w:jc w:val="center"/>
              <w:rPr>
                <w:sz w:val="18"/>
                <w:szCs w:val="18"/>
              </w:rPr>
            </w:pPr>
          </w:p>
        </w:tc>
      </w:tr>
      <w:tr w:rsidR="002D507F" w:rsidRPr="002D507F" w14:paraId="5480E93D" w14:textId="77777777" w:rsidTr="003E7CB0">
        <w:trPr>
          <w:trHeight w:val="340"/>
          <w:jc w:val="center"/>
        </w:trPr>
        <w:tc>
          <w:tcPr>
            <w:tcW w:w="609" w:type="dxa"/>
            <w:vMerge/>
            <w:vAlign w:val="center"/>
          </w:tcPr>
          <w:p w14:paraId="62CF7D94" w14:textId="77777777" w:rsidR="002D507F" w:rsidRPr="002D507F" w:rsidRDefault="002D507F" w:rsidP="006F71F9">
            <w:pPr>
              <w:snapToGrid w:val="0"/>
              <w:jc w:val="center"/>
              <w:rPr>
                <w:sz w:val="18"/>
                <w:szCs w:val="18"/>
              </w:rPr>
            </w:pPr>
          </w:p>
        </w:tc>
        <w:tc>
          <w:tcPr>
            <w:tcW w:w="1955" w:type="dxa"/>
            <w:gridSpan w:val="2"/>
            <w:vMerge/>
            <w:vAlign w:val="center"/>
          </w:tcPr>
          <w:p w14:paraId="4D1192EC" w14:textId="77777777" w:rsidR="002D507F" w:rsidRPr="002D507F" w:rsidRDefault="002D507F" w:rsidP="006F71F9">
            <w:pPr>
              <w:snapToGrid w:val="0"/>
              <w:jc w:val="center"/>
              <w:rPr>
                <w:sz w:val="18"/>
                <w:szCs w:val="18"/>
              </w:rPr>
            </w:pPr>
          </w:p>
        </w:tc>
        <w:tc>
          <w:tcPr>
            <w:tcW w:w="1256" w:type="dxa"/>
            <w:vAlign w:val="center"/>
          </w:tcPr>
          <w:p w14:paraId="363E40C0" w14:textId="33F1A17B" w:rsidR="002D507F" w:rsidRPr="002D507F" w:rsidRDefault="002D507F" w:rsidP="006F71F9">
            <w:pPr>
              <w:snapToGrid w:val="0"/>
              <w:jc w:val="center"/>
              <w:rPr>
                <w:sz w:val="18"/>
                <w:szCs w:val="18"/>
              </w:rPr>
            </w:pPr>
            <w:r w:rsidRPr="002D507F">
              <w:rPr>
                <w:rFonts w:hint="eastAsia"/>
                <w:sz w:val="18"/>
                <w:szCs w:val="18"/>
              </w:rPr>
              <w:t>化粪池污泥</w:t>
            </w:r>
          </w:p>
        </w:tc>
        <w:tc>
          <w:tcPr>
            <w:tcW w:w="3067" w:type="dxa"/>
            <w:vMerge w:val="restart"/>
            <w:vAlign w:val="center"/>
          </w:tcPr>
          <w:p w14:paraId="0D46D780" w14:textId="3070E9F9" w:rsidR="002D507F" w:rsidRPr="002D507F" w:rsidRDefault="002D507F" w:rsidP="006F71F9">
            <w:pPr>
              <w:snapToGrid w:val="0"/>
              <w:jc w:val="center"/>
              <w:rPr>
                <w:sz w:val="18"/>
                <w:szCs w:val="18"/>
              </w:rPr>
            </w:pPr>
            <w:r w:rsidRPr="002D507F">
              <w:rPr>
                <w:rFonts w:hint="eastAsia"/>
                <w:sz w:val="18"/>
                <w:szCs w:val="18"/>
              </w:rPr>
              <w:t>委托环卫部门清运</w:t>
            </w:r>
          </w:p>
        </w:tc>
        <w:tc>
          <w:tcPr>
            <w:tcW w:w="1395" w:type="dxa"/>
            <w:vMerge/>
            <w:vAlign w:val="center"/>
          </w:tcPr>
          <w:p w14:paraId="71C6037E" w14:textId="77777777" w:rsidR="002D507F" w:rsidRPr="002D507F" w:rsidRDefault="002D507F" w:rsidP="006F71F9">
            <w:pPr>
              <w:snapToGrid w:val="0"/>
              <w:jc w:val="center"/>
              <w:rPr>
                <w:sz w:val="18"/>
                <w:szCs w:val="18"/>
              </w:rPr>
            </w:pPr>
          </w:p>
        </w:tc>
      </w:tr>
      <w:tr w:rsidR="002D507F" w:rsidRPr="002D507F" w14:paraId="6C4FE1DC" w14:textId="77777777" w:rsidTr="003E7CB0">
        <w:trPr>
          <w:trHeight w:val="340"/>
          <w:jc w:val="center"/>
        </w:trPr>
        <w:tc>
          <w:tcPr>
            <w:tcW w:w="609" w:type="dxa"/>
            <w:vMerge/>
            <w:vAlign w:val="center"/>
          </w:tcPr>
          <w:p w14:paraId="19F91B22" w14:textId="77777777" w:rsidR="002D507F" w:rsidRPr="002D507F" w:rsidRDefault="002D507F" w:rsidP="006F71F9">
            <w:pPr>
              <w:snapToGrid w:val="0"/>
              <w:jc w:val="center"/>
              <w:rPr>
                <w:sz w:val="18"/>
                <w:szCs w:val="18"/>
              </w:rPr>
            </w:pPr>
          </w:p>
        </w:tc>
        <w:tc>
          <w:tcPr>
            <w:tcW w:w="1955" w:type="dxa"/>
            <w:gridSpan w:val="2"/>
            <w:vMerge/>
            <w:vAlign w:val="center"/>
          </w:tcPr>
          <w:p w14:paraId="0492A638" w14:textId="77777777" w:rsidR="002D507F" w:rsidRPr="002D507F" w:rsidRDefault="002D507F" w:rsidP="006F71F9">
            <w:pPr>
              <w:snapToGrid w:val="0"/>
              <w:jc w:val="center"/>
              <w:rPr>
                <w:sz w:val="18"/>
                <w:szCs w:val="18"/>
              </w:rPr>
            </w:pPr>
          </w:p>
        </w:tc>
        <w:tc>
          <w:tcPr>
            <w:tcW w:w="1256" w:type="dxa"/>
            <w:vAlign w:val="center"/>
          </w:tcPr>
          <w:p w14:paraId="08FF7509" w14:textId="57CCADEB" w:rsidR="002D507F" w:rsidRPr="002D507F" w:rsidRDefault="002D507F" w:rsidP="006F71F9">
            <w:pPr>
              <w:snapToGrid w:val="0"/>
              <w:jc w:val="center"/>
              <w:rPr>
                <w:sz w:val="18"/>
                <w:szCs w:val="18"/>
              </w:rPr>
            </w:pPr>
            <w:r w:rsidRPr="002D507F">
              <w:rPr>
                <w:rFonts w:hint="eastAsia"/>
                <w:sz w:val="18"/>
                <w:szCs w:val="18"/>
              </w:rPr>
              <w:t>打磨粉屑</w:t>
            </w:r>
          </w:p>
        </w:tc>
        <w:tc>
          <w:tcPr>
            <w:tcW w:w="3067" w:type="dxa"/>
            <w:vMerge/>
            <w:vAlign w:val="center"/>
          </w:tcPr>
          <w:p w14:paraId="4B3980B5" w14:textId="5C39CCC1" w:rsidR="002D507F" w:rsidRPr="002D507F" w:rsidRDefault="002D507F" w:rsidP="006F71F9">
            <w:pPr>
              <w:snapToGrid w:val="0"/>
              <w:jc w:val="center"/>
              <w:rPr>
                <w:sz w:val="18"/>
                <w:szCs w:val="18"/>
              </w:rPr>
            </w:pPr>
          </w:p>
        </w:tc>
        <w:tc>
          <w:tcPr>
            <w:tcW w:w="1395" w:type="dxa"/>
            <w:vMerge/>
            <w:vAlign w:val="center"/>
          </w:tcPr>
          <w:p w14:paraId="780B808F" w14:textId="77777777" w:rsidR="002D507F" w:rsidRPr="002D507F" w:rsidRDefault="002D507F" w:rsidP="006F71F9">
            <w:pPr>
              <w:snapToGrid w:val="0"/>
              <w:jc w:val="center"/>
              <w:rPr>
                <w:sz w:val="18"/>
                <w:szCs w:val="18"/>
              </w:rPr>
            </w:pPr>
          </w:p>
        </w:tc>
      </w:tr>
      <w:tr w:rsidR="00BC2190" w:rsidRPr="002D507F" w14:paraId="6876C44B" w14:textId="77777777" w:rsidTr="003E7CB0">
        <w:trPr>
          <w:trHeight w:val="340"/>
          <w:jc w:val="center"/>
        </w:trPr>
        <w:tc>
          <w:tcPr>
            <w:tcW w:w="609" w:type="dxa"/>
            <w:vMerge/>
            <w:vAlign w:val="center"/>
          </w:tcPr>
          <w:p w14:paraId="118C7BF2" w14:textId="77777777" w:rsidR="00BC2190" w:rsidRPr="002D507F" w:rsidRDefault="00BC2190" w:rsidP="003E7CB0">
            <w:pPr>
              <w:snapToGrid w:val="0"/>
              <w:jc w:val="center"/>
              <w:rPr>
                <w:sz w:val="18"/>
                <w:szCs w:val="18"/>
              </w:rPr>
            </w:pPr>
          </w:p>
        </w:tc>
        <w:tc>
          <w:tcPr>
            <w:tcW w:w="1955" w:type="dxa"/>
            <w:gridSpan w:val="2"/>
            <w:vMerge/>
            <w:vAlign w:val="center"/>
          </w:tcPr>
          <w:p w14:paraId="557BAEB5" w14:textId="77777777" w:rsidR="00BC2190" w:rsidRPr="002D507F" w:rsidRDefault="00BC2190" w:rsidP="003E7CB0">
            <w:pPr>
              <w:snapToGrid w:val="0"/>
              <w:jc w:val="center"/>
              <w:rPr>
                <w:sz w:val="18"/>
                <w:szCs w:val="18"/>
              </w:rPr>
            </w:pPr>
          </w:p>
        </w:tc>
        <w:tc>
          <w:tcPr>
            <w:tcW w:w="1256" w:type="dxa"/>
            <w:vAlign w:val="center"/>
          </w:tcPr>
          <w:p w14:paraId="04EA2DA6" w14:textId="24148829" w:rsidR="00BC2190" w:rsidRPr="002D507F" w:rsidRDefault="00BC2190" w:rsidP="003E7CB0">
            <w:pPr>
              <w:snapToGrid w:val="0"/>
              <w:jc w:val="center"/>
              <w:rPr>
                <w:bCs/>
                <w:sz w:val="18"/>
                <w:szCs w:val="18"/>
              </w:rPr>
            </w:pPr>
            <w:r w:rsidRPr="002D507F">
              <w:rPr>
                <w:rFonts w:hint="eastAsia"/>
                <w:sz w:val="18"/>
                <w:szCs w:val="18"/>
              </w:rPr>
              <w:t>废切削液</w:t>
            </w:r>
          </w:p>
        </w:tc>
        <w:tc>
          <w:tcPr>
            <w:tcW w:w="3067" w:type="dxa"/>
            <w:vMerge w:val="restart"/>
            <w:vAlign w:val="center"/>
          </w:tcPr>
          <w:p w14:paraId="26E5EF41" w14:textId="0EBBC31E" w:rsidR="00BC2190" w:rsidRPr="002D507F" w:rsidRDefault="00BC2190" w:rsidP="003E7CB0">
            <w:pPr>
              <w:snapToGrid w:val="0"/>
              <w:jc w:val="center"/>
              <w:rPr>
                <w:bCs/>
                <w:sz w:val="18"/>
                <w:szCs w:val="18"/>
              </w:rPr>
            </w:pPr>
            <w:r w:rsidRPr="002D507F">
              <w:rPr>
                <w:rFonts w:hint="eastAsia"/>
                <w:sz w:val="18"/>
                <w:szCs w:val="18"/>
              </w:rPr>
              <w:t>委托有资质单位处置</w:t>
            </w:r>
          </w:p>
        </w:tc>
        <w:tc>
          <w:tcPr>
            <w:tcW w:w="1395" w:type="dxa"/>
            <w:vMerge/>
            <w:vAlign w:val="center"/>
          </w:tcPr>
          <w:p w14:paraId="5E18620F" w14:textId="77777777" w:rsidR="00BC2190" w:rsidRPr="002D507F" w:rsidRDefault="00BC2190" w:rsidP="003E7CB0">
            <w:pPr>
              <w:snapToGrid w:val="0"/>
              <w:jc w:val="center"/>
              <w:rPr>
                <w:sz w:val="18"/>
                <w:szCs w:val="18"/>
              </w:rPr>
            </w:pPr>
          </w:p>
        </w:tc>
      </w:tr>
      <w:tr w:rsidR="00BC2190" w:rsidRPr="002D507F" w14:paraId="0035776E" w14:textId="77777777" w:rsidTr="003E7CB0">
        <w:trPr>
          <w:trHeight w:val="340"/>
          <w:jc w:val="center"/>
        </w:trPr>
        <w:tc>
          <w:tcPr>
            <w:tcW w:w="609" w:type="dxa"/>
            <w:vMerge/>
            <w:vAlign w:val="center"/>
          </w:tcPr>
          <w:p w14:paraId="2F557233" w14:textId="77777777" w:rsidR="00BC2190" w:rsidRPr="002D507F" w:rsidRDefault="00BC2190" w:rsidP="003E7CB0">
            <w:pPr>
              <w:snapToGrid w:val="0"/>
              <w:jc w:val="center"/>
              <w:rPr>
                <w:sz w:val="18"/>
                <w:szCs w:val="18"/>
              </w:rPr>
            </w:pPr>
          </w:p>
        </w:tc>
        <w:tc>
          <w:tcPr>
            <w:tcW w:w="1955" w:type="dxa"/>
            <w:gridSpan w:val="2"/>
            <w:vMerge/>
            <w:vAlign w:val="center"/>
          </w:tcPr>
          <w:p w14:paraId="7C0AD927" w14:textId="77777777" w:rsidR="00BC2190" w:rsidRPr="002D507F" w:rsidRDefault="00BC2190" w:rsidP="003E7CB0">
            <w:pPr>
              <w:snapToGrid w:val="0"/>
              <w:jc w:val="center"/>
              <w:rPr>
                <w:sz w:val="18"/>
                <w:szCs w:val="18"/>
              </w:rPr>
            </w:pPr>
          </w:p>
        </w:tc>
        <w:tc>
          <w:tcPr>
            <w:tcW w:w="1256" w:type="dxa"/>
            <w:vAlign w:val="center"/>
          </w:tcPr>
          <w:p w14:paraId="4739AA13" w14:textId="42B85A4C" w:rsidR="00BC2190" w:rsidRPr="002D507F" w:rsidRDefault="00BC2190" w:rsidP="003E7CB0">
            <w:pPr>
              <w:snapToGrid w:val="0"/>
              <w:jc w:val="center"/>
              <w:rPr>
                <w:bCs/>
                <w:sz w:val="18"/>
                <w:szCs w:val="18"/>
              </w:rPr>
            </w:pPr>
            <w:r w:rsidRPr="002D507F">
              <w:rPr>
                <w:rFonts w:hint="eastAsia"/>
                <w:sz w:val="18"/>
                <w:szCs w:val="18"/>
              </w:rPr>
              <w:t>废润滑油</w:t>
            </w:r>
          </w:p>
        </w:tc>
        <w:tc>
          <w:tcPr>
            <w:tcW w:w="3067" w:type="dxa"/>
            <w:vMerge/>
            <w:vAlign w:val="center"/>
          </w:tcPr>
          <w:p w14:paraId="0A3E6CF4" w14:textId="1893ACBF" w:rsidR="00BC2190" w:rsidRPr="002D507F" w:rsidRDefault="00BC2190" w:rsidP="003E7CB0">
            <w:pPr>
              <w:snapToGrid w:val="0"/>
              <w:jc w:val="center"/>
              <w:rPr>
                <w:bCs/>
                <w:sz w:val="18"/>
                <w:szCs w:val="18"/>
              </w:rPr>
            </w:pPr>
          </w:p>
        </w:tc>
        <w:tc>
          <w:tcPr>
            <w:tcW w:w="1395" w:type="dxa"/>
            <w:vMerge/>
            <w:vAlign w:val="center"/>
          </w:tcPr>
          <w:p w14:paraId="17E67C26" w14:textId="77777777" w:rsidR="00BC2190" w:rsidRPr="002D507F" w:rsidRDefault="00BC2190" w:rsidP="003E7CB0">
            <w:pPr>
              <w:snapToGrid w:val="0"/>
              <w:jc w:val="center"/>
              <w:rPr>
                <w:sz w:val="18"/>
                <w:szCs w:val="18"/>
              </w:rPr>
            </w:pPr>
          </w:p>
        </w:tc>
      </w:tr>
      <w:tr w:rsidR="00BC2190" w:rsidRPr="002D507F" w14:paraId="3D5F4BE0" w14:textId="77777777" w:rsidTr="003E7CB0">
        <w:trPr>
          <w:trHeight w:val="340"/>
          <w:jc w:val="center"/>
        </w:trPr>
        <w:tc>
          <w:tcPr>
            <w:tcW w:w="609" w:type="dxa"/>
            <w:vMerge/>
            <w:vAlign w:val="center"/>
          </w:tcPr>
          <w:p w14:paraId="1E335E3A" w14:textId="77777777" w:rsidR="00BC2190" w:rsidRPr="002D507F" w:rsidRDefault="00BC2190" w:rsidP="003E7CB0">
            <w:pPr>
              <w:snapToGrid w:val="0"/>
              <w:jc w:val="center"/>
              <w:rPr>
                <w:sz w:val="18"/>
                <w:szCs w:val="18"/>
              </w:rPr>
            </w:pPr>
          </w:p>
        </w:tc>
        <w:tc>
          <w:tcPr>
            <w:tcW w:w="1955" w:type="dxa"/>
            <w:gridSpan w:val="2"/>
            <w:vMerge/>
            <w:vAlign w:val="center"/>
          </w:tcPr>
          <w:p w14:paraId="33B29171" w14:textId="77777777" w:rsidR="00BC2190" w:rsidRPr="002D507F" w:rsidRDefault="00BC2190" w:rsidP="003E7CB0">
            <w:pPr>
              <w:snapToGrid w:val="0"/>
              <w:jc w:val="center"/>
              <w:rPr>
                <w:sz w:val="18"/>
                <w:szCs w:val="18"/>
              </w:rPr>
            </w:pPr>
          </w:p>
        </w:tc>
        <w:tc>
          <w:tcPr>
            <w:tcW w:w="1256" w:type="dxa"/>
            <w:vAlign w:val="center"/>
          </w:tcPr>
          <w:p w14:paraId="64827104" w14:textId="356CE170" w:rsidR="00BC2190" w:rsidRPr="002D507F" w:rsidRDefault="00BC2190" w:rsidP="003E7CB0">
            <w:pPr>
              <w:snapToGrid w:val="0"/>
              <w:jc w:val="center"/>
              <w:rPr>
                <w:bCs/>
                <w:sz w:val="18"/>
                <w:szCs w:val="18"/>
              </w:rPr>
            </w:pPr>
            <w:r w:rsidRPr="002D507F">
              <w:rPr>
                <w:rFonts w:hint="eastAsia"/>
                <w:sz w:val="18"/>
                <w:szCs w:val="18"/>
              </w:rPr>
              <w:t>废漆桶</w:t>
            </w:r>
          </w:p>
        </w:tc>
        <w:tc>
          <w:tcPr>
            <w:tcW w:w="3067" w:type="dxa"/>
            <w:vMerge/>
            <w:vAlign w:val="center"/>
          </w:tcPr>
          <w:p w14:paraId="7B36A5E7" w14:textId="4216E847" w:rsidR="00BC2190" w:rsidRPr="002D507F" w:rsidRDefault="00BC2190" w:rsidP="003E7CB0">
            <w:pPr>
              <w:snapToGrid w:val="0"/>
              <w:jc w:val="center"/>
              <w:rPr>
                <w:bCs/>
                <w:sz w:val="18"/>
                <w:szCs w:val="18"/>
              </w:rPr>
            </w:pPr>
          </w:p>
        </w:tc>
        <w:tc>
          <w:tcPr>
            <w:tcW w:w="1395" w:type="dxa"/>
            <w:vMerge/>
            <w:vAlign w:val="center"/>
          </w:tcPr>
          <w:p w14:paraId="7A878DFE" w14:textId="77777777" w:rsidR="00BC2190" w:rsidRPr="002D507F" w:rsidRDefault="00BC2190" w:rsidP="003E7CB0">
            <w:pPr>
              <w:snapToGrid w:val="0"/>
              <w:jc w:val="center"/>
              <w:rPr>
                <w:sz w:val="18"/>
                <w:szCs w:val="18"/>
              </w:rPr>
            </w:pPr>
          </w:p>
        </w:tc>
      </w:tr>
      <w:tr w:rsidR="00BC2190" w:rsidRPr="002D507F" w14:paraId="25349D03" w14:textId="77777777" w:rsidTr="003E7CB0">
        <w:trPr>
          <w:trHeight w:val="340"/>
          <w:jc w:val="center"/>
        </w:trPr>
        <w:tc>
          <w:tcPr>
            <w:tcW w:w="609" w:type="dxa"/>
            <w:vMerge/>
            <w:vAlign w:val="center"/>
          </w:tcPr>
          <w:p w14:paraId="0BEE9AEF" w14:textId="77777777" w:rsidR="00BC2190" w:rsidRPr="002D507F" w:rsidRDefault="00BC2190" w:rsidP="003E7CB0">
            <w:pPr>
              <w:snapToGrid w:val="0"/>
              <w:jc w:val="center"/>
              <w:rPr>
                <w:sz w:val="18"/>
                <w:szCs w:val="18"/>
              </w:rPr>
            </w:pPr>
          </w:p>
        </w:tc>
        <w:tc>
          <w:tcPr>
            <w:tcW w:w="1955" w:type="dxa"/>
            <w:gridSpan w:val="2"/>
            <w:vMerge/>
            <w:vAlign w:val="center"/>
          </w:tcPr>
          <w:p w14:paraId="5BBA6C09" w14:textId="77777777" w:rsidR="00BC2190" w:rsidRPr="002D507F" w:rsidRDefault="00BC2190" w:rsidP="003E7CB0">
            <w:pPr>
              <w:snapToGrid w:val="0"/>
              <w:jc w:val="center"/>
              <w:rPr>
                <w:sz w:val="18"/>
                <w:szCs w:val="18"/>
              </w:rPr>
            </w:pPr>
          </w:p>
        </w:tc>
        <w:tc>
          <w:tcPr>
            <w:tcW w:w="1256" w:type="dxa"/>
            <w:vAlign w:val="center"/>
          </w:tcPr>
          <w:p w14:paraId="19CF6B5D" w14:textId="2D1158A2" w:rsidR="00BC2190" w:rsidRPr="002D507F" w:rsidRDefault="00BC2190" w:rsidP="003E7CB0">
            <w:pPr>
              <w:snapToGrid w:val="0"/>
              <w:jc w:val="center"/>
              <w:rPr>
                <w:bCs/>
                <w:sz w:val="18"/>
                <w:szCs w:val="18"/>
              </w:rPr>
            </w:pPr>
            <w:r w:rsidRPr="002D507F">
              <w:rPr>
                <w:rFonts w:hint="eastAsia"/>
                <w:sz w:val="18"/>
                <w:szCs w:val="18"/>
              </w:rPr>
              <w:t>废</w:t>
            </w:r>
            <w:r w:rsidRPr="002D507F">
              <w:rPr>
                <w:rFonts w:hint="eastAsia"/>
                <w:sz w:val="18"/>
                <w:szCs w:val="18"/>
              </w:rPr>
              <w:t>U</w:t>
            </w:r>
            <w:r w:rsidRPr="002D507F">
              <w:rPr>
                <w:sz w:val="18"/>
                <w:szCs w:val="18"/>
              </w:rPr>
              <w:t>V</w:t>
            </w:r>
            <w:r w:rsidRPr="002D507F">
              <w:rPr>
                <w:rFonts w:hint="eastAsia"/>
                <w:sz w:val="18"/>
                <w:szCs w:val="18"/>
              </w:rPr>
              <w:t>灯管</w:t>
            </w:r>
          </w:p>
        </w:tc>
        <w:tc>
          <w:tcPr>
            <w:tcW w:w="3067" w:type="dxa"/>
            <w:vMerge/>
            <w:vAlign w:val="center"/>
          </w:tcPr>
          <w:p w14:paraId="45569D4F" w14:textId="5309FA56" w:rsidR="00BC2190" w:rsidRPr="002D507F" w:rsidRDefault="00BC2190" w:rsidP="003E7CB0">
            <w:pPr>
              <w:snapToGrid w:val="0"/>
              <w:jc w:val="center"/>
              <w:rPr>
                <w:bCs/>
                <w:sz w:val="18"/>
                <w:szCs w:val="18"/>
              </w:rPr>
            </w:pPr>
          </w:p>
        </w:tc>
        <w:tc>
          <w:tcPr>
            <w:tcW w:w="1395" w:type="dxa"/>
            <w:vMerge/>
            <w:vAlign w:val="center"/>
          </w:tcPr>
          <w:p w14:paraId="26DDC754" w14:textId="77777777" w:rsidR="00BC2190" w:rsidRPr="002D507F" w:rsidRDefault="00BC2190" w:rsidP="003E7CB0">
            <w:pPr>
              <w:snapToGrid w:val="0"/>
              <w:jc w:val="center"/>
              <w:rPr>
                <w:sz w:val="18"/>
                <w:szCs w:val="18"/>
              </w:rPr>
            </w:pPr>
          </w:p>
        </w:tc>
      </w:tr>
      <w:tr w:rsidR="00BC2190" w:rsidRPr="002D507F" w14:paraId="48A64594" w14:textId="77777777" w:rsidTr="003E7CB0">
        <w:trPr>
          <w:trHeight w:val="340"/>
          <w:jc w:val="center"/>
        </w:trPr>
        <w:tc>
          <w:tcPr>
            <w:tcW w:w="609" w:type="dxa"/>
            <w:vMerge/>
            <w:vAlign w:val="center"/>
          </w:tcPr>
          <w:p w14:paraId="6E78381B" w14:textId="77777777" w:rsidR="00BC2190" w:rsidRPr="002D507F" w:rsidRDefault="00BC2190" w:rsidP="003E7CB0">
            <w:pPr>
              <w:snapToGrid w:val="0"/>
              <w:jc w:val="center"/>
              <w:rPr>
                <w:sz w:val="18"/>
                <w:szCs w:val="18"/>
              </w:rPr>
            </w:pPr>
          </w:p>
        </w:tc>
        <w:tc>
          <w:tcPr>
            <w:tcW w:w="1955" w:type="dxa"/>
            <w:gridSpan w:val="2"/>
            <w:vMerge/>
            <w:vAlign w:val="center"/>
          </w:tcPr>
          <w:p w14:paraId="150D509B" w14:textId="77777777" w:rsidR="00BC2190" w:rsidRPr="002D507F" w:rsidRDefault="00BC2190" w:rsidP="003E7CB0">
            <w:pPr>
              <w:snapToGrid w:val="0"/>
              <w:jc w:val="center"/>
              <w:rPr>
                <w:sz w:val="18"/>
                <w:szCs w:val="18"/>
              </w:rPr>
            </w:pPr>
          </w:p>
        </w:tc>
        <w:tc>
          <w:tcPr>
            <w:tcW w:w="1256" w:type="dxa"/>
            <w:vAlign w:val="center"/>
          </w:tcPr>
          <w:p w14:paraId="3ADA1A42" w14:textId="0D821B9E" w:rsidR="00BC2190" w:rsidRPr="002D507F" w:rsidRDefault="00BC2190" w:rsidP="003E7CB0">
            <w:pPr>
              <w:snapToGrid w:val="0"/>
              <w:jc w:val="center"/>
              <w:rPr>
                <w:bCs/>
                <w:sz w:val="18"/>
                <w:szCs w:val="18"/>
              </w:rPr>
            </w:pPr>
            <w:r w:rsidRPr="002D507F">
              <w:rPr>
                <w:rFonts w:hint="eastAsia"/>
                <w:sz w:val="18"/>
                <w:szCs w:val="18"/>
              </w:rPr>
              <w:t>废活性炭</w:t>
            </w:r>
          </w:p>
        </w:tc>
        <w:tc>
          <w:tcPr>
            <w:tcW w:w="3067" w:type="dxa"/>
            <w:vMerge/>
            <w:vAlign w:val="center"/>
          </w:tcPr>
          <w:p w14:paraId="5C2E288C" w14:textId="5B99ED67" w:rsidR="00BC2190" w:rsidRPr="002D507F" w:rsidRDefault="00BC2190" w:rsidP="003E7CB0">
            <w:pPr>
              <w:snapToGrid w:val="0"/>
              <w:jc w:val="center"/>
              <w:rPr>
                <w:bCs/>
                <w:sz w:val="18"/>
                <w:szCs w:val="18"/>
              </w:rPr>
            </w:pPr>
          </w:p>
        </w:tc>
        <w:tc>
          <w:tcPr>
            <w:tcW w:w="1395" w:type="dxa"/>
            <w:vMerge/>
            <w:vAlign w:val="center"/>
          </w:tcPr>
          <w:p w14:paraId="71D66324" w14:textId="77777777" w:rsidR="00BC2190" w:rsidRPr="002D507F" w:rsidRDefault="00BC2190" w:rsidP="003E7CB0">
            <w:pPr>
              <w:snapToGrid w:val="0"/>
              <w:jc w:val="center"/>
              <w:rPr>
                <w:sz w:val="18"/>
                <w:szCs w:val="18"/>
              </w:rPr>
            </w:pPr>
          </w:p>
        </w:tc>
      </w:tr>
      <w:tr w:rsidR="00BC2190" w:rsidRPr="002D507F" w14:paraId="4589375B" w14:textId="77777777" w:rsidTr="003E7CB0">
        <w:trPr>
          <w:trHeight w:val="340"/>
          <w:jc w:val="center"/>
        </w:trPr>
        <w:tc>
          <w:tcPr>
            <w:tcW w:w="609" w:type="dxa"/>
            <w:vMerge/>
            <w:vAlign w:val="center"/>
          </w:tcPr>
          <w:p w14:paraId="20B284CE" w14:textId="77777777" w:rsidR="00BC2190" w:rsidRPr="002D507F" w:rsidRDefault="00BC2190" w:rsidP="003E7CB0">
            <w:pPr>
              <w:snapToGrid w:val="0"/>
              <w:jc w:val="center"/>
              <w:rPr>
                <w:sz w:val="18"/>
                <w:szCs w:val="18"/>
              </w:rPr>
            </w:pPr>
          </w:p>
        </w:tc>
        <w:tc>
          <w:tcPr>
            <w:tcW w:w="1955" w:type="dxa"/>
            <w:gridSpan w:val="2"/>
            <w:vMerge/>
            <w:vAlign w:val="center"/>
          </w:tcPr>
          <w:p w14:paraId="7B9D91FF" w14:textId="77777777" w:rsidR="00BC2190" w:rsidRPr="002D507F" w:rsidRDefault="00BC2190" w:rsidP="003E7CB0">
            <w:pPr>
              <w:snapToGrid w:val="0"/>
              <w:jc w:val="center"/>
              <w:rPr>
                <w:sz w:val="18"/>
                <w:szCs w:val="18"/>
              </w:rPr>
            </w:pPr>
          </w:p>
        </w:tc>
        <w:tc>
          <w:tcPr>
            <w:tcW w:w="1256" w:type="dxa"/>
            <w:vAlign w:val="center"/>
          </w:tcPr>
          <w:p w14:paraId="66F6E88F" w14:textId="020F19F0" w:rsidR="00BC2190" w:rsidRPr="002D507F" w:rsidRDefault="00BC2190" w:rsidP="003E7CB0">
            <w:pPr>
              <w:snapToGrid w:val="0"/>
              <w:jc w:val="center"/>
              <w:rPr>
                <w:sz w:val="18"/>
                <w:szCs w:val="18"/>
              </w:rPr>
            </w:pPr>
            <w:r w:rsidRPr="002D507F">
              <w:rPr>
                <w:rFonts w:hint="eastAsia"/>
                <w:sz w:val="18"/>
                <w:szCs w:val="18"/>
              </w:rPr>
              <w:t>漆渣</w:t>
            </w:r>
          </w:p>
        </w:tc>
        <w:tc>
          <w:tcPr>
            <w:tcW w:w="3067" w:type="dxa"/>
            <w:vMerge/>
            <w:vAlign w:val="center"/>
          </w:tcPr>
          <w:p w14:paraId="294498C8" w14:textId="77777777" w:rsidR="00BC2190" w:rsidRPr="002D507F" w:rsidRDefault="00BC2190" w:rsidP="003E7CB0">
            <w:pPr>
              <w:snapToGrid w:val="0"/>
              <w:jc w:val="center"/>
              <w:rPr>
                <w:bCs/>
                <w:sz w:val="18"/>
                <w:szCs w:val="18"/>
              </w:rPr>
            </w:pPr>
          </w:p>
        </w:tc>
        <w:tc>
          <w:tcPr>
            <w:tcW w:w="1395" w:type="dxa"/>
            <w:vMerge/>
            <w:vAlign w:val="center"/>
          </w:tcPr>
          <w:p w14:paraId="47A5FA89" w14:textId="77777777" w:rsidR="00BC2190" w:rsidRPr="002D507F" w:rsidRDefault="00BC2190" w:rsidP="003E7CB0">
            <w:pPr>
              <w:snapToGrid w:val="0"/>
              <w:jc w:val="center"/>
              <w:rPr>
                <w:sz w:val="18"/>
                <w:szCs w:val="18"/>
              </w:rPr>
            </w:pPr>
          </w:p>
        </w:tc>
      </w:tr>
      <w:tr w:rsidR="00027AD7" w:rsidRPr="002D507F" w14:paraId="73E7B4BF" w14:textId="77777777" w:rsidTr="003E7CB0">
        <w:trPr>
          <w:trHeight w:val="340"/>
          <w:jc w:val="center"/>
        </w:trPr>
        <w:tc>
          <w:tcPr>
            <w:tcW w:w="609" w:type="dxa"/>
            <w:vAlign w:val="center"/>
          </w:tcPr>
          <w:p w14:paraId="2DC80F04" w14:textId="77777777" w:rsidR="00330617" w:rsidRPr="002D507F" w:rsidRDefault="00330617" w:rsidP="00B06C1B">
            <w:pPr>
              <w:snapToGrid w:val="0"/>
              <w:jc w:val="center"/>
              <w:rPr>
                <w:sz w:val="18"/>
                <w:szCs w:val="18"/>
              </w:rPr>
            </w:pPr>
            <w:r w:rsidRPr="002D507F">
              <w:rPr>
                <w:sz w:val="18"/>
                <w:szCs w:val="18"/>
              </w:rPr>
              <w:t>噪</w:t>
            </w:r>
          </w:p>
          <w:p w14:paraId="6EF4D488" w14:textId="77777777" w:rsidR="00330617" w:rsidRPr="002D507F" w:rsidRDefault="00330617" w:rsidP="00B06C1B">
            <w:pPr>
              <w:snapToGrid w:val="0"/>
              <w:jc w:val="center"/>
              <w:rPr>
                <w:sz w:val="18"/>
                <w:szCs w:val="18"/>
              </w:rPr>
            </w:pPr>
            <w:r w:rsidRPr="002D507F">
              <w:rPr>
                <w:sz w:val="18"/>
                <w:szCs w:val="18"/>
              </w:rPr>
              <w:t>声</w:t>
            </w:r>
          </w:p>
        </w:tc>
        <w:tc>
          <w:tcPr>
            <w:tcW w:w="7673" w:type="dxa"/>
            <w:gridSpan w:val="5"/>
            <w:vAlign w:val="center"/>
          </w:tcPr>
          <w:p w14:paraId="418A5B92" w14:textId="70781696" w:rsidR="00330617" w:rsidRPr="002D507F" w:rsidRDefault="00330617" w:rsidP="00B06C1B">
            <w:pPr>
              <w:snapToGrid w:val="0"/>
              <w:ind w:firstLineChars="200" w:firstLine="352"/>
              <w:rPr>
                <w:spacing w:val="-2"/>
                <w:sz w:val="18"/>
                <w:szCs w:val="18"/>
              </w:rPr>
            </w:pPr>
            <w:r w:rsidRPr="002D507F">
              <w:rPr>
                <w:rFonts w:hint="eastAsia"/>
                <w:spacing w:val="-2"/>
                <w:sz w:val="18"/>
                <w:szCs w:val="18"/>
              </w:rPr>
              <w:t>项目设备噪声源在</w:t>
            </w:r>
            <w:r w:rsidR="003E7CB0" w:rsidRPr="002D507F">
              <w:rPr>
                <w:rFonts w:hint="eastAsia"/>
                <w:spacing w:val="-2"/>
                <w:sz w:val="18"/>
                <w:szCs w:val="18"/>
              </w:rPr>
              <w:t>7</w:t>
            </w:r>
            <w:r w:rsidR="003E7CB0" w:rsidRPr="002D507F">
              <w:rPr>
                <w:spacing w:val="-2"/>
                <w:sz w:val="18"/>
                <w:szCs w:val="18"/>
              </w:rPr>
              <w:t>0</w:t>
            </w:r>
            <w:r w:rsidRPr="002D507F">
              <w:rPr>
                <w:rFonts w:hint="eastAsia"/>
                <w:spacing w:val="-2"/>
                <w:sz w:val="18"/>
                <w:szCs w:val="18"/>
              </w:rPr>
              <w:t>dB(A)~</w:t>
            </w:r>
            <w:r w:rsidR="003E7CB0" w:rsidRPr="002D507F">
              <w:rPr>
                <w:spacing w:val="-2"/>
                <w:sz w:val="18"/>
                <w:szCs w:val="18"/>
              </w:rPr>
              <w:t>85</w:t>
            </w:r>
            <w:r w:rsidRPr="002D507F">
              <w:rPr>
                <w:rFonts w:hint="eastAsia"/>
                <w:spacing w:val="-2"/>
                <w:sz w:val="18"/>
                <w:szCs w:val="18"/>
              </w:rPr>
              <w:t>dB(A)</w:t>
            </w:r>
            <w:r w:rsidRPr="002D507F">
              <w:rPr>
                <w:rFonts w:hint="eastAsia"/>
                <w:spacing w:val="-2"/>
                <w:sz w:val="18"/>
                <w:szCs w:val="18"/>
              </w:rPr>
              <w:t>之间，项目设备噪声经基础减振、厂房隔声降噪后，项目四厂界昼、夜间噪声排放均满足《工业企业厂界环境噪声排放标准》（</w:t>
            </w:r>
            <w:r w:rsidRPr="002D507F">
              <w:rPr>
                <w:rFonts w:hint="eastAsia"/>
                <w:spacing w:val="-2"/>
                <w:sz w:val="18"/>
                <w:szCs w:val="18"/>
              </w:rPr>
              <w:t>GB12348-2008</w:t>
            </w:r>
            <w:r w:rsidRPr="002D507F">
              <w:rPr>
                <w:rFonts w:hint="eastAsia"/>
                <w:spacing w:val="-2"/>
                <w:sz w:val="18"/>
                <w:szCs w:val="18"/>
              </w:rPr>
              <w:t>）</w:t>
            </w:r>
            <w:r w:rsidRPr="002D507F">
              <w:rPr>
                <w:spacing w:val="-2"/>
                <w:sz w:val="18"/>
                <w:szCs w:val="18"/>
              </w:rPr>
              <w:t>3</w:t>
            </w:r>
            <w:r w:rsidRPr="002D507F">
              <w:rPr>
                <w:spacing w:val="-2"/>
                <w:sz w:val="18"/>
                <w:szCs w:val="18"/>
              </w:rPr>
              <w:t>类</w:t>
            </w:r>
            <w:r w:rsidRPr="002D507F">
              <w:rPr>
                <w:rFonts w:hint="eastAsia"/>
                <w:spacing w:val="-2"/>
                <w:sz w:val="18"/>
                <w:szCs w:val="18"/>
              </w:rPr>
              <w:t>标准（昼间≤</w:t>
            </w:r>
            <w:r w:rsidRPr="002D507F">
              <w:rPr>
                <w:spacing w:val="-2"/>
                <w:sz w:val="18"/>
                <w:szCs w:val="18"/>
              </w:rPr>
              <w:t>65</w:t>
            </w:r>
            <w:r w:rsidRPr="002D507F">
              <w:rPr>
                <w:rFonts w:hint="eastAsia"/>
                <w:spacing w:val="-2"/>
                <w:sz w:val="18"/>
                <w:szCs w:val="18"/>
              </w:rPr>
              <w:t>dB(A)</w:t>
            </w:r>
            <w:r w:rsidRPr="002D507F">
              <w:rPr>
                <w:rFonts w:hint="eastAsia"/>
                <w:spacing w:val="-2"/>
                <w:sz w:val="18"/>
                <w:szCs w:val="18"/>
              </w:rPr>
              <w:t>，夜间≤</w:t>
            </w:r>
            <w:r w:rsidRPr="002D507F">
              <w:rPr>
                <w:spacing w:val="-2"/>
                <w:sz w:val="18"/>
                <w:szCs w:val="18"/>
              </w:rPr>
              <w:t>55</w:t>
            </w:r>
            <w:r w:rsidRPr="002D507F">
              <w:rPr>
                <w:rFonts w:hint="eastAsia"/>
                <w:spacing w:val="-2"/>
                <w:sz w:val="18"/>
                <w:szCs w:val="18"/>
              </w:rPr>
              <w:t>dB(A)</w:t>
            </w:r>
            <w:r w:rsidRPr="002D507F">
              <w:rPr>
                <w:rFonts w:hint="eastAsia"/>
                <w:spacing w:val="-2"/>
                <w:sz w:val="18"/>
                <w:szCs w:val="18"/>
              </w:rPr>
              <w:t>），可达标排放。</w:t>
            </w:r>
          </w:p>
        </w:tc>
      </w:tr>
      <w:tr w:rsidR="00027AD7" w:rsidRPr="002D507F" w14:paraId="7A7B6E4D" w14:textId="77777777" w:rsidTr="003E7CB0">
        <w:trPr>
          <w:trHeight w:val="340"/>
          <w:jc w:val="center"/>
        </w:trPr>
        <w:tc>
          <w:tcPr>
            <w:tcW w:w="8282" w:type="dxa"/>
            <w:gridSpan w:val="6"/>
          </w:tcPr>
          <w:p w14:paraId="1B0DF2E2" w14:textId="77777777" w:rsidR="00330617" w:rsidRPr="002D507F" w:rsidRDefault="00330617" w:rsidP="00B06C1B">
            <w:pPr>
              <w:pStyle w:val="32"/>
              <w:snapToGrid w:val="0"/>
              <w:rPr>
                <w:rFonts w:hAnsi="宋体"/>
                <w:bCs/>
                <w:sz w:val="18"/>
                <w:szCs w:val="18"/>
              </w:rPr>
            </w:pPr>
            <w:r w:rsidRPr="002D507F">
              <w:rPr>
                <w:b/>
                <w:bCs/>
                <w:sz w:val="18"/>
                <w:szCs w:val="18"/>
              </w:rPr>
              <w:t>生态保护措施及预期效果：</w:t>
            </w:r>
            <w:r w:rsidRPr="002D507F">
              <w:rPr>
                <w:rFonts w:hAnsi="宋体"/>
                <w:bCs/>
                <w:sz w:val="18"/>
                <w:szCs w:val="18"/>
              </w:rPr>
              <w:t>无。</w:t>
            </w:r>
          </w:p>
          <w:p w14:paraId="012B865F" w14:textId="77777777" w:rsidR="00330617" w:rsidRPr="002D507F" w:rsidRDefault="00330617" w:rsidP="00B06C1B">
            <w:pPr>
              <w:pStyle w:val="32"/>
              <w:snapToGrid w:val="0"/>
              <w:rPr>
                <w:rFonts w:hAnsi="宋体"/>
                <w:bCs/>
                <w:sz w:val="18"/>
                <w:szCs w:val="18"/>
              </w:rPr>
            </w:pPr>
          </w:p>
          <w:p w14:paraId="7DCE9BD0" w14:textId="77777777" w:rsidR="00330617" w:rsidRPr="002D507F" w:rsidRDefault="00330617" w:rsidP="00B06C1B">
            <w:pPr>
              <w:pStyle w:val="32"/>
              <w:snapToGrid w:val="0"/>
              <w:rPr>
                <w:rFonts w:hAnsi="宋体"/>
                <w:bCs/>
                <w:sz w:val="18"/>
                <w:szCs w:val="18"/>
              </w:rPr>
            </w:pPr>
          </w:p>
          <w:p w14:paraId="1913346B" w14:textId="77777777" w:rsidR="00330617" w:rsidRPr="002D507F" w:rsidRDefault="00330617" w:rsidP="00B06C1B">
            <w:pPr>
              <w:pStyle w:val="32"/>
              <w:snapToGrid w:val="0"/>
              <w:rPr>
                <w:rFonts w:hAnsi="宋体"/>
                <w:bCs/>
                <w:sz w:val="18"/>
                <w:szCs w:val="18"/>
              </w:rPr>
            </w:pPr>
          </w:p>
          <w:p w14:paraId="627161EC" w14:textId="77777777" w:rsidR="003E7CB0" w:rsidRPr="002D507F" w:rsidRDefault="003E7CB0" w:rsidP="00B06C1B">
            <w:pPr>
              <w:pStyle w:val="32"/>
              <w:snapToGrid w:val="0"/>
              <w:rPr>
                <w:rFonts w:hAnsi="宋体"/>
                <w:bCs/>
                <w:sz w:val="18"/>
                <w:szCs w:val="18"/>
              </w:rPr>
            </w:pPr>
          </w:p>
          <w:p w14:paraId="70DE7B66" w14:textId="0CEE22EE" w:rsidR="003E7CB0" w:rsidRPr="002D507F" w:rsidRDefault="003E7CB0" w:rsidP="00B06C1B">
            <w:pPr>
              <w:pStyle w:val="32"/>
              <w:snapToGrid w:val="0"/>
              <w:rPr>
                <w:rFonts w:hAnsi="宋体"/>
                <w:bCs/>
                <w:sz w:val="18"/>
                <w:szCs w:val="18"/>
              </w:rPr>
            </w:pPr>
          </w:p>
          <w:p w14:paraId="26BECF8A" w14:textId="77777777" w:rsidR="006F71F9" w:rsidRPr="002D507F" w:rsidRDefault="006F71F9" w:rsidP="00B06C1B">
            <w:pPr>
              <w:pStyle w:val="32"/>
              <w:snapToGrid w:val="0"/>
              <w:rPr>
                <w:rFonts w:hAnsi="宋体"/>
                <w:bCs/>
                <w:sz w:val="18"/>
                <w:szCs w:val="18"/>
              </w:rPr>
            </w:pPr>
          </w:p>
          <w:p w14:paraId="48AB9096" w14:textId="77777777" w:rsidR="003E7CB0" w:rsidRPr="002D507F" w:rsidRDefault="003E7CB0" w:rsidP="00B06C1B">
            <w:pPr>
              <w:pStyle w:val="32"/>
              <w:snapToGrid w:val="0"/>
              <w:rPr>
                <w:rFonts w:hAnsi="宋体"/>
                <w:bCs/>
                <w:sz w:val="18"/>
                <w:szCs w:val="18"/>
              </w:rPr>
            </w:pPr>
          </w:p>
          <w:p w14:paraId="7A3C6855" w14:textId="2230E41A" w:rsidR="003E7CB0" w:rsidRPr="002D507F" w:rsidRDefault="003E7CB0" w:rsidP="00B06C1B">
            <w:pPr>
              <w:pStyle w:val="32"/>
              <w:snapToGrid w:val="0"/>
              <w:rPr>
                <w:rFonts w:hAnsi="宋体"/>
                <w:bCs/>
                <w:sz w:val="18"/>
                <w:szCs w:val="18"/>
              </w:rPr>
            </w:pPr>
          </w:p>
        </w:tc>
      </w:tr>
    </w:tbl>
    <w:p w14:paraId="165D1AD5" w14:textId="4C75BFE6" w:rsidR="00580EE3" w:rsidRPr="002D507F" w:rsidRDefault="00731736" w:rsidP="00BB5E0D">
      <w:pPr>
        <w:pStyle w:val="1"/>
        <w:spacing w:line="240" w:lineRule="auto"/>
        <w:rPr>
          <w:rFonts w:eastAsia="宋体" w:hAnsi="宋体"/>
        </w:rPr>
      </w:pPr>
      <w:r w:rsidRPr="002D507F">
        <w:rPr>
          <w:rFonts w:eastAsia="宋体" w:hAnsi="宋体" w:hint="eastAsia"/>
        </w:rPr>
        <w:lastRenderedPageBreak/>
        <w:t>九、</w:t>
      </w:r>
      <w:r w:rsidRPr="002D507F">
        <w:rPr>
          <w:rFonts w:eastAsia="宋体" w:hAnsi="宋体"/>
        </w:rPr>
        <w:t>结论与建议</w:t>
      </w:r>
    </w:p>
    <w:tbl>
      <w:tblPr>
        <w:tblW w:w="497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239"/>
      </w:tblGrid>
      <w:tr w:rsidR="00027AD7" w:rsidRPr="002D507F" w14:paraId="692E3184" w14:textId="77777777" w:rsidTr="00CD77C6">
        <w:trPr>
          <w:trHeight w:val="13140"/>
          <w:jc w:val="center"/>
        </w:trPr>
        <w:tc>
          <w:tcPr>
            <w:tcW w:w="8483" w:type="dxa"/>
          </w:tcPr>
          <w:p w14:paraId="2F09DCBC" w14:textId="77777777" w:rsidR="00B06C1B" w:rsidRPr="002D507F" w:rsidRDefault="00B06C1B" w:rsidP="00B06C1B">
            <w:pPr>
              <w:snapToGrid w:val="0"/>
              <w:rPr>
                <w:b/>
                <w:sz w:val="10"/>
                <w:szCs w:val="10"/>
              </w:rPr>
            </w:pPr>
          </w:p>
          <w:p w14:paraId="2865D238" w14:textId="77777777" w:rsidR="00B06C1B" w:rsidRPr="002D507F" w:rsidRDefault="00B06C1B" w:rsidP="00B06C1B">
            <w:pPr>
              <w:spacing w:line="360" w:lineRule="auto"/>
              <w:rPr>
                <w:b/>
                <w:sz w:val="24"/>
              </w:rPr>
            </w:pPr>
            <w:r w:rsidRPr="002D507F">
              <w:rPr>
                <w:rFonts w:hAnsi="宋体"/>
                <w:b/>
                <w:sz w:val="24"/>
              </w:rPr>
              <w:t>一、结论</w:t>
            </w:r>
          </w:p>
          <w:p w14:paraId="653E717A" w14:textId="77777777" w:rsidR="00B06C1B" w:rsidRPr="002D507F" w:rsidRDefault="00B06C1B" w:rsidP="00B06C1B">
            <w:pPr>
              <w:spacing w:line="360" w:lineRule="auto"/>
              <w:ind w:firstLineChars="200" w:firstLine="482"/>
              <w:rPr>
                <w:b/>
                <w:sz w:val="24"/>
              </w:rPr>
            </w:pPr>
            <w:r w:rsidRPr="002D507F">
              <w:rPr>
                <w:b/>
                <w:bCs/>
                <w:sz w:val="24"/>
              </w:rPr>
              <w:t>1</w:t>
            </w:r>
            <w:r w:rsidRPr="002D507F">
              <w:rPr>
                <w:rFonts w:hAnsi="宋体"/>
                <w:b/>
                <w:bCs/>
                <w:sz w:val="24"/>
              </w:rPr>
              <w:t>、</w:t>
            </w:r>
            <w:r w:rsidRPr="002D507F">
              <w:rPr>
                <w:rFonts w:hAnsi="宋体"/>
                <w:b/>
                <w:sz w:val="24"/>
              </w:rPr>
              <w:t>项目概况</w:t>
            </w:r>
          </w:p>
          <w:p w14:paraId="10E06DB3" w14:textId="77777777" w:rsidR="00B06C1B" w:rsidRPr="002D507F" w:rsidRDefault="00B06C1B" w:rsidP="00B06C1B">
            <w:pPr>
              <w:spacing w:line="360" w:lineRule="auto"/>
              <w:ind w:firstLineChars="200" w:firstLine="480"/>
              <w:rPr>
                <w:rFonts w:hAnsi="宋体"/>
                <w:sz w:val="24"/>
              </w:rPr>
            </w:pPr>
            <w:r w:rsidRPr="002D507F">
              <w:rPr>
                <w:rFonts w:hAnsi="宋体" w:hint="eastAsia"/>
                <w:sz w:val="24"/>
              </w:rPr>
              <w:t>连云港市凯瑞机械设备制造有限公司创建于</w:t>
            </w:r>
            <w:r w:rsidRPr="002D507F">
              <w:rPr>
                <w:rFonts w:hAnsi="宋体" w:hint="eastAsia"/>
                <w:sz w:val="24"/>
              </w:rPr>
              <w:t>2013</w:t>
            </w:r>
            <w:r w:rsidRPr="002D507F">
              <w:rPr>
                <w:rFonts w:hAnsi="宋体" w:hint="eastAsia"/>
                <w:sz w:val="24"/>
              </w:rPr>
              <w:t>年，主要从事机械设备制造，</w:t>
            </w:r>
            <w:r w:rsidRPr="002D507F">
              <w:rPr>
                <w:rFonts w:hAnsi="宋体" w:hint="eastAsia"/>
                <w:sz w:val="24"/>
              </w:rPr>
              <w:t>2019</w:t>
            </w:r>
            <w:r w:rsidRPr="002D507F">
              <w:rPr>
                <w:rFonts w:hAnsi="宋体" w:hint="eastAsia"/>
                <w:sz w:val="24"/>
              </w:rPr>
              <w:t>年基于旺盛的市场需求，连云港市凯瑞机械设备制造有限公司决定租赁连云港市端固钢结构公司厂房，投资</w:t>
            </w:r>
            <w:r w:rsidRPr="002D507F">
              <w:rPr>
                <w:rFonts w:hAnsi="宋体" w:hint="eastAsia"/>
                <w:sz w:val="24"/>
              </w:rPr>
              <w:t>100</w:t>
            </w:r>
            <w:r w:rsidRPr="002D507F">
              <w:rPr>
                <w:rFonts w:hAnsi="宋体" w:hint="eastAsia"/>
                <w:sz w:val="24"/>
              </w:rPr>
              <w:t>万元建设“年产</w:t>
            </w:r>
            <w:r w:rsidRPr="002D507F">
              <w:rPr>
                <w:rFonts w:hAnsi="宋体" w:hint="eastAsia"/>
                <w:sz w:val="24"/>
              </w:rPr>
              <w:t>50</w:t>
            </w:r>
            <w:r w:rsidRPr="002D507F">
              <w:rPr>
                <w:rFonts w:hAnsi="宋体" w:hint="eastAsia"/>
                <w:sz w:val="24"/>
              </w:rPr>
              <w:t>台电机修理设备制造项目”。</w:t>
            </w:r>
          </w:p>
          <w:p w14:paraId="3634AF15" w14:textId="71F2F651" w:rsidR="00B06C1B" w:rsidRPr="002D507F" w:rsidRDefault="00B06C1B" w:rsidP="00B06C1B">
            <w:pPr>
              <w:spacing w:line="360" w:lineRule="auto"/>
              <w:ind w:firstLineChars="200" w:firstLine="482"/>
              <w:rPr>
                <w:b/>
                <w:bCs/>
                <w:sz w:val="24"/>
              </w:rPr>
            </w:pPr>
            <w:r w:rsidRPr="002D507F">
              <w:rPr>
                <w:b/>
                <w:sz w:val="24"/>
              </w:rPr>
              <w:t>2</w:t>
            </w:r>
            <w:r w:rsidRPr="002D507F">
              <w:rPr>
                <w:rFonts w:hAnsi="宋体"/>
                <w:b/>
                <w:sz w:val="24"/>
              </w:rPr>
              <w:t>、</w:t>
            </w:r>
            <w:r w:rsidRPr="002D507F">
              <w:rPr>
                <w:rFonts w:hAnsi="宋体"/>
                <w:b/>
                <w:bCs/>
                <w:sz w:val="24"/>
              </w:rPr>
              <w:t>产业政策相符性</w:t>
            </w:r>
          </w:p>
          <w:p w14:paraId="6237B335" w14:textId="77777777" w:rsidR="00B06C1B" w:rsidRPr="002D507F" w:rsidRDefault="00B06C1B" w:rsidP="00B06C1B">
            <w:pPr>
              <w:spacing w:line="360" w:lineRule="auto"/>
              <w:ind w:firstLineChars="200" w:firstLine="480"/>
              <w:rPr>
                <w:rFonts w:hAnsi="宋体"/>
                <w:sz w:val="24"/>
              </w:rPr>
            </w:pPr>
            <w:r w:rsidRPr="002D507F">
              <w:rPr>
                <w:rFonts w:hAnsi="宋体" w:hint="eastAsia"/>
                <w:sz w:val="24"/>
              </w:rPr>
              <w:t>本项目为电机修理设备制造，根据《产业结构调整指导目录</w:t>
            </w:r>
            <w:r w:rsidRPr="002D507F">
              <w:rPr>
                <w:rFonts w:hAnsi="宋体" w:hint="eastAsia"/>
                <w:sz w:val="24"/>
              </w:rPr>
              <w:t>2011</w:t>
            </w:r>
            <w:r w:rsidRPr="002D507F">
              <w:rPr>
                <w:rFonts w:hAnsi="宋体" w:hint="eastAsia"/>
                <w:sz w:val="24"/>
              </w:rPr>
              <w:t>年（</w:t>
            </w:r>
            <w:r w:rsidRPr="002D507F">
              <w:rPr>
                <w:rFonts w:hAnsi="宋体" w:hint="eastAsia"/>
                <w:sz w:val="24"/>
              </w:rPr>
              <w:t>2013</w:t>
            </w:r>
            <w:r w:rsidRPr="002D507F">
              <w:rPr>
                <w:rFonts w:hAnsi="宋体" w:hint="eastAsia"/>
                <w:sz w:val="24"/>
              </w:rPr>
              <w:t>年修正本）》，本项目不属于其限制类及淘汰类项目，为允许类。</w:t>
            </w:r>
          </w:p>
          <w:p w14:paraId="0DE2DFBC" w14:textId="77777777" w:rsidR="00B06C1B" w:rsidRPr="002D507F" w:rsidRDefault="00B06C1B" w:rsidP="00B06C1B">
            <w:pPr>
              <w:spacing w:line="360" w:lineRule="auto"/>
              <w:ind w:firstLineChars="200" w:firstLine="480"/>
              <w:rPr>
                <w:rFonts w:hAnsi="宋体"/>
                <w:sz w:val="24"/>
              </w:rPr>
            </w:pPr>
            <w:r w:rsidRPr="002D507F">
              <w:rPr>
                <w:rFonts w:hAnsi="宋体" w:hint="eastAsia"/>
                <w:sz w:val="24"/>
              </w:rPr>
              <w:t>根据《江苏省工业和信息产业结构调整指导目录（</w:t>
            </w:r>
            <w:r w:rsidRPr="002D507F">
              <w:rPr>
                <w:rFonts w:hAnsi="宋体" w:hint="eastAsia"/>
                <w:sz w:val="24"/>
              </w:rPr>
              <w:t>2012</w:t>
            </w:r>
            <w:r w:rsidRPr="002D507F">
              <w:rPr>
                <w:rFonts w:hAnsi="宋体" w:hint="eastAsia"/>
                <w:sz w:val="24"/>
              </w:rPr>
              <w:t>年本）》（修订）》，本项目不属于其中鼓励类、限制类及淘汰类项目，为允许类。</w:t>
            </w:r>
          </w:p>
          <w:p w14:paraId="53ADDCDA" w14:textId="71C71AF8" w:rsidR="00B06C1B" w:rsidRPr="002D507F" w:rsidRDefault="00B06C1B" w:rsidP="00B06C1B">
            <w:pPr>
              <w:spacing w:line="360" w:lineRule="auto"/>
              <w:ind w:firstLineChars="200" w:firstLine="480"/>
              <w:rPr>
                <w:rFonts w:hAnsi="宋体"/>
                <w:sz w:val="24"/>
              </w:rPr>
            </w:pPr>
            <w:r w:rsidRPr="002D507F">
              <w:rPr>
                <w:rFonts w:hAnsi="宋体" w:hint="eastAsia"/>
                <w:sz w:val="24"/>
              </w:rPr>
              <w:t>同时，建设项目已于</w:t>
            </w:r>
            <w:r w:rsidRPr="002D507F">
              <w:rPr>
                <w:rFonts w:hAnsi="宋体" w:hint="eastAsia"/>
                <w:sz w:val="24"/>
              </w:rPr>
              <w:t>2018</w:t>
            </w:r>
            <w:r w:rsidRPr="002D507F">
              <w:rPr>
                <w:rFonts w:hAnsi="宋体" w:hint="eastAsia"/>
                <w:sz w:val="24"/>
              </w:rPr>
              <w:t>年</w:t>
            </w:r>
            <w:r w:rsidRPr="002D507F">
              <w:rPr>
                <w:rFonts w:hAnsi="宋体" w:hint="eastAsia"/>
                <w:sz w:val="24"/>
              </w:rPr>
              <w:t>4</w:t>
            </w:r>
            <w:r w:rsidRPr="002D507F">
              <w:rPr>
                <w:rFonts w:hAnsi="宋体" w:hint="eastAsia"/>
                <w:sz w:val="24"/>
              </w:rPr>
              <w:t>月通过连云港灌南县发改委备案，并准予开展有关工作。</w:t>
            </w:r>
          </w:p>
          <w:p w14:paraId="522E3BBC" w14:textId="4FFE81D1" w:rsidR="00B06C1B" w:rsidRPr="002D507F" w:rsidRDefault="00B06C1B" w:rsidP="00B06C1B">
            <w:pPr>
              <w:spacing w:line="360" w:lineRule="auto"/>
              <w:ind w:firstLineChars="200" w:firstLine="480"/>
              <w:rPr>
                <w:rFonts w:hAnsi="宋体"/>
                <w:sz w:val="24"/>
              </w:rPr>
            </w:pPr>
            <w:r w:rsidRPr="002D507F">
              <w:rPr>
                <w:rFonts w:hAnsi="宋体" w:hint="eastAsia"/>
                <w:sz w:val="24"/>
              </w:rPr>
              <w:t>因此，本项目的建设符合现行国家和地方产业政策要求</w:t>
            </w:r>
            <w:r w:rsidRPr="002D507F">
              <w:rPr>
                <w:rFonts w:hAnsi="宋体"/>
                <w:sz w:val="24"/>
              </w:rPr>
              <w:t>。</w:t>
            </w:r>
          </w:p>
          <w:p w14:paraId="52B67FED" w14:textId="77777777" w:rsidR="00B06C1B" w:rsidRPr="002D507F" w:rsidRDefault="00B06C1B" w:rsidP="00B06C1B">
            <w:pPr>
              <w:spacing w:line="360" w:lineRule="auto"/>
              <w:ind w:firstLineChars="200" w:firstLine="482"/>
              <w:rPr>
                <w:b/>
                <w:sz w:val="24"/>
              </w:rPr>
            </w:pPr>
            <w:r w:rsidRPr="002D507F">
              <w:rPr>
                <w:b/>
                <w:sz w:val="24"/>
              </w:rPr>
              <w:t>3</w:t>
            </w:r>
            <w:r w:rsidRPr="002D507F">
              <w:rPr>
                <w:rFonts w:hAnsi="宋体"/>
                <w:b/>
                <w:sz w:val="24"/>
              </w:rPr>
              <w:t>、规划相符性及选址合理性</w:t>
            </w:r>
          </w:p>
          <w:p w14:paraId="2CFD5720" w14:textId="77777777" w:rsidR="00B06C1B" w:rsidRPr="002D507F" w:rsidRDefault="00B06C1B" w:rsidP="00B06C1B">
            <w:pPr>
              <w:spacing w:line="360" w:lineRule="auto"/>
              <w:ind w:firstLineChars="200" w:firstLine="480"/>
              <w:rPr>
                <w:rFonts w:hAnsi="宋体"/>
                <w:sz w:val="24"/>
              </w:rPr>
            </w:pPr>
            <w:r w:rsidRPr="002D507F">
              <w:rPr>
                <w:rFonts w:hAnsi="宋体" w:hint="eastAsia"/>
                <w:sz w:val="24"/>
              </w:rPr>
              <w:t>本项目所在地位于灌南县经济开发区，项目用地为工业用地，项目用地符合相关用地规划要求。</w:t>
            </w:r>
          </w:p>
          <w:p w14:paraId="0E042A4A" w14:textId="77777777" w:rsidR="00B06C1B" w:rsidRPr="002D507F" w:rsidRDefault="00B06C1B" w:rsidP="00B06C1B">
            <w:pPr>
              <w:spacing w:line="360" w:lineRule="auto"/>
              <w:ind w:firstLineChars="200" w:firstLine="480"/>
              <w:rPr>
                <w:rFonts w:hAnsi="宋体"/>
                <w:sz w:val="24"/>
              </w:rPr>
            </w:pPr>
            <w:r w:rsidRPr="002D507F">
              <w:rPr>
                <w:rFonts w:hAnsi="宋体" w:hint="eastAsia"/>
                <w:sz w:val="24"/>
              </w:rPr>
              <w:t>根据江苏省生态红线区域保护规划图，本项目不在江苏省生态红线一级管控区、二级管控区范围内，符合江苏省生态规划要求，具体见附图</w:t>
            </w:r>
            <w:r w:rsidRPr="002D507F">
              <w:rPr>
                <w:rFonts w:hAnsi="宋体" w:hint="eastAsia"/>
                <w:sz w:val="24"/>
              </w:rPr>
              <w:t>2</w:t>
            </w:r>
            <w:r w:rsidRPr="002D507F">
              <w:rPr>
                <w:rFonts w:hAnsi="宋体" w:hint="eastAsia"/>
                <w:sz w:val="24"/>
              </w:rPr>
              <w:t>。</w:t>
            </w:r>
          </w:p>
          <w:p w14:paraId="1749EC9D" w14:textId="50D70D2F" w:rsidR="00B06C1B" w:rsidRPr="002D507F" w:rsidRDefault="00B06C1B" w:rsidP="00B06C1B">
            <w:pPr>
              <w:spacing w:line="360" w:lineRule="auto"/>
              <w:ind w:firstLineChars="200" w:firstLine="480"/>
              <w:rPr>
                <w:rFonts w:hAnsi="宋体"/>
                <w:sz w:val="24"/>
              </w:rPr>
            </w:pPr>
            <w:r w:rsidRPr="002D507F">
              <w:rPr>
                <w:rFonts w:hAnsi="宋体" w:hint="eastAsia"/>
                <w:sz w:val="24"/>
              </w:rPr>
              <w:t>本项目用地性质为工业用地，不属于《关于发布实施〈限制用地项目目录（</w:t>
            </w:r>
            <w:r w:rsidRPr="002D507F">
              <w:rPr>
                <w:rFonts w:hAnsi="宋体" w:hint="eastAsia"/>
                <w:sz w:val="24"/>
              </w:rPr>
              <w:t>2012</w:t>
            </w:r>
            <w:r w:rsidRPr="002D507F">
              <w:rPr>
                <w:rFonts w:hAnsi="宋体" w:hint="eastAsia"/>
                <w:sz w:val="24"/>
              </w:rPr>
              <w:t>年本）〉和〈禁止用地项目目录（</w:t>
            </w:r>
            <w:r w:rsidRPr="002D507F">
              <w:rPr>
                <w:rFonts w:hAnsi="宋体" w:hint="eastAsia"/>
                <w:sz w:val="24"/>
              </w:rPr>
              <w:t>2012</w:t>
            </w:r>
            <w:r w:rsidRPr="002D507F">
              <w:rPr>
                <w:rFonts w:hAnsi="宋体" w:hint="eastAsia"/>
                <w:sz w:val="24"/>
              </w:rPr>
              <w:t>年本）〉的通知》（国土资发</w:t>
            </w:r>
            <w:r w:rsidRPr="002D507F">
              <w:rPr>
                <w:rFonts w:hAnsi="宋体" w:hint="eastAsia"/>
                <w:sz w:val="24"/>
              </w:rPr>
              <w:t>[2012]98</w:t>
            </w:r>
            <w:r w:rsidRPr="002D507F">
              <w:rPr>
                <w:rFonts w:hAnsi="宋体" w:hint="eastAsia"/>
                <w:sz w:val="24"/>
              </w:rPr>
              <w:t>号）中的“限制类”和“禁止类”，厂区周围皆为工业企业，无环境特殊敏感点、自然保护区、风景名胜区和文物保护区等，项目选址合理。</w:t>
            </w:r>
          </w:p>
          <w:p w14:paraId="0A06FA7C" w14:textId="77777777" w:rsidR="00B06C1B" w:rsidRPr="002D507F" w:rsidRDefault="00B06C1B" w:rsidP="00B06C1B">
            <w:pPr>
              <w:spacing w:line="360" w:lineRule="auto"/>
              <w:ind w:firstLineChars="200" w:firstLine="482"/>
              <w:rPr>
                <w:b/>
                <w:bCs/>
                <w:sz w:val="24"/>
              </w:rPr>
            </w:pPr>
            <w:r w:rsidRPr="002D507F">
              <w:rPr>
                <w:b/>
                <w:bCs/>
                <w:sz w:val="24"/>
              </w:rPr>
              <w:t>4</w:t>
            </w:r>
            <w:r w:rsidRPr="002D507F">
              <w:rPr>
                <w:rFonts w:hAnsi="宋体"/>
                <w:b/>
                <w:bCs/>
                <w:sz w:val="24"/>
              </w:rPr>
              <w:t>、达标排放分析</w:t>
            </w:r>
          </w:p>
          <w:p w14:paraId="48C42A68" w14:textId="77777777" w:rsidR="00B06C1B" w:rsidRPr="002D507F" w:rsidRDefault="00B06C1B" w:rsidP="00B06C1B">
            <w:pPr>
              <w:pStyle w:val="a4"/>
              <w:adjustRightInd w:val="0"/>
              <w:snapToGrid w:val="0"/>
              <w:spacing w:line="360" w:lineRule="auto"/>
              <w:ind w:firstLine="480"/>
              <w:rPr>
                <w:sz w:val="24"/>
              </w:rPr>
            </w:pPr>
            <w:r w:rsidRPr="002D507F">
              <w:rPr>
                <w:rFonts w:hint="eastAsia"/>
                <w:sz w:val="24"/>
              </w:rPr>
              <w:t>（</w:t>
            </w:r>
            <w:r w:rsidRPr="002D507F">
              <w:rPr>
                <w:rFonts w:hint="eastAsia"/>
                <w:sz w:val="24"/>
              </w:rPr>
              <w:t>1</w:t>
            </w:r>
            <w:r w:rsidRPr="002D507F">
              <w:rPr>
                <w:rFonts w:hint="eastAsia"/>
                <w:sz w:val="24"/>
              </w:rPr>
              <w:t>）废气</w:t>
            </w:r>
          </w:p>
          <w:p w14:paraId="289BBCF0" w14:textId="508E3EEE" w:rsidR="00B06C1B" w:rsidRPr="002D507F" w:rsidRDefault="00B06C1B" w:rsidP="00B06C1B">
            <w:pPr>
              <w:pStyle w:val="a4"/>
              <w:adjustRightInd w:val="0"/>
              <w:snapToGrid w:val="0"/>
              <w:spacing w:line="360" w:lineRule="auto"/>
              <w:ind w:firstLine="480"/>
              <w:rPr>
                <w:sz w:val="24"/>
              </w:rPr>
            </w:pPr>
            <w:r w:rsidRPr="002D507F">
              <w:rPr>
                <w:rFonts w:hint="eastAsia"/>
                <w:sz w:val="24"/>
              </w:rPr>
              <w:t>本项目运营期排放的废气污染物主要为颗粒物、</w:t>
            </w:r>
            <w:r w:rsidRPr="002D507F">
              <w:rPr>
                <w:rFonts w:hint="eastAsia"/>
                <w:sz w:val="24"/>
              </w:rPr>
              <w:t>V</w:t>
            </w:r>
            <w:r w:rsidRPr="002D507F">
              <w:rPr>
                <w:sz w:val="24"/>
              </w:rPr>
              <w:t>OC</w:t>
            </w:r>
            <w:r w:rsidRPr="002D507F">
              <w:rPr>
                <w:rFonts w:hint="eastAsia"/>
                <w:sz w:val="24"/>
              </w:rPr>
              <w:t>s</w:t>
            </w:r>
            <w:r w:rsidRPr="002D507F">
              <w:rPr>
                <w:rFonts w:hint="eastAsia"/>
                <w:sz w:val="24"/>
              </w:rPr>
              <w:t>，由估算模式计算结果可知，项目正常排放条件下，各大气污染物下风向最大占标率均小于相应环境质量标准限值的</w:t>
            </w:r>
            <w:r w:rsidRPr="002D507F">
              <w:rPr>
                <w:rFonts w:hint="eastAsia"/>
                <w:sz w:val="24"/>
              </w:rPr>
              <w:t>10%</w:t>
            </w:r>
            <w:r w:rsidRPr="002D507F">
              <w:rPr>
                <w:rFonts w:hint="eastAsia"/>
                <w:sz w:val="24"/>
              </w:rPr>
              <w:t>。由在各环境敏感点进行的大气环境现状监测数据</w:t>
            </w:r>
            <w:r w:rsidRPr="002D507F">
              <w:rPr>
                <w:rFonts w:hint="eastAsia"/>
                <w:sz w:val="24"/>
              </w:rPr>
              <w:lastRenderedPageBreak/>
              <w:t>可知，各监测因子均能满足相应环境质量标准限值，项目建设对区域大气环境影响较小。</w:t>
            </w:r>
          </w:p>
          <w:p w14:paraId="79ABFEE7" w14:textId="7BD35EFD" w:rsidR="00B06C1B" w:rsidRPr="002D507F" w:rsidRDefault="00B06C1B" w:rsidP="00B06C1B">
            <w:pPr>
              <w:pStyle w:val="a4"/>
              <w:adjustRightInd w:val="0"/>
              <w:snapToGrid w:val="0"/>
              <w:spacing w:line="360" w:lineRule="auto"/>
              <w:ind w:firstLine="480"/>
              <w:rPr>
                <w:sz w:val="24"/>
              </w:rPr>
            </w:pPr>
            <w:r w:rsidRPr="002D507F">
              <w:rPr>
                <w:rFonts w:hint="eastAsia"/>
                <w:sz w:val="24"/>
              </w:rPr>
              <w:t>项目卫生防护距离设置为厂房外</w:t>
            </w:r>
            <w:r w:rsidRPr="002D507F">
              <w:rPr>
                <w:rFonts w:hint="eastAsia"/>
                <w:sz w:val="24"/>
              </w:rPr>
              <w:t>100m</w:t>
            </w:r>
            <w:r w:rsidRPr="002D507F">
              <w:rPr>
                <w:rFonts w:hint="eastAsia"/>
                <w:sz w:val="24"/>
              </w:rPr>
              <w:t>，该范围内均为园区规划用地，无居住点、学校、医院等敏感目标，且该范围内禁止规划建设居住点、学校、医院等敏感目标，不能建设药品、化妆品等对空气环境质量要求较高的项目。</w:t>
            </w:r>
          </w:p>
          <w:p w14:paraId="565EDB34" w14:textId="77777777" w:rsidR="00B06C1B" w:rsidRPr="002D507F" w:rsidRDefault="00B06C1B" w:rsidP="00B06C1B">
            <w:pPr>
              <w:pStyle w:val="a4"/>
              <w:adjustRightInd w:val="0"/>
              <w:snapToGrid w:val="0"/>
              <w:spacing w:line="360" w:lineRule="auto"/>
              <w:ind w:firstLine="480"/>
              <w:rPr>
                <w:rFonts w:ascii="宋体" w:hAnsi="宋体"/>
                <w:sz w:val="24"/>
              </w:rPr>
            </w:pPr>
            <w:r w:rsidRPr="002D507F">
              <w:rPr>
                <w:rFonts w:hint="eastAsia"/>
                <w:sz w:val="24"/>
              </w:rPr>
              <w:t>综上所述，项目废气对周围大气环境影响较小。</w:t>
            </w:r>
          </w:p>
          <w:p w14:paraId="100C3A54" w14:textId="77777777" w:rsidR="00B06C1B" w:rsidRPr="002D507F" w:rsidRDefault="00B06C1B" w:rsidP="00B06C1B">
            <w:pPr>
              <w:pStyle w:val="a4"/>
              <w:adjustRightInd w:val="0"/>
              <w:snapToGrid w:val="0"/>
              <w:spacing w:line="360" w:lineRule="auto"/>
              <w:ind w:firstLine="480"/>
              <w:rPr>
                <w:sz w:val="24"/>
              </w:rPr>
            </w:pPr>
            <w:r w:rsidRPr="002D507F">
              <w:rPr>
                <w:rFonts w:hint="eastAsia"/>
                <w:sz w:val="24"/>
              </w:rPr>
              <w:t>（</w:t>
            </w:r>
            <w:r w:rsidRPr="002D507F">
              <w:rPr>
                <w:rFonts w:hint="eastAsia"/>
                <w:sz w:val="24"/>
              </w:rPr>
              <w:t>2</w:t>
            </w:r>
            <w:r w:rsidRPr="002D507F">
              <w:rPr>
                <w:rFonts w:hint="eastAsia"/>
                <w:sz w:val="24"/>
              </w:rPr>
              <w:t>）废水</w:t>
            </w:r>
          </w:p>
          <w:p w14:paraId="4026533A" w14:textId="4E1D37F4" w:rsidR="00B06C1B" w:rsidRPr="002D507F" w:rsidRDefault="00B06C1B" w:rsidP="00B06C1B">
            <w:pPr>
              <w:overflowPunct w:val="0"/>
              <w:adjustRightInd w:val="0"/>
              <w:snapToGrid w:val="0"/>
              <w:spacing w:line="360" w:lineRule="auto"/>
              <w:ind w:firstLineChars="200" w:firstLine="480"/>
              <w:textAlignment w:val="baseline"/>
              <w:rPr>
                <w:rFonts w:hAnsi="宋体"/>
                <w:sz w:val="24"/>
              </w:rPr>
            </w:pPr>
            <w:r w:rsidRPr="002D507F">
              <w:rPr>
                <w:rFonts w:hAnsi="宋体" w:hint="eastAsia"/>
                <w:sz w:val="24"/>
              </w:rPr>
              <w:t>项目生活污水经隔油池</w:t>
            </w:r>
            <w:r w:rsidRPr="002D507F">
              <w:rPr>
                <w:rFonts w:hAnsi="宋体" w:hint="eastAsia"/>
                <w:sz w:val="24"/>
              </w:rPr>
              <w:t>+</w:t>
            </w:r>
            <w:r w:rsidRPr="002D507F">
              <w:rPr>
                <w:rFonts w:hAnsi="宋体" w:hint="eastAsia"/>
                <w:sz w:val="24"/>
              </w:rPr>
              <w:t>化粪池预处理后接管灌南县海西污水处理有限公司，尾水经排放管网就近自流排入公兴河，最终汇入武障河。项目实施后，废水主要污染物</w:t>
            </w:r>
            <w:r w:rsidRPr="002D507F">
              <w:rPr>
                <w:rFonts w:hAnsi="宋体" w:hint="eastAsia"/>
                <w:sz w:val="24"/>
              </w:rPr>
              <w:t>COD</w:t>
            </w:r>
            <w:r w:rsidRPr="002D507F">
              <w:rPr>
                <w:rFonts w:hAnsi="宋体" w:hint="eastAsia"/>
                <w:sz w:val="24"/>
              </w:rPr>
              <w:t>、氨氮排放量不大，并符合总量控制要求，对评价河段水质影响不大，不会降低现有水体功能级别</w:t>
            </w:r>
            <w:r w:rsidRPr="002D507F">
              <w:rPr>
                <w:rFonts w:hAnsi="宋体"/>
                <w:sz w:val="24"/>
              </w:rPr>
              <w:t>。</w:t>
            </w:r>
          </w:p>
          <w:p w14:paraId="1953A014" w14:textId="77777777" w:rsidR="00B06C1B" w:rsidRPr="002D507F" w:rsidRDefault="00B06C1B" w:rsidP="00B06C1B">
            <w:pPr>
              <w:pStyle w:val="a4"/>
              <w:adjustRightInd w:val="0"/>
              <w:snapToGrid w:val="0"/>
              <w:spacing w:line="360" w:lineRule="auto"/>
              <w:ind w:firstLine="480"/>
              <w:rPr>
                <w:sz w:val="24"/>
              </w:rPr>
            </w:pPr>
            <w:r w:rsidRPr="002D507F">
              <w:rPr>
                <w:rFonts w:hint="eastAsia"/>
                <w:sz w:val="24"/>
              </w:rPr>
              <w:t>（</w:t>
            </w:r>
            <w:r w:rsidRPr="002D507F">
              <w:rPr>
                <w:rFonts w:hint="eastAsia"/>
                <w:sz w:val="24"/>
              </w:rPr>
              <w:t>3</w:t>
            </w:r>
            <w:r w:rsidRPr="002D507F">
              <w:rPr>
                <w:rFonts w:hint="eastAsia"/>
                <w:sz w:val="24"/>
              </w:rPr>
              <w:t>）噪声</w:t>
            </w:r>
          </w:p>
          <w:p w14:paraId="3830E819" w14:textId="77777777" w:rsidR="00B06C1B" w:rsidRPr="002D507F" w:rsidRDefault="00B06C1B" w:rsidP="00B06C1B">
            <w:pPr>
              <w:pStyle w:val="a4"/>
              <w:adjustRightInd w:val="0"/>
              <w:snapToGrid w:val="0"/>
              <w:spacing w:line="360" w:lineRule="auto"/>
              <w:ind w:firstLine="480"/>
              <w:rPr>
                <w:sz w:val="24"/>
              </w:rPr>
            </w:pPr>
            <w:r w:rsidRPr="002D507F">
              <w:rPr>
                <w:rFonts w:hint="eastAsia"/>
                <w:kern w:val="0"/>
                <w:sz w:val="24"/>
              </w:rPr>
              <w:t>本项目产噪设备通过采取有效的控制措施，对各向厂界影响较小，各厂界昼、夜间噪声贡献值可满足《工业企业厂界环境噪声排放标准》（</w:t>
            </w:r>
            <w:r w:rsidRPr="002D507F">
              <w:rPr>
                <w:rFonts w:hint="eastAsia"/>
                <w:kern w:val="0"/>
                <w:sz w:val="24"/>
              </w:rPr>
              <w:t>GB12348-2008</w:t>
            </w:r>
            <w:r w:rsidRPr="002D507F">
              <w:rPr>
                <w:rFonts w:hint="eastAsia"/>
                <w:kern w:val="0"/>
                <w:sz w:val="24"/>
              </w:rPr>
              <w:t>）中</w:t>
            </w:r>
            <w:r w:rsidRPr="002D507F">
              <w:rPr>
                <w:rFonts w:hint="eastAsia"/>
                <w:kern w:val="0"/>
                <w:sz w:val="24"/>
              </w:rPr>
              <w:t>3</w:t>
            </w:r>
            <w:r w:rsidRPr="002D507F">
              <w:rPr>
                <w:rFonts w:hint="eastAsia"/>
                <w:kern w:val="0"/>
                <w:sz w:val="24"/>
              </w:rPr>
              <w:t>类标准要求</w:t>
            </w:r>
            <w:r w:rsidRPr="002D507F">
              <w:rPr>
                <w:rFonts w:hint="eastAsia"/>
                <w:sz w:val="24"/>
              </w:rPr>
              <w:t>。</w:t>
            </w:r>
          </w:p>
          <w:p w14:paraId="4744CFD6" w14:textId="77777777" w:rsidR="00B06C1B" w:rsidRPr="002D507F" w:rsidRDefault="00B06C1B" w:rsidP="00B06C1B">
            <w:pPr>
              <w:pStyle w:val="a4"/>
              <w:adjustRightInd w:val="0"/>
              <w:snapToGrid w:val="0"/>
              <w:spacing w:line="360" w:lineRule="auto"/>
              <w:ind w:firstLine="480"/>
              <w:rPr>
                <w:sz w:val="24"/>
              </w:rPr>
            </w:pPr>
            <w:r w:rsidRPr="002D507F">
              <w:rPr>
                <w:rFonts w:hint="eastAsia"/>
                <w:sz w:val="24"/>
              </w:rPr>
              <w:t>（</w:t>
            </w:r>
            <w:r w:rsidRPr="002D507F">
              <w:rPr>
                <w:rFonts w:hint="eastAsia"/>
                <w:sz w:val="24"/>
              </w:rPr>
              <w:t>4</w:t>
            </w:r>
            <w:r w:rsidRPr="002D507F">
              <w:rPr>
                <w:rFonts w:hint="eastAsia"/>
                <w:sz w:val="24"/>
              </w:rPr>
              <w:t>）固废</w:t>
            </w:r>
          </w:p>
          <w:p w14:paraId="0393AE81" w14:textId="77777777" w:rsidR="00B06C1B" w:rsidRPr="002D507F" w:rsidRDefault="00B06C1B" w:rsidP="00B06C1B">
            <w:pPr>
              <w:spacing w:line="360" w:lineRule="auto"/>
              <w:ind w:firstLineChars="200" w:firstLine="480"/>
              <w:rPr>
                <w:sz w:val="24"/>
              </w:rPr>
            </w:pPr>
            <w:r w:rsidRPr="002D507F">
              <w:rPr>
                <w:rFonts w:hint="eastAsia"/>
                <w:sz w:val="24"/>
              </w:rPr>
              <w:t>本项目产生的固体废物主要包括一般固废、危险固废等。</w:t>
            </w:r>
          </w:p>
          <w:p w14:paraId="539A4754" w14:textId="5B1C5330" w:rsidR="00B06C1B" w:rsidRPr="002D507F" w:rsidRDefault="00B06C1B" w:rsidP="00B06C1B">
            <w:pPr>
              <w:spacing w:line="360" w:lineRule="auto"/>
              <w:ind w:firstLineChars="200" w:firstLine="480"/>
              <w:rPr>
                <w:sz w:val="24"/>
              </w:rPr>
            </w:pPr>
            <w:r w:rsidRPr="002D507F">
              <w:rPr>
                <w:rFonts w:hint="eastAsia"/>
                <w:sz w:val="24"/>
              </w:rPr>
              <w:t>其中一般工业固废主要包括生活垃圾、金属边角料、焊渣</w:t>
            </w:r>
            <w:r w:rsidR="006F71F9" w:rsidRPr="002D507F">
              <w:rPr>
                <w:rFonts w:hint="eastAsia"/>
                <w:sz w:val="24"/>
              </w:rPr>
              <w:t>、隔油池废油、化粪池污泥及打磨铁屑，</w:t>
            </w:r>
            <w:r w:rsidRPr="002D507F">
              <w:rPr>
                <w:rFonts w:hint="eastAsia"/>
                <w:sz w:val="24"/>
              </w:rPr>
              <w:t>其中金属边角料及焊渣经收集后交于外部单位综合利用；生活垃圾</w:t>
            </w:r>
            <w:r w:rsidR="006F71F9" w:rsidRPr="002D507F">
              <w:rPr>
                <w:rFonts w:hint="eastAsia"/>
                <w:sz w:val="24"/>
              </w:rPr>
              <w:t>、化粪池污泥及打磨铁屑</w:t>
            </w:r>
            <w:r w:rsidRPr="002D507F">
              <w:rPr>
                <w:rFonts w:hint="eastAsia"/>
                <w:sz w:val="24"/>
              </w:rPr>
              <w:t>委托环卫部门清运</w:t>
            </w:r>
            <w:r w:rsidR="002D507F" w:rsidRPr="002D507F">
              <w:rPr>
                <w:rFonts w:hint="eastAsia"/>
                <w:sz w:val="24"/>
              </w:rPr>
              <w:t>，隔油池废油委托有餐厨废弃物处置服务许可证单位处理</w:t>
            </w:r>
            <w:r w:rsidRPr="002D507F">
              <w:rPr>
                <w:rFonts w:hint="eastAsia"/>
                <w:sz w:val="24"/>
              </w:rPr>
              <w:t>。危险固废包括废切削液、废润滑油、废漆桶、</w:t>
            </w:r>
            <w:r w:rsidR="00BC2190" w:rsidRPr="002D507F">
              <w:rPr>
                <w:rFonts w:hint="eastAsia"/>
                <w:sz w:val="24"/>
              </w:rPr>
              <w:t>漆渣、</w:t>
            </w:r>
            <w:r w:rsidRPr="002D507F">
              <w:rPr>
                <w:rFonts w:hint="eastAsia"/>
                <w:sz w:val="24"/>
              </w:rPr>
              <w:t>废灯管、废活性炭，均委托有资质单位处理。</w:t>
            </w:r>
          </w:p>
          <w:p w14:paraId="0CCA91FB" w14:textId="60AF51C2" w:rsidR="00B06C1B" w:rsidRPr="002D507F" w:rsidRDefault="00B06C1B" w:rsidP="00B06C1B">
            <w:pPr>
              <w:spacing w:line="360" w:lineRule="auto"/>
              <w:ind w:firstLineChars="200" w:firstLine="480"/>
              <w:rPr>
                <w:rFonts w:hAnsi="宋体"/>
                <w:sz w:val="24"/>
              </w:rPr>
            </w:pPr>
            <w:r w:rsidRPr="002D507F">
              <w:rPr>
                <w:rFonts w:hint="eastAsia"/>
                <w:sz w:val="24"/>
              </w:rPr>
              <w:t>采取以上措施后，本项目产生的固体废物不会对当地环境产生明显影响。</w:t>
            </w:r>
          </w:p>
          <w:p w14:paraId="524F133D" w14:textId="77777777" w:rsidR="00B06C1B" w:rsidRPr="002D507F" w:rsidRDefault="00B06C1B" w:rsidP="00B06C1B">
            <w:pPr>
              <w:spacing w:line="360" w:lineRule="auto"/>
              <w:ind w:firstLineChars="200" w:firstLine="482"/>
              <w:rPr>
                <w:b/>
                <w:sz w:val="24"/>
              </w:rPr>
            </w:pPr>
            <w:r w:rsidRPr="002D507F">
              <w:rPr>
                <w:b/>
                <w:sz w:val="24"/>
              </w:rPr>
              <w:t>5</w:t>
            </w:r>
            <w:r w:rsidRPr="002D507F">
              <w:rPr>
                <w:rFonts w:hAnsi="宋体"/>
                <w:b/>
                <w:sz w:val="24"/>
              </w:rPr>
              <w:t>、环境质量现状及环境相容性</w:t>
            </w:r>
          </w:p>
          <w:p w14:paraId="3EA1E8D2" w14:textId="77777777" w:rsidR="00B06C1B" w:rsidRPr="002D507F" w:rsidRDefault="00B06C1B" w:rsidP="00B06C1B">
            <w:pPr>
              <w:spacing w:line="360" w:lineRule="auto"/>
              <w:ind w:firstLineChars="200" w:firstLine="480"/>
              <w:rPr>
                <w:sz w:val="24"/>
              </w:rPr>
            </w:pPr>
            <w:r w:rsidRPr="002D507F">
              <w:rPr>
                <w:sz w:val="24"/>
              </w:rPr>
              <w:t>项目所在地区大气环境、声环境质量现状良好，地表水环境</w:t>
            </w:r>
            <w:r w:rsidRPr="002D507F">
              <w:rPr>
                <w:rFonts w:hint="eastAsia"/>
                <w:sz w:val="24"/>
              </w:rPr>
              <w:t>良好</w:t>
            </w:r>
            <w:r w:rsidRPr="002D507F">
              <w:rPr>
                <w:sz w:val="24"/>
              </w:rPr>
              <w:t>。本项目各项污染物经治理后对环境造成的影响较小，不会造成区域环境功能的改变，从对环境质量影响分析项目可行。</w:t>
            </w:r>
          </w:p>
          <w:p w14:paraId="646D9C13" w14:textId="77777777" w:rsidR="00B06C1B" w:rsidRPr="002D507F" w:rsidRDefault="00B06C1B" w:rsidP="00B06C1B">
            <w:pPr>
              <w:spacing w:line="360" w:lineRule="auto"/>
              <w:ind w:firstLineChars="200" w:firstLine="482"/>
              <w:rPr>
                <w:b/>
                <w:sz w:val="24"/>
              </w:rPr>
            </w:pPr>
            <w:r w:rsidRPr="002D507F">
              <w:rPr>
                <w:b/>
                <w:sz w:val="24"/>
              </w:rPr>
              <w:t>6</w:t>
            </w:r>
            <w:r w:rsidRPr="002D507F">
              <w:rPr>
                <w:rFonts w:hAnsi="宋体"/>
                <w:b/>
                <w:sz w:val="24"/>
              </w:rPr>
              <w:t>、总量控制结论</w:t>
            </w:r>
          </w:p>
          <w:p w14:paraId="46C22AC8" w14:textId="77777777" w:rsidR="00B06C1B" w:rsidRPr="002D507F" w:rsidRDefault="00B06C1B" w:rsidP="00B06C1B">
            <w:pPr>
              <w:spacing w:line="360" w:lineRule="auto"/>
              <w:ind w:firstLineChars="200" w:firstLine="480"/>
              <w:rPr>
                <w:sz w:val="24"/>
              </w:rPr>
            </w:pPr>
            <w:r w:rsidRPr="002D507F">
              <w:rPr>
                <w:rFonts w:hint="eastAsia"/>
                <w:sz w:val="24"/>
              </w:rPr>
              <w:t>本项目主要废气污染物总量控制指标：</w:t>
            </w:r>
            <w:r w:rsidRPr="002D507F">
              <w:rPr>
                <w:rFonts w:hint="eastAsia"/>
                <w:sz w:val="24"/>
              </w:rPr>
              <w:t>VOCs</w:t>
            </w:r>
            <w:r w:rsidRPr="002D507F">
              <w:rPr>
                <w:rFonts w:hint="eastAsia"/>
                <w:sz w:val="24"/>
              </w:rPr>
              <w:t>：</w:t>
            </w:r>
            <w:r w:rsidRPr="002D507F">
              <w:rPr>
                <w:rFonts w:hint="eastAsia"/>
                <w:sz w:val="24"/>
              </w:rPr>
              <w:t>0.042t/a</w:t>
            </w:r>
          </w:p>
          <w:p w14:paraId="5C09724C" w14:textId="11384A5B" w:rsidR="00B06C1B" w:rsidRPr="002D507F" w:rsidRDefault="00B06C1B" w:rsidP="00B06C1B">
            <w:pPr>
              <w:spacing w:line="360" w:lineRule="auto"/>
              <w:ind w:firstLineChars="200" w:firstLine="480"/>
              <w:rPr>
                <w:sz w:val="24"/>
              </w:rPr>
            </w:pPr>
            <w:r w:rsidRPr="002D507F">
              <w:rPr>
                <w:rFonts w:hint="eastAsia"/>
                <w:sz w:val="24"/>
              </w:rPr>
              <w:lastRenderedPageBreak/>
              <w:t>废水污染物总量控制指标：</w:t>
            </w:r>
            <w:r w:rsidRPr="002D507F">
              <w:rPr>
                <w:rFonts w:hint="eastAsia"/>
                <w:sz w:val="24"/>
              </w:rPr>
              <w:t>COD</w:t>
            </w:r>
            <w:r w:rsidRPr="002D507F">
              <w:rPr>
                <w:rFonts w:hint="eastAsia"/>
                <w:sz w:val="24"/>
              </w:rPr>
              <w:t>：</w:t>
            </w:r>
            <w:r w:rsidRPr="002D507F">
              <w:rPr>
                <w:rFonts w:hint="eastAsia"/>
                <w:sz w:val="24"/>
              </w:rPr>
              <w:t>0.008t/a</w:t>
            </w:r>
            <w:r w:rsidRPr="002D507F">
              <w:rPr>
                <w:rFonts w:hint="eastAsia"/>
                <w:sz w:val="24"/>
              </w:rPr>
              <w:t>（外排量）、</w:t>
            </w:r>
            <w:r w:rsidRPr="002D507F">
              <w:rPr>
                <w:rFonts w:hint="eastAsia"/>
                <w:sz w:val="24"/>
              </w:rPr>
              <w:t>0.05t/a</w:t>
            </w:r>
            <w:r w:rsidRPr="002D507F">
              <w:rPr>
                <w:rFonts w:hint="eastAsia"/>
                <w:sz w:val="24"/>
              </w:rPr>
              <w:t>（接管考核量）；</w:t>
            </w:r>
            <w:r w:rsidRPr="002D507F">
              <w:rPr>
                <w:rFonts w:hint="eastAsia"/>
                <w:sz w:val="24"/>
              </w:rPr>
              <w:t>NH</w:t>
            </w:r>
            <w:r w:rsidRPr="002D507F">
              <w:rPr>
                <w:rFonts w:hint="eastAsia"/>
                <w:sz w:val="24"/>
                <w:vertAlign w:val="subscript"/>
              </w:rPr>
              <w:t>3</w:t>
            </w:r>
            <w:r w:rsidRPr="002D507F">
              <w:rPr>
                <w:rFonts w:hint="eastAsia"/>
                <w:sz w:val="24"/>
              </w:rPr>
              <w:t>-N</w:t>
            </w:r>
            <w:r w:rsidRPr="002D507F">
              <w:rPr>
                <w:rFonts w:hint="eastAsia"/>
                <w:sz w:val="24"/>
              </w:rPr>
              <w:t>：</w:t>
            </w:r>
            <w:r w:rsidRPr="002D507F">
              <w:rPr>
                <w:rFonts w:hint="eastAsia"/>
                <w:sz w:val="24"/>
              </w:rPr>
              <w:t>0.0008t/a</w:t>
            </w:r>
            <w:r w:rsidRPr="002D507F">
              <w:rPr>
                <w:rFonts w:hint="eastAsia"/>
                <w:sz w:val="24"/>
              </w:rPr>
              <w:t>（外排量）、</w:t>
            </w:r>
            <w:r w:rsidRPr="002D507F">
              <w:rPr>
                <w:rFonts w:hint="eastAsia"/>
                <w:sz w:val="24"/>
              </w:rPr>
              <w:t>0.0033t/a</w:t>
            </w:r>
            <w:r w:rsidRPr="002D507F">
              <w:rPr>
                <w:rFonts w:hint="eastAsia"/>
                <w:sz w:val="24"/>
              </w:rPr>
              <w:t>（接管考核量）。</w:t>
            </w:r>
          </w:p>
          <w:p w14:paraId="7172AEF0" w14:textId="77777777" w:rsidR="00B06C1B" w:rsidRPr="002D507F" w:rsidRDefault="00B06C1B" w:rsidP="00B06C1B">
            <w:pPr>
              <w:spacing w:line="360" w:lineRule="auto"/>
              <w:ind w:firstLineChars="200" w:firstLine="482"/>
              <w:rPr>
                <w:b/>
                <w:sz w:val="24"/>
              </w:rPr>
            </w:pPr>
            <w:r w:rsidRPr="002D507F">
              <w:rPr>
                <w:b/>
                <w:sz w:val="24"/>
              </w:rPr>
              <w:t>7</w:t>
            </w:r>
            <w:r w:rsidRPr="002D507F">
              <w:rPr>
                <w:rFonts w:hAnsi="宋体"/>
                <w:b/>
                <w:sz w:val="24"/>
              </w:rPr>
              <w:t>、环保</w:t>
            </w:r>
            <w:r w:rsidRPr="002D507F">
              <w:rPr>
                <w:b/>
                <w:sz w:val="24"/>
              </w:rPr>
              <w:t>“</w:t>
            </w:r>
            <w:r w:rsidRPr="002D507F">
              <w:rPr>
                <w:rFonts w:hAnsi="宋体"/>
                <w:b/>
                <w:sz w:val="24"/>
              </w:rPr>
              <w:t>三同时</w:t>
            </w:r>
            <w:r w:rsidRPr="002D507F">
              <w:rPr>
                <w:b/>
                <w:sz w:val="24"/>
              </w:rPr>
              <w:t>”</w:t>
            </w:r>
            <w:r w:rsidRPr="002D507F">
              <w:rPr>
                <w:rFonts w:hAnsi="宋体"/>
                <w:b/>
                <w:sz w:val="24"/>
              </w:rPr>
              <w:t>验收</w:t>
            </w:r>
          </w:p>
          <w:p w14:paraId="57AE2B84" w14:textId="77777777" w:rsidR="00B06C1B" w:rsidRPr="002D507F" w:rsidRDefault="00B06C1B" w:rsidP="00B06C1B">
            <w:pPr>
              <w:spacing w:line="360" w:lineRule="auto"/>
              <w:ind w:firstLineChars="200" w:firstLine="480"/>
              <w:rPr>
                <w:kern w:val="24"/>
                <w:sz w:val="24"/>
              </w:rPr>
            </w:pPr>
            <w:r w:rsidRPr="002D507F">
              <w:rPr>
                <w:rFonts w:hAnsi="宋体"/>
                <w:kern w:val="24"/>
                <w:sz w:val="24"/>
              </w:rPr>
              <w:t>根据《中华人民共和国环境保护法》规定，建设项目污染防治设施必须与主体工程同时设计、同时施工、同时投入运行，而污染防治设施建设</w:t>
            </w:r>
            <w:r w:rsidRPr="002D507F">
              <w:rPr>
                <w:kern w:val="24"/>
                <w:sz w:val="24"/>
              </w:rPr>
              <w:t>“</w:t>
            </w:r>
            <w:r w:rsidRPr="002D507F">
              <w:rPr>
                <w:rFonts w:hAnsi="宋体"/>
                <w:kern w:val="24"/>
                <w:sz w:val="24"/>
              </w:rPr>
              <w:t>三同时</w:t>
            </w:r>
            <w:r w:rsidRPr="002D507F">
              <w:rPr>
                <w:kern w:val="24"/>
                <w:sz w:val="24"/>
              </w:rPr>
              <w:t>”</w:t>
            </w:r>
            <w:r w:rsidRPr="002D507F">
              <w:rPr>
                <w:rFonts w:hAnsi="宋体"/>
                <w:kern w:val="24"/>
                <w:sz w:val="24"/>
              </w:rPr>
              <w:t>验收是严格控制污染源和污染物排放总量、遏制环境恶化趋势的有力措施。本项目</w:t>
            </w:r>
            <w:r w:rsidRPr="002D507F">
              <w:rPr>
                <w:rFonts w:hAnsi="宋体" w:hint="eastAsia"/>
                <w:kern w:val="24"/>
                <w:sz w:val="24"/>
              </w:rPr>
              <w:t>竣工后建设单位自主开展环境保护验收</w:t>
            </w:r>
            <w:r w:rsidRPr="002D507F">
              <w:rPr>
                <w:rFonts w:hAnsi="宋体"/>
                <w:kern w:val="24"/>
                <w:sz w:val="24"/>
              </w:rPr>
              <w:t>，具体实施计划为：</w:t>
            </w:r>
          </w:p>
          <w:p w14:paraId="4FC84A62" w14:textId="77777777" w:rsidR="00B06C1B" w:rsidRPr="002D507F" w:rsidRDefault="00B06C1B" w:rsidP="00B06C1B">
            <w:pPr>
              <w:spacing w:line="360" w:lineRule="auto"/>
              <w:ind w:firstLineChars="200" w:firstLine="480"/>
              <w:jc w:val="left"/>
              <w:rPr>
                <w:kern w:val="24"/>
                <w:sz w:val="24"/>
              </w:rPr>
            </w:pPr>
            <w:r w:rsidRPr="002D507F">
              <w:rPr>
                <w:rFonts w:hAnsi="宋体"/>
                <w:kern w:val="24"/>
                <w:sz w:val="24"/>
              </w:rPr>
              <w:fldChar w:fldCharType="begin"/>
            </w:r>
            <w:r w:rsidRPr="002D507F">
              <w:rPr>
                <w:rFonts w:hAnsi="宋体"/>
                <w:kern w:val="24"/>
                <w:sz w:val="24"/>
              </w:rPr>
              <w:instrText xml:space="preserve"> </w:instrText>
            </w:r>
            <w:r w:rsidRPr="002D507F">
              <w:rPr>
                <w:rFonts w:hAnsi="宋体" w:hint="eastAsia"/>
                <w:kern w:val="24"/>
                <w:sz w:val="24"/>
              </w:rPr>
              <w:instrText>= 1 \* GB3</w:instrText>
            </w:r>
            <w:r w:rsidRPr="002D507F">
              <w:rPr>
                <w:rFonts w:hAnsi="宋体"/>
                <w:kern w:val="24"/>
                <w:sz w:val="24"/>
              </w:rPr>
              <w:instrText xml:space="preserve"> </w:instrText>
            </w:r>
            <w:r w:rsidRPr="002D507F">
              <w:rPr>
                <w:rFonts w:hAnsi="宋体"/>
                <w:kern w:val="24"/>
                <w:sz w:val="24"/>
              </w:rPr>
              <w:fldChar w:fldCharType="separate"/>
            </w:r>
            <w:r w:rsidRPr="002D507F">
              <w:rPr>
                <w:rFonts w:hAnsi="宋体" w:hint="eastAsia"/>
                <w:noProof/>
                <w:kern w:val="24"/>
                <w:sz w:val="24"/>
              </w:rPr>
              <w:t>①</w:t>
            </w:r>
            <w:r w:rsidRPr="002D507F">
              <w:rPr>
                <w:rFonts w:hAnsi="宋体"/>
                <w:kern w:val="24"/>
                <w:sz w:val="24"/>
              </w:rPr>
              <w:fldChar w:fldCharType="end"/>
            </w:r>
            <w:r w:rsidRPr="002D507F">
              <w:rPr>
                <w:rFonts w:hAnsi="宋体"/>
                <w:kern w:val="24"/>
                <w:sz w:val="24"/>
              </w:rPr>
              <w:t xml:space="preserve"> </w:t>
            </w:r>
            <w:r w:rsidRPr="002D507F">
              <w:rPr>
                <w:rFonts w:hAnsi="宋体"/>
                <w:kern w:val="24"/>
                <w:sz w:val="24"/>
              </w:rPr>
              <w:t>建设单位请环境监测部门对正常生产情况下各排污口排放的污染物浓度进行监测。</w:t>
            </w:r>
          </w:p>
          <w:p w14:paraId="51DA6CDD" w14:textId="77777777" w:rsidR="00B06C1B" w:rsidRPr="002D507F" w:rsidRDefault="00B06C1B" w:rsidP="00B06C1B">
            <w:pPr>
              <w:spacing w:line="360" w:lineRule="auto"/>
              <w:ind w:firstLineChars="200" w:firstLine="480"/>
              <w:jc w:val="left"/>
              <w:rPr>
                <w:rFonts w:hAnsi="宋体"/>
                <w:kern w:val="24"/>
                <w:sz w:val="24"/>
              </w:rPr>
            </w:pPr>
            <w:r w:rsidRPr="002D507F">
              <w:rPr>
                <w:rFonts w:hAnsi="宋体"/>
                <w:kern w:val="24"/>
                <w:sz w:val="24"/>
              </w:rPr>
              <w:fldChar w:fldCharType="begin"/>
            </w:r>
            <w:r w:rsidRPr="002D507F">
              <w:rPr>
                <w:rFonts w:hAnsi="宋体"/>
                <w:kern w:val="24"/>
                <w:sz w:val="24"/>
              </w:rPr>
              <w:instrText xml:space="preserve"> </w:instrText>
            </w:r>
            <w:r w:rsidRPr="002D507F">
              <w:rPr>
                <w:rFonts w:hAnsi="宋体" w:hint="eastAsia"/>
                <w:kern w:val="24"/>
                <w:sz w:val="24"/>
              </w:rPr>
              <w:instrText>= 2 \* GB3</w:instrText>
            </w:r>
            <w:r w:rsidRPr="002D507F">
              <w:rPr>
                <w:rFonts w:hAnsi="宋体"/>
                <w:kern w:val="24"/>
                <w:sz w:val="24"/>
              </w:rPr>
              <w:instrText xml:space="preserve"> </w:instrText>
            </w:r>
            <w:r w:rsidRPr="002D507F">
              <w:rPr>
                <w:rFonts w:hAnsi="宋体"/>
                <w:kern w:val="24"/>
                <w:sz w:val="24"/>
              </w:rPr>
              <w:fldChar w:fldCharType="separate"/>
            </w:r>
            <w:r w:rsidRPr="002D507F">
              <w:rPr>
                <w:rFonts w:hAnsi="宋体" w:hint="eastAsia"/>
                <w:noProof/>
                <w:kern w:val="24"/>
                <w:sz w:val="24"/>
              </w:rPr>
              <w:t>②</w:t>
            </w:r>
            <w:r w:rsidRPr="002D507F">
              <w:rPr>
                <w:rFonts w:hAnsi="宋体"/>
                <w:kern w:val="24"/>
                <w:sz w:val="24"/>
              </w:rPr>
              <w:fldChar w:fldCharType="end"/>
            </w:r>
            <w:r w:rsidRPr="002D507F">
              <w:rPr>
                <w:rFonts w:hAnsi="宋体"/>
                <w:kern w:val="24"/>
                <w:sz w:val="24"/>
              </w:rPr>
              <w:t xml:space="preserve"> </w:t>
            </w:r>
            <w:r w:rsidRPr="002D507F">
              <w:rPr>
                <w:rFonts w:hAnsi="宋体"/>
                <w:kern w:val="24"/>
                <w:sz w:val="24"/>
              </w:rPr>
              <w:t>建设单位</w:t>
            </w:r>
            <w:bookmarkStart w:id="54" w:name="_Hlt112668812"/>
            <w:bookmarkEnd w:id="54"/>
            <w:r w:rsidRPr="002D507F">
              <w:rPr>
                <w:rFonts w:hAnsi="宋体" w:hint="eastAsia"/>
                <w:kern w:val="24"/>
                <w:sz w:val="24"/>
              </w:rPr>
              <w:t>应当按照本办法规定的程序和标准进行</w:t>
            </w:r>
            <w:r w:rsidRPr="002D507F">
              <w:rPr>
                <w:rFonts w:hAnsi="宋体"/>
                <w:kern w:val="24"/>
                <w:sz w:val="24"/>
              </w:rPr>
              <w:t>“三同时”验收，“三同时”验收清单如下表</w:t>
            </w:r>
            <w:r w:rsidRPr="002D507F">
              <w:rPr>
                <w:rFonts w:hAnsi="宋体"/>
                <w:kern w:val="24"/>
                <w:sz w:val="24"/>
              </w:rPr>
              <w:t>9</w:t>
            </w:r>
            <w:r w:rsidRPr="002D507F">
              <w:rPr>
                <w:rFonts w:hAnsi="宋体" w:hint="eastAsia"/>
                <w:kern w:val="24"/>
                <w:sz w:val="24"/>
              </w:rPr>
              <w:t>-1</w:t>
            </w:r>
            <w:r w:rsidRPr="002D507F">
              <w:rPr>
                <w:rFonts w:hAnsi="宋体"/>
                <w:kern w:val="24"/>
                <w:sz w:val="24"/>
              </w:rPr>
              <w:t>：</w:t>
            </w:r>
          </w:p>
          <w:p w14:paraId="437F79FE" w14:textId="77777777" w:rsidR="00CD77C6" w:rsidRPr="002D507F" w:rsidRDefault="00CD77C6" w:rsidP="00CD77C6">
            <w:pPr>
              <w:snapToGrid w:val="0"/>
              <w:jc w:val="center"/>
              <w:rPr>
                <w:b/>
                <w:sz w:val="24"/>
              </w:rPr>
            </w:pPr>
            <w:r w:rsidRPr="002D507F">
              <w:rPr>
                <w:b/>
                <w:sz w:val="24"/>
              </w:rPr>
              <w:t>表</w:t>
            </w:r>
            <w:r w:rsidRPr="002D507F">
              <w:rPr>
                <w:rFonts w:hint="eastAsia"/>
                <w:b/>
                <w:sz w:val="24"/>
              </w:rPr>
              <w:t>9-1</w:t>
            </w:r>
            <w:r w:rsidRPr="002D507F">
              <w:rPr>
                <w:b/>
                <w:sz w:val="24"/>
              </w:rPr>
              <w:t xml:space="preserve">  </w:t>
            </w:r>
            <w:r w:rsidRPr="002D507F">
              <w:rPr>
                <w:b/>
                <w:sz w:val="24"/>
              </w:rPr>
              <w:t>建设项目</w:t>
            </w:r>
            <w:r w:rsidRPr="002D507F">
              <w:rPr>
                <w:b/>
                <w:sz w:val="24"/>
              </w:rPr>
              <w:t>“</w:t>
            </w:r>
            <w:r w:rsidRPr="002D507F">
              <w:rPr>
                <w:b/>
                <w:sz w:val="24"/>
              </w:rPr>
              <w:t>三同时</w:t>
            </w:r>
            <w:r w:rsidRPr="002D507F">
              <w:rPr>
                <w:b/>
                <w:sz w:val="24"/>
              </w:rPr>
              <w:t>”</w:t>
            </w:r>
            <w:r w:rsidRPr="002D507F">
              <w:rPr>
                <w:b/>
                <w:sz w:val="24"/>
              </w:rPr>
              <w:t>验收一览表</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7"/>
              <w:gridCol w:w="948"/>
              <w:gridCol w:w="2173"/>
              <w:gridCol w:w="3289"/>
              <w:gridCol w:w="756"/>
            </w:tblGrid>
            <w:tr w:rsidR="00027AD7" w:rsidRPr="002D507F" w14:paraId="33D8E705" w14:textId="77777777" w:rsidTr="00CD77C6">
              <w:trPr>
                <w:trHeight w:val="340"/>
                <w:jc w:val="center"/>
              </w:trPr>
              <w:tc>
                <w:tcPr>
                  <w:tcW w:w="534" w:type="pct"/>
                  <w:vAlign w:val="center"/>
                </w:tcPr>
                <w:p w14:paraId="0CB3C5D1" w14:textId="77777777" w:rsidR="00CD77C6" w:rsidRPr="002D507F" w:rsidRDefault="00CD77C6" w:rsidP="00CD77C6">
                  <w:pPr>
                    <w:pStyle w:val="aff7"/>
                    <w:rPr>
                      <w:rFonts w:eastAsia="宋体"/>
                      <w:b/>
                      <w:sz w:val="21"/>
                      <w:szCs w:val="21"/>
                    </w:rPr>
                  </w:pPr>
                  <w:r w:rsidRPr="002D507F">
                    <w:rPr>
                      <w:rFonts w:eastAsia="宋体"/>
                      <w:b/>
                      <w:sz w:val="21"/>
                      <w:szCs w:val="21"/>
                    </w:rPr>
                    <w:t>类别</w:t>
                  </w:r>
                </w:p>
              </w:tc>
              <w:tc>
                <w:tcPr>
                  <w:tcW w:w="1945" w:type="pct"/>
                  <w:gridSpan w:val="2"/>
                  <w:vAlign w:val="center"/>
                </w:tcPr>
                <w:p w14:paraId="67B891FB" w14:textId="77777777" w:rsidR="00CD77C6" w:rsidRPr="002D507F" w:rsidRDefault="00CD77C6" w:rsidP="00CD77C6">
                  <w:pPr>
                    <w:pStyle w:val="aff7"/>
                    <w:rPr>
                      <w:rFonts w:eastAsia="宋体"/>
                      <w:b/>
                      <w:sz w:val="21"/>
                      <w:szCs w:val="21"/>
                    </w:rPr>
                  </w:pPr>
                  <w:r w:rsidRPr="002D507F">
                    <w:rPr>
                      <w:rFonts w:eastAsia="宋体"/>
                      <w:b/>
                      <w:sz w:val="21"/>
                      <w:szCs w:val="21"/>
                    </w:rPr>
                    <w:t>验收内容</w:t>
                  </w:r>
                </w:p>
              </w:tc>
              <w:tc>
                <w:tcPr>
                  <w:tcW w:w="2050" w:type="pct"/>
                  <w:vAlign w:val="center"/>
                </w:tcPr>
                <w:p w14:paraId="2EC526B9" w14:textId="77777777" w:rsidR="00CD77C6" w:rsidRPr="002D507F" w:rsidRDefault="00CD77C6" w:rsidP="00CD77C6">
                  <w:pPr>
                    <w:pStyle w:val="aff7"/>
                    <w:rPr>
                      <w:rFonts w:eastAsia="宋体"/>
                      <w:b/>
                      <w:sz w:val="21"/>
                      <w:szCs w:val="21"/>
                    </w:rPr>
                  </w:pPr>
                  <w:r w:rsidRPr="002D507F">
                    <w:rPr>
                      <w:rFonts w:eastAsia="宋体"/>
                      <w:b/>
                      <w:sz w:val="21"/>
                      <w:szCs w:val="21"/>
                    </w:rPr>
                    <w:t>验收要求</w:t>
                  </w:r>
                </w:p>
              </w:tc>
              <w:tc>
                <w:tcPr>
                  <w:tcW w:w="471" w:type="pct"/>
                  <w:vAlign w:val="center"/>
                </w:tcPr>
                <w:p w14:paraId="5C6B4732" w14:textId="77777777" w:rsidR="00CD77C6" w:rsidRPr="002D507F" w:rsidRDefault="00CD77C6" w:rsidP="00CD77C6">
                  <w:pPr>
                    <w:pStyle w:val="aff7"/>
                    <w:rPr>
                      <w:rFonts w:eastAsia="宋体"/>
                      <w:b/>
                      <w:sz w:val="21"/>
                      <w:szCs w:val="21"/>
                    </w:rPr>
                  </w:pPr>
                  <w:r w:rsidRPr="002D507F">
                    <w:rPr>
                      <w:rFonts w:eastAsia="宋体" w:hint="eastAsia"/>
                      <w:b/>
                      <w:sz w:val="21"/>
                      <w:szCs w:val="21"/>
                    </w:rPr>
                    <w:t>建设</w:t>
                  </w:r>
                </w:p>
                <w:p w14:paraId="1A9727A7" w14:textId="77777777" w:rsidR="00CD77C6" w:rsidRPr="002D507F" w:rsidRDefault="00CD77C6" w:rsidP="00CD77C6">
                  <w:pPr>
                    <w:pStyle w:val="aff7"/>
                    <w:rPr>
                      <w:rFonts w:eastAsia="宋体"/>
                      <w:b/>
                      <w:sz w:val="21"/>
                      <w:szCs w:val="21"/>
                    </w:rPr>
                  </w:pPr>
                  <w:r w:rsidRPr="002D507F">
                    <w:rPr>
                      <w:rFonts w:eastAsia="宋体" w:hint="eastAsia"/>
                      <w:b/>
                      <w:sz w:val="21"/>
                      <w:szCs w:val="21"/>
                    </w:rPr>
                    <w:t>时间</w:t>
                  </w:r>
                </w:p>
              </w:tc>
            </w:tr>
            <w:tr w:rsidR="00027AD7" w:rsidRPr="002D507F" w14:paraId="036F3CB9" w14:textId="77777777" w:rsidTr="00854548">
              <w:trPr>
                <w:trHeight w:val="1187"/>
                <w:jc w:val="center"/>
              </w:trPr>
              <w:tc>
                <w:tcPr>
                  <w:tcW w:w="534" w:type="pct"/>
                  <w:vMerge w:val="restart"/>
                  <w:vAlign w:val="center"/>
                </w:tcPr>
                <w:p w14:paraId="23236AE2" w14:textId="77777777" w:rsidR="001A06CC" w:rsidRPr="002D507F" w:rsidRDefault="001A06CC" w:rsidP="00CD77C6">
                  <w:pPr>
                    <w:adjustRightInd w:val="0"/>
                    <w:snapToGrid w:val="0"/>
                    <w:jc w:val="center"/>
                    <w:rPr>
                      <w:szCs w:val="21"/>
                    </w:rPr>
                  </w:pPr>
                  <w:r w:rsidRPr="002D507F">
                    <w:rPr>
                      <w:rFonts w:hint="eastAsia"/>
                      <w:szCs w:val="21"/>
                    </w:rPr>
                    <w:t>废气</w:t>
                  </w:r>
                </w:p>
              </w:tc>
              <w:tc>
                <w:tcPr>
                  <w:tcW w:w="591" w:type="pct"/>
                  <w:vAlign w:val="center"/>
                </w:tcPr>
                <w:p w14:paraId="20C81F32" w14:textId="0088A20C" w:rsidR="001A06CC" w:rsidRPr="002D507F" w:rsidRDefault="001A06CC" w:rsidP="00CD77C6">
                  <w:pPr>
                    <w:snapToGrid w:val="0"/>
                    <w:jc w:val="center"/>
                    <w:rPr>
                      <w:spacing w:val="-2"/>
                      <w:szCs w:val="21"/>
                    </w:rPr>
                  </w:pPr>
                  <w:r w:rsidRPr="002D507F">
                    <w:rPr>
                      <w:rFonts w:hint="eastAsia"/>
                      <w:spacing w:val="-2"/>
                      <w:szCs w:val="21"/>
                    </w:rPr>
                    <w:t>刷漆、晾干废气</w:t>
                  </w:r>
                </w:p>
              </w:tc>
              <w:tc>
                <w:tcPr>
                  <w:tcW w:w="1354" w:type="pct"/>
                  <w:vAlign w:val="center"/>
                </w:tcPr>
                <w:p w14:paraId="38617265" w14:textId="2050F33A" w:rsidR="001A06CC" w:rsidRPr="002D507F" w:rsidRDefault="001A06CC" w:rsidP="00CD77C6">
                  <w:pPr>
                    <w:snapToGrid w:val="0"/>
                    <w:jc w:val="center"/>
                    <w:rPr>
                      <w:spacing w:val="-2"/>
                      <w:szCs w:val="21"/>
                    </w:rPr>
                  </w:pPr>
                  <w:r w:rsidRPr="002D507F">
                    <w:rPr>
                      <w:rFonts w:hint="eastAsia"/>
                      <w:spacing w:val="-2"/>
                      <w:szCs w:val="21"/>
                    </w:rPr>
                    <w:t>管道微负压收集</w:t>
                  </w:r>
                  <w:r w:rsidRPr="002D507F">
                    <w:rPr>
                      <w:rFonts w:hint="eastAsia"/>
                      <w:spacing w:val="-2"/>
                      <w:szCs w:val="21"/>
                    </w:rPr>
                    <w:t>+1</w:t>
                  </w:r>
                  <w:r w:rsidRPr="002D507F">
                    <w:rPr>
                      <w:rFonts w:hint="eastAsia"/>
                      <w:spacing w:val="-2"/>
                      <w:szCs w:val="21"/>
                    </w:rPr>
                    <w:t>套</w:t>
                  </w:r>
                  <w:r w:rsidRPr="002D507F">
                    <w:rPr>
                      <w:rFonts w:hint="eastAsia"/>
                      <w:spacing w:val="-2"/>
                      <w:szCs w:val="21"/>
                    </w:rPr>
                    <w:t>UV</w:t>
                  </w:r>
                  <w:r w:rsidRPr="002D507F">
                    <w:rPr>
                      <w:rFonts w:hint="eastAsia"/>
                      <w:spacing w:val="-2"/>
                      <w:szCs w:val="21"/>
                    </w:rPr>
                    <w:t>光氧</w:t>
                  </w:r>
                  <w:r w:rsidRPr="002D507F">
                    <w:rPr>
                      <w:rFonts w:hint="eastAsia"/>
                      <w:spacing w:val="-2"/>
                      <w:szCs w:val="21"/>
                    </w:rPr>
                    <w:t>+</w:t>
                  </w:r>
                  <w:r w:rsidRPr="002D507F">
                    <w:rPr>
                      <w:rFonts w:hint="eastAsia"/>
                      <w:spacing w:val="-2"/>
                      <w:szCs w:val="21"/>
                    </w:rPr>
                    <w:t>活性炭吸附装置</w:t>
                  </w:r>
                  <w:r w:rsidRPr="002D507F">
                    <w:rPr>
                      <w:rFonts w:hint="eastAsia"/>
                      <w:spacing w:val="-2"/>
                      <w:szCs w:val="21"/>
                    </w:rPr>
                    <w:t>+1</w:t>
                  </w:r>
                  <w:r w:rsidRPr="002D507F">
                    <w:rPr>
                      <w:rFonts w:hint="eastAsia"/>
                      <w:spacing w:val="-2"/>
                      <w:szCs w:val="21"/>
                    </w:rPr>
                    <w:t>根</w:t>
                  </w:r>
                  <w:r w:rsidRPr="002D507F">
                    <w:rPr>
                      <w:rFonts w:hint="eastAsia"/>
                      <w:spacing w:val="-2"/>
                      <w:szCs w:val="21"/>
                    </w:rPr>
                    <w:t>15m</w:t>
                  </w:r>
                  <w:r w:rsidRPr="002D507F">
                    <w:rPr>
                      <w:rFonts w:hint="eastAsia"/>
                      <w:spacing w:val="-2"/>
                      <w:szCs w:val="21"/>
                    </w:rPr>
                    <w:t>高排气筒（</w:t>
                  </w:r>
                  <w:r w:rsidRPr="002D507F">
                    <w:rPr>
                      <w:rFonts w:hint="eastAsia"/>
                      <w:spacing w:val="-2"/>
                      <w:szCs w:val="21"/>
                    </w:rPr>
                    <w:t>DA001</w:t>
                  </w:r>
                  <w:r w:rsidRPr="002D507F">
                    <w:rPr>
                      <w:rFonts w:hint="eastAsia"/>
                      <w:spacing w:val="-2"/>
                      <w:szCs w:val="21"/>
                    </w:rPr>
                    <w:t>）</w:t>
                  </w:r>
                </w:p>
              </w:tc>
              <w:tc>
                <w:tcPr>
                  <w:tcW w:w="2050" w:type="pct"/>
                  <w:vMerge w:val="restart"/>
                  <w:vAlign w:val="center"/>
                </w:tcPr>
                <w:p w14:paraId="0D6E4D22" w14:textId="77777777" w:rsidR="001A06CC" w:rsidRPr="002D507F" w:rsidRDefault="001A06CC" w:rsidP="00CD77C6">
                  <w:pPr>
                    <w:snapToGrid w:val="0"/>
                    <w:jc w:val="center"/>
                    <w:rPr>
                      <w:szCs w:val="21"/>
                    </w:rPr>
                  </w:pPr>
                  <w:r w:rsidRPr="002D507F">
                    <w:rPr>
                      <w:rFonts w:hint="eastAsia"/>
                      <w:szCs w:val="21"/>
                    </w:rPr>
                    <w:t>颗粒物排放执行《大气污染物综合排放标准》</w:t>
                  </w:r>
                  <w:r w:rsidRPr="002D507F">
                    <w:rPr>
                      <w:rFonts w:hint="eastAsia"/>
                      <w:szCs w:val="21"/>
                    </w:rPr>
                    <w:t>(GB16297-1996)</w:t>
                  </w:r>
                  <w:r w:rsidRPr="002D507F">
                    <w:rPr>
                      <w:rFonts w:hint="eastAsia"/>
                      <w:szCs w:val="21"/>
                    </w:rPr>
                    <w:t>表</w:t>
                  </w:r>
                  <w:r w:rsidRPr="002D507F">
                    <w:rPr>
                      <w:rFonts w:hint="eastAsia"/>
                      <w:szCs w:val="21"/>
                    </w:rPr>
                    <w:t>2</w:t>
                  </w:r>
                  <w:r w:rsidRPr="002D507F">
                    <w:rPr>
                      <w:rFonts w:hint="eastAsia"/>
                      <w:szCs w:val="21"/>
                    </w:rPr>
                    <w:t>二级标准；</w:t>
                  </w:r>
                  <w:r w:rsidRPr="002D507F">
                    <w:rPr>
                      <w:rFonts w:hint="eastAsia"/>
                      <w:szCs w:val="21"/>
                    </w:rPr>
                    <w:t>VOCs</w:t>
                  </w:r>
                  <w:r w:rsidRPr="002D507F">
                    <w:rPr>
                      <w:rFonts w:hint="eastAsia"/>
                      <w:szCs w:val="21"/>
                    </w:rPr>
                    <w:t>参照执行天津市地方标准《工业企业挥发性有机物排放控制标准》（</w:t>
                  </w:r>
                  <w:r w:rsidRPr="002D507F">
                    <w:rPr>
                      <w:rFonts w:hint="eastAsia"/>
                      <w:szCs w:val="21"/>
                    </w:rPr>
                    <w:t>DB12/524-2014</w:t>
                  </w:r>
                  <w:r w:rsidRPr="002D507F">
                    <w:rPr>
                      <w:rFonts w:hint="eastAsia"/>
                      <w:szCs w:val="21"/>
                    </w:rPr>
                    <w:t>）表</w:t>
                  </w:r>
                  <w:r w:rsidRPr="002D507F">
                    <w:rPr>
                      <w:rFonts w:hint="eastAsia"/>
                      <w:szCs w:val="21"/>
                    </w:rPr>
                    <w:t>2</w:t>
                  </w:r>
                  <w:r w:rsidRPr="002D507F">
                    <w:rPr>
                      <w:rFonts w:hint="eastAsia"/>
                      <w:szCs w:val="21"/>
                    </w:rPr>
                    <w:t>中表面涂装（调漆、喷漆工艺）标准</w:t>
                  </w:r>
                </w:p>
              </w:tc>
              <w:tc>
                <w:tcPr>
                  <w:tcW w:w="471" w:type="pct"/>
                  <w:vMerge w:val="restart"/>
                  <w:vAlign w:val="center"/>
                </w:tcPr>
                <w:p w14:paraId="5B91CCEB" w14:textId="77777777" w:rsidR="001A06CC" w:rsidRPr="002D507F" w:rsidRDefault="001A06CC" w:rsidP="00CD77C6">
                  <w:pPr>
                    <w:adjustRightInd w:val="0"/>
                    <w:snapToGrid w:val="0"/>
                    <w:jc w:val="center"/>
                    <w:rPr>
                      <w:szCs w:val="21"/>
                    </w:rPr>
                  </w:pPr>
                  <w:r w:rsidRPr="002D507F">
                    <w:rPr>
                      <w:rFonts w:hint="eastAsia"/>
                      <w:szCs w:val="21"/>
                    </w:rPr>
                    <w:t>同时设计、同时施工、同时投入使用</w:t>
                  </w:r>
                </w:p>
              </w:tc>
            </w:tr>
            <w:tr w:rsidR="00027AD7" w:rsidRPr="002D507F" w14:paraId="64B67689" w14:textId="77777777" w:rsidTr="00CD77C6">
              <w:trPr>
                <w:trHeight w:val="340"/>
                <w:jc w:val="center"/>
              </w:trPr>
              <w:tc>
                <w:tcPr>
                  <w:tcW w:w="534" w:type="pct"/>
                  <w:vMerge/>
                  <w:vAlign w:val="center"/>
                </w:tcPr>
                <w:p w14:paraId="63AF5FEB" w14:textId="77777777" w:rsidR="001A06CC" w:rsidRPr="002D507F" w:rsidRDefault="001A06CC" w:rsidP="00CD77C6">
                  <w:pPr>
                    <w:adjustRightInd w:val="0"/>
                    <w:snapToGrid w:val="0"/>
                    <w:jc w:val="center"/>
                    <w:rPr>
                      <w:szCs w:val="21"/>
                    </w:rPr>
                  </w:pPr>
                </w:p>
              </w:tc>
              <w:tc>
                <w:tcPr>
                  <w:tcW w:w="591" w:type="pct"/>
                  <w:vAlign w:val="center"/>
                </w:tcPr>
                <w:p w14:paraId="59FF9389" w14:textId="77777777" w:rsidR="001A06CC" w:rsidRPr="002D507F" w:rsidRDefault="001A06CC" w:rsidP="00CD77C6">
                  <w:pPr>
                    <w:snapToGrid w:val="0"/>
                    <w:jc w:val="center"/>
                    <w:rPr>
                      <w:spacing w:val="-2"/>
                      <w:szCs w:val="21"/>
                    </w:rPr>
                  </w:pPr>
                  <w:r w:rsidRPr="002D507F">
                    <w:rPr>
                      <w:rFonts w:hint="eastAsia"/>
                      <w:spacing w:val="-2"/>
                      <w:szCs w:val="21"/>
                    </w:rPr>
                    <w:t>焊接</w:t>
                  </w:r>
                </w:p>
              </w:tc>
              <w:tc>
                <w:tcPr>
                  <w:tcW w:w="1354" w:type="pct"/>
                  <w:vAlign w:val="center"/>
                </w:tcPr>
                <w:p w14:paraId="3CCBCE74" w14:textId="68A7DD95" w:rsidR="001A06CC" w:rsidRPr="002D507F" w:rsidRDefault="001A06CC" w:rsidP="00CD77C6">
                  <w:pPr>
                    <w:snapToGrid w:val="0"/>
                    <w:jc w:val="center"/>
                    <w:rPr>
                      <w:spacing w:val="-2"/>
                      <w:szCs w:val="21"/>
                    </w:rPr>
                  </w:pPr>
                  <w:r w:rsidRPr="002D507F">
                    <w:rPr>
                      <w:rFonts w:hint="eastAsia"/>
                      <w:spacing w:val="-2"/>
                      <w:szCs w:val="21"/>
                    </w:rPr>
                    <w:t>4</w:t>
                  </w:r>
                  <w:r w:rsidRPr="002D507F">
                    <w:rPr>
                      <w:rFonts w:hint="eastAsia"/>
                      <w:spacing w:val="-2"/>
                      <w:szCs w:val="21"/>
                    </w:rPr>
                    <w:t>套移动式焊接烟尘净化器</w:t>
                  </w:r>
                </w:p>
              </w:tc>
              <w:tc>
                <w:tcPr>
                  <w:tcW w:w="2050" w:type="pct"/>
                  <w:vMerge/>
                  <w:vAlign w:val="center"/>
                </w:tcPr>
                <w:p w14:paraId="71BC1041" w14:textId="77777777" w:rsidR="001A06CC" w:rsidRPr="002D507F" w:rsidRDefault="001A06CC" w:rsidP="00CD77C6">
                  <w:pPr>
                    <w:snapToGrid w:val="0"/>
                    <w:jc w:val="center"/>
                    <w:rPr>
                      <w:szCs w:val="21"/>
                    </w:rPr>
                  </w:pPr>
                </w:p>
              </w:tc>
              <w:tc>
                <w:tcPr>
                  <w:tcW w:w="471" w:type="pct"/>
                  <w:vMerge/>
                  <w:vAlign w:val="center"/>
                </w:tcPr>
                <w:p w14:paraId="56C87ED4" w14:textId="77777777" w:rsidR="001A06CC" w:rsidRPr="002D507F" w:rsidRDefault="001A06CC" w:rsidP="00CD77C6">
                  <w:pPr>
                    <w:adjustRightInd w:val="0"/>
                    <w:snapToGrid w:val="0"/>
                    <w:jc w:val="center"/>
                    <w:rPr>
                      <w:szCs w:val="21"/>
                    </w:rPr>
                  </w:pPr>
                </w:p>
              </w:tc>
            </w:tr>
            <w:tr w:rsidR="00027AD7" w:rsidRPr="002D507F" w14:paraId="7267D5AB" w14:textId="77777777" w:rsidTr="00CD77C6">
              <w:trPr>
                <w:trHeight w:val="340"/>
                <w:jc w:val="center"/>
              </w:trPr>
              <w:tc>
                <w:tcPr>
                  <w:tcW w:w="534" w:type="pct"/>
                  <w:vAlign w:val="center"/>
                </w:tcPr>
                <w:p w14:paraId="46EE58B6" w14:textId="77777777" w:rsidR="001A06CC" w:rsidRPr="002D507F" w:rsidRDefault="001A06CC" w:rsidP="00CD77C6">
                  <w:pPr>
                    <w:adjustRightInd w:val="0"/>
                    <w:snapToGrid w:val="0"/>
                    <w:jc w:val="center"/>
                    <w:rPr>
                      <w:szCs w:val="21"/>
                    </w:rPr>
                  </w:pPr>
                  <w:r w:rsidRPr="002D507F">
                    <w:rPr>
                      <w:szCs w:val="21"/>
                    </w:rPr>
                    <w:t>废水</w:t>
                  </w:r>
                </w:p>
              </w:tc>
              <w:tc>
                <w:tcPr>
                  <w:tcW w:w="1945" w:type="pct"/>
                  <w:gridSpan w:val="2"/>
                  <w:vAlign w:val="center"/>
                </w:tcPr>
                <w:p w14:paraId="40CE0A05" w14:textId="062568BB" w:rsidR="001A06CC" w:rsidRPr="002D507F" w:rsidRDefault="001A06CC" w:rsidP="00CD77C6">
                  <w:pPr>
                    <w:adjustRightInd w:val="0"/>
                    <w:snapToGrid w:val="0"/>
                    <w:jc w:val="center"/>
                    <w:rPr>
                      <w:szCs w:val="21"/>
                    </w:rPr>
                  </w:pPr>
                  <w:r w:rsidRPr="002D507F">
                    <w:rPr>
                      <w:rFonts w:hint="eastAsia"/>
                      <w:szCs w:val="21"/>
                    </w:rPr>
                    <w:t>隔油池</w:t>
                  </w:r>
                  <w:r w:rsidRPr="002D507F">
                    <w:rPr>
                      <w:rFonts w:hint="eastAsia"/>
                      <w:szCs w:val="21"/>
                    </w:rPr>
                    <w:t>+</w:t>
                  </w:r>
                  <w:r w:rsidRPr="002D507F">
                    <w:rPr>
                      <w:rFonts w:hint="eastAsia"/>
                      <w:szCs w:val="21"/>
                    </w:rPr>
                    <w:t>化粪池</w:t>
                  </w:r>
                </w:p>
              </w:tc>
              <w:tc>
                <w:tcPr>
                  <w:tcW w:w="2050" w:type="pct"/>
                  <w:vAlign w:val="center"/>
                </w:tcPr>
                <w:p w14:paraId="3B633BBB" w14:textId="63F05143" w:rsidR="001A06CC" w:rsidRPr="002D507F" w:rsidRDefault="001A06CC" w:rsidP="00CD77C6">
                  <w:pPr>
                    <w:snapToGrid w:val="0"/>
                    <w:jc w:val="center"/>
                    <w:rPr>
                      <w:szCs w:val="21"/>
                    </w:rPr>
                  </w:pPr>
                  <w:r w:rsidRPr="002D507F">
                    <w:rPr>
                      <w:rFonts w:hint="eastAsia"/>
                      <w:szCs w:val="21"/>
                    </w:rPr>
                    <w:t>满足灌南县海西污水处理有限公司接管标准</w:t>
                  </w:r>
                </w:p>
              </w:tc>
              <w:tc>
                <w:tcPr>
                  <w:tcW w:w="471" w:type="pct"/>
                  <w:vMerge/>
                  <w:vAlign w:val="center"/>
                </w:tcPr>
                <w:p w14:paraId="68F74D92" w14:textId="77777777" w:rsidR="001A06CC" w:rsidRPr="002D507F" w:rsidRDefault="001A06CC" w:rsidP="00CD77C6">
                  <w:pPr>
                    <w:adjustRightInd w:val="0"/>
                    <w:snapToGrid w:val="0"/>
                    <w:jc w:val="center"/>
                    <w:rPr>
                      <w:szCs w:val="21"/>
                    </w:rPr>
                  </w:pPr>
                </w:p>
              </w:tc>
            </w:tr>
            <w:tr w:rsidR="00027AD7" w:rsidRPr="002D507F" w14:paraId="62D8E750" w14:textId="77777777" w:rsidTr="00CD77C6">
              <w:trPr>
                <w:trHeight w:val="340"/>
                <w:jc w:val="center"/>
              </w:trPr>
              <w:tc>
                <w:tcPr>
                  <w:tcW w:w="534" w:type="pct"/>
                  <w:vAlign w:val="center"/>
                </w:tcPr>
                <w:p w14:paraId="147CF616" w14:textId="77777777" w:rsidR="001A06CC" w:rsidRPr="002D507F" w:rsidRDefault="001A06CC" w:rsidP="00CD77C6">
                  <w:pPr>
                    <w:adjustRightInd w:val="0"/>
                    <w:snapToGrid w:val="0"/>
                    <w:jc w:val="center"/>
                    <w:rPr>
                      <w:szCs w:val="21"/>
                    </w:rPr>
                  </w:pPr>
                  <w:r w:rsidRPr="002D507F">
                    <w:rPr>
                      <w:szCs w:val="21"/>
                    </w:rPr>
                    <w:t>噪声</w:t>
                  </w:r>
                </w:p>
              </w:tc>
              <w:tc>
                <w:tcPr>
                  <w:tcW w:w="1945" w:type="pct"/>
                  <w:gridSpan w:val="2"/>
                  <w:vAlign w:val="center"/>
                </w:tcPr>
                <w:p w14:paraId="18F9724D" w14:textId="77777777" w:rsidR="001A06CC" w:rsidRPr="002D507F" w:rsidRDefault="001A06CC" w:rsidP="00CD77C6">
                  <w:pPr>
                    <w:snapToGrid w:val="0"/>
                    <w:jc w:val="center"/>
                    <w:rPr>
                      <w:spacing w:val="-2"/>
                      <w:szCs w:val="21"/>
                    </w:rPr>
                  </w:pPr>
                  <w:r w:rsidRPr="002D507F">
                    <w:rPr>
                      <w:rFonts w:hint="eastAsia"/>
                      <w:spacing w:val="-2"/>
                      <w:szCs w:val="21"/>
                    </w:rPr>
                    <w:t>设备基础减振、厂房隔声</w:t>
                  </w:r>
                </w:p>
              </w:tc>
              <w:tc>
                <w:tcPr>
                  <w:tcW w:w="2050" w:type="pct"/>
                  <w:vAlign w:val="center"/>
                </w:tcPr>
                <w:p w14:paraId="34A2B250" w14:textId="77777777" w:rsidR="001A06CC" w:rsidRPr="002D507F" w:rsidRDefault="001A06CC" w:rsidP="00CD77C6">
                  <w:pPr>
                    <w:adjustRightInd w:val="0"/>
                    <w:snapToGrid w:val="0"/>
                    <w:jc w:val="center"/>
                    <w:rPr>
                      <w:szCs w:val="21"/>
                    </w:rPr>
                  </w:pPr>
                  <w:r w:rsidRPr="002D507F">
                    <w:rPr>
                      <w:rFonts w:hint="eastAsia"/>
                      <w:szCs w:val="21"/>
                    </w:rPr>
                    <w:t>项目四厂界昼、夜间噪声排放均满足《工业企业厂界环境噪声排放标准》（</w:t>
                  </w:r>
                  <w:r w:rsidRPr="002D507F">
                    <w:rPr>
                      <w:rFonts w:hint="eastAsia"/>
                      <w:szCs w:val="21"/>
                    </w:rPr>
                    <w:t>GB12348-2008</w:t>
                  </w:r>
                  <w:r w:rsidRPr="002D507F">
                    <w:rPr>
                      <w:rFonts w:hint="eastAsia"/>
                      <w:szCs w:val="21"/>
                    </w:rPr>
                    <w:t>）</w:t>
                  </w:r>
                  <w:r w:rsidRPr="002D507F">
                    <w:rPr>
                      <w:szCs w:val="21"/>
                    </w:rPr>
                    <w:t>3</w:t>
                  </w:r>
                  <w:r w:rsidRPr="002D507F">
                    <w:rPr>
                      <w:rFonts w:hint="eastAsia"/>
                      <w:szCs w:val="21"/>
                    </w:rPr>
                    <w:t>类标准</w:t>
                  </w:r>
                </w:p>
              </w:tc>
              <w:tc>
                <w:tcPr>
                  <w:tcW w:w="471" w:type="pct"/>
                  <w:vMerge/>
                  <w:vAlign w:val="center"/>
                </w:tcPr>
                <w:p w14:paraId="609F85B2" w14:textId="77777777" w:rsidR="001A06CC" w:rsidRPr="002D507F" w:rsidRDefault="001A06CC" w:rsidP="00CD77C6">
                  <w:pPr>
                    <w:adjustRightInd w:val="0"/>
                    <w:snapToGrid w:val="0"/>
                    <w:jc w:val="center"/>
                    <w:rPr>
                      <w:szCs w:val="21"/>
                    </w:rPr>
                  </w:pPr>
                </w:p>
              </w:tc>
            </w:tr>
            <w:tr w:rsidR="00027AD7" w:rsidRPr="002D507F" w14:paraId="055558B1" w14:textId="77777777" w:rsidTr="00CD77C6">
              <w:trPr>
                <w:trHeight w:val="340"/>
                <w:jc w:val="center"/>
              </w:trPr>
              <w:tc>
                <w:tcPr>
                  <w:tcW w:w="534" w:type="pct"/>
                  <w:vAlign w:val="center"/>
                </w:tcPr>
                <w:p w14:paraId="362EC640" w14:textId="77777777" w:rsidR="001A06CC" w:rsidRPr="002D507F" w:rsidRDefault="001A06CC" w:rsidP="00CD77C6">
                  <w:pPr>
                    <w:adjustRightInd w:val="0"/>
                    <w:snapToGrid w:val="0"/>
                    <w:jc w:val="center"/>
                    <w:rPr>
                      <w:szCs w:val="21"/>
                    </w:rPr>
                  </w:pPr>
                  <w:r w:rsidRPr="002D507F">
                    <w:rPr>
                      <w:szCs w:val="21"/>
                    </w:rPr>
                    <w:t>固废</w:t>
                  </w:r>
                </w:p>
              </w:tc>
              <w:tc>
                <w:tcPr>
                  <w:tcW w:w="1945" w:type="pct"/>
                  <w:gridSpan w:val="2"/>
                  <w:vAlign w:val="center"/>
                </w:tcPr>
                <w:p w14:paraId="3B784517" w14:textId="6124021E" w:rsidR="001A06CC" w:rsidRPr="002D507F" w:rsidRDefault="001A06CC" w:rsidP="00CD77C6">
                  <w:pPr>
                    <w:snapToGrid w:val="0"/>
                    <w:jc w:val="center"/>
                    <w:rPr>
                      <w:spacing w:val="-2"/>
                      <w:szCs w:val="21"/>
                    </w:rPr>
                  </w:pPr>
                  <w:r w:rsidRPr="002D507F">
                    <w:rPr>
                      <w:rFonts w:hint="eastAsia"/>
                      <w:spacing w:val="-2"/>
                      <w:szCs w:val="21"/>
                    </w:rPr>
                    <w:t>1</w:t>
                  </w:r>
                  <w:r w:rsidRPr="002D507F">
                    <w:rPr>
                      <w:rFonts w:hint="eastAsia"/>
                      <w:spacing w:val="-2"/>
                      <w:szCs w:val="21"/>
                    </w:rPr>
                    <w:t>处</w:t>
                  </w:r>
                  <w:r w:rsidRPr="002D507F">
                    <w:rPr>
                      <w:rFonts w:hint="eastAsia"/>
                      <w:spacing w:val="-2"/>
                      <w:szCs w:val="21"/>
                    </w:rPr>
                    <w:t>2</w:t>
                  </w:r>
                  <w:r w:rsidRPr="002D507F">
                    <w:rPr>
                      <w:spacing w:val="-2"/>
                      <w:szCs w:val="21"/>
                    </w:rPr>
                    <w:t>0</w:t>
                  </w:r>
                  <w:r w:rsidRPr="002D507F">
                    <w:rPr>
                      <w:rFonts w:hint="eastAsia"/>
                      <w:spacing w:val="-2"/>
                      <w:szCs w:val="21"/>
                    </w:rPr>
                    <w:t>m</w:t>
                  </w:r>
                  <w:r w:rsidRPr="002D507F">
                    <w:rPr>
                      <w:spacing w:val="-2"/>
                      <w:szCs w:val="21"/>
                      <w:vertAlign w:val="superscript"/>
                    </w:rPr>
                    <w:t>2</w:t>
                  </w:r>
                  <w:r w:rsidRPr="002D507F">
                    <w:rPr>
                      <w:rFonts w:hint="eastAsia"/>
                      <w:spacing w:val="-2"/>
                      <w:szCs w:val="21"/>
                    </w:rPr>
                    <w:t>一般固废堆放间，</w:t>
                  </w:r>
                  <w:r w:rsidRPr="002D507F">
                    <w:rPr>
                      <w:rFonts w:hint="eastAsia"/>
                      <w:spacing w:val="-2"/>
                      <w:szCs w:val="21"/>
                    </w:rPr>
                    <w:t>1</w:t>
                  </w:r>
                  <w:r w:rsidRPr="002D507F">
                    <w:rPr>
                      <w:rFonts w:hint="eastAsia"/>
                      <w:spacing w:val="-2"/>
                      <w:szCs w:val="21"/>
                    </w:rPr>
                    <w:t>处</w:t>
                  </w:r>
                  <w:r w:rsidRPr="002D507F">
                    <w:rPr>
                      <w:rFonts w:hint="eastAsia"/>
                      <w:spacing w:val="-2"/>
                      <w:szCs w:val="21"/>
                    </w:rPr>
                    <w:t>5m</w:t>
                  </w:r>
                  <w:r w:rsidRPr="002D507F">
                    <w:rPr>
                      <w:spacing w:val="-2"/>
                      <w:szCs w:val="21"/>
                      <w:vertAlign w:val="superscript"/>
                    </w:rPr>
                    <w:t>2</w:t>
                  </w:r>
                  <w:r w:rsidRPr="002D507F">
                    <w:rPr>
                      <w:rFonts w:hint="eastAsia"/>
                      <w:spacing w:val="-2"/>
                      <w:szCs w:val="21"/>
                    </w:rPr>
                    <w:t>危废暂存间</w:t>
                  </w:r>
                </w:p>
              </w:tc>
              <w:tc>
                <w:tcPr>
                  <w:tcW w:w="2050" w:type="pct"/>
                  <w:vAlign w:val="center"/>
                </w:tcPr>
                <w:p w14:paraId="0FFF53E8" w14:textId="77777777" w:rsidR="001A06CC" w:rsidRPr="002D507F" w:rsidRDefault="001A06CC" w:rsidP="00CD77C6">
                  <w:pPr>
                    <w:adjustRightInd w:val="0"/>
                    <w:snapToGrid w:val="0"/>
                    <w:jc w:val="center"/>
                    <w:rPr>
                      <w:szCs w:val="21"/>
                    </w:rPr>
                  </w:pPr>
                  <w:r w:rsidRPr="002D507F">
                    <w:rPr>
                      <w:rFonts w:hint="eastAsia"/>
                      <w:szCs w:val="21"/>
                    </w:rPr>
                    <w:t>危险废物执行《危险废物贮存污染控制标准》（</w:t>
                  </w:r>
                  <w:r w:rsidRPr="002D507F">
                    <w:rPr>
                      <w:rFonts w:hint="eastAsia"/>
                      <w:szCs w:val="21"/>
                    </w:rPr>
                    <w:t>GB18597-2001</w:t>
                  </w:r>
                  <w:r w:rsidRPr="002D507F">
                    <w:rPr>
                      <w:rFonts w:hint="eastAsia"/>
                      <w:szCs w:val="21"/>
                    </w:rPr>
                    <w:t>）及修改单，一般固废执行《一般工业固体废物贮存、处置场污染控制标准》（</w:t>
                  </w:r>
                  <w:r w:rsidRPr="002D507F">
                    <w:rPr>
                      <w:rFonts w:hint="eastAsia"/>
                      <w:szCs w:val="21"/>
                    </w:rPr>
                    <w:t>GB18599-2001</w:t>
                  </w:r>
                  <w:r w:rsidRPr="002D507F">
                    <w:rPr>
                      <w:rFonts w:hint="eastAsia"/>
                      <w:szCs w:val="21"/>
                    </w:rPr>
                    <w:t>）及修改单。</w:t>
                  </w:r>
                </w:p>
              </w:tc>
              <w:tc>
                <w:tcPr>
                  <w:tcW w:w="471" w:type="pct"/>
                  <w:vMerge/>
                  <w:vAlign w:val="center"/>
                </w:tcPr>
                <w:p w14:paraId="5142A8DF" w14:textId="77777777" w:rsidR="001A06CC" w:rsidRPr="002D507F" w:rsidRDefault="001A06CC" w:rsidP="00CD77C6">
                  <w:pPr>
                    <w:adjustRightInd w:val="0"/>
                    <w:snapToGrid w:val="0"/>
                    <w:jc w:val="center"/>
                    <w:rPr>
                      <w:szCs w:val="21"/>
                    </w:rPr>
                  </w:pPr>
                </w:p>
              </w:tc>
            </w:tr>
            <w:tr w:rsidR="00027AD7" w:rsidRPr="002D507F" w14:paraId="5C68AEF9" w14:textId="77777777" w:rsidTr="00CD77C6">
              <w:trPr>
                <w:trHeight w:val="340"/>
                <w:jc w:val="center"/>
              </w:trPr>
              <w:tc>
                <w:tcPr>
                  <w:tcW w:w="534" w:type="pct"/>
                  <w:vAlign w:val="center"/>
                </w:tcPr>
                <w:p w14:paraId="3638446F" w14:textId="77777777" w:rsidR="001A06CC" w:rsidRPr="002D507F" w:rsidRDefault="001A06CC" w:rsidP="00CD77C6">
                  <w:pPr>
                    <w:adjustRightInd w:val="0"/>
                    <w:snapToGrid w:val="0"/>
                    <w:jc w:val="center"/>
                    <w:rPr>
                      <w:szCs w:val="21"/>
                    </w:rPr>
                  </w:pPr>
                  <w:r w:rsidRPr="002D507F">
                    <w:rPr>
                      <w:rFonts w:hint="eastAsia"/>
                      <w:szCs w:val="21"/>
                    </w:rPr>
                    <w:t>卫生防护距离</w:t>
                  </w:r>
                </w:p>
              </w:tc>
              <w:tc>
                <w:tcPr>
                  <w:tcW w:w="3995" w:type="pct"/>
                  <w:gridSpan w:val="3"/>
                  <w:vAlign w:val="center"/>
                </w:tcPr>
                <w:p w14:paraId="27A630C4" w14:textId="5D6E8606" w:rsidR="001A06CC" w:rsidRPr="002D507F" w:rsidRDefault="001A06CC" w:rsidP="00CD77C6">
                  <w:pPr>
                    <w:adjustRightInd w:val="0"/>
                    <w:snapToGrid w:val="0"/>
                    <w:jc w:val="center"/>
                    <w:rPr>
                      <w:szCs w:val="21"/>
                    </w:rPr>
                  </w:pPr>
                  <w:r w:rsidRPr="002D507F">
                    <w:rPr>
                      <w:rFonts w:hint="eastAsia"/>
                      <w:szCs w:val="21"/>
                    </w:rPr>
                    <w:t>生产车间设置</w:t>
                  </w:r>
                  <w:r w:rsidRPr="002D507F">
                    <w:rPr>
                      <w:rFonts w:hint="eastAsia"/>
                      <w:szCs w:val="21"/>
                    </w:rPr>
                    <w:t>1</w:t>
                  </w:r>
                  <w:r w:rsidRPr="002D507F">
                    <w:rPr>
                      <w:szCs w:val="21"/>
                    </w:rPr>
                    <w:t>00</w:t>
                  </w:r>
                  <w:r w:rsidRPr="002D507F">
                    <w:rPr>
                      <w:rFonts w:hint="eastAsia"/>
                      <w:szCs w:val="21"/>
                    </w:rPr>
                    <w:t>m</w:t>
                  </w:r>
                  <w:r w:rsidRPr="002D507F">
                    <w:rPr>
                      <w:rFonts w:hint="eastAsia"/>
                      <w:szCs w:val="21"/>
                    </w:rPr>
                    <w:t>卫生防护距离</w:t>
                  </w:r>
                </w:p>
              </w:tc>
              <w:tc>
                <w:tcPr>
                  <w:tcW w:w="471" w:type="pct"/>
                  <w:vMerge/>
                  <w:vAlign w:val="center"/>
                </w:tcPr>
                <w:p w14:paraId="2DA98BE6" w14:textId="77777777" w:rsidR="001A06CC" w:rsidRPr="002D507F" w:rsidRDefault="001A06CC" w:rsidP="00CD77C6">
                  <w:pPr>
                    <w:adjustRightInd w:val="0"/>
                    <w:snapToGrid w:val="0"/>
                    <w:jc w:val="center"/>
                    <w:rPr>
                      <w:szCs w:val="21"/>
                    </w:rPr>
                  </w:pPr>
                </w:p>
              </w:tc>
            </w:tr>
            <w:tr w:rsidR="00027AD7" w:rsidRPr="002D507F" w14:paraId="4EBEFFC0" w14:textId="77777777" w:rsidTr="00CD77C6">
              <w:trPr>
                <w:trHeight w:val="340"/>
                <w:jc w:val="center"/>
              </w:trPr>
              <w:tc>
                <w:tcPr>
                  <w:tcW w:w="534" w:type="pct"/>
                  <w:vAlign w:val="center"/>
                </w:tcPr>
                <w:p w14:paraId="6A382D50" w14:textId="10663F98" w:rsidR="001A06CC" w:rsidRPr="002D507F" w:rsidRDefault="001A06CC" w:rsidP="00CD77C6">
                  <w:pPr>
                    <w:adjustRightInd w:val="0"/>
                    <w:snapToGrid w:val="0"/>
                    <w:jc w:val="center"/>
                    <w:rPr>
                      <w:szCs w:val="21"/>
                    </w:rPr>
                  </w:pPr>
                  <w:r w:rsidRPr="002D507F">
                    <w:rPr>
                      <w:rFonts w:hint="eastAsia"/>
                      <w:szCs w:val="21"/>
                    </w:rPr>
                    <w:t>其他</w:t>
                  </w:r>
                </w:p>
              </w:tc>
              <w:tc>
                <w:tcPr>
                  <w:tcW w:w="3995" w:type="pct"/>
                  <w:gridSpan w:val="3"/>
                  <w:vAlign w:val="center"/>
                </w:tcPr>
                <w:p w14:paraId="082F57FE" w14:textId="728E39D0" w:rsidR="001A06CC" w:rsidRPr="002D507F" w:rsidRDefault="001A06CC" w:rsidP="00CD77C6">
                  <w:pPr>
                    <w:adjustRightInd w:val="0"/>
                    <w:snapToGrid w:val="0"/>
                    <w:jc w:val="center"/>
                    <w:rPr>
                      <w:szCs w:val="21"/>
                    </w:rPr>
                  </w:pPr>
                  <w:r w:rsidRPr="002D507F">
                    <w:rPr>
                      <w:rFonts w:hint="eastAsia"/>
                      <w:szCs w:val="21"/>
                    </w:rPr>
                    <w:t>雨水排口</w:t>
                  </w:r>
                  <w:r w:rsidRPr="002D507F">
                    <w:rPr>
                      <w:rFonts w:hint="eastAsia"/>
                      <w:szCs w:val="21"/>
                    </w:rPr>
                    <w:t>1</w:t>
                  </w:r>
                  <w:r w:rsidRPr="002D507F">
                    <w:rPr>
                      <w:rFonts w:hint="eastAsia"/>
                      <w:szCs w:val="21"/>
                    </w:rPr>
                    <w:t>个，污水接管口一个，污水排放口按照“排污口规范化设置要求”进行建设，设置环保标志牌</w:t>
                  </w:r>
                </w:p>
              </w:tc>
              <w:tc>
                <w:tcPr>
                  <w:tcW w:w="471" w:type="pct"/>
                  <w:vMerge/>
                  <w:vAlign w:val="center"/>
                </w:tcPr>
                <w:p w14:paraId="1B4F5D67" w14:textId="77777777" w:rsidR="001A06CC" w:rsidRPr="002D507F" w:rsidRDefault="001A06CC" w:rsidP="00CD77C6">
                  <w:pPr>
                    <w:adjustRightInd w:val="0"/>
                    <w:snapToGrid w:val="0"/>
                    <w:jc w:val="center"/>
                    <w:rPr>
                      <w:szCs w:val="21"/>
                    </w:rPr>
                  </w:pPr>
                </w:p>
              </w:tc>
            </w:tr>
          </w:tbl>
          <w:p w14:paraId="26559459" w14:textId="77777777" w:rsidR="00CD77C6" w:rsidRPr="002D507F" w:rsidRDefault="00CD77C6" w:rsidP="00CD77C6">
            <w:pPr>
              <w:snapToGrid w:val="0"/>
              <w:spacing w:beforeLines="50" w:before="120" w:line="360" w:lineRule="auto"/>
              <w:ind w:firstLineChars="200" w:firstLine="482"/>
              <w:rPr>
                <w:rFonts w:ascii="宋体" w:hAnsi="宋体"/>
                <w:b/>
                <w:sz w:val="24"/>
                <w:szCs w:val="24"/>
              </w:rPr>
            </w:pPr>
            <w:r w:rsidRPr="002D507F">
              <w:rPr>
                <w:b/>
                <w:sz w:val="24"/>
              </w:rPr>
              <w:t>综上所述，本项目的建设符合国家和地方产业政策，选址与当地规划相符，各项污染物能够实现达标排放，对环境的影响较小，不会造成区域环境功能的改变，因此从环境保护的角度来讲，本评价认为该项目在坚持</w:t>
            </w:r>
            <w:r w:rsidRPr="002D507F">
              <w:rPr>
                <w:b/>
                <w:sz w:val="24"/>
              </w:rPr>
              <w:t>“</w:t>
            </w:r>
            <w:r w:rsidRPr="002D507F">
              <w:rPr>
                <w:b/>
                <w:sz w:val="24"/>
              </w:rPr>
              <w:t>三同时</w:t>
            </w:r>
            <w:r w:rsidRPr="002D507F">
              <w:rPr>
                <w:b/>
                <w:sz w:val="24"/>
              </w:rPr>
              <w:t>”</w:t>
            </w:r>
            <w:r w:rsidRPr="002D507F">
              <w:rPr>
                <w:b/>
                <w:sz w:val="24"/>
              </w:rPr>
              <w:t>原则并采取一定的环保措施后，</w:t>
            </w:r>
            <w:r w:rsidRPr="002D507F">
              <w:rPr>
                <w:rFonts w:hint="eastAsia"/>
                <w:b/>
                <w:sz w:val="24"/>
              </w:rPr>
              <w:t>本项目</w:t>
            </w:r>
            <w:r w:rsidRPr="002D507F">
              <w:rPr>
                <w:b/>
                <w:sz w:val="24"/>
              </w:rPr>
              <w:t>建设是可行的。</w:t>
            </w:r>
          </w:p>
          <w:p w14:paraId="3C28F3DF" w14:textId="50BF9FED" w:rsidR="00CD77C6" w:rsidRPr="002D507F" w:rsidRDefault="00CD77C6" w:rsidP="00CD77C6">
            <w:pPr>
              <w:spacing w:line="360" w:lineRule="auto"/>
              <w:rPr>
                <w:rFonts w:hAnsi="宋体"/>
                <w:b/>
                <w:bCs/>
                <w:sz w:val="24"/>
              </w:rPr>
            </w:pPr>
          </w:p>
          <w:p w14:paraId="62671552" w14:textId="77777777" w:rsidR="00CD77C6" w:rsidRPr="002D507F" w:rsidRDefault="00CD77C6" w:rsidP="00CD77C6">
            <w:pPr>
              <w:spacing w:line="360" w:lineRule="auto"/>
              <w:rPr>
                <w:rFonts w:hAnsi="宋体"/>
                <w:b/>
                <w:bCs/>
                <w:sz w:val="24"/>
              </w:rPr>
            </w:pPr>
          </w:p>
          <w:p w14:paraId="0A208E2D" w14:textId="77777777" w:rsidR="00CD77C6" w:rsidRPr="002D507F" w:rsidRDefault="00CD77C6" w:rsidP="00CD77C6">
            <w:pPr>
              <w:spacing w:line="360" w:lineRule="auto"/>
              <w:rPr>
                <w:b/>
                <w:bCs/>
                <w:sz w:val="24"/>
              </w:rPr>
            </w:pPr>
            <w:r w:rsidRPr="002D507F">
              <w:rPr>
                <w:rFonts w:hAnsi="宋体"/>
                <w:b/>
                <w:bCs/>
                <w:sz w:val="24"/>
              </w:rPr>
              <w:t>二、建议</w:t>
            </w:r>
            <w:r w:rsidRPr="002D507F">
              <w:rPr>
                <w:rFonts w:hAnsi="宋体" w:hint="eastAsia"/>
                <w:b/>
                <w:bCs/>
                <w:sz w:val="24"/>
              </w:rPr>
              <w:t>和要求</w:t>
            </w:r>
          </w:p>
          <w:p w14:paraId="1DFB17DC" w14:textId="77777777" w:rsidR="00CD77C6" w:rsidRPr="002D507F" w:rsidRDefault="00CD77C6" w:rsidP="00CD77C6">
            <w:pPr>
              <w:spacing w:line="360" w:lineRule="auto"/>
              <w:ind w:firstLineChars="200" w:firstLine="472"/>
              <w:rPr>
                <w:spacing w:val="-2"/>
                <w:sz w:val="24"/>
              </w:rPr>
            </w:pPr>
            <w:r w:rsidRPr="002D507F">
              <w:rPr>
                <w:rFonts w:hint="eastAsia"/>
                <w:spacing w:val="-2"/>
                <w:sz w:val="24"/>
              </w:rPr>
              <w:t>1</w:t>
            </w:r>
            <w:r w:rsidRPr="002D507F">
              <w:rPr>
                <w:spacing w:val="-2"/>
                <w:sz w:val="24"/>
              </w:rPr>
              <w:t>、切实做好三废的治理工作，确保各项污染物达标排放。</w:t>
            </w:r>
          </w:p>
          <w:p w14:paraId="44CF1FA6" w14:textId="77777777" w:rsidR="00CD77C6" w:rsidRPr="002D507F" w:rsidRDefault="00CD77C6" w:rsidP="00CD77C6">
            <w:pPr>
              <w:adjustRightInd w:val="0"/>
              <w:snapToGrid w:val="0"/>
              <w:spacing w:line="360" w:lineRule="auto"/>
              <w:ind w:leftChars="-5" w:left="-10" w:firstLineChars="200" w:firstLine="472"/>
              <w:jc w:val="left"/>
              <w:rPr>
                <w:sz w:val="24"/>
              </w:rPr>
            </w:pPr>
            <w:r w:rsidRPr="002D507F">
              <w:rPr>
                <w:rFonts w:hint="eastAsia"/>
                <w:spacing w:val="-2"/>
                <w:sz w:val="24"/>
              </w:rPr>
              <w:t>2</w:t>
            </w:r>
            <w:r w:rsidRPr="002D507F">
              <w:rPr>
                <w:spacing w:val="-2"/>
                <w:sz w:val="24"/>
              </w:rPr>
              <w:t>、关心并积极听取可能受项目环境影响的附近人员、单位的反映，定期向项目最高管理者和当地环保部门汇报项目环境保护工作的情况，同时接受当地环境保护部门的监督和管理。遵守有关环境法律、法规，树立良好的企业形象，实现经济效益与社会效益、环境效益相统一。</w:t>
            </w:r>
          </w:p>
          <w:p w14:paraId="0E508FE0" w14:textId="77777777" w:rsidR="00B06C1B" w:rsidRPr="002D507F" w:rsidRDefault="00B06C1B" w:rsidP="00CD77C6">
            <w:pPr>
              <w:adjustRightInd w:val="0"/>
              <w:snapToGrid w:val="0"/>
              <w:spacing w:line="360" w:lineRule="auto"/>
              <w:jc w:val="left"/>
              <w:rPr>
                <w:sz w:val="24"/>
              </w:rPr>
            </w:pPr>
          </w:p>
          <w:p w14:paraId="438F3D44" w14:textId="0CAE1B0E" w:rsidR="00CD77C6" w:rsidRPr="002D507F" w:rsidRDefault="00CD77C6" w:rsidP="00CD77C6">
            <w:pPr>
              <w:adjustRightInd w:val="0"/>
              <w:snapToGrid w:val="0"/>
              <w:spacing w:line="360" w:lineRule="auto"/>
              <w:jc w:val="left"/>
              <w:rPr>
                <w:sz w:val="24"/>
              </w:rPr>
            </w:pPr>
          </w:p>
        </w:tc>
      </w:tr>
    </w:tbl>
    <w:p w14:paraId="3ECBBB74" w14:textId="77777777" w:rsidR="00B06C1B" w:rsidRPr="002D507F" w:rsidRDefault="00B06C1B" w:rsidP="00BB5E0D">
      <w:pPr>
        <w:sectPr w:rsidR="00B06C1B" w:rsidRPr="002D507F" w:rsidSect="00BB5E0D">
          <w:headerReference w:type="even" r:id="rId38"/>
          <w:footerReference w:type="default" r:id="rId39"/>
          <w:pgSz w:w="11906" w:h="16838"/>
          <w:pgMar w:top="1440" w:right="1797" w:bottom="1440" w:left="1797" w:header="851" w:footer="992" w:gutter="0"/>
          <w:cols w:space="720"/>
          <w:docGrid w:linePitch="312"/>
        </w:sectPr>
      </w:pPr>
    </w:p>
    <w:tbl>
      <w:tblPr>
        <w:tblW w:w="8528" w:type="dxa"/>
        <w:jc w:val="center"/>
        <w:tblBorders>
          <w:top w:val="single" w:sz="12" w:space="0" w:color="auto"/>
          <w:left w:val="single" w:sz="12" w:space="0" w:color="auto"/>
          <w:bottom w:val="single" w:sz="12" w:space="0" w:color="auto"/>
          <w:right w:val="single" w:sz="12" w:space="0" w:color="auto"/>
          <w:insideH w:val="single" w:sz="4" w:space="0" w:color="auto"/>
        </w:tblBorders>
        <w:tblLayout w:type="fixed"/>
        <w:tblLook w:val="04A0" w:firstRow="1" w:lastRow="0" w:firstColumn="1" w:lastColumn="0" w:noHBand="0" w:noVBand="1"/>
      </w:tblPr>
      <w:tblGrid>
        <w:gridCol w:w="8528"/>
      </w:tblGrid>
      <w:tr w:rsidR="00027AD7" w:rsidRPr="002D507F" w14:paraId="08EBD0FD" w14:textId="77777777" w:rsidTr="00854548">
        <w:trPr>
          <w:trHeight w:val="5641"/>
          <w:jc w:val="center"/>
        </w:trPr>
        <w:tc>
          <w:tcPr>
            <w:tcW w:w="8528" w:type="dxa"/>
          </w:tcPr>
          <w:p w14:paraId="1174FB98" w14:textId="77777777" w:rsidR="00CD77C6" w:rsidRPr="002D507F" w:rsidRDefault="00CD77C6" w:rsidP="00854548">
            <w:pPr>
              <w:spacing w:line="360" w:lineRule="auto"/>
              <w:rPr>
                <w:sz w:val="24"/>
              </w:rPr>
            </w:pPr>
            <w:r w:rsidRPr="002D507F">
              <w:rPr>
                <w:rFonts w:hAnsi="宋体"/>
                <w:sz w:val="24"/>
              </w:rPr>
              <w:lastRenderedPageBreak/>
              <w:t>预审意见：</w:t>
            </w:r>
          </w:p>
          <w:p w14:paraId="4FE49F21" w14:textId="77777777" w:rsidR="00CD77C6" w:rsidRPr="002D507F" w:rsidRDefault="00CD77C6" w:rsidP="00854548">
            <w:pPr>
              <w:spacing w:line="360" w:lineRule="auto"/>
              <w:rPr>
                <w:sz w:val="24"/>
              </w:rPr>
            </w:pPr>
          </w:p>
          <w:p w14:paraId="10B99593" w14:textId="77777777" w:rsidR="00CD77C6" w:rsidRPr="002D507F" w:rsidRDefault="00CD77C6" w:rsidP="00854548">
            <w:pPr>
              <w:spacing w:line="360" w:lineRule="auto"/>
              <w:rPr>
                <w:sz w:val="24"/>
              </w:rPr>
            </w:pPr>
          </w:p>
          <w:p w14:paraId="3AABE10C" w14:textId="77777777" w:rsidR="00CD77C6" w:rsidRPr="002D507F" w:rsidRDefault="00CD77C6" w:rsidP="00854548">
            <w:pPr>
              <w:spacing w:line="360" w:lineRule="auto"/>
              <w:rPr>
                <w:sz w:val="24"/>
              </w:rPr>
            </w:pPr>
          </w:p>
          <w:p w14:paraId="6EE56F7C" w14:textId="77777777" w:rsidR="00CD77C6" w:rsidRPr="002D507F" w:rsidRDefault="00CD77C6" w:rsidP="00854548">
            <w:pPr>
              <w:spacing w:line="360" w:lineRule="auto"/>
              <w:rPr>
                <w:sz w:val="24"/>
              </w:rPr>
            </w:pPr>
          </w:p>
          <w:p w14:paraId="72F2D7FD" w14:textId="77777777" w:rsidR="00CD77C6" w:rsidRPr="002D507F" w:rsidRDefault="00CD77C6" w:rsidP="00854548">
            <w:pPr>
              <w:spacing w:line="360" w:lineRule="auto"/>
              <w:rPr>
                <w:sz w:val="24"/>
              </w:rPr>
            </w:pPr>
          </w:p>
          <w:p w14:paraId="6954ED22" w14:textId="77777777" w:rsidR="00CD77C6" w:rsidRPr="002D507F" w:rsidRDefault="00CD77C6" w:rsidP="00854548">
            <w:pPr>
              <w:spacing w:line="360" w:lineRule="auto"/>
              <w:rPr>
                <w:sz w:val="24"/>
              </w:rPr>
            </w:pPr>
          </w:p>
          <w:p w14:paraId="7A1A24AA" w14:textId="77777777" w:rsidR="00CD77C6" w:rsidRPr="002D507F" w:rsidRDefault="00CD77C6" w:rsidP="00854548">
            <w:pPr>
              <w:spacing w:line="360" w:lineRule="auto"/>
              <w:rPr>
                <w:sz w:val="24"/>
              </w:rPr>
            </w:pPr>
          </w:p>
          <w:p w14:paraId="57FD7C80" w14:textId="77777777" w:rsidR="00CD77C6" w:rsidRPr="002D507F" w:rsidRDefault="00CD77C6" w:rsidP="00854548">
            <w:pPr>
              <w:spacing w:line="360" w:lineRule="auto"/>
              <w:rPr>
                <w:sz w:val="24"/>
              </w:rPr>
            </w:pPr>
          </w:p>
          <w:p w14:paraId="329E2653" w14:textId="77777777" w:rsidR="00CD77C6" w:rsidRPr="002D507F" w:rsidRDefault="00CD77C6" w:rsidP="00854548">
            <w:pPr>
              <w:spacing w:line="360" w:lineRule="auto"/>
              <w:rPr>
                <w:sz w:val="24"/>
              </w:rPr>
            </w:pPr>
          </w:p>
          <w:p w14:paraId="7831003C" w14:textId="77777777" w:rsidR="00CD77C6" w:rsidRPr="002D507F" w:rsidRDefault="00CD77C6" w:rsidP="00854548">
            <w:pPr>
              <w:spacing w:line="360" w:lineRule="auto"/>
              <w:rPr>
                <w:sz w:val="24"/>
              </w:rPr>
            </w:pPr>
          </w:p>
          <w:p w14:paraId="0AE305F2" w14:textId="77777777" w:rsidR="00CD77C6" w:rsidRPr="002D507F" w:rsidRDefault="00CD77C6" w:rsidP="00854548">
            <w:pPr>
              <w:spacing w:line="360" w:lineRule="auto"/>
              <w:rPr>
                <w:rFonts w:hAnsi="宋体"/>
                <w:sz w:val="24"/>
              </w:rPr>
            </w:pPr>
            <w:r w:rsidRPr="002D507F">
              <w:rPr>
                <w:sz w:val="24"/>
              </w:rPr>
              <w:t xml:space="preserve">                                                    </w:t>
            </w:r>
            <w:r w:rsidRPr="002D507F">
              <w:rPr>
                <w:rFonts w:hint="eastAsia"/>
                <w:sz w:val="24"/>
              </w:rPr>
              <w:t xml:space="preserve">   </w:t>
            </w:r>
            <w:r w:rsidRPr="002D507F">
              <w:rPr>
                <w:sz w:val="24"/>
              </w:rPr>
              <w:t xml:space="preserve"> </w:t>
            </w:r>
            <w:r w:rsidRPr="002D507F">
              <w:rPr>
                <w:rFonts w:hint="eastAsia"/>
                <w:sz w:val="24"/>
              </w:rPr>
              <w:t xml:space="preserve">  </w:t>
            </w:r>
            <w:r w:rsidRPr="002D507F">
              <w:rPr>
                <w:rFonts w:hAnsi="宋体"/>
                <w:sz w:val="24"/>
              </w:rPr>
              <w:t>公</w:t>
            </w:r>
            <w:r w:rsidRPr="002D507F">
              <w:rPr>
                <w:sz w:val="24"/>
              </w:rPr>
              <w:t xml:space="preserve">  </w:t>
            </w:r>
            <w:r w:rsidRPr="002D507F">
              <w:rPr>
                <w:rFonts w:hAnsi="宋体"/>
                <w:sz w:val="24"/>
              </w:rPr>
              <w:t>章</w:t>
            </w:r>
          </w:p>
          <w:p w14:paraId="4267CA0A" w14:textId="77777777" w:rsidR="00CD77C6" w:rsidRPr="002D507F" w:rsidRDefault="00CD77C6" w:rsidP="00854548">
            <w:pPr>
              <w:spacing w:line="360" w:lineRule="auto"/>
              <w:rPr>
                <w:sz w:val="24"/>
              </w:rPr>
            </w:pPr>
          </w:p>
          <w:p w14:paraId="22BEB328" w14:textId="77777777" w:rsidR="00CD77C6" w:rsidRPr="002D507F" w:rsidRDefault="00CD77C6" w:rsidP="00854548">
            <w:pPr>
              <w:spacing w:line="360" w:lineRule="auto"/>
              <w:rPr>
                <w:sz w:val="24"/>
              </w:rPr>
            </w:pPr>
            <w:r w:rsidRPr="002D507F">
              <w:rPr>
                <w:sz w:val="24"/>
              </w:rPr>
              <w:t xml:space="preserve"> </w:t>
            </w:r>
            <w:r w:rsidRPr="002D507F">
              <w:rPr>
                <w:rFonts w:hAnsi="宋体"/>
                <w:sz w:val="24"/>
              </w:rPr>
              <w:t>经办：</w:t>
            </w:r>
            <w:r w:rsidRPr="002D507F">
              <w:rPr>
                <w:sz w:val="24"/>
              </w:rPr>
              <w:t xml:space="preserve">          </w:t>
            </w:r>
            <w:r w:rsidRPr="002D507F">
              <w:rPr>
                <w:rFonts w:hAnsi="宋体"/>
                <w:sz w:val="24"/>
              </w:rPr>
              <w:t>签发：</w:t>
            </w:r>
            <w:r w:rsidRPr="002D507F">
              <w:rPr>
                <w:sz w:val="24"/>
              </w:rPr>
              <w:t xml:space="preserve">                            </w:t>
            </w:r>
            <w:r w:rsidRPr="002D507F">
              <w:rPr>
                <w:rFonts w:hint="eastAsia"/>
                <w:sz w:val="24"/>
              </w:rPr>
              <w:t xml:space="preserve">    </w:t>
            </w:r>
            <w:r w:rsidRPr="002D507F">
              <w:rPr>
                <w:sz w:val="24"/>
              </w:rPr>
              <w:t xml:space="preserve"> </w:t>
            </w:r>
            <w:r w:rsidRPr="002D507F">
              <w:rPr>
                <w:rFonts w:hAnsi="宋体"/>
                <w:sz w:val="24"/>
              </w:rPr>
              <w:t>年</w:t>
            </w:r>
            <w:r w:rsidRPr="002D507F">
              <w:rPr>
                <w:sz w:val="24"/>
              </w:rPr>
              <w:t xml:space="preserve">   </w:t>
            </w:r>
            <w:r w:rsidRPr="002D507F">
              <w:rPr>
                <w:rFonts w:hAnsi="宋体"/>
                <w:sz w:val="24"/>
              </w:rPr>
              <w:t>月</w:t>
            </w:r>
            <w:r w:rsidRPr="002D507F">
              <w:rPr>
                <w:sz w:val="24"/>
              </w:rPr>
              <w:t xml:space="preserve">   </w:t>
            </w:r>
            <w:r w:rsidRPr="002D507F">
              <w:rPr>
                <w:rFonts w:hAnsi="宋体"/>
                <w:sz w:val="24"/>
              </w:rPr>
              <w:t>日</w:t>
            </w:r>
          </w:p>
        </w:tc>
      </w:tr>
      <w:tr w:rsidR="00027AD7" w:rsidRPr="002D507F" w14:paraId="52875A2E" w14:textId="77777777" w:rsidTr="00854548">
        <w:trPr>
          <w:trHeight w:val="5777"/>
          <w:jc w:val="center"/>
        </w:trPr>
        <w:tc>
          <w:tcPr>
            <w:tcW w:w="8528" w:type="dxa"/>
          </w:tcPr>
          <w:p w14:paraId="59BD2A03" w14:textId="77777777" w:rsidR="00CD77C6" w:rsidRPr="002D507F" w:rsidRDefault="00CD77C6" w:rsidP="00854548">
            <w:pPr>
              <w:spacing w:line="360" w:lineRule="auto"/>
              <w:rPr>
                <w:sz w:val="24"/>
              </w:rPr>
            </w:pPr>
          </w:p>
          <w:p w14:paraId="4901A675" w14:textId="77777777" w:rsidR="00CD77C6" w:rsidRPr="002D507F" w:rsidRDefault="00CD77C6" w:rsidP="00854548">
            <w:pPr>
              <w:spacing w:line="360" w:lineRule="auto"/>
              <w:rPr>
                <w:sz w:val="24"/>
              </w:rPr>
            </w:pPr>
            <w:r w:rsidRPr="002D507F">
              <w:rPr>
                <w:sz w:val="24"/>
              </w:rPr>
              <w:t xml:space="preserve"> </w:t>
            </w:r>
            <w:r w:rsidRPr="002D507F">
              <w:rPr>
                <w:rFonts w:hAnsi="宋体"/>
                <w:sz w:val="24"/>
              </w:rPr>
              <w:t>下一级环境保护行政主管部门审查意见：</w:t>
            </w:r>
          </w:p>
          <w:p w14:paraId="5F5BA986" w14:textId="77777777" w:rsidR="00CD77C6" w:rsidRPr="002D507F" w:rsidRDefault="00CD77C6" w:rsidP="00854548">
            <w:pPr>
              <w:spacing w:line="360" w:lineRule="auto"/>
              <w:rPr>
                <w:sz w:val="24"/>
              </w:rPr>
            </w:pPr>
          </w:p>
          <w:p w14:paraId="5A835D68" w14:textId="77777777" w:rsidR="00CD77C6" w:rsidRPr="002D507F" w:rsidRDefault="00CD77C6" w:rsidP="00854548">
            <w:pPr>
              <w:spacing w:line="360" w:lineRule="auto"/>
              <w:rPr>
                <w:sz w:val="24"/>
              </w:rPr>
            </w:pPr>
          </w:p>
          <w:p w14:paraId="7CA355EA" w14:textId="77777777" w:rsidR="00CD77C6" w:rsidRPr="002D507F" w:rsidRDefault="00CD77C6" w:rsidP="00854548">
            <w:pPr>
              <w:spacing w:line="360" w:lineRule="auto"/>
              <w:rPr>
                <w:sz w:val="24"/>
              </w:rPr>
            </w:pPr>
          </w:p>
          <w:p w14:paraId="2123EADF" w14:textId="77777777" w:rsidR="00CD77C6" w:rsidRPr="002D507F" w:rsidRDefault="00CD77C6" w:rsidP="00854548">
            <w:pPr>
              <w:spacing w:line="360" w:lineRule="auto"/>
              <w:rPr>
                <w:sz w:val="24"/>
              </w:rPr>
            </w:pPr>
          </w:p>
          <w:p w14:paraId="79F62009" w14:textId="77777777" w:rsidR="00CD77C6" w:rsidRPr="002D507F" w:rsidRDefault="00CD77C6" w:rsidP="00854548">
            <w:pPr>
              <w:spacing w:line="360" w:lineRule="auto"/>
              <w:rPr>
                <w:sz w:val="24"/>
              </w:rPr>
            </w:pPr>
          </w:p>
          <w:p w14:paraId="7237EDDB" w14:textId="77777777" w:rsidR="00CD77C6" w:rsidRPr="002D507F" w:rsidRDefault="00CD77C6" w:rsidP="00854548">
            <w:pPr>
              <w:spacing w:line="360" w:lineRule="auto"/>
              <w:rPr>
                <w:sz w:val="24"/>
              </w:rPr>
            </w:pPr>
          </w:p>
          <w:p w14:paraId="66ACDCAC" w14:textId="77777777" w:rsidR="00CD77C6" w:rsidRPr="002D507F" w:rsidRDefault="00CD77C6" w:rsidP="00854548">
            <w:pPr>
              <w:spacing w:line="360" w:lineRule="auto"/>
              <w:rPr>
                <w:sz w:val="24"/>
              </w:rPr>
            </w:pPr>
          </w:p>
          <w:p w14:paraId="109AA4E7" w14:textId="77777777" w:rsidR="00CD77C6" w:rsidRPr="002D507F" w:rsidRDefault="00CD77C6" w:rsidP="00854548">
            <w:pPr>
              <w:spacing w:line="360" w:lineRule="auto"/>
              <w:rPr>
                <w:sz w:val="24"/>
              </w:rPr>
            </w:pPr>
          </w:p>
          <w:p w14:paraId="17B4F368" w14:textId="77777777" w:rsidR="00CD77C6" w:rsidRPr="002D507F" w:rsidRDefault="00CD77C6" w:rsidP="00854548">
            <w:pPr>
              <w:spacing w:line="360" w:lineRule="auto"/>
              <w:rPr>
                <w:sz w:val="24"/>
              </w:rPr>
            </w:pPr>
          </w:p>
          <w:p w14:paraId="13EAAD2F" w14:textId="77777777" w:rsidR="00CD77C6" w:rsidRPr="002D507F" w:rsidRDefault="00CD77C6" w:rsidP="00854548">
            <w:pPr>
              <w:spacing w:line="360" w:lineRule="auto"/>
              <w:rPr>
                <w:sz w:val="24"/>
              </w:rPr>
            </w:pPr>
          </w:p>
          <w:p w14:paraId="2D0293BB" w14:textId="77777777" w:rsidR="00CD77C6" w:rsidRPr="002D507F" w:rsidRDefault="00CD77C6" w:rsidP="00854548">
            <w:pPr>
              <w:spacing w:line="360" w:lineRule="auto"/>
              <w:rPr>
                <w:sz w:val="24"/>
              </w:rPr>
            </w:pPr>
          </w:p>
          <w:p w14:paraId="56EA347D" w14:textId="77777777" w:rsidR="00CD77C6" w:rsidRPr="002D507F" w:rsidRDefault="00CD77C6" w:rsidP="00854548">
            <w:pPr>
              <w:spacing w:line="360" w:lineRule="auto"/>
              <w:rPr>
                <w:sz w:val="24"/>
              </w:rPr>
            </w:pPr>
          </w:p>
          <w:p w14:paraId="71EC8B28" w14:textId="77777777" w:rsidR="00CD77C6" w:rsidRPr="002D507F" w:rsidRDefault="00CD77C6" w:rsidP="00854548">
            <w:pPr>
              <w:spacing w:line="360" w:lineRule="auto"/>
              <w:rPr>
                <w:sz w:val="24"/>
              </w:rPr>
            </w:pPr>
            <w:r w:rsidRPr="002D507F">
              <w:rPr>
                <w:sz w:val="24"/>
              </w:rPr>
              <w:t xml:space="preserve">                                                     </w:t>
            </w:r>
            <w:r w:rsidRPr="002D507F">
              <w:rPr>
                <w:rFonts w:hint="eastAsia"/>
                <w:sz w:val="24"/>
              </w:rPr>
              <w:t xml:space="preserve">     </w:t>
            </w:r>
            <w:r w:rsidRPr="002D507F">
              <w:rPr>
                <w:rFonts w:hAnsi="宋体"/>
                <w:sz w:val="24"/>
              </w:rPr>
              <w:t>公</w:t>
            </w:r>
            <w:r w:rsidRPr="002D507F">
              <w:rPr>
                <w:sz w:val="24"/>
              </w:rPr>
              <w:t xml:space="preserve"> </w:t>
            </w:r>
            <w:r w:rsidRPr="002D507F">
              <w:rPr>
                <w:rFonts w:hAnsi="宋体"/>
                <w:sz w:val="24"/>
              </w:rPr>
              <w:t>章</w:t>
            </w:r>
            <w:r w:rsidRPr="002D507F">
              <w:rPr>
                <w:sz w:val="24"/>
              </w:rPr>
              <w:t xml:space="preserve">  </w:t>
            </w:r>
          </w:p>
          <w:p w14:paraId="1AA35F04" w14:textId="77777777" w:rsidR="00CD77C6" w:rsidRPr="002D507F" w:rsidRDefault="00CD77C6" w:rsidP="00854548">
            <w:pPr>
              <w:spacing w:line="360" w:lineRule="auto"/>
              <w:rPr>
                <w:sz w:val="24"/>
              </w:rPr>
            </w:pPr>
            <w:r w:rsidRPr="002D507F">
              <w:rPr>
                <w:sz w:val="24"/>
              </w:rPr>
              <w:t xml:space="preserve"> </w:t>
            </w:r>
          </w:p>
          <w:p w14:paraId="0880DC12" w14:textId="77777777" w:rsidR="00CD77C6" w:rsidRPr="002D507F" w:rsidRDefault="00CD77C6" w:rsidP="00854548">
            <w:pPr>
              <w:spacing w:line="360" w:lineRule="auto"/>
              <w:rPr>
                <w:rFonts w:hAnsi="宋体"/>
                <w:sz w:val="24"/>
              </w:rPr>
            </w:pPr>
            <w:r w:rsidRPr="002D507F">
              <w:rPr>
                <w:rFonts w:hAnsi="宋体" w:hint="eastAsia"/>
                <w:sz w:val="24"/>
              </w:rPr>
              <w:t xml:space="preserve"> </w:t>
            </w:r>
            <w:r w:rsidRPr="002D507F">
              <w:rPr>
                <w:rFonts w:hAnsi="宋体"/>
                <w:sz w:val="24"/>
              </w:rPr>
              <w:t>经办：</w:t>
            </w:r>
            <w:r w:rsidRPr="002D507F">
              <w:rPr>
                <w:sz w:val="24"/>
              </w:rPr>
              <w:t xml:space="preserve">                   </w:t>
            </w:r>
            <w:r w:rsidRPr="002D507F">
              <w:rPr>
                <w:rFonts w:hAnsi="宋体"/>
                <w:sz w:val="24"/>
              </w:rPr>
              <w:t>签发：</w:t>
            </w:r>
            <w:r w:rsidRPr="002D507F">
              <w:rPr>
                <w:sz w:val="24"/>
              </w:rPr>
              <w:t xml:space="preserve">                    </w:t>
            </w:r>
            <w:r w:rsidRPr="002D507F">
              <w:rPr>
                <w:rFonts w:hint="eastAsia"/>
                <w:sz w:val="24"/>
              </w:rPr>
              <w:t xml:space="preserve">    </w:t>
            </w:r>
            <w:r w:rsidRPr="002D507F">
              <w:rPr>
                <w:rFonts w:hAnsi="宋体"/>
                <w:sz w:val="24"/>
              </w:rPr>
              <w:t>年</w:t>
            </w:r>
            <w:r w:rsidRPr="002D507F">
              <w:rPr>
                <w:sz w:val="24"/>
              </w:rPr>
              <w:t xml:space="preserve">   </w:t>
            </w:r>
            <w:r w:rsidRPr="002D507F">
              <w:rPr>
                <w:rFonts w:hAnsi="宋体"/>
                <w:sz w:val="24"/>
              </w:rPr>
              <w:t>月</w:t>
            </w:r>
            <w:r w:rsidRPr="002D507F">
              <w:rPr>
                <w:sz w:val="24"/>
              </w:rPr>
              <w:t xml:space="preserve">   </w:t>
            </w:r>
            <w:r w:rsidRPr="002D507F">
              <w:rPr>
                <w:rFonts w:hAnsi="宋体"/>
                <w:sz w:val="24"/>
              </w:rPr>
              <w:t>日</w:t>
            </w:r>
          </w:p>
        </w:tc>
      </w:tr>
      <w:tr w:rsidR="00CD77C6" w:rsidRPr="002D507F" w14:paraId="646E5C93" w14:textId="77777777" w:rsidTr="00CD77C6">
        <w:trPr>
          <w:trHeight w:val="5777"/>
          <w:jc w:val="center"/>
        </w:trPr>
        <w:tc>
          <w:tcPr>
            <w:tcW w:w="8528" w:type="dxa"/>
            <w:tcBorders>
              <w:top w:val="single" w:sz="4" w:space="0" w:color="auto"/>
              <w:left w:val="single" w:sz="12" w:space="0" w:color="auto"/>
              <w:bottom w:val="single" w:sz="12" w:space="0" w:color="auto"/>
              <w:right w:val="single" w:sz="12" w:space="0" w:color="auto"/>
            </w:tcBorders>
          </w:tcPr>
          <w:p w14:paraId="57F84CB3" w14:textId="77777777" w:rsidR="00CD77C6" w:rsidRPr="002D507F" w:rsidRDefault="00CD77C6" w:rsidP="00854548">
            <w:pPr>
              <w:spacing w:line="360" w:lineRule="auto"/>
              <w:rPr>
                <w:sz w:val="24"/>
              </w:rPr>
            </w:pPr>
            <w:r w:rsidRPr="002D507F">
              <w:rPr>
                <w:sz w:val="24"/>
              </w:rPr>
              <w:lastRenderedPageBreak/>
              <w:t>审批意见：</w:t>
            </w:r>
          </w:p>
          <w:p w14:paraId="6BA3639D" w14:textId="77777777" w:rsidR="00CD77C6" w:rsidRPr="002D507F" w:rsidRDefault="00CD77C6" w:rsidP="00854548">
            <w:pPr>
              <w:spacing w:line="360" w:lineRule="auto"/>
              <w:rPr>
                <w:sz w:val="24"/>
              </w:rPr>
            </w:pPr>
          </w:p>
          <w:p w14:paraId="76317026" w14:textId="77777777" w:rsidR="00CD77C6" w:rsidRPr="002D507F" w:rsidRDefault="00CD77C6" w:rsidP="00854548">
            <w:pPr>
              <w:spacing w:line="360" w:lineRule="auto"/>
              <w:rPr>
                <w:sz w:val="24"/>
              </w:rPr>
            </w:pPr>
          </w:p>
          <w:p w14:paraId="61A85438" w14:textId="77777777" w:rsidR="00CD77C6" w:rsidRPr="002D507F" w:rsidRDefault="00CD77C6" w:rsidP="00854548">
            <w:pPr>
              <w:spacing w:line="360" w:lineRule="auto"/>
              <w:rPr>
                <w:sz w:val="24"/>
              </w:rPr>
            </w:pPr>
          </w:p>
          <w:p w14:paraId="11B3D046" w14:textId="77777777" w:rsidR="00CD77C6" w:rsidRPr="002D507F" w:rsidRDefault="00CD77C6" w:rsidP="00854548">
            <w:pPr>
              <w:spacing w:line="360" w:lineRule="auto"/>
              <w:rPr>
                <w:sz w:val="24"/>
              </w:rPr>
            </w:pPr>
          </w:p>
          <w:p w14:paraId="3A49BE6F" w14:textId="77777777" w:rsidR="00CD77C6" w:rsidRPr="002D507F" w:rsidRDefault="00CD77C6" w:rsidP="00854548">
            <w:pPr>
              <w:spacing w:line="360" w:lineRule="auto"/>
              <w:rPr>
                <w:sz w:val="24"/>
              </w:rPr>
            </w:pPr>
          </w:p>
          <w:p w14:paraId="3A1B7A39" w14:textId="77777777" w:rsidR="00CD77C6" w:rsidRPr="002D507F" w:rsidRDefault="00CD77C6" w:rsidP="00854548">
            <w:pPr>
              <w:spacing w:line="360" w:lineRule="auto"/>
              <w:rPr>
                <w:sz w:val="24"/>
              </w:rPr>
            </w:pPr>
          </w:p>
          <w:p w14:paraId="4B2CA4A3" w14:textId="77777777" w:rsidR="00CD77C6" w:rsidRPr="002D507F" w:rsidRDefault="00CD77C6" w:rsidP="00854548">
            <w:pPr>
              <w:spacing w:line="360" w:lineRule="auto"/>
              <w:rPr>
                <w:sz w:val="24"/>
              </w:rPr>
            </w:pPr>
          </w:p>
          <w:p w14:paraId="0AB4E972" w14:textId="77777777" w:rsidR="00CD77C6" w:rsidRPr="002D507F" w:rsidRDefault="00CD77C6" w:rsidP="00854548">
            <w:pPr>
              <w:spacing w:line="360" w:lineRule="auto"/>
              <w:rPr>
                <w:sz w:val="24"/>
              </w:rPr>
            </w:pPr>
          </w:p>
          <w:p w14:paraId="596C60ED" w14:textId="77777777" w:rsidR="00CD77C6" w:rsidRPr="002D507F" w:rsidRDefault="00CD77C6" w:rsidP="00854548">
            <w:pPr>
              <w:spacing w:line="360" w:lineRule="auto"/>
              <w:rPr>
                <w:sz w:val="24"/>
              </w:rPr>
            </w:pPr>
          </w:p>
          <w:p w14:paraId="2DCF4BE0" w14:textId="77777777" w:rsidR="00CD77C6" w:rsidRPr="002D507F" w:rsidRDefault="00CD77C6" w:rsidP="00854548">
            <w:pPr>
              <w:spacing w:line="360" w:lineRule="auto"/>
              <w:rPr>
                <w:sz w:val="24"/>
              </w:rPr>
            </w:pPr>
          </w:p>
          <w:p w14:paraId="049E99CF" w14:textId="77777777" w:rsidR="00CD77C6" w:rsidRPr="002D507F" w:rsidRDefault="00CD77C6" w:rsidP="00854548">
            <w:pPr>
              <w:spacing w:line="360" w:lineRule="auto"/>
              <w:rPr>
                <w:sz w:val="24"/>
              </w:rPr>
            </w:pPr>
          </w:p>
          <w:p w14:paraId="537F4DF9" w14:textId="77777777" w:rsidR="00CD77C6" w:rsidRPr="002D507F" w:rsidRDefault="00CD77C6" w:rsidP="00854548">
            <w:pPr>
              <w:spacing w:line="360" w:lineRule="auto"/>
              <w:rPr>
                <w:sz w:val="24"/>
              </w:rPr>
            </w:pPr>
          </w:p>
          <w:p w14:paraId="55DF3700" w14:textId="77777777" w:rsidR="00CD77C6" w:rsidRPr="002D507F" w:rsidRDefault="00CD77C6" w:rsidP="00854548">
            <w:pPr>
              <w:spacing w:line="360" w:lineRule="auto"/>
              <w:rPr>
                <w:sz w:val="24"/>
              </w:rPr>
            </w:pPr>
          </w:p>
          <w:p w14:paraId="6F4DEA44" w14:textId="77777777" w:rsidR="00CD77C6" w:rsidRPr="002D507F" w:rsidRDefault="00CD77C6" w:rsidP="00854548">
            <w:pPr>
              <w:spacing w:line="360" w:lineRule="auto"/>
              <w:rPr>
                <w:sz w:val="24"/>
              </w:rPr>
            </w:pPr>
          </w:p>
          <w:p w14:paraId="1B2128CB" w14:textId="77777777" w:rsidR="00CD77C6" w:rsidRPr="002D507F" w:rsidRDefault="00CD77C6" w:rsidP="00854548">
            <w:pPr>
              <w:spacing w:line="360" w:lineRule="auto"/>
              <w:rPr>
                <w:sz w:val="24"/>
              </w:rPr>
            </w:pPr>
          </w:p>
          <w:p w14:paraId="6226B169" w14:textId="77777777" w:rsidR="00CD77C6" w:rsidRPr="002D507F" w:rsidRDefault="00CD77C6" w:rsidP="00854548">
            <w:pPr>
              <w:spacing w:line="360" w:lineRule="auto"/>
              <w:rPr>
                <w:sz w:val="24"/>
              </w:rPr>
            </w:pPr>
          </w:p>
          <w:p w14:paraId="0170F5CB" w14:textId="77777777" w:rsidR="00CD77C6" w:rsidRPr="002D507F" w:rsidRDefault="00CD77C6" w:rsidP="00854548">
            <w:pPr>
              <w:spacing w:line="360" w:lineRule="auto"/>
              <w:rPr>
                <w:sz w:val="24"/>
              </w:rPr>
            </w:pPr>
          </w:p>
          <w:p w14:paraId="65922EC2" w14:textId="77777777" w:rsidR="00CD77C6" w:rsidRPr="002D507F" w:rsidRDefault="00CD77C6" w:rsidP="00854548">
            <w:pPr>
              <w:spacing w:line="360" w:lineRule="auto"/>
              <w:rPr>
                <w:sz w:val="24"/>
              </w:rPr>
            </w:pPr>
          </w:p>
          <w:p w14:paraId="3418A34B" w14:textId="77777777" w:rsidR="00CD77C6" w:rsidRPr="002D507F" w:rsidRDefault="00CD77C6" w:rsidP="00854548">
            <w:pPr>
              <w:spacing w:line="360" w:lineRule="auto"/>
              <w:rPr>
                <w:sz w:val="24"/>
              </w:rPr>
            </w:pPr>
          </w:p>
          <w:p w14:paraId="303D38E2" w14:textId="77777777" w:rsidR="00CD77C6" w:rsidRPr="002D507F" w:rsidRDefault="00CD77C6" w:rsidP="00854548">
            <w:pPr>
              <w:spacing w:line="360" w:lineRule="auto"/>
              <w:rPr>
                <w:sz w:val="24"/>
              </w:rPr>
            </w:pPr>
          </w:p>
          <w:p w14:paraId="37BBF844" w14:textId="77777777" w:rsidR="00CD77C6" w:rsidRPr="002D507F" w:rsidRDefault="00CD77C6" w:rsidP="00854548">
            <w:pPr>
              <w:spacing w:line="360" w:lineRule="auto"/>
              <w:rPr>
                <w:sz w:val="24"/>
              </w:rPr>
            </w:pPr>
          </w:p>
          <w:p w14:paraId="41300B17" w14:textId="77777777" w:rsidR="00CD77C6" w:rsidRPr="002D507F" w:rsidRDefault="00CD77C6" w:rsidP="00854548">
            <w:pPr>
              <w:spacing w:line="360" w:lineRule="auto"/>
              <w:rPr>
                <w:sz w:val="24"/>
              </w:rPr>
            </w:pPr>
          </w:p>
          <w:p w14:paraId="6B2648A5" w14:textId="77777777" w:rsidR="00CD77C6" w:rsidRPr="002D507F" w:rsidRDefault="00CD77C6" w:rsidP="00854548">
            <w:pPr>
              <w:spacing w:line="360" w:lineRule="auto"/>
              <w:rPr>
                <w:sz w:val="24"/>
              </w:rPr>
            </w:pPr>
          </w:p>
          <w:p w14:paraId="36BDD33C" w14:textId="77777777" w:rsidR="00CD77C6" w:rsidRPr="002D507F" w:rsidRDefault="00CD77C6" w:rsidP="00854548">
            <w:pPr>
              <w:spacing w:line="360" w:lineRule="auto"/>
              <w:rPr>
                <w:sz w:val="24"/>
              </w:rPr>
            </w:pPr>
          </w:p>
          <w:p w14:paraId="2B5D70DA" w14:textId="77777777" w:rsidR="00CD77C6" w:rsidRPr="002D507F" w:rsidRDefault="00CD77C6" w:rsidP="00854548">
            <w:pPr>
              <w:spacing w:line="360" w:lineRule="auto"/>
              <w:rPr>
                <w:sz w:val="24"/>
              </w:rPr>
            </w:pPr>
          </w:p>
          <w:p w14:paraId="3ABF1CAF" w14:textId="77777777" w:rsidR="00CD77C6" w:rsidRPr="002D507F" w:rsidRDefault="00CD77C6" w:rsidP="00854548">
            <w:pPr>
              <w:spacing w:line="360" w:lineRule="auto"/>
              <w:rPr>
                <w:sz w:val="24"/>
              </w:rPr>
            </w:pPr>
          </w:p>
          <w:p w14:paraId="50BC35F9" w14:textId="77777777" w:rsidR="00CD77C6" w:rsidRPr="002D507F" w:rsidRDefault="00CD77C6" w:rsidP="00854548">
            <w:pPr>
              <w:spacing w:line="360" w:lineRule="auto"/>
              <w:rPr>
                <w:sz w:val="24"/>
              </w:rPr>
            </w:pPr>
          </w:p>
          <w:p w14:paraId="5F6F6779" w14:textId="77777777" w:rsidR="00CD77C6" w:rsidRPr="002D507F" w:rsidRDefault="00CD77C6" w:rsidP="00854548">
            <w:pPr>
              <w:spacing w:line="360" w:lineRule="auto"/>
              <w:rPr>
                <w:sz w:val="24"/>
              </w:rPr>
            </w:pPr>
          </w:p>
          <w:p w14:paraId="4FE17AE0" w14:textId="77777777" w:rsidR="00CD77C6" w:rsidRPr="002D507F" w:rsidRDefault="00CD77C6" w:rsidP="00854548">
            <w:pPr>
              <w:spacing w:line="360" w:lineRule="auto"/>
              <w:rPr>
                <w:sz w:val="24"/>
              </w:rPr>
            </w:pPr>
          </w:p>
          <w:p w14:paraId="1833CF20" w14:textId="77777777" w:rsidR="00CD77C6" w:rsidRPr="002D507F" w:rsidRDefault="00CD77C6" w:rsidP="00854548">
            <w:pPr>
              <w:spacing w:line="360" w:lineRule="auto"/>
              <w:rPr>
                <w:sz w:val="24"/>
              </w:rPr>
            </w:pPr>
            <w:r w:rsidRPr="002D507F">
              <w:rPr>
                <w:sz w:val="24"/>
              </w:rPr>
              <w:t xml:space="preserve">                                                 </w:t>
            </w:r>
            <w:r w:rsidRPr="002D507F">
              <w:rPr>
                <w:rFonts w:hint="eastAsia"/>
                <w:sz w:val="24"/>
              </w:rPr>
              <w:t xml:space="preserve">       </w:t>
            </w:r>
            <w:r w:rsidRPr="002D507F">
              <w:rPr>
                <w:sz w:val="24"/>
              </w:rPr>
              <w:t>公</w:t>
            </w:r>
            <w:r w:rsidRPr="002D507F">
              <w:rPr>
                <w:sz w:val="24"/>
              </w:rPr>
              <w:t xml:space="preserve">  </w:t>
            </w:r>
            <w:r w:rsidRPr="002D507F">
              <w:rPr>
                <w:sz w:val="24"/>
              </w:rPr>
              <w:t>章</w:t>
            </w:r>
          </w:p>
          <w:p w14:paraId="169DB9BF" w14:textId="77777777" w:rsidR="00CD77C6" w:rsidRPr="002D507F" w:rsidRDefault="00CD77C6" w:rsidP="00854548">
            <w:pPr>
              <w:spacing w:line="360" w:lineRule="auto"/>
              <w:rPr>
                <w:sz w:val="24"/>
              </w:rPr>
            </w:pPr>
          </w:p>
          <w:p w14:paraId="3BEB93ED" w14:textId="77777777" w:rsidR="00CD77C6" w:rsidRPr="002D507F" w:rsidRDefault="00CD77C6" w:rsidP="00854548">
            <w:pPr>
              <w:spacing w:line="360" w:lineRule="auto"/>
              <w:rPr>
                <w:sz w:val="24"/>
              </w:rPr>
            </w:pPr>
            <w:r w:rsidRPr="002D507F">
              <w:rPr>
                <w:rFonts w:hint="eastAsia"/>
                <w:sz w:val="24"/>
              </w:rPr>
              <w:t xml:space="preserve"> </w:t>
            </w:r>
            <w:r w:rsidRPr="002D507F">
              <w:rPr>
                <w:sz w:val="24"/>
              </w:rPr>
              <w:t>经办：</w:t>
            </w:r>
            <w:r w:rsidRPr="002D507F">
              <w:rPr>
                <w:sz w:val="24"/>
              </w:rPr>
              <w:t xml:space="preserve">             </w:t>
            </w:r>
            <w:r w:rsidRPr="002D507F">
              <w:rPr>
                <w:sz w:val="24"/>
              </w:rPr>
              <w:t>签发：</w:t>
            </w:r>
            <w:r w:rsidRPr="002D507F">
              <w:rPr>
                <w:sz w:val="24"/>
              </w:rPr>
              <w:t xml:space="preserve">                        </w:t>
            </w:r>
            <w:r w:rsidRPr="002D507F">
              <w:rPr>
                <w:rFonts w:hint="eastAsia"/>
                <w:sz w:val="24"/>
              </w:rPr>
              <w:t xml:space="preserve">    </w:t>
            </w:r>
            <w:r w:rsidRPr="002D507F">
              <w:rPr>
                <w:sz w:val="24"/>
              </w:rPr>
              <w:t>年</w:t>
            </w:r>
            <w:r w:rsidRPr="002D507F">
              <w:rPr>
                <w:sz w:val="24"/>
              </w:rPr>
              <w:t xml:space="preserve">   </w:t>
            </w:r>
            <w:r w:rsidRPr="002D507F">
              <w:rPr>
                <w:sz w:val="24"/>
              </w:rPr>
              <w:t>月</w:t>
            </w:r>
            <w:r w:rsidRPr="002D507F">
              <w:rPr>
                <w:sz w:val="24"/>
              </w:rPr>
              <w:t xml:space="preserve">   </w:t>
            </w:r>
            <w:r w:rsidRPr="002D507F">
              <w:rPr>
                <w:sz w:val="24"/>
              </w:rPr>
              <w:t>日</w:t>
            </w:r>
          </w:p>
          <w:p w14:paraId="5796C622" w14:textId="77777777" w:rsidR="00CD77C6" w:rsidRPr="002D507F" w:rsidRDefault="00CD77C6" w:rsidP="00CD77C6">
            <w:pPr>
              <w:spacing w:line="360" w:lineRule="auto"/>
              <w:jc w:val="center"/>
              <w:rPr>
                <w:sz w:val="24"/>
              </w:rPr>
            </w:pPr>
            <w:r w:rsidRPr="002D507F">
              <w:rPr>
                <w:sz w:val="24"/>
              </w:rPr>
              <w:lastRenderedPageBreak/>
              <w:t>注</w:t>
            </w:r>
            <w:r w:rsidRPr="002D507F">
              <w:rPr>
                <w:sz w:val="24"/>
              </w:rPr>
              <w:t xml:space="preserve">       </w:t>
            </w:r>
            <w:r w:rsidRPr="002D507F">
              <w:rPr>
                <w:sz w:val="24"/>
              </w:rPr>
              <w:t>释</w:t>
            </w:r>
          </w:p>
          <w:p w14:paraId="4E3BFACA" w14:textId="77777777" w:rsidR="00CD77C6" w:rsidRPr="002D507F" w:rsidRDefault="00CD77C6" w:rsidP="00CD77C6">
            <w:pPr>
              <w:spacing w:line="360" w:lineRule="auto"/>
              <w:rPr>
                <w:sz w:val="24"/>
              </w:rPr>
            </w:pPr>
          </w:p>
          <w:p w14:paraId="6E10FB8F" w14:textId="77777777" w:rsidR="00CD77C6" w:rsidRPr="002D507F" w:rsidRDefault="00CD77C6" w:rsidP="00CD77C6">
            <w:pPr>
              <w:spacing w:line="360" w:lineRule="auto"/>
              <w:rPr>
                <w:sz w:val="24"/>
              </w:rPr>
            </w:pPr>
            <w:r w:rsidRPr="002D507F">
              <w:rPr>
                <w:rFonts w:hint="eastAsia"/>
                <w:sz w:val="24"/>
              </w:rPr>
              <w:t>一、</w:t>
            </w:r>
            <w:r w:rsidRPr="002D507F">
              <w:rPr>
                <w:sz w:val="24"/>
              </w:rPr>
              <w:t>本报告表应附以下附件、附图：</w:t>
            </w:r>
          </w:p>
          <w:p w14:paraId="1C8F9789" w14:textId="77777777" w:rsidR="00CD77C6" w:rsidRPr="002D507F" w:rsidRDefault="00CD77C6" w:rsidP="00CD77C6">
            <w:pPr>
              <w:spacing w:line="360" w:lineRule="auto"/>
              <w:ind w:firstLineChars="200" w:firstLine="480"/>
              <w:rPr>
                <w:sz w:val="24"/>
              </w:rPr>
            </w:pPr>
            <w:r w:rsidRPr="002D507F">
              <w:rPr>
                <w:rFonts w:hint="eastAsia"/>
                <w:sz w:val="24"/>
              </w:rPr>
              <w:t>附件</w:t>
            </w:r>
            <w:r w:rsidRPr="002D507F">
              <w:rPr>
                <w:rFonts w:hint="eastAsia"/>
                <w:sz w:val="24"/>
              </w:rPr>
              <w:t xml:space="preserve">1  </w:t>
            </w:r>
            <w:r w:rsidRPr="002D507F">
              <w:rPr>
                <w:rFonts w:hint="eastAsia"/>
                <w:sz w:val="24"/>
              </w:rPr>
              <w:t>委托书</w:t>
            </w:r>
          </w:p>
          <w:p w14:paraId="4BB51C8A" w14:textId="51320211" w:rsidR="00CD77C6" w:rsidRPr="002D507F" w:rsidRDefault="00CD77C6" w:rsidP="00CD77C6">
            <w:pPr>
              <w:spacing w:line="360" w:lineRule="auto"/>
              <w:ind w:firstLineChars="200" w:firstLine="480"/>
              <w:rPr>
                <w:sz w:val="24"/>
              </w:rPr>
            </w:pPr>
            <w:r w:rsidRPr="002D507F">
              <w:rPr>
                <w:rFonts w:hint="eastAsia"/>
                <w:sz w:val="24"/>
              </w:rPr>
              <w:t>附件</w:t>
            </w:r>
            <w:r w:rsidRPr="002D507F">
              <w:rPr>
                <w:rFonts w:hint="eastAsia"/>
                <w:sz w:val="24"/>
              </w:rPr>
              <w:t xml:space="preserve">2  </w:t>
            </w:r>
            <w:r w:rsidRPr="002D507F">
              <w:rPr>
                <w:rFonts w:hint="eastAsia"/>
                <w:sz w:val="24"/>
              </w:rPr>
              <w:t>项目备案</w:t>
            </w:r>
          </w:p>
          <w:p w14:paraId="7E14B5B1" w14:textId="798BED8E" w:rsidR="00CD77C6" w:rsidRPr="002D507F" w:rsidRDefault="00CD77C6" w:rsidP="00CD77C6">
            <w:pPr>
              <w:spacing w:line="360" w:lineRule="auto"/>
              <w:ind w:firstLineChars="200" w:firstLine="480"/>
              <w:rPr>
                <w:sz w:val="24"/>
              </w:rPr>
            </w:pPr>
            <w:r w:rsidRPr="002D507F">
              <w:rPr>
                <w:rFonts w:hint="eastAsia"/>
                <w:sz w:val="24"/>
              </w:rPr>
              <w:t>附件</w:t>
            </w:r>
            <w:r w:rsidRPr="002D507F">
              <w:rPr>
                <w:rFonts w:hint="eastAsia"/>
                <w:sz w:val="24"/>
              </w:rPr>
              <w:t>3</w:t>
            </w:r>
            <w:r w:rsidRPr="002D507F">
              <w:rPr>
                <w:sz w:val="24"/>
              </w:rPr>
              <w:t xml:space="preserve">  </w:t>
            </w:r>
            <w:r w:rsidRPr="002D507F">
              <w:rPr>
                <w:rFonts w:hint="eastAsia"/>
                <w:sz w:val="24"/>
              </w:rPr>
              <w:t>租赁协议</w:t>
            </w:r>
          </w:p>
          <w:p w14:paraId="7B8B4627" w14:textId="6C1D1AFD" w:rsidR="00CD77C6" w:rsidRPr="002D507F" w:rsidRDefault="00CD77C6" w:rsidP="00CD77C6">
            <w:pPr>
              <w:spacing w:line="360" w:lineRule="auto"/>
              <w:ind w:firstLineChars="200" w:firstLine="480"/>
              <w:rPr>
                <w:sz w:val="24"/>
              </w:rPr>
            </w:pPr>
            <w:r w:rsidRPr="002D507F">
              <w:rPr>
                <w:rFonts w:hint="eastAsia"/>
                <w:sz w:val="24"/>
              </w:rPr>
              <w:t>附件</w:t>
            </w:r>
            <w:r w:rsidRPr="002D507F">
              <w:rPr>
                <w:rFonts w:hint="eastAsia"/>
                <w:sz w:val="24"/>
              </w:rPr>
              <w:t>4</w:t>
            </w:r>
            <w:r w:rsidRPr="002D507F">
              <w:rPr>
                <w:sz w:val="24"/>
              </w:rPr>
              <w:t xml:space="preserve">  </w:t>
            </w:r>
            <w:r w:rsidRPr="002D507F">
              <w:rPr>
                <w:rFonts w:hint="eastAsia"/>
                <w:sz w:val="24"/>
              </w:rPr>
              <w:t>营业执照</w:t>
            </w:r>
          </w:p>
          <w:p w14:paraId="290F33F1" w14:textId="594CCFBB" w:rsidR="00CD77C6" w:rsidRPr="002D507F" w:rsidRDefault="00CD77C6" w:rsidP="00CD77C6">
            <w:pPr>
              <w:spacing w:line="360" w:lineRule="auto"/>
              <w:ind w:firstLineChars="200" w:firstLine="480"/>
              <w:rPr>
                <w:sz w:val="24"/>
              </w:rPr>
            </w:pPr>
            <w:r w:rsidRPr="002D507F">
              <w:rPr>
                <w:rFonts w:hint="eastAsia"/>
                <w:sz w:val="24"/>
              </w:rPr>
              <w:t>附件</w:t>
            </w:r>
            <w:r w:rsidRPr="002D507F">
              <w:rPr>
                <w:rFonts w:hint="eastAsia"/>
                <w:sz w:val="24"/>
              </w:rPr>
              <w:t xml:space="preserve">5  </w:t>
            </w:r>
            <w:r w:rsidR="00314BC3">
              <w:rPr>
                <w:rFonts w:hint="eastAsia"/>
                <w:sz w:val="24"/>
              </w:rPr>
              <w:t>工业用地证明材料</w:t>
            </w:r>
          </w:p>
          <w:p w14:paraId="47485C13" w14:textId="535A3E66" w:rsidR="00CD77C6" w:rsidRPr="002D507F" w:rsidRDefault="00CD77C6" w:rsidP="00CD77C6">
            <w:pPr>
              <w:spacing w:line="360" w:lineRule="auto"/>
              <w:ind w:firstLineChars="200" w:firstLine="480"/>
              <w:rPr>
                <w:sz w:val="24"/>
              </w:rPr>
            </w:pPr>
            <w:r w:rsidRPr="002D507F">
              <w:rPr>
                <w:rFonts w:hint="eastAsia"/>
                <w:sz w:val="24"/>
              </w:rPr>
              <w:t>附件</w:t>
            </w:r>
            <w:r w:rsidRPr="002D507F">
              <w:rPr>
                <w:sz w:val="24"/>
              </w:rPr>
              <w:t xml:space="preserve">6  </w:t>
            </w:r>
            <w:r w:rsidRPr="002D507F">
              <w:rPr>
                <w:rFonts w:hint="eastAsia"/>
                <w:sz w:val="24"/>
              </w:rPr>
              <w:t>声明确认单</w:t>
            </w:r>
          </w:p>
          <w:p w14:paraId="5D4EB46E" w14:textId="77777777" w:rsidR="00CD77C6" w:rsidRPr="002D507F" w:rsidRDefault="00CD77C6" w:rsidP="00CD77C6">
            <w:pPr>
              <w:spacing w:line="360" w:lineRule="auto"/>
              <w:ind w:firstLineChars="200" w:firstLine="480"/>
              <w:rPr>
                <w:sz w:val="24"/>
              </w:rPr>
            </w:pPr>
          </w:p>
          <w:p w14:paraId="2F6CD946" w14:textId="77777777" w:rsidR="00CD77C6" w:rsidRPr="002D507F" w:rsidRDefault="00CD77C6" w:rsidP="00CD77C6">
            <w:pPr>
              <w:spacing w:line="360" w:lineRule="auto"/>
              <w:ind w:firstLineChars="200" w:firstLine="480"/>
              <w:rPr>
                <w:sz w:val="24"/>
              </w:rPr>
            </w:pPr>
            <w:r w:rsidRPr="002D507F">
              <w:rPr>
                <w:sz w:val="24"/>
              </w:rPr>
              <w:t>附图</w:t>
            </w:r>
            <w:r w:rsidRPr="002D507F">
              <w:rPr>
                <w:rFonts w:hint="eastAsia"/>
                <w:sz w:val="24"/>
              </w:rPr>
              <w:t xml:space="preserve">1 </w:t>
            </w:r>
            <w:r w:rsidRPr="002D507F">
              <w:rPr>
                <w:sz w:val="24"/>
              </w:rPr>
              <w:t xml:space="preserve"> </w:t>
            </w:r>
            <w:r w:rsidRPr="002D507F">
              <w:rPr>
                <w:rFonts w:hint="eastAsia"/>
                <w:sz w:val="24"/>
              </w:rPr>
              <w:t>项目地理位置图</w:t>
            </w:r>
          </w:p>
          <w:p w14:paraId="7DD81736" w14:textId="60350FD7" w:rsidR="00CD77C6" w:rsidRPr="002D507F" w:rsidRDefault="00CD77C6" w:rsidP="00CD77C6">
            <w:pPr>
              <w:spacing w:line="360" w:lineRule="auto"/>
              <w:ind w:firstLineChars="200" w:firstLine="480"/>
              <w:rPr>
                <w:sz w:val="24"/>
              </w:rPr>
            </w:pPr>
            <w:r w:rsidRPr="002D507F">
              <w:rPr>
                <w:rFonts w:hint="eastAsia"/>
                <w:sz w:val="24"/>
              </w:rPr>
              <w:t>附图</w:t>
            </w:r>
            <w:r w:rsidRPr="002D507F">
              <w:rPr>
                <w:rFonts w:hint="eastAsia"/>
                <w:sz w:val="24"/>
              </w:rPr>
              <w:t xml:space="preserve">2  </w:t>
            </w:r>
            <w:r w:rsidRPr="002D507F">
              <w:rPr>
                <w:rFonts w:hint="eastAsia"/>
                <w:sz w:val="24"/>
              </w:rPr>
              <w:t>项目与灌南县生态红线关系图</w:t>
            </w:r>
          </w:p>
          <w:p w14:paraId="65FF6914" w14:textId="07964D38" w:rsidR="00CD77C6" w:rsidRPr="002D507F" w:rsidRDefault="00CD77C6" w:rsidP="00CD77C6">
            <w:pPr>
              <w:spacing w:line="360" w:lineRule="auto"/>
              <w:ind w:firstLineChars="200" w:firstLine="480"/>
              <w:rPr>
                <w:sz w:val="24"/>
              </w:rPr>
            </w:pPr>
            <w:r w:rsidRPr="002D507F">
              <w:rPr>
                <w:sz w:val="24"/>
              </w:rPr>
              <w:t>附图</w:t>
            </w:r>
            <w:r w:rsidRPr="002D507F">
              <w:rPr>
                <w:rFonts w:hint="eastAsia"/>
                <w:sz w:val="24"/>
              </w:rPr>
              <w:t xml:space="preserve">3 </w:t>
            </w:r>
            <w:r w:rsidRPr="002D507F">
              <w:rPr>
                <w:sz w:val="24"/>
              </w:rPr>
              <w:t xml:space="preserve"> </w:t>
            </w:r>
            <w:r w:rsidRPr="002D507F">
              <w:rPr>
                <w:rFonts w:hint="eastAsia"/>
                <w:sz w:val="24"/>
              </w:rPr>
              <w:t>平面布置图</w:t>
            </w:r>
          </w:p>
          <w:p w14:paraId="126F04DA" w14:textId="4818B5DB" w:rsidR="00CD77C6" w:rsidRPr="002D507F" w:rsidRDefault="00CD77C6" w:rsidP="00CD77C6">
            <w:pPr>
              <w:spacing w:line="360" w:lineRule="auto"/>
              <w:ind w:firstLineChars="200" w:firstLine="480"/>
              <w:rPr>
                <w:sz w:val="24"/>
              </w:rPr>
            </w:pPr>
            <w:r w:rsidRPr="002D507F">
              <w:rPr>
                <w:rFonts w:hint="eastAsia"/>
                <w:sz w:val="24"/>
              </w:rPr>
              <w:t>附图</w:t>
            </w:r>
            <w:r w:rsidRPr="002D507F">
              <w:rPr>
                <w:sz w:val="24"/>
              </w:rPr>
              <w:t xml:space="preserve">4  </w:t>
            </w:r>
            <w:r w:rsidRPr="002D507F">
              <w:rPr>
                <w:rFonts w:hint="eastAsia"/>
                <w:sz w:val="24"/>
              </w:rPr>
              <w:t>项目周边</w:t>
            </w:r>
            <w:r w:rsidRPr="002D507F">
              <w:rPr>
                <w:rFonts w:hint="eastAsia"/>
                <w:sz w:val="24"/>
              </w:rPr>
              <w:t>500m</w:t>
            </w:r>
            <w:r w:rsidRPr="002D507F">
              <w:rPr>
                <w:rFonts w:hint="eastAsia"/>
                <w:sz w:val="24"/>
              </w:rPr>
              <w:t>环境概况图</w:t>
            </w:r>
          </w:p>
          <w:p w14:paraId="7705747D" w14:textId="22BA730D" w:rsidR="00CD77C6" w:rsidRPr="002D507F" w:rsidRDefault="00CD77C6" w:rsidP="00CD77C6">
            <w:pPr>
              <w:spacing w:line="360" w:lineRule="auto"/>
              <w:ind w:firstLineChars="200" w:firstLine="480"/>
              <w:rPr>
                <w:sz w:val="24"/>
              </w:rPr>
            </w:pPr>
            <w:r w:rsidRPr="002D507F">
              <w:rPr>
                <w:rFonts w:hint="eastAsia"/>
                <w:sz w:val="24"/>
              </w:rPr>
              <w:t>附图</w:t>
            </w:r>
            <w:r w:rsidRPr="002D507F">
              <w:rPr>
                <w:rFonts w:hint="eastAsia"/>
                <w:sz w:val="24"/>
              </w:rPr>
              <w:t>5</w:t>
            </w:r>
            <w:r w:rsidRPr="002D507F">
              <w:rPr>
                <w:sz w:val="24"/>
              </w:rPr>
              <w:t xml:space="preserve">  </w:t>
            </w:r>
            <w:r w:rsidRPr="002D507F">
              <w:rPr>
                <w:rFonts w:hint="eastAsia"/>
                <w:sz w:val="24"/>
              </w:rPr>
              <w:t>环境保护目标图</w:t>
            </w:r>
          </w:p>
          <w:p w14:paraId="45F27C60" w14:textId="77777777" w:rsidR="00CD77C6" w:rsidRPr="002D507F" w:rsidRDefault="00CD77C6" w:rsidP="00CD77C6">
            <w:pPr>
              <w:spacing w:line="360" w:lineRule="auto"/>
              <w:rPr>
                <w:sz w:val="24"/>
              </w:rPr>
            </w:pPr>
          </w:p>
          <w:p w14:paraId="029A56F4" w14:textId="77777777" w:rsidR="00CD77C6" w:rsidRPr="002D507F" w:rsidRDefault="00CD77C6" w:rsidP="00CD77C6">
            <w:pPr>
              <w:spacing w:line="360" w:lineRule="auto"/>
              <w:rPr>
                <w:sz w:val="24"/>
              </w:rPr>
            </w:pPr>
            <w:r w:rsidRPr="002D507F">
              <w:rPr>
                <w:rFonts w:hint="eastAsia"/>
                <w:sz w:val="24"/>
              </w:rPr>
              <w:t>二、</w:t>
            </w:r>
            <w:r w:rsidRPr="002D507F">
              <w:rPr>
                <w:sz w:val="24"/>
              </w:rPr>
              <w:t>如果本报告表不能说明项目产生的污染及对环境造成的影响，应进行专项评价。根据建设项目的特点和当地环境特征，应选下列</w:t>
            </w:r>
            <w:r w:rsidRPr="002D507F">
              <w:rPr>
                <w:sz w:val="24"/>
              </w:rPr>
              <w:t>1-2</w:t>
            </w:r>
            <w:r w:rsidRPr="002D507F">
              <w:rPr>
                <w:sz w:val="24"/>
              </w:rPr>
              <w:t>项进行专项评价。</w:t>
            </w:r>
          </w:p>
          <w:p w14:paraId="76068D94" w14:textId="77777777" w:rsidR="00CD77C6" w:rsidRPr="002D507F" w:rsidRDefault="00CD77C6" w:rsidP="00854548">
            <w:pPr>
              <w:numPr>
                <w:ilvl w:val="0"/>
                <w:numId w:val="5"/>
              </w:numPr>
              <w:snapToGrid w:val="0"/>
              <w:spacing w:line="360" w:lineRule="auto"/>
              <w:rPr>
                <w:sz w:val="24"/>
              </w:rPr>
            </w:pPr>
            <w:r w:rsidRPr="002D507F">
              <w:rPr>
                <w:sz w:val="24"/>
              </w:rPr>
              <w:t>大气环境影响专项评价</w:t>
            </w:r>
          </w:p>
          <w:p w14:paraId="747256C8" w14:textId="77777777" w:rsidR="00CD77C6" w:rsidRPr="002D507F" w:rsidRDefault="00CD77C6" w:rsidP="00854548">
            <w:pPr>
              <w:numPr>
                <w:ilvl w:val="0"/>
                <w:numId w:val="5"/>
              </w:numPr>
              <w:snapToGrid w:val="0"/>
              <w:spacing w:line="360" w:lineRule="auto"/>
              <w:rPr>
                <w:sz w:val="24"/>
              </w:rPr>
            </w:pPr>
            <w:r w:rsidRPr="002D507F">
              <w:rPr>
                <w:sz w:val="24"/>
              </w:rPr>
              <w:t>水环境影响专项评价（包括地表水和地下水）</w:t>
            </w:r>
          </w:p>
          <w:p w14:paraId="61783CB4" w14:textId="77777777" w:rsidR="00CD77C6" w:rsidRPr="002D507F" w:rsidRDefault="00CD77C6" w:rsidP="00854548">
            <w:pPr>
              <w:numPr>
                <w:ilvl w:val="0"/>
                <w:numId w:val="5"/>
              </w:numPr>
              <w:snapToGrid w:val="0"/>
              <w:spacing w:line="360" w:lineRule="auto"/>
              <w:rPr>
                <w:sz w:val="24"/>
              </w:rPr>
            </w:pPr>
            <w:r w:rsidRPr="002D507F">
              <w:rPr>
                <w:sz w:val="24"/>
              </w:rPr>
              <w:t>生态环境影响专项评价</w:t>
            </w:r>
          </w:p>
          <w:p w14:paraId="5CBD9D94" w14:textId="77777777" w:rsidR="00CD77C6" w:rsidRPr="002D507F" w:rsidRDefault="00CD77C6" w:rsidP="00854548">
            <w:pPr>
              <w:numPr>
                <w:ilvl w:val="0"/>
                <w:numId w:val="5"/>
              </w:numPr>
              <w:snapToGrid w:val="0"/>
              <w:spacing w:line="360" w:lineRule="auto"/>
              <w:rPr>
                <w:sz w:val="24"/>
              </w:rPr>
            </w:pPr>
            <w:r w:rsidRPr="002D507F">
              <w:rPr>
                <w:sz w:val="24"/>
              </w:rPr>
              <w:t>声影响专项评价</w:t>
            </w:r>
          </w:p>
          <w:p w14:paraId="71532EF3" w14:textId="77777777" w:rsidR="00CD77C6" w:rsidRPr="002D507F" w:rsidRDefault="00CD77C6" w:rsidP="00854548">
            <w:pPr>
              <w:numPr>
                <w:ilvl w:val="0"/>
                <w:numId w:val="5"/>
              </w:numPr>
              <w:snapToGrid w:val="0"/>
              <w:spacing w:line="360" w:lineRule="auto"/>
              <w:rPr>
                <w:sz w:val="24"/>
              </w:rPr>
            </w:pPr>
            <w:r w:rsidRPr="002D507F">
              <w:rPr>
                <w:sz w:val="24"/>
              </w:rPr>
              <w:t>土壤影响专项评价</w:t>
            </w:r>
          </w:p>
          <w:p w14:paraId="1F3D079B" w14:textId="77777777" w:rsidR="00CD77C6" w:rsidRPr="002D507F" w:rsidRDefault="00CD77C6" w:rsidP="00854548">
            <w:pPr>
              <w:numPr>
                <w:ilvl w:val="0"/>
                <w:numId w:val="5"/>
              </w:numPr>
              <w:snapToGrid w:val="0"/>
              <w:spacing w:line="360" w:lineRule="auto"/>
              <w:rPr>
                <w:sz w:val="24"/>
              </w:rPr>
            </w:pPr>
            <w:r w:rsidRPr="002D507F">
              <w:rPr>
                <w:sz w:val="24"/>
              </w:rPr>
              <w:t>固体废弃物影响专项评价</w:t>
            </w:r>
          </w:p>
          <w:p w14:paraId="03598B5F" w14:textId="77777777" w:rsidR="00CD77C6" w:rsidRPr="002D507F" w:rsidRDefault="00CD77C6" w:rsidP="00854548">
            <w:pPr>
              <w:numPr>
                <w:ilvl w:val="0"/>
                <w:numId w:val="5"/>
              </w:numPr>
              <w:snapToGrid w:val="0"/>
              <w:spacing w:line="360" w:lineRule="auto"/>
              <w:rPr>
                <w:sz w:val="24"/>
              </w:rPr>
            </w:pPr>
            <w:r w:rsidRPr="002D507F">
              <w:rPr>
                <w:sz w:val="24"/>
              </w:rPr>
              <w:t>辐射环境影响专项评价（包括电离辐射和电磁辐射）</w:t>
            </w:r>
          </w:p>
          <w:p w14:paraId="1D44689F" w14:textId="77777777" w:rsidR="00CD77C6" w:rsidRPr="002D507F" w:rsidRDefault="00CD77C6" w:rsidP="00CD77C6">
            <w:pPr>
              <w:spacing w:line="360" w:lineRule="auto"/>
              <w:rPr>
                <w:sz w:val="24"/>
              </w:rPr>
            </w:pPr>
            <w:r w:rsidRPr="002D507F">
              <w:rPr>
                <w:sz w:val="24"/>
              </w:rPr>
              <w:t>以上专项评价未包括的可另列专项，专项评价按照《环境影响评价技术导则》中的要求进行。</w:t>
            </w:r>
          </w:p>
        </w:tc>
      </w:tr>
    </w:tbl>
    <w:p w14:paraId="2F2B22E4" w14:textId="24E64724" w:rsidR="00B06C1B" w:rsidRPr="002D507F" w:rsidRDefault="00B06C1B" w:rsidP="00CD77C6"/>
    <w:sectPr w:rsidR="00B06C1B" w:rsidRPr="002D507F" w:rsidSect="00BB5E0D">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47A83" w14:textId="77777777" w:rsidR="002E6D49" w:rsidRDefault="002E6D49">
      <w:r>
        <w:separator/>
      </w:r>
    </w:p>
  </w:endnote>
  <w:endnote w:type="continuationSeparator" w:id="0">
    <w:p w14:paraId="2FACB4EF" w14:textId="77777777" w:rsidR="002E6D49" w:rsidRDefault="002E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楷体_GB2312">
    <w:altName w:val="楷体"/>
    <w:charset w:val="86"/>
    <w:family w:val="modern"/>
    <w:pitch w:val="default"/>
    <w:sig w:usb0="00000001" w:usb1="080E0000" w:usb2="00000010" w:usb3="00000000" w:csb0="00040000" w:csb1="00000000"/>
  </w:font>
  <w:font w:name="Sim Sun+ 2">
    <w:altName w:val="仿宋"/>
    <w:charset w:val="86"/>
    <w:family w:val="auto"/>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长城中隶体">
    <w:altName w:val="宋体"/>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D0A9" w14:textId="77777777" w:rsidR="003C1FF0" w:rsidRDefault="003C1FF0">
    <w:pPr>
      <w:pStyle w:val="af4"/>
      <w:framePr w:wrap="around" w:vAnchor="text" w:hAnchor="margin" w:xAlign="center" w:y="1"/>
      <w:rPr>
        <w:rStyle w:val="aff3"/>
      </w:rPr>
    </w:pPr>
    <w:r>
      <w:fldChar w:fldCharType="begin"/>
    </w:r>
    <w:r>
      <w:rPr>
        <w:rStyle w:val="aff3"/>
      </w:rPr>
      <w:instrText xml:space="preserve">PAGE  </w:instrText>
    </w:r>
    <w:r>
      <w:fldChar w:fldCharType="end"/>
    </w:r>
  </w:p>
  <w:p w14:paraId="2C739526" w14:textId="77777777" w:rsidR="003C1FF0" w:rsidRDefault="003C1FF0">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0C024" w14:textId="77777777" w:rsidR="003C1FF0" w:rsidRDefault="003C1FF0">
    <w:pPr>
      <w:pStyle w:val="af4"/>
      <w:framePr w:wrap="around" w:vAnchor="text" w:hAnchor="margin" w:xAlign="center" w:y="1"/>
      <w:rPr>
        <w:rStyle w:val="aff3"/>
        <w:rFonts w:ascii="宋体" w:hAnsi="宋体"/>
      </w:rPr>
    </w:pPr>
    <w:r>
      <w:rPr>
        <w:rFonts w:ascii="宋体" w:hAnsi="宋体"/>
      </w:rPr>
      <w:fldChar w:fldCharType="begin"/>
    </w:r>
    <w:r>
      <w:rPr>
        <w:rStyle w:val="aff3"/>
        <w:rFonts w:ascii="宋体" w:hAnsi="宋体"/>
      </w:rPr>
      <w:instrText xml:space="preserve">PAGE  </w:instrText>
    </w:r>
    <w:r>
      <w:rPr>
        <w:rFonts w:ascii="宋体" w:hAnsi="宋体"/>
      </w:rPr>
      <w:fldChar w:fldCharType="separate"/>
    </w:r>
    <w:r>
      <w:rPr>
        <w:rStyle w:val="aff3"/>
        <w:rFonts w:ascii="宋体" w:hAnsi="宋体"/>
        <w:noProof/>
      </w:rPr>
      <w:t>1</w:t>
    </w:r>
    <w:r>
      <w:rPr>
        <w:rFonts w:ascii="宋体" w:hAnsi="宋体"/>
      </w:rPr>
      <w:fldChar w:fldCharType="end"/>
    </w:r>
  </w:p>
  <w:p w14:paraId="6A4813E5" w14:textId="77777777" w:rsidR="003C1FF0" w:rsidRDefault="003C1FF0">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83770" w14:textId="77777777" w:rsidR="003C1FF0" w:rsidRDefault="003C1FF0">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ED668" w14:textId="77777777" w:rsidR="003C1FF0" w:rsidRDefault="003C1FF0">
    <w:pPr>
      <w:pStyle w:val="af4"/>
      <w:framePr w:wrap="around" w:vAnchor="text" w:hAnchor="margin" w:xAlign="center" w:y="1"/>
      <w:rPr>
        <w:rStyle w:val="aff3"/>
      </w:rPr>
    </w:pPr>
    <w:r>
      <w:fldChar w:fldCharType="begin"/>
    </w:r>
    <w:r>
      <w:rPr>
        <w:rStyle w:val="aff3"/>
      </w:rPr>
      <w:instrText xml:space="preserve">PAGE  </w:instrText>
    </w:r>
    <w:r>
      <w:fldChar w:fldCharType="separate"/>
    </w:r>
    <w:r>
      <w:rPr>
        <w:rStyle w:val="aff3"/>
        <w:noProof/>
      </w:rPr>
      <w:t>41</w:t>
    </w:r>
    <w:r>
      <w:fldChar w:fldCharType="end"/>
    </w:r>
  </w:p>
  <w:p w14:paraId="0FB41FFD" w14:textId="77777777" w:rsidR="003C1FF0" w:rsidRDefault="003C1FF0">
    <w:pPr>
      <w:pStyle w:val="af4"/>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C39F" w14:textId="77777777" w:rsidR="003C1FF0" w:rsidRDefault="003C1FF0">
    <w:pPr>
      <w:pStyle w:val="af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8406" w14:textId="77777777" w:rsidR="003C1FF0" w:rsidRDefault="003C1FF0">
    <w:pPr>
      <w:pStyle w:val="af4"/>
      <w:jc w:val="center"/>
    </w:pPr>
    <w:r>
      <w:fldChar w:fldCharType="begin"/>
    </w:r>
    <w:r>
      <w:instrText xml:space="preserve"> PAGE   \* MERGEFORMAT </w:instrText>
    </w:r>
    <w:r>
      <w:fldChar w:fldCharType="separate"/>
    </w:r>
    <w:r w:rsidRPr="00FE3D5A">
      <w:rPr>
        <w:noProof/>
        <w:lang w:val="zh-CN"/>
      </w:rPr>
      <w:t>61</w:t>
    </w:r>
    <w:r>
      <w:rPr>
        <w:lang w:val="zh-CN"/>
      </w:rPr>
      <w:fldChar w:fldCharType="end"/>
    </w:r>
  </w:p>
  <w:p w14:paraId="3451CADF" w14:textId="77777777" w:rsidR="003C1FF0" w:rsidRDefault="003C1FF0">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678F4" w14:textId="77777777" w:rsidR="002E6D49" w:rsidRDefault="002E6D49">
      <w:r>
        <w:separator/>
      </w:r>
    </w:p>
  </w:footnote>
  <w:footnote w:type="continuationSeparator" w:id="0">
    <w:p w14:paraId="61466948" w14:textId="77777777" w:rsidR="002E6D49" w:rsidRDefault="002E6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D698F" w14:textId="77777777" w:rsidR="003C1FF0" w:rsidRDefault="003C1FF0">
    <w:pPr>
      <w:pStyle w:val="af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0DBB8" w14:textId="77777777" w:rsidR="003C1FF0" w:rsidRDefault="003C1FF0">
    <w:pPr>
      <w:pStyle w:val="af6"/>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635D0" w14:textId="77777777" w:rsidR="003C1FF0" w:rsidRDefault="003C1FF0">
    <w:pPr>
      <w:pStyle w:val="af6"/>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BE75" w14:textId="77777777" w:rsidR="003C1FF0" w:rsidRDefault="003C1F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lvl w:ilvl="0">
      <w:start w:val="2"/>
      <w:numFmt w:val="decimal"/>
      <w:suff w:val="nothing"/>
      <w:lvlText w:val="%1、"/>
      <w:lvlJc w:val="left"/>
    </w:lvl>
  </w:abstractNum>
  <w:abstractNum w:abstractNumId="1" w15:restartNumberingAfterBreak="0">
    <w:nsid w:val="00000006"/>
    <w:multiLevelType w:val="singleLevel"/>
    <w:tmpl w:val="00000006"/>
    <w:lvl w:ilvl="0">
      <w:start w:val="1"/>
      <w:numFmt w:val="japaneseCounting"/>
      <w:lvlText w:val="%1、"/>
      <w:lvlJc w:val="left"/>
      <w:pPr>
        <w:tabs>
          <w:tab w:val="num" w:pos="984"/>
        </w:tabs>
        <w:ind w:left="984" w:hanging="420"/>
      </w:pPr>
      <w:rPr>
        <w:rFonts w:hint="eastAsia"/>
      </w:rPr>
    </w:lvl>
  </w:abstractNum>
  <w:abstractNum w:abstractNumId="2" w15:restartNumberingAfterBreak="0">
    <w:nsid w:val="0000000A"/>
    <w:multiLevelType w:val="singleLevel"/>
    <w:tmpl w:val="0000000A"/>
    <w:lvl w:ilvl="0">
      <w:start w:val="1"/>
      <w:numFmt w:val="decimal"/>
      <w:lvlText w:val="%1．"/>
      <w:lvlJc w:val="left"/>
      <w:pPr>
        <w:tabs>
          <w:tab w:val="num" w:pos="948"/>
        </w:tabs>
        <w:ind w:left="948" w:hanging="312"/>
      </w:pPr>
      <w:rPr>
        <w:rFonts w:ascii="宋体" w:eastAsia="宋体" w:hAnsi="宋体" w:hint="eastAsia"/>
      </w:rPr>
    </w:lvl>
  </w:abstractNum>
  <w:abstractNum w:abstractNumId="3" w15:restartNumberingAfterBreak="0">
    <w:nsid w:val="0000000C"/>
    <w:multiLevelType w:val="singleLevel"/>
    <w:tmpl w:val="0000000C"/>
    <w:lvl w:ilvl="0">
      <w:start w:val="1"/>
      <w:numFmt w:val="decimal"/>
      <w:lvlText w:val="%1—"/>
      <w:lvlJc w:val="left"/>
      <w:pPr>
        <w:tabs>
          <w:tab w:val="num" w:pos="1344"/>
        </w:tabs>
        <w:ind w:left="1344" w:hanging="360"/>
      </w:pPr>
      <w:rPr>
        <w:rFonts w:hint="eastAsia"/>
      </w:rPr>
    </w:lvl>
  </w:abstractNum>
  <w:abstractNum w:abstractNumId="4" w15:restartNumberingAfterBreak="0">
    <w:nsid w:val="0000000D"/>
    <w:multiLevelType w:val="singleLevel"/>
    <w:tmpl w:val="03F07E6E"/>
    <w:lvl w:ilvl="0">
      <w:start w:val="1"/>
      <w:numFmt w:val="decimal"/>
      <w:lvlText w:val="%1．"/>
      <w:lvlJc w:val="left"/>
      <w:pPr>
        <w:tabs>
          <w:tab w:val="num" w:pos="948"/>
        </w:tabs>
        <w:ind w:left="948" w:hanging="312"/>
      </w:pPr>
      <w:rPr>
        <w:rFonts w:hint="eastAsia"/>
      </w:rPr>
    </w:lvl>
  </w:abstractNum>
  <w:abstractNum w:abstractNumId="5" w15:restartNumberingAfterBreak="0">
    <w:nsid w:val="0000001F"/>
    <w:multiLevelType w:val="singleLevel"/>
    <w:tmpl w:val="BA46B9D8"/>
    <w:lvl w:ilvl="0">
      <w:start w:val="1"/>
      <w:numFmt w:val="japaneseCounting"/>
      <w:lvlText w:val="%1、"/>
      <w:lvlJc w:val="left"/>
      <w:pPr>
        <w:tabs>
          <w:tab w:val="num" w:pos="984"/>
        </w:tabs>
        <w:ind w:left="984" w:hanging="420"/>
      </w:pPr>
      <w:rPr>
        <w:rFonts w:hint="eastAsia"/>
      </w:rPr>
    </w:lvl>
  </w:abstractNum>
  <w:abstractNum w:abstractNumId="6" w15:restartNumberingAfterBreak="0">
    <w:nsid w:val="00000025"/>
    <w:multiLevelType w:val="singleLevel"/>
    <w:tmpl w:val="21DC5B9E"/>
    <w:lvl w:ilvl="0">
      <w:start w:val="1"/>
      <w:numFmt w:val="decimal"/>
      <w:lvlText w:val="%1—"/>
      <w:lvlJc w:val="left"/>
      <w:pPr>
        <w:tabs>
          <w:tab w:val="num" w:pos="1344"/>
        </w:tabs>
        <w:ind w:left="1344" w:hanging="360"/>
      </w:pPr>
      <w:rPr>
        <w:rFonts w:hint="eastAsia"/>
      </w:rPr>
    </w:lvl>
  </w:abstractNum>
  <w:abstractNum w:abstractNumId="7" w15:restartNumberingAfterBreak="0">
    <w:nsid w:val="0FFFFF7C"/>
    <w:multiLevelType w:val="singleLevel"/>
    <w:tmpl w:val="2F9CF084"/>
    <w:lvl w:ilvl="0">
      <w:start w:val="1"/>
      <w:numFmt w:val="decimal"/>
      <w:lvlText w:val="%1."/>
      <w:lvlJc w:val="left"/>
      <w:pPr>
        <w:tabs>
          <w:tab w:val="num" w:pos="2040"/>
        </w:tabs>
        <w:ind w:left="2040" w:hanging="360"/>
      </w:pPr>
    </w:lvl>
  </w:abstractNum>
  <w:abstractNum w:abstractNumId="8" w15:restartNumberingAfterBreak="0">
    <w:nsid w:val="0FFFFF7D"/>
    <w:multiLevelType w:val="singleLevel"/>
    <w:tmpl w:val="B7129E8E"/>
    <w:lvl w:ilvl="0">
      <w:start w:val="1"/>
      <w:numFmt w:val="decimal"/>
      <w:lvlText w:val="%1."/>
      <w:lvlJc w:val="left"/>
      <w:pPr>
        <w:tabs>
          <w:tab w:val="num" w:pos="1620"/>
        </w:tabs>
        <w:ind w:left="1620" w:hanging="360"/>
      </w:pPr>
    </w:lvl>
  </w:abstractNum>
  <w:abstractNum w:abstractNumId="9" w15:restartNumberingAfterBreak="0">
    <w:nsid w:val="0FFFFF7E"/>
    <w:multiLevelType w:val="singleLevel"/>
    <w:tmpl w:val="32DA4C9A"/>
    <w:lvl w:ilvl="0">
      <w:start w:val="1"/>
      <w:numFmt w:val="decimal"/>
      <w:lvlText w:val="%1."/>
      <w:lvlJc w:val="left"/>
      <w:pPr>
        <w:tabs>
          <w:tab w:val="num" w:pos="1200"/>
        </w:tabs>
        <w:ind w:left="1200" w:hanging="360"/>
      </w:pPr>
    </w:lvl>
  </w:abstractNum>
  <w:abstractNum w:abstractNumId="10" w15:restartNumberingAfterBreak="0">
    <w:nsid w:val="0FFFFF7F"/>
    <w:multiLevelType w:val="singleLevel"/>
    <w:tmpl w:val="0FFFFF7F"/>
    <w:lvl w:ilvl="0">
      <w:start w:val="1"/>
      <w:numFmt w:val="decimal"/>
      <w:pStyle w:val="4"/>
      <w:lvlText w:val="%1."/>
      <w:lvlJc w:val="left"/>
      <w:pPr>
        <w:tabs>
          <w:tab w:val="left" w:pos="780"/>
        </w:tabs>
        <w:ind w:left="780" w:hanging="360"/>
      </w:pPr>
    </w:lvl>
  </w:abstractNum>
  <w:abstractNum w:abstractNumId="11" w15:restartNumberingAfterBreak="0">
    <w:nsid w:val="0FFFFF80"/>
    <w:multiLevelType w:val="singleLevel"/>
    <w:tmpl w:val="0FFFFF80"/>
    <w:lvl w:ilvl="0">
      <w:start w:val="1"/>
      <w:numFmt w:val="bullet"/>
      <w:pStyle w:val="a"/>
      <w:lvlText w:val=""/>
      <w:lvlJc w:val="left"/>
      <w:pPr>
        <w:tabs>
          <w:tab w:val="left" w:pos="2040"/>
        </w:tabs>
        <w:ind w:left="2040" w:hanging="360"/>
      </w:pPr>
      <w:rPr>
        <w:rFonts w:ascii="Wingdings" w:hAnsi="Wingdings" w:hint="default"/>
      </w:rPr>
    </w:lvl>
  </w:abstractNum>
  <w:abstractNum w:abstractNumId="12" w15:restartNumberingAfterBreak="0">
    <w:nsid w:val="0FFFFF81"/>
    <w:multiLevelType w:val="singleLevel"/>
    <w:tmpl w:val="0FFFFF81"/>
    <w:lvl w:ilvl="0">
      <w:start w:val="1"/>
      <w:numFmt w:val="bullet"/>
      <w:pStyle w:val="CharCharCharChar2"/>
      <w:lvlText w:val=""/>
      <w:lvlJc w:val="left"/>
      <w:pPr>
        <w:tabs>
          <w:tab w:val="left" w:pos="1620"/>
        </w:tabs>
        <w:ind w:left="1620" w:hanging="360"/>
      </w:pPr>
      <w:rPr>
        <w:rFonts w:ascii="Wingdings" w:hAnsi="Wingdings" w:hint="default"/>
      </w:rPr>
    </w:lvl>
  </w:abstractNum>
  <w:abstractNum w:abstractNumId="13" w15:restartNumberingAfterBreak="0">
    <w:nsid w:val="0FFFFF82"/>
    <w:multiLevelType w:val="singleLevel"/>
    <w:tmpl w:val="BF2EEEF4"/>
    <w:lvl w:ilvl="0">
      <w:start w:val="1"/>
      <w:numFmt w:val="bullet"/>
      <w:lvlText w:val=""/>
      <w:lvlJc w:val="left"/>
      <w:pPr>
        <w:tabs>
          <w:tab w:val="num" w:pos="1200"/>
        </w:tabs>
        <w:ind w:left="1200" w:hanging="360"/>
      </w:pPr>
      <w:rPr>
        <w:rFonts w:ascii="Wingdings" w:hAnsi="Wingdings" w:hint="default"/>
      </w:rPr>
    </w:lvl>
  </w:abstractNum>
  <w:abstractNum w:abstractNumId="14" w15:restartNumberingAfterBreak="0">
    <w:nsid w:val="0FFFFF83"/>
    <w:multiLevelType w:val="singleLevel"/>
    <w:tmpl w:val="0FFFFF83"/>
    <w:lvl w:ilvl="0">
      <w:start w:val="1"/>
      <w:numFmt w:val="bullet"/>
      <w:pStyle w:val="099152"/>
      <w:lvlText w:val=""/>
      <w:lvlJc w:val="left"/>
      <w:pPr>
        <w:tabs>
          <w:tab w:val="left" w:pos="780"/>
        </w:tabs>
        <w:ind w:left="780" w:hanging="360"/>
      </w:pPr>
      <w:rPr>
        <w:rFonts w:ascii="Wingdings" w:hAnsi="Wingdings" w:hint="default"/>
      </w:rPr>
    </w:lvl>
  </w:abstractNum>
  <w:abstractNum w:abstractNumId="15" w15:restartNumberingAfterBreak="0">
    <w:nsid w:val="0FFFFF88"/>
    <w:multiLevelType w:val="singleLevel"/>
    <w:tmpl w:val="992EFCEC"/>
    <w:lvl w:ilvl="0">
      <w:start w:val="1"/>
      <w:numFmt w:val="decimal"/>
      <w:lvlText w:val="%1."/>
      <w:lvlJc w:val="left"/>
      <w:pPr>
        <w:tabs>
          <w:tab w:val="num" w:pos="360"/>
        </w:tabs>
        <w:ind w:left="360" w:hanging="360"/>
      </w:pPr>
    </w:lvl>
  </w:abstractNum>
  <w:abstractNum w:abstractNumId="16" w15:restartNumberingAfterBreak="0">
    <w:nsid w:val="0FFFFF89"/>
    <w:multiLevelType w:val="singleLevel"/>
    <w:tmpl w:val="A750509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C3F5A6E"/>
    <w:multiLevelType w:val="hybridMultilevel"/>
    <w:tmpl w:val="450C69A0"/>
    <w:lvl w:ilvl="0" w:tplc="FF76FC30">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1D8C3FAE"/>
    <w:multiLevelType w:val="multilevel"/>
    <w:tmpl w:val="1D8C3FAE"/>
    <w:lvl w:ilvl="0">
      <w:start w:val="4"/>
      <w:numFmt w:val="decimal"/>
      <w:lvlText w:val="%1、"/>
      <w:lvlJc w:val="left"/>
      <w:pPr>
        <w:tabs>
          <w:tab w:val="num" w:pos="885"/>
        </w:tabs>
        <w:ind w:left="885" w:hanging="360"/>
      </w:pPr>
      <w:rPr>
        <w:rFonts w:hAnsi="宋体" w:hint="default"/>
      </w:rPr>
    </w:lvl>
    <w:lvl w:ilvl="1">
      <w:start w:val="1"/>
      <w:numFmt w:val="lowerLetter"/>
      <w:lvlText w:val="%2)"/>
      <w:lvlJc w:val="left"/>
      <w:pPr>
        <w:tabs>
          <w:tab w:val="num" w:pos="1365"/>
        </w:tabs>
        <w:ind w:left="1365" w:hanging="420"/>
      </w:p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19" w15:restartNumberingAfterBreak="0">
    <w:nsid w:val="21156AC5"/>
    <w:multiLevelType w:val="singleLevel"/>
    <w:tmpl w:val="21156AC5"/>
    <w:lvl w:ilvl="0">
      <w:start w:val="1"/>
      <w:numFmt w:val="decimal"/>
      <w:lvlText w:val="%1．"/>
      <w:lvlJc w:val="left"/>
      <w:pPr>
        <w:tabs>
          <w:tab w:val="left" w:pos="948"/>
        </w:tabs>
        <w:ind w:left="948" w:hanging="312"/>
      </w:pPr>
      <w:rPr>
        <w:rFonts w:hint="eastAsia"/>
      </w:rPr>
    </w:lvl>
  </w:abstractNum>
  <w:abstractNum w:abstractNumId="20" w15:restartNumberingAfterBreak="0">
    <w:nsid w:val="249E0489"/>
    <w:multiLevelType w:val="multilevel"/>
    <w:tmpl w:val="249E0489"/>
    <w:lvl w:ilvl="0">
      <w:start w:val="1"/>
      <w:numFmt w:val="decimal"/>
      <w:lvlText w:val="%1、"/>
      <w:lvlJc w:val="left"/>
      <w:pPr>
        <w:ind w:left="840" w:hanging="360"/>
      </w:pPr>
      <w:rPr>
        <w:rFonts w:hAnsi="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15:restartNumberingAfterBreak="0">
    <w:nsid w:val="2D1B17EC"/>
    <w:multiLevelType w:val="hybridMultilevel"/>
    <w:tmpl w:val="AD648142"/>
    <w:lvl w:ilvl="0" w:tplc="4C4A19D0">
      <w:start w:val="1"/>
      <w:numFmt w:val="decimal"/>
      <w:lvlText w:val="%1、"/>
      <w:lvlJc w:val="left"/>
      <w:pPr>
        <w:tabs>
          <w:tab w:val="num" w:pos="842"/>
        </w:tabs>
        <w:ind w:left="842" w:hanging="36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2" w15:restartNumberingAfterBreak="0">
    <w:nsid w:val="2ED14122"/>
    <w:multiLevelType w:val="multilevel"/>
    <w:tmpl w:val="2ED14122"/>
    <w:lvl w:ilvl="0">
      <w:start w:val="1"/>
      <w:numFmt w:val="decimal"/>
      <w:lvlText w:val="（%1）"/>
      <w:lvlJc w:val="left"/>
      <w:pPr>
        <w:tabs>
          <w:tab w:val="num" w:pos="1200"/>
        </w:tabs>
        <w:ind w:left="1200" w:hanging="720"/>
      </w:pPr>
      <w:rPr>
        <w:rFonts w:hAnsi="Times New Roman"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3" w15:restartNumberingAfterBreak="0">
    <w:nsid w:val="2F7B4B47"/>
    <w:multiLevelType w:val="hybridMultilevel"/>
    <w:tmpl w:val="DFEAB858"/>
    <w:lvl w:ilvl="0" w:tplc="FFFFFFFF">
      <w:start w:val="1"/>
      <w:numFmt w:val="decimalEnclosedCircle"/>
      <w:lvlText w:val="%1"/>
      <w:lvlJc w:val="left"/>
      <w:pPr>
        <w:tabs>
          <w:tab w:val="num" w:pos="0"/>
        </w:tabs>
        <w:ind w:left="840" w:hanging="360"/>
      </w:pPr>
      <w:rPr>
        <w:rFonts w:hint="default"/>
      </w:rPr>
    </w:lvl>
    <w:lvl w:ilvl="1" w:tplc="FFFFFFFF">
      <w:start w:val="1"/>
      <w:numFmt w:val="lowerLetter"/>
      <w:lvlText w:val="%2)"/>
      <w:lvlJc w:val="left"/>
      <w:pPr>
        <w:tabs>
          <w:tab w:val="num" w:pos="0"/>
        </w:tabs>
        <w:ind w:left="1320" w:hanging="420"/>
      </w:pPr>
    </w:lvl>
    <w:lvl w:ilvl="2" w:tplc="FFFFFFFF">
      <w:start w:val="1"/>
      <w:numFmt w:val="lowerRoman"/>
      <w:lvlText w:val="%3."/>
      <w:lvlJc w:val="right"/>
      <w:pPr>
        <w:tabs>
          <w:tab w:val="num" w:pos="0"/>
        </w:tabs>
        <w:ind w:left="1740" w:hanging="420"/>
      </w:pPr>
    </w:lvl>
    <w:lvl w:ilvl="3" w:tplc="FFFFFFFF">
      <w:start w:val="1"/>
      <w:numFmt w:val="decimal"/>
      <w:lvlText w:val="%4."/>
      <w:lvlJc w:val="left"/>
      <w:pPr>
        <w:tabs>
          <w:tab w:val="num" w:pos="0"/>
        </w:tabs>
        <w:ind w:left="2160" w:hanging="420"/>
      </w:pPr>
    </w:lvl>
    <w:lvl w:ilvl="4" w:tplc="FFFFFFFF">
      <w:start w:val="1"/>
      <w:numFmt w:val="lowerLetter"/>
      <w:lvlText w:val="%5)"/>
      <w:lvlJc w:val="left"/>
      <w:pPr>
        <w:tabs>
          <w:tab w:val="num" w:pos="0"/>
        </w:tabs>
        <w:ind w:left="2580" w:hanging="420"/>
      </w:pPr>
    </w:lvl>
    <w:lvl w:ilvl="5" w:tplc="FFFFFFFF">
      <w:start w:val="1"/>
      <w:numFmt w:val="lowerRoman"/>
      <w:lvlText w:val="%6."/>
      <w:lvlJc w:val="right"/>
      <w:pPr>
        <w:tabs>
          <w:tab w:val="num" w:pos="0"/>
        </w:tabs>
        <w:ind w:left="3000" w:hanging="420"/>
      </w:pPr>
    </w:lvl>
    <w:lvl w:ilvl="6" w:tplc="FFFFFFFF">
      <w:start w:val="1"/>
      <w:numFmt w:val="decimal"/>
      <w:lvlText w:val="%7."/>
      <w:lvlJc w:val="left"/>
      <w:pPr>
        <w:tabs>
          <w:tab w:val="num" w:pos="0"/>
        </w:tabs>
        <w:ind w:left="3420" w:hanging="420"/>
      </w:pPr>
    </w:lvl>
    <w:lvl w:ilvl="7" w:tplc="FFFFFFFF">
      <w:start w:val="1"/>
      <w:numFmt w:val="lowerLetter"/>
      <w:lvlText w:val="%8)"/>
      <w:lvlJc w:val="left"/>
      <w:pPr>
        <w:tabs>
          <w:tab w:val="num" w:pos="0"/>
        </w:tabs>
        <w:ind w:left="3840" w:hanging="420"/>
      </w:pPr>
    </w:lvl>
    <w:lvl w:ilvl="8" w:tplc="FFFFFFFF">
      <w:start w:val="1"/>
      <w:numFmt w:val="lowerRoman"/>
      <w:lvlText w:val="%9."/>
      <w:lvlJc w:val="right"/>
      <w:pPr>
        <w:tabs>
          <w:tab w:val="num" w:pos="0"/>
        </w:tabs>
        <w:ind w:left="4260" w:hanging="420"/>
      </w:pPr>
    </w:lvl>
  </w:abstractNum>
  <w:abstractNum w:abstractNumId="24" w15:restartNumberingAfterBreak="0">
    <w:nsid w:val="30A9086C"/>
    <w:multiLevelType w:val="hybridMultilevel"/>
    <w:tmpl w:val="70ACEFAE"/>
    <w:lvl w:ilvl="0" w:tplc="03F4084A">
      <w:start w:val="1"/>
      <w:numFmt w:val="decimalEnclosedCircle"/>
      <w:lvlText w:val="%1"/>
      <w:lvlJc w:val="left"/>
      <w:pPr>
        <w:ind w:left="840" w:hanging="360"/>
      </w:pPr>
      <w:rPr>
        <w:rFonts w:ascii="宋体" w:hAnsi="宋体"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33201882"/>
    <w:multiLevelType w:val="hybridMultilevel"/>
    <w:tmpl w:val="96060E94"/>
    <w:lvl w:ilvl="0" w:tplc="FFFFFFFF">
      <w:start w:val="1"/>
      <w:numFmt w:val="decimalEnclosedCircle"/>
      <w:lvlText w:val="%1"/>
      <w:lvlJc w:val="left"/>
      <w:pPr>
        <w:tabs>
          <w:tab w:val="num" w:pos="248"/>
        </w:tabs>
        <w:ind w:left="1088" w:hanging="360"/>
      </w:pPr>
      <w:rPr>
        <w:rFonts w:hint="default"/>
      </w:rPr>
    </w:lvl>
    <w:lvl w:ilvl="1" w:tplc="FFFFFFFF">
      <w:start w:val="1"/>
      <w:numFmt w:val="lowerLetter"/>
      <w:lvlText w:val="%2)"/>
      <w:lvlJc w:val="left"/>
      <w:pPr>
        <w:tabs>
          <w:tab w:val="num" w:pos="248"/>
        </w:tabs>
        <w:ind w:left="1568" w:hanging="420"/>
      </w:pPr>
    </w:lvl>
    <w:lvl w:ilvl="2" w:tplc="FFFFFFFF">
      <w:start w:val="1"/>
      <w:numFmt w:val="lowerRoman"/>
      <w:lvlText w:val="%3."/>
      <w:lvlJc w:val="right"/>
      <w:pPr>
        <w:tabs>
          <w:tab w:val="num" w:pos="248"/>
        </w:tabs>
        <w:ind w:left="1988" w:hanging="420"/>
      </w:pPr>
    </w:lvl>
    <w:lvl w:ilvl="3" w:tplc="FFFFFFFF">
      <w:start w:val="1"/>
      <w:numFmt w:val="decimal"/>
      <w:lvlText w:val="%4."/>
      <w:lvlJc w:val="left"/>
      <w:pPr>
        <w:tabs>
          <w:tab w:val="num" w:pos="248"/>
        </w:tabs>
        <w:ind w:left="2408" w:hanging="420"/>
      </w:pPr>
    </w:lvl>
    <w:lvl w:ilvl="4" w:tplc="FFFFFFFF">
      <w:start w:val="1"/>
      <w:numFmt w:val="lowerLetter"/>
      <w:lvlText w:val="%5)"/>
      <w:lvlJc w:val="left"/>
      <w:pPr>
        <w:tabs>
          <w:tab w:val="num" w:pos="248"/>
        </w:tabs>
        <w:ind w:left="2828" w:hanging="420"/>
      </w:pPr>
    </w:lvl>
    <w:lvl w:ilvl="5" w:tplc="FFFFFFFF">
      <w:start w:val="1"/>
      <w:numFmt w:val="lowerRoman"/>
      <w:lvlText w:val="%6."/>
      <w:lvlJc w:val="right"/>
      <w:pPr>
        <w:tabs>
          <w:tab w:val="num" w:pos="248"/>
        </w:tabs>
        <w:ind w:left="3248" w:hanging="420"/>
      </w:pPr>
    </w:lvl>
    <w:lvl w:ilvl="6" w:tplc="FFFFFFFF">
      <w:start w:val="1"/>
      <w:numFmt w:val="decimal"/>
      <w:lvlText w:val="%7."/>
      <w:lvlJc w:val="left"/>
      <w:pPr>
        <w:tabs>
          <w:tab w:val="num" w:pos="248"/>
        </w:tabs>
        <w:ind w:left="3668" w:hanging="420"/>
      </w:pPr>
    </w:lvl>
    <w:lvl w:ilvl="7" w:tplc="FFFFFFFF">
      <w:start w:val="1"/>
      <w:numFmt w:val="lowerLetter"/>
      <w:lvlText w:val="%8)"/>
      <w:lvlJc w:val="left"/>
      <w:pPr>
        <w:tabs>
          <w:tab w:val="num" w:pos="248"/>
        </w:tabs>
        <w:ind w:left="4088" w:hanging="420"/>
      </w:pPr>
    </w:lvl>
    <w:lvl w:ilvl="8" w:tplc="FFFFFFFF">
      <w:start w:val="1"/>
      <w:numFmt w:val="lowerRoman"/>
      <w:lvlText w:val="%9."/>
      <w:lvlJc w:val="right"/>
      <w:pPr>
        <w:tabs>
          <w:tab w:val="num" w:pos="248"/>
        </w:tabs>
        <w:ind w:left="4508" w:hanging="420"/>
      </w:pPr>
    </w:lvl>
  </w:abstractNum>
  <w:abstractNum w:abstractNumId="26" w15:restartNumberingAfterBreak="0">
    <w:nsid w:val="48A7041D"/>
    <w:multiLevelType w:val="hybridMultilevel"/>
    <w:tmpl w:val="4790EC68"/>
    <w:lvl w:ilvl="0" w:tplc="715088CA">
      <w:start w:val="1"/>
      <w:numFmt w:val="decimal"/>
      <w:lvlText w:val="%1、"/>
      <w:lvlJc w:val="left"/>
      <w:pPr>
        <w:ind w:left="855" w:hanging="37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4C482D2C"/>
    <w:multiLevelType w:val="hybridMultilevel"/>
    <w:tmpl w:val="B97E89C0"/>
    <w:lvl w:ilvl="0" w:tplc="709EEE40">
      <w:start w:val="1"/>
      <w:numFmt w:val="decimal"/>
      <w:lvlText w:val="%1、"/>
      <w:lvlJc w:val="left"/>
      <w:pPr>
        <w:ind w:left="588" w:hanging="390"/>
      </w:pPr>
      <w:rPr>
        <w:rFonts w:hint="default"/>
      </w:rPr>
    </w:lvl>
    <w:lvl w:ilvl="1" w:tplc="04090019" w:tentative="1">
      <w:start w:val="1"/>
      <w:numFmt w:val="lowerLetter"/>
      <w:lvlText w:val="%2)"/>
      <w:lvlJc w:val="left"/>
      <w:pPr>
        <w:ind w:left="1038" w:hanging="420"/>
      </w:pPr>
    </w:lvl>
    <w:lvl w:ilvl="2" w:tplc="0409001B" w:tentative="1">
      <w:start w:val="1"/>
      <w:numFmt w:val="lowerRoman"/>
      <w:lvlText w:val="%3."/>
      <w:lvlJc w:val="right"/>
      <w:pPr>
        <w:ind w:left="1458" w:hanging="420"/>
      </w:pPr>
    </w:lvl>
    <w:lvl w:ilvl="3" w:tplc="0409000F" w:tentative="1">
      <w:start w:val="1"/>
      <w:numFmt w:val="decimal"/>
      <w:lvlText w:val="%4."/>
      <w:lvlJc w:val="left"/>
      <w:pPr>
        <w:ind w:left="1878" w:hanging="420"/>
      </w:pPr>
    </w:lvl>
    <w:lvl w:ilvl="4" w:tplc="04090019" w:tentative="1">
      <w:start w:val="1"/>
      <w:numFmt w:val="lowerLetter"/>
      <w:lvlText w:val="%5)"/>
      <w:lvlJc w:val="left"/>
      <w:pPr>
        <w:ind w:left="2298" w:hanging="420"/>
      </w:pPr>
    </w:lvl>
    <w:lvl w:ilvl="5" w:tplc="0409001B" w:tentative="1">
      <w:start w:val="1"/>
      <w:numFmt w:val="lowerRoman"/>
      <w:lvlText w:val="%6."/>
      <w:lvlJc w:val="right"/>
      <w:pPr>
        <w:ind w:left="2718" w:hanging="420"/>
      </w:pPr>
    </w:lvl>
    <w:lvl w:ilvl="6" w:tplc="0409000F" w:tentative="1">
      <w:start w:val="1"/>
      <w:numFmt w:val="decimal"/>
      <w:lvlText w:val="%7."/>
      <w:lvlJc w:val="left"/>
      <w:pPr>
        <w:ind w:left="3138" w:hanging="420"/>
      </w:pPr>
    </w:lvl>
    <w:lvl w:ilvl="7" w:tplc="04090019" w:tentative="1">
      <w:start w:val="1"/>
      <w:numFmt w:val="lowerLetter"/>
      <w:lvlText w:val="%8)"/>
      <w:lvlJc w:val="left"/>
      <w:pPr>
        <w:ind w:left="3558" w:hanging="420"/>
      </w:pPr>
    </w:lvl>
    <w:lvl w:ilvl="8" w:tplc="0409001B" w:tentative="1">
      <w:start w:val="1"/>
      <w:numFmt w:val="lowerRoman"/>
      <w:lvlText w:val="%9."/>
      <w:lvlJc w:val="right"/>
      <w:pPr>
        <w:ind w:left="3978" w:hanging="420"/>
      </w:pPr>
    </w:lvl>
  </w:abstractNum>
  <w:abstractNum w:abstractNumId="28" w15:restartNumberingAfterBreak="0">
    <w:nsid w:val="4D545E4A"/>
    <w:multiLevelType w:val="hybridMultilevel"/>
    <w:tmpl w:val="75A81330"/>
    <w:lvl w:ilvl="0" w:tplc="7408E6F2">
      <w:start w:val="1"/>
      <w:numFmt w:val="decimal"/>
      <w:lvlText w:val="（%1）"/>
      <w:lvlJc w:val="left"/>
      <w:pPr>
        <w:ind w:left="1200" w:hanging="720"/>
      </w:pPr>
      <w:rPr>
        <w:rFonts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501A2A61"/>
    <w:multiLevelType w:val="multilevel"/>
    <w:tmpl w:val="501A2A61"/>
    <w:lvl w:ilvl="0">
      <w:start w:val="1"/>
      <w:numFmt w:val="decimalEnclosedCircle"/>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0" w15:restartNumberingAfterBreak="0">
    <w:nsid w:val="5954241B"/>
    <w:multiLevelType w:val="hybridMultilevel"/>
    <w:tmpl w:val="7FE28474"/>
    <w:lvl w:ilvl="0" w:tplc="C9D69688">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1" w15:restartNumberingAfterBreak="0">
    <w:nsid w:val="5A0B318F"/>
    <w:multiLevelType w:val="hybridMultilevel"/>
    <w:tmpl w:val="1B8C30CE"/>
    <w:lvl w:ilvl="0" w:tplc="FFFFFFFF">
      <w:start w:val="1"/>
      <w:numFmt w:val="decimalEnclosedCircle"/>
      <w:lvlText w:val="%1"/>
      <w:lvlJc w:val="left"/>
      <w:pPr>
        <w:tabs>
          <w:tab w:val="num" w:pos="832"/>
        </w:tabs>
        <w:ind w:left="832" w:hanging="360"/>
      </w:pPr>
      <w:rPr>
        <w:rFonts w:hint="default"/>
      </w:rPr>
    </w:lvl>
    <w:lvl w:ilvl="1" w:tplc="FFFFFFFF">
      <w:start w:val="1"/>
      <w:numFmt w:val="lowerLetter"/>
      <w:lvlText w:val="%2)"/>
      <w:lvlJc w:val="left"/>
      <w:pPr>
        <w:tabs>
          <w:tab w:val="num" w:pos="1312"/>
        </w:tabs>
        <w:ind w:left="1312" w:hanging="420"/>
      </w:pPr>
    </w:lvl>
    <w:lvl w:ilvl="2" w:tplc="FFFFFFFF">
      <w:start w:val="1"/>
      <w:numFmt w:val="lowerRoman"/>
      <w:lvlText w:val="%3."/>
      <w:lvlJc w:val="right"/>
      <w:pPr>
        <w:tabs>
          <w:tab w:val="num" w:pos="1732"/>
        </w:tabs>
        <w:ind w:left="1732" w:hanging="420"/>
      </w:pPr>
    </w:lvl>
    <w:lvl w:ilvl="3" w:tplc="FFFFFFFF">
      <w:start w:val="1"/>
      <w:numFmt w:val="decimal"/>
      <w:lvlText w:val="%4."/>
      <w:lvlJc w:val="left"/>
      <w:pPr>
        <w:tabs>
          <w:tab w:val="num" w:pos="2152"/>
        </w:tabs>
        <w:ind w:left="2152" w:hanging="420"/>
      </w:pPr>
    </w:lvl>
    <w:lvl w:ilvl="4" w:tplc="FFFFFFFF">
      <w:start w:val="1"/>
      <w:numFmt w:val="lowerLetter"/>
      <w:lvlText w:val="%5)"/>
      <w:lvlJc w:val="left"/>
      <w:pPr>
        <w:tabs>
          <w:tab w:val="num" w:pos="2572"/>
        </w:tabs>
        <w:ind w:left="2572" w:hanging="420"/>
      </w:pPr>
    </w:lvl>
    <w:lvl w:ilvl="5" w:tplc="FFFFFFFF">
      <w:start w:val="1"/>
      <w:numFmt w:val="lowerRoman"/>
      <w:lvlText w:val="%6."/>
      <w:lvlJc w:val="right"/>
      <w:pPr>
        <w:tabs>
          <w:tab w:val="num" w:pos="2992"/>
        </w:tabs>
        <w:ind w:left="2992" w:hanging="420"/>
      </w:pPr>
    </w:lvl>
    <w:lvl w:ilvl="6" w:tplc="FFFFFFFF">
      <w:start w:val="1"/>
      <w:numFmt w:val="decimal"/>
      <w:lvlText w:val="%7."/>
      <w:lvlJc w:val="left"/>
      <w:pPr>
        <w:tabs>
          <w:tab w:val="num" w:pos="3412"/>
        </w:tabs>
        <w:ind w:left="3412" w:hanging="420"/>
      </w:pPr>
    </w:lvl>
    <w:lvl w:ilvl="7" w:tplc="FFFFFFFF">
      <w:start w:val="1"/>
      <w:numFmt w:val="lowerLetter"/>
      <w:lvlText w:val="%8)"/>
      <w:lvlJc w:val="left"/>
      <w:pPr>
        <w:tabs>
          <w:tab w:val="num" w:pos="3832"/>
        </w:tabs>
        <w:ind w:left="3832" w:hanging="420"/>
      </w:pPr>
    </w:lvl>
    <w:lvl w:ilvl="8" w:tplc="FFFFFFFF">
      <w:start w:val="1"/>
      <w:numFmt w:val="lowerRoman"/>
      <w:lvlText w:val="%9."/>
      <w:lvlJc w:val="right"/>
      <w:pPr>
        <w:tabs>
          <w:tab w:val="num" w:pos="4252"/>
        </w:tabs>
        <w:ind w:left="4252" w:hanging="420"/>
      </w:pPr>
    </w:lvl>
  </w:abstractNum>
  <w:abstractNum w:abstractNumId="32" w15:restartNumberingAfterBreak="0">
    <w:nsid w:val="5DB940E4"/>
    <w:multiLevelType w:val="multilevel"/>
    <w:tmpl w:val="5DB940E4"/>
    <w:lvl w:ilvl="0">
      <w:start w:val="1"/>
      <w:numFmt w:val="decimal"/>
      <w:lvlText w:val="%1、"/>
      <w:lvlJc w:val="left"/>
      <w:pPr>
        <w:ind w:left="840" w:hanging="360"/>
      </w:pPr>
      <w:rPr>
        <w:rFonts w:hAnsi="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3" w15:restartNumberingAfterBreak="0">
    <w:nsid w:val="60432F64"/>
    <w:multiLevelType w:val="multilevel"/>
    <w:tmpl w:val="60432F64"/>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4" w15:restartNumberingAfterBreak="0">
    <w:nsid w:val="60C410EE"/>
    <w:multiLevelType w:val="hybridMultilevel"/>
    <w:tmpl w:val="09A2E182"/>
    <w:lvl w:ilvl="0" w:tplc="1BE0BE10">
      <w:start w:val="2"/>
      <w:numFmt w:val="decimal"/>
      <w:lvlText w:val="%1、"/>
      <w:lvlJc w:val="left"/>
      <w:pPr>
        <w:tabs>
          <w:tab w:val="num" w:pos="840"/>
        </w:tabs>
        <w:ind w:left="840" w:hanging="360"/>
      </w:pPr>
      <w:rPr>
        <w:rFonts w:hAnsi="Calibri" w:hint="default"/>
        <w:sz w:val="21"/>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5" w15:restartNumberingAfterBreak="0">
    <w:nsid w:val="6513542E"/>
    <w:multiLevelType w:val="multilevel"/>
    <w:tmpl w:val="6513542E"/>
    <w:lvl w:ilvl="0">
      <w:start w:val="1"/>
      <w:numFmt w:val="decimal"/>
      <w:lvlText w:val="（%1）"/>
      <w:lvlJc w:val="left"/>
      <w:pPr>
        <w:tabs>
          <w:tab w:val="num" w:pos="1200"/>
        </w:tabs>
        <w:ind w:left="1200" w:hanging="720"/>
      </w:pPr>
      <w:rPr>
        <w:rFonts w:hAnsi="Times New Roman"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6" w15:restartNumberingAfterBreak="0">
    <w:nsid w:val="6F5D0DF8"/>
    <w:multiLevelType w:val="hybridMultilevel"/>
    <w:tmpl w:val="6F26A3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28B02D4"/>
    <w:multiLevelType w:val="hybridMultilevel"/>
    <w:tmpl w:val="891A1442"/>
    <w:lvl w:ilvl="0" w:tplc="F71445B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77DD2205"/>
    <w:multiLevelType w:val="hybridMultilevel"/>
    <w:tmpl w:val="9A5A00B2"/>
    <w:lvl w:ilvl="0" w:tplc="404C17C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79BF6AD4"/>
    <w:multiLevelType w:val="hybridMultilevel"/>
    <w:tmpl w:val="E14E2856"/>
    <w:lvl w:ilvl="0" w:tplc="0BCE2E9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15:restartNumberingAfterBreak="0">
    <w:nsid w:val="7B5959A0"/>
    <w:multiLevelType w:val="hybridMultilevel"/>
    <w:tmpl w:val="027E19A4"/>
    <w:lvl w:ilvl="0" w:tplc="130AE6C8">
      <w:start w:val="1"/>
      <w:numFmt w:val="lowerLetter"/>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4"/>
  </w:num>
  <w:num w:numId="2">
    <w:abstractNumId w:val="12"/>
  </w:num>
  <w:num w:numId="3">
    <w:abstractNumId w:val="11"/>
  </w:num>
  <w:num w:numId="4">
    <w:abstractNumId w:val="10"/>
  </w:num>
  <w:num w:numId="5">
    <w:abstractNumId w:val="19"/>
  </w:num>
  <w:num w:numId="6">
    <w:abstractNumId w:val="36"/>
  </w:num>
  <w:num w:numId="7">
    <w:abstractNumId w:val="4"/>
  </w:num>
  <w:num w:numId="8">
    <w:abstractNumId w:val="5"/>
  </w:num>
  <w:num w:numId="9">
    <w:abstractNumId w:val="6"/>
  </w:num>
  <w:num w:numId="10">
    <w:abstractNumId w:val="23"/>
  </w:num>
  <w:num w:numId="11">
    <w:abstractNumId w:val="25"/>
  </w:num>
  <w:num w:numId="12">
    <w:abstractNumId w:val="31"/>
  </w:num>
  <w:num w:numId="13">
    <w:abstractNumId w:val="16"/>
  </w:num>
  <w:num w:numId="14">
    <w:abstractNumId w:val="15"/>
  </w:num>
  <w:num w:numId="15">
    <w:abstractNumId w:val="13"/>
  </w:num>
  <w:num w:numId="16">
    <w:abstractNumId w:val="9"/>
  </w:num>
  <w:num w:numId="17">
    <w:abstractNumId w:val="8"/>
  </w:num>
  <w:num w:numId="18">
    <w:abstractNumId w:val="7"/>
  </w:num>
  <w:num w:numId="19">
    <w:abstractNumId w:val="21"/>
  </w:num>
  <w:num w:numId="20">
    <w:abstractNumId w:val="24"/>
  </w:num>
  <w:num w:numId="21">
    <w:abstractNumId w:val="33"/>
  </w:num>
  <w:num w:numId="22">
    <w:abstractNumId w:val="18"/>
  </w:num>
  <w:num w:numId="23">
    <w:abstractNumId w:val="20"/>
  </w:num>
  <w:num w:numId="24">
    <w:abstractNumId w:val="22"/>
  </w:num>
  <w:num w:numId="25">
    <w:abstractNumId w:val="29"/>
  </w:num>
  <w:num w:numId="26">
    <w:abstractNumId w:val="35"/>
  </w:num>
  <w:num w:numId="27">
    <w:abstractNumId w:val="0"/>
  </w:num>
  <w:num w:numId="28">
    <w:abstractNumId w:val="32"/>
  </w:num>
  <w:num w:numId="29">
    <w:abstractNumId w:val="1"/>
  </w:num>
  <w:num w:numId="30">
    <w:abstractNumId w:val="3"/>
  </w:num>
  <w:num w:numId="31">
    <w:abstractNumId w:val="2"/>
  </w:num>
  <w:num w:numId="32">
    <w:abstractNumId w:val="27"/>
  </w:num>
  <w:num w:numId="33">
    <w:abstractNumId w:val="34"/>
  </w:num>
  <w:num w:numId="34">
    <w:abstractNumId w:val="37"/>
  </w:num>
  <w:num w:numId="35">
    <w:abstractNumId w:val="26"/>
  </w:num>
  <w:num w:numId="36">
    <w:abstractNumId w:val="38"/>
  </w:num>
  <w:num w:numId="37">
    <w:abstractNumId w:val="39"/>
  </w:num>
  <w:num w:numId="38">
    <w:abstractNumId w:val="28"/>
  </w:num>
  <w:num w:numId="39">
    <w:abstractNumId w:val="17"/>
  </w:num>
  <w:num w:numId="40">
    <w:abstractNumId w:val="30"/>
  </w:num>
  <w:num w:numId="41">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attachedTemplate r:id="rId1"/>
  <w:defaultTabStop w:val="425"/>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E73"/>
    <w:rsid w:val="00001E5F"/>
    <w:rsid w:val="00001EEE"/>
    <w:rsid w:val="00004512"/>
    <w:rsid w:val="0000706A"/>
    <w:rsid w:val="00007A54"/>
    <w:rsid w:val="0001036D"/>
    <w:rsid w:val="00011EB0"/>
    <w:rsid w:val="000123D0"/>
    <w:rsid w:val="0001386A"/>
    <w:rsid w:val="00013D57"/>
    <w:rsid w:val="00015862"/>
    <w:rsid w:val="00015D88"/>
    <w:rsid w:val="000168C8"/>
    <w:rsid w:val="00016EC7"/>
    <w:rsid w:val="00017B79"/>
    <w:rsid w:val="00022510"/>
    <w:rsid w:val="00022578"/>
    <w:rsid w:val="00023028"/>
    <w:rsid w:val="00023339"/>
    <w:rsid w:val="00023815"/>
    <w:rsid w:val="00024FDB"/>
    <w:rsid w:val="00025BCB"/>
    <w:rsid w:val="000266FB"/>
    <w:rsid w:val="00026D30"/>
    <w:rsid w:val="00027AD7"/>
    <w:rsid w:val="00031246"/>
    <w:rsid w:val="000313E2"/>
    <w:rsid w:val="00033203"/>
    <w:rsid w:val="00033579"/>
    <w:rsid w:val="00033F4B"/>
    <w:rsid w:val="0003466D"/>
    <w:rsid w:val="00035639"/>
    <w:rsid w:val="000379D9"/>
    <w:rsid w:val="00040177"/>
    <w:rsid w:val="00042573"/>
    <w:rsid w:val="00042A50"/>
    <w:rsid w:val="00042B36"/>
    <w:rsid w:val="00043471"/>
    <w:rsid w:val="00044667"/>
    <w:rsid w:val="000455A3"/>
    <w:rsid w:val="00046BAC"/>
    <w:rsid w:val="000479EB"/>
    <w:rsid w:val="00047EAC"/>
    <w:rsid w:val="000517B6"/>
    <w:rsid w:val="0005367F"/>
    <w:rsid w:val="00053D87"/>
    <w:rsid w:val="00055E9C"/>
    <w:rsid w:val="00056A5E"/>
    <w:rsid w:val="0005766D"/>
    <w:rsid w:val="00057E34"/>
    <w:rsid w:val="0006063D"/>
    <w:rsid w:val="000608AA"/>
    <w:rsid w:val="00060C88"/>
    <w:rsid w:val="00062CE1"/>
    <w:rsid w:val="0006422E"/>
    <w:rsid w:val="00064865"/>
    <w:rsid w:val="0006657E"/>
    <w:rsid w:val="00066BD6"/>
    <w:rsid w:val="00067710"/>
    <w:rsid w:val="00067D2C"/>
    <w:rsid w:val="000709AB"/>
    <w:rsid w:val="00071690"/>
    <w:rsid w:val="00073AB6"/>
    <w:rsid w:val="00073D0C"/>
    <w:rsid w:val="00074F8B"/>
    <w:rsid w:val="000758C3"/>
    <w:rsid w:val="00075D3B"/>
    <w:rsid w:val="000761AE"/>
    <w:rsid w:val="000771E1"/>
    <w:rsid w:val="0007720A"/>
    <w:rsid w:val="000778B5"/>
    <w:rsid w:val="00083135"/>
    <w:rsid w:val="00083741"/>
    <w:rsid w:val="00087320"/>
    <w:rsid w:val="000874CD"/>
    <w:rsid w:val="00092138"/>
    <w:rsid w:val="00093436"/>
    <w:rsid w:val="000959F0"/>
    <w:rsid w:val="00095AA1"/>
    <w:rsid w:val="000A06E4"/>
    <w:rsid w:val="000A3DA9"/>
    <w:rsid w:val="000A435A"/>
    <w:rsid w:val="000A57DE"/>
    <w:rsid w:val="000A718E"/>
    <w:rsid w:val="000A7762"/>
    <w:rsid w:val="000B0AD6"/>
    <w:rsid w:val="000B0F3B"/>
    <w:rsid w:val="000B28E7"/>
    <w:rsid w:val="000B2B5C"/>
    <w:rsid w:val="000B2DD8"/>
    <w:rsid w:val="000B3525"/>
    <w:rsid w:val="000B3D02"/>
    <w:rsid w:val="000B4F34"/>
    <w:rsid w:val="000B5901"/>
    <w:rsid w:val="000B60D0"/>
    <w:rsid w:val="000B6552"/>
    <w:rsid w:val="000B7941"/>
    <w:rsid w:val="000C0657"/>
    <w:rsid w:val="000C08DE"/>
    <w:rsid w:val="000C10C4"/>
    <w:rsid w:val="000C2B20"/>
    <w:rsid w:val="000C3E14"/>
    <w:rsid w:val="000C4039"/>
    <w:rsid w:val="000C4C7C"/>
    <w:rsid w:val="000C7D30"/>
    <w:rsid w:val="000D1710"/>
    <w:rsid w:val="000D1743"/>
    <w:rsid w:val="000D1F31"/>
    <w:rsid w:val="000D2827"/>
    <w:rsid w:val="000D6558"/>
    <w:rsid w:val="000D6D99"/>
    <w:rsid w:val="000D70A5"/>
    <w:rsid w:val="000D7846"/>
    <w:rsid w:val="000E0745"/>
    <w:rsid w:val="000E0946"/>
    <w:rsid w:val="000E0A8D"/>
    <w:rsid w:val="000E1375"/>
    <w:rsid w:val="000E1B47"/>
    <w:rsid w:val="000E217E"/>
    <w:rsid w:val="000E2490"/>
    <w:rsid w:val="000E2B0E"/>
    <w:rsid w:val="000E54CD"/>
    <w:rsid w:val="000F00B6"/>
    <w:rsid w:val="000F02A1"/>
    <w:rsid w:val="000F0C57"/>
    <w:rsid w:val="000F3BF5"/>
    <w:rsid w:val="000F652B"/>
    <w:rsid w:val="000F74A1"/>
    <w:rsid w:val="000F7879"/>
    <w:rsid w:val="00102A25"/>
    <w:rsid w:val="001033EB"/>
    <w:rsid w:val="00104C68"/>
    <w:rsid w:val="0010514F"/>
    <w:rsid w:val="00105729"/>
    <w:rsid w:val="00105BD4"/>
    <w:rsid w:val="00111002"/>
    <w:rsid w:val="001112F3"/>
    <w:rsid w:val="001115E8"/>
    <w:rsid w:val="00111988"/>
    <w:rsid w:val="0011376B"/>
    <w:rsid w:val="00113FF3"/>
    <w:rsid w:val="001154A1"/>
    <w:rsid w:val="00120265"/>
    <w:rsid w:val="00120383"/>
    <w:rsid w:val="001204C6"/>
    <w:rsid w:val="00121E5F"/>
    <w:rsid w:val="00122EEA"/>
    <w:rsid w:val="00122FA7"/>
    <w:rsid w:val="00124EBC"/>
    <w:rsid w:val="00126223"/>
    <w:rsid w:val="00126571"/>
    <w:rsid w:val="00127901"/>
    <w:rsid w:val="001300BF"/>
    <w:rsid w:val="00131D0B"/>
    <w:rsid w:val="00132838"/>
    <w:rsid w:val="001332A5"/>
    <w:rsid w:val="001344B7"/>
    <w:rsid w:val="00134676"/>
    <w:rsid w:val="00134AFE"/>
    <w:rsid w:val="0013660C"/>
    <w:rsid w:val="00136DE2"/>
    <w:rsid w:val="0013713B"/>
    <w:rsid w:val="001372FF"/>
    <w:rsid w:val="00137F94"/>
    <w:rsid w:val="00140FE0"/>
    <w:rsid w:val="00141062"/>
    <w:rsid w:val="001415C8"/>
    <w:rsid w:val="001449C1"/>
    <w:rsid w:val="001465FD"/>
    <w:rsid w:val="00146BCD"/>
    <w:rsid w:val="0014716F"/>
    <w:rsid w:val="00147C9A"/>
    <w:rsid w:val="00150792"/>
    <w:rsid w:val="00151A22"/>
    <w:rsid w:val="00151D53"/>
    <w:rsid w:val="00151DAD"/>
    <w:rsid w:val="00152B27"/>
    <w:rsid w:val="00153189"/>
    <w:rsid w:val="0015323F"/>
    <w:rsid w:val="0015375F"/>
    <w:rsid w:val="00154367"/>
    <w:rsid w:val="00155369"/>
    <w:rsid w:val="0015550E"/>
    <w:rsid w:val="00155B89"/>
    <w:rsid w:val="00157979"/>
    <w:rsid w:val="00157E47"/>
    <w:rsid w:val="00160A02"/>
    <w:rsid w:val="00160D93"/>
    <w:rsid w:val="00161947"/>
    <w:rsid w:val="001628E0"/>
    <w:rsid w:val="00164E5D"/>
    <w:rsid w:val="00165EA1"/>
    <w:rsid w:val="00166CD6"/>
    <w:rsid w:val="00170C5C"/>
    <w:rsid w:val="00171724"/>
    <w:rsid w:val="00171C32"/>
    <w:rsid w:val="00172A27"/>
    <w:rsid w:val="00172E41"/>
    <w:rsid w:val="00182BE2"/>
    <w:rsid w:val="00183870"/>
    <w:rsid w:val="0018615C"/>
    <w:rsid w:val="00186797"/>
    <w:rsid w:val="00187A28"/>
    <w:rsid w:val="00190598"/>
    <w:rsid w:val="00191381"/>
    <w:rsid w:val="00191A6F"/>
    <w:rsid w:val="001924A6"/>
    <w:rsid w:val="00195EDE"/>
    <w:rsid w:val="001960AC"/>
    <w:rsid w:val="0019634A"/>
    <w:rsid w:val="00196C1E"/>
    <w:rsid w:val="00197CB5"/>
    <w:rsid w:val="00197D02"/>
    <w:rsid w:val="001A06CC"/>
    <w:rsid w:val="001A1C4C"/>
    <w:rsid w:val="001A1E53"/>
    <w:rsid w:val="001A2219"/>
    <w:rsid w:val="001A2FB9"/>
    <w:rsid w:val="001A4179"/>
    <w:rsid w:val="001A42A2"/>
    <w:rsid w:val="001A49BE"/>
    <w:rsid w:val="001A4FEF"/>
    <w:rsid w:val="001B0F65"/>
    <w:rsid w:val="001B21EF"/>
    <w:rsid w:val="001B2802"/>
    <w:rsid w:val="001B4EC2"/>
    <w:rsid w:val="001B5045"/>
    <w:rsid w:val="001B5202"/>
    <w:rsid w:val="001B586B"/>
    <w:rsid w:val="001C3498"/>
    <w:rsid w:val="001C5288"/>
    <w:rsid w:val="001D28FD"/>
    <w:rsid w:val="001D7278"/>
    <w:rsid w:val="001D7302"/>
    <w:rsid w:val="001D7F63"/>
    <w:rsid w:val="001E2132"/>
    <w:rsid w:val="001E5067"/>
    <w:rsid w:val="001E5DC9"/>
    <w:rsid w:val="001E6290"/>
    <w:rsid w:val="001E65F4"/>
    <w:rsid w:val="001E7E66"/>
    <w:rsid w:val="001F04B0"/>
    <w:rsid w:val="001F1062"/>
    <w:rsid w:val="001F13E7"/>
    <w:rsid w:val="001F1E8C"/>
    <w:rsid w:val="001F1F40"/>
    <w:rsid w:val="001F2E7E"/>
    <w:rsid w:val="001F2F61"/>
    <w:rsid w:val="001F3324"/>
    <w:rsid w:val="001F58A9"/>
    <w:rsid w:val="001F5D04"/>
    <w:rsid w:val="001F6508"/>
    <w:rsid w:val="00200227"/>
    <w:rsid w:val="00200AF9"/>
    <w:rsid w:val="00201CA1"/>
    <w:rsid w:val="002022F8"/>
    <w:rsid w:val="00203E75"/>
    <w:rsid w:val="00204B50"/>
    <w:rsid w:val="00205B30"/>
    <w:rsid w:val="00205F2F"/>
    <w:rsid w:val="002063F3"/>
    <w:rsid w:val="00207214"/>
    <w:rsid w:val="002075A7"/>
    <w:rsid w:val="00210AFD"/>
    <w:rsid w:val="00211C3D"/>
    <w:rsid w:val="00213537"/>
    <w:rsid w:val="00214050"/>
    <w:rsid w:val="00214828"/>
    <w:rsid w:val="00214B22"/>
    <w:rsid w:val="00220F57"/>
    <w:rsid w:val="00222712"/>
    <w:rsid w:val="00224538"/>
    <w:rsid w:val="00225283"/>
    <w:rsid w:val="00226689"/>
    <w:rsid w:val="00226922"/>
    <w:rsid w:val="0022791B"/>
    <w:rsid w:val="002332F1"/>
    <w:rsid w:val="002341CD"/>
    <w:rsid w:val="0023640A"/>
    <w:rsid w:val="0023640C"/>
    <w:rsid w:val="00236BE3"/>
    <w:rsid w:val="00236D27"/>
    <w:rsid w:val="00237728"/>
    <w:rsid w:val="00237B8B"/>
    <w:rsid w:val="00240776"/>
    <w:rsid w:val="00241CFA"/>
    <w:rsid w:val="00243307"/>
    <w:rsid w:val="00244317"/>
    <w:rsid w:val="002475EC"/>
    <w:rsid w:val="002502A0"/>
    <w:rsid w:val="0025043C"/>
    <w:rsid w:val="00250A8E"/>
    <w:rsid w:val="0025196C"/>
    <w:rsid w:val="00251FC8"/>
    <w:rsid w:val="00253092"/>
    <w:rsid w:val="002530A3"/>
    <w:rsid w:val="00253DCF"/>
    <w:rsid w:val="0025582A"/>
    <w:rsid w:val="00255ACA"/>
    <w:rsid w:val="002564C8"/>
    <w:rsid w:val="00260706"/>
    <w:rsid w:val="00260DFE"/>
    <w:rsid w:val="00261892"/>
    <w:rsid w:val="00262959"/>
    <w:rsid w:val="00264139"/>
    <w:rsid w:val="00264ADB"/>
    <w:rsid w:val="00264CCF"/>
    <w:rsid w:val="00265DE9"/>
    <w:rsid w:val="00270508"/>
    <w:rsid w:val="002727B3"/>
    <w:rsid w:val="00274089"/>
    <w:rsid w:val="002744E0"/>
    <w:rsid w:val="00274F3B"/>
    <w:rsid w:val="002758BD"/>
    <w:rsid w:val="00277804"/>
    <w:rsid w:val="00277ACC"/>
    <w:rsid w:val="00280528"/>
    <w:rsid w:val="00280D4B"/>
    <w:rsid w:val="00281090"/>
    <w:rsid w:val="002818A6"/>
    <w:rsid w:val="00282D7C"/>
    <w:rsid w:val="00282EEC"/>
    <w:rsid w:val="00284068"/>
    <w:rsid w:val="002841FD"/>
    <w:rsid w:val="00284B2D"/>
    <w:rsid w:val="0028567B"/>
    <w:rsid w:val="0028656D"/>
    <w:rsid w:val="00290FAB"/>
    <w:rsid w:val="0029111E"/>
    <w:rsid w:val="0029161A"/>
    <w:rsid w:val="00292D02"/>
    <w:rsid w:val="00294E8E"/>
    <w:rsid w:val="00295DEA"/>
    <w:rsid w:val="0029605A"/>
    <w:rsid w:val="002A00AC"/>
    <w:rsid w:val="002A0CEF"/>
    <w:rsid w:val="002A0F18"/>
    <w:rsid w:val="002A20BA"/>
    <w:rsid w:val="002A2FC0"/>
    <w:rsid w:val="002A3424"/>
    <w:rsid w:val="002A343B"/>
    <w:rsid w:val="002A36B5"/>
    <w:rsid w:val="002A40B5"/>
    <w:rsid w:val="002A4312"/>
    <w:rsid w:val="002A5355"/>
    <w:rsid w:val="002A5B58"/>
    <w:rsid w:val="002A6CB3"/>
    <w:rsid w:val="002A6D5B"/>
    <w:rsid w:val="002A6FFA"/>
    <w:rsid w:val="002A7A69"/>
    <w:rsid w:val="002A7E59"/>
    <w:rsid w:val="002B183B"/>
    <w:rsid w:val="002B3F52"/>
    <w:rsid w:val="002B6608"/>
    <w:rsid w:val="002B6B18"/>
    <w:rsid w:val="002B7C1E"/>
    <w:rsid w:val="002C0279"/>
    <w:rsid w:val="002C0479"/>
    <w:rsid w:val="002C10D3"/>
    <w:rsid w:val="002C15A7"/>
    <w:rsid w:val="002C1AEB"/>
    <w:rsid w:val="002C1F55"/>
    <w:rsid w:val="002C29E9"/>
    <w:rsid w:val="002C3CD5"/>
    <w:rsid w:val="002C40B7"/>
    <w:rsid w:val="002C4941"/>
    <w:rsid w:val="002C578B"/>
    <w:rsid w:val="002C6707"/>
    <w:rsid w:val="002C6A8A"/>
    <w:rsid w:val="002C767D"/>
    <w:rsid w:val="002D0467"/>
    <w:rsid w:val="002D0EAC"/>
    <w:rsid w:val="002D12E5"/>
    <w:rsid w:val="002D2654"/>
    <w:rsid w:val="002D27DE"/>
    <w:rsid w:val="002D39C7"/>
    <w:rsid w:val="002D3A1C"/>
    <w:rsid w:val="002D3F36"/>
    <w:rsid w:val="002D43C3"/>
    <w:rsid w:val="002D4412"/>
    <w:rsid w:val="002D507F"/>
    <w:rsid w:val="002D5533"/>
    <w:rsid w:val="002D6D2B"/>
    <w:rsid w:val="002D7D00"/>
    <w:rsid w:val="002D7F94"/>
    <w:rsid w:val="002D7FE3"/>
    <w:rsid w:val="002E167E"/>
    <w:rsid w:val="002E17DF"/>
    <w:rsid w:val="002E30A6"/>
    <w:rsid w:val="002E333F"/>
    <w:rsid w:val="002E40FC"/>
    <w:rsid w:val="002E4411"/>
    <w:rsid w:val="002E6D49"/>
    <w:rsid w:val="002E7073"/>
    <w:rsid w:val="002E731C"/>
    <w:rsid w:val="002E75C0"/>
    <w:rsid w:val="002E76DB"/>
    <w:rsid w:val="002E7C03"/>
    <w:rsid w:val="002E7CD8"/>
    <w:rsid w:val="002F0620"/>
    <w:rsid w:val="002F1093"/>
    <w:rsid w:val="002F1EF7"/>
    <w:rsid w:val="002F20AD"/>
    <w:rsid w:val="002F2A94"/>
    <w:rsid w:val="002F308B"/>
    <w:rsid w:val="002F37D1"/>
    <w:rsid w:val="002F3EF9"/>
    <w:rsid w:val="002F4295"/>
    <w:rsid w:val="002F6929"/>
    <w:rsid w:val="002F719B"/>
    <w:rsid w:val="002F7279"/>
    <w:rsid w:val="0030085A"/>
    <w:rsid w:val="0030191F"/>
    <w:rsid w:val="00301A47"/>
    <w:rsid w:val="00301AE0"/>
    <w:rsid w:val="00302E0D"/>
    <w:rsid w:val="00302EC7"/>
    <w:rsid w:val="003050B6"/>
    <w:rsid w:val="003054D9"/>
    <w:rsid w:val="003066FF"/>
    <w:rsid w:val="00307667"/>
    <w:rsid w:val="00307B51"/>
    <w:rsid w:val="00310E13"/>
    <w:rsid w:val="0031344F"/>
    <w:rsid w:val="00313A44"/>
    <w:rsid w:val="00313CF2"/>
    <w:rsid w:val="00314BC3"/>
    <w:rsid w:val="00314C01"/>
    <w:rsid w:val="00316282"/>
    <w:rsid w:val="00317416"/>
    <w:rsid w:val="003174EE"/>
    <w:rsid w:val="00317866"/>
    <w:rsid w:val="00320949"/>
    <w:rsid w:val="00320BF0"/>
    <w:rsid w:val="00321302"/>
    <w:rsid w:val="00321C5E"/>
    <w:rsid w:val="00321DA1"/>
    <w:rsid w:val="00324CEA"/>
    <w:rsid w:val="00325235"/>
    <w:rsid w:val="00325879"/>
    <w:rsid w:val="0032596F"/>
    <w:rsid w:val="00326594"/>
    <w:rsid w:val="00326680"/>
    <w:rsid w:val="00327BAC"/>
    <w:rsid w:val="00330617"/>
    <w:rsid w:val="003356D2"/>
    <w:rsid w:val="00335C81"/>
    <w:rsid w:val="00336393"/>
    <w:rsid w:val="0033699C"/>
    <w:rsid w:val="003374DC"/>
    <w:rsid w:val="00341210"/>
    <w:rsid w:val="00341FFA"/>
    <w:rsid w:val="0034508B"/>
    <w:rsid w:val="00345B00"/>
    <w:rsid w:val="0035050A"/>
    <w:rsid w:val="00350EC8"/>
    <w:rsid w:val="00352205"/>
    <w:rsid w:val="00353658"/>
    <w:rsid w:val="00353A08"/>
    <w:rsid w:val="00355C35"/>
    <w:rsid w:val="00356288"/>
    <w:rsid w:val="003562B0"/>
    <w:rsid w:val="00356FAD"/>
    <w:rsid w:val="003574DD"/>
    <w:rsid w:val="003574E4"/>
    <w:rsid w:val="00357881"/>
    <w:rsid w:val="00357DE2"/>
    <w:rsid w:val="003643F9"/>
    <w:rsid w:val="00365032"/>
    <w:rsid w:val="00365DC4"/>
    <w:rsid w:val="003662ED"/>
    <w:rsid w:val="003676A8"/>
    <w:rsid w:val="00370064"/>
    <w:rsid w:val="0037176A"/>
    <w:rsid w:val="0037378C"/>
    <w:rsid w:val="00376D6A"/>
    <w:rsid w:val="003816A2"/>
    <w:rsid w:val="00382594"/>
    <w:rsid w:val="00383E6D"/>
    <w:rsid w:val="003840D4"/>
    <w:rsid w:val="003843BE"/>
    <w:rsid w:val="00385C1D"/>
    <w:rsid w:val="00386535"/>
    <w:rsid w:val="003871F4"/>
    <w:rsid w:val="00387F3A"/>
    <w:rsid w:val="0039169B"/>
    <w:rsid w:val="003918F7"/>
    <w:rsid w:val="00391AD5"/>
    <w:rsid w:val="00392193"/>
    <w:rsid w:val="003925AF"/>
    <w:rsid w:val="00393FBF"/>
    <w:rsid w:val="003950BE"/>
    <w:rsid w:val="00395296"/>
    <w:rsid w:val="0039558E"/>
    <w:rsid w:val="0039598B"/>
    <w:rsid w:val="003A04E7"/>
    <w:rsid w:val="003A123A"/>
    <w:rsid w:val="003A1606"/>
    <w:rsid w:val="003A28B7"/>
    <w:rsid w:val="003A35F6"/>
    <w:rsid w:val="003A45C1"/>
    <w:rsid w:val="003A527F"/>
    <w:rsid w:val="003A5671"/>
    <w:rsid w:val="003A6C43"/>
    <w:rsid w:val="003A741D"/>
    <w:rsid w:val="003B0AA5"/>
    <w:rsid w:val="003B75F4"/>
    <w:rsid w:val="003B7DBB"/>
    <w:rsid w:val="003C075A"/>
    <w:rsid w:val="003C1FF0"/>
    <w:rsid w:val="003C4567"/>
    <w:rsid w:val="003C4AB5"/>
    <w:rsid w:val="003C4FCF"/>
    <w:rsid w:val="003C65ED"/>
    <w:rsid w:val="003D252E"/>
    <w:rsid w:val="003D2848"/>
    <w:rsid w:val="003D3DB2"/>
    <w:rsid w:val="003D46A5"/>
    <w:rsid w:val="003D5C6C"/>
    <w:rsid w:val="003D619E"/>
    <w:rsid w:val="003D6C77"/>
    <w:rsid w:val="003D6F05"/>
    <w:rsid w:val="003D7266"/>
    <w:rsid w:val="003E00FE"/>
    <w:rsid w:val="003E0E75"/>
    <w:rsid w:val="003E1D2B"/>
    <w:rsid w:val="003E2000"/>
    <w:rsid w:val="003E2079"/>
    <w:rsid w:val="003E371C"/>
    <w:rsid w:val="003E3A05"/>
    <w:rsid w:val="003E4360"/>
    <w:rsid w:val="003E484C"/>
    <w:rsid w:val="003E4DCF"/>
    <w:rsid w:val="003E5C09"/>
    <w:rsid w:val="003E67F0"/>
    <w:rsid w:val="003E7504"/>
    <w:rsid w:val="003E7CB0"/>
    <w:rsid w:val="003F0699"/>
    <w:rsid w:val="003F1404"/>
    <w:rsid w:val="003F1FD3"/>
    <w:rsid w:val="003F25E8"/>
    <w:rsid w:val="003F54A1"/>
    <w:rsid w:val="003F5560"/>
    <w:rsid w:val="003F5E60"/>
    <w:rsid w:val="003F73C2"/>
    <w:rsid w:val="00400F2E"/>
    <w:rsid w:val="004023D2"/>
    <w:rsid w:val="004029F4"/>
    <w:rsid w:val="0040482C"/>
    <w:rsid w:val="00405A21"/>
    <w:rsid w:val="00405DE3"/>
    <w:rsid w:val="00406248"/>
    <w:rsid w:val="004071D5"/>
    <w:rsid w:val="004078CE"/>
    <w:rsid w:val="00407963"/>
    <w:rsid w:val="0041002F"/>
    <w:rsid w:val="004115CD"/>
    <w:rsid w:val="00411621"/>
    <w:rsid w:val="00411AB1"/>
    <w:rsid w:val="00411CC8"/>
    <w:rsid w:val="00411F64"/>
    <w:rsid w:val="0041203A"/>
    <w:rsid w:val="00412046"/>
    <w:rsid w:val="00412CDC"/>
    <w:rsid w:val="00412D7D"/>
    <w:rsid w:val="00412FBE"/>
    <w:rsid w:val="00413111"/>
    <w:rsid w:val="00413B57"/>
    <w:rsid w:val="004159BF"/>
    <w:rsid w:val="00416F61"/>
    <w:rsid w:val="0041739B"/>
    <w:rsid w:val="00417F24"/>
    <w:rsid w:val="00420466"/>
    <w:rsid w:val="00420F71"/>
    <w:rsid w:val="00421C18"/>
    <w:rsid w:val="004251E4"/>
    <w:rsid w:val="0042645E"/>
    <w:rsid w:val="00426F12"/>
    <w:rsid w:val="00427B4E"/>
    <w:rsid w:val="004329F6"/>
    <w:rsid w:val="00433423"/>
    <w:rsid w:val="00433FF9"/>
    <w:rsid w:val="0043416B"/>
    <w:rsid w:val="00435591"/>
    <w:rsid w:val="004362CF"/>
    <w:rsid w:val="00436708"/>
    <w:rsid w:val="00440C54"/>
    <w:rsid w:val="00440D1F"/>
    <w:rsid w:val="004421B1"/>
    <w:rsid w:val="00443549"/>
    <w:rsid w:val="00444623"/>
    <w:rsid w:val="004462A8"/>
    <w:rsid w:val="004463F7"/>
    <w:rsid w:val="0044642B"/>
    <w:rsid w:val="00446561"/>
    <w:rsid w:val="004474F2"/>
    <w:rsid w:val="004477C7"/>
    <w:rsid w:val="00451A77"/>
    <w:rsid w:val="004540A7"/>
    <w:rsid w:val="0045462D"/>
    <w:rsid w:val="00454BAD"/>
    <w:rsid w:val="00454E61"/>
    <w:rsid w:val="00457E3D"/>
    <w:rsid w:val="00461722"/>
    <w:rsid w:val="00461CA5"/>
    <w:rsid w:val="00464BE7"/>
    <w:rsid w:val="00466B4C"/>
    <w:rsid w:val="00466D29"/>
    <w:rsid w:val="004670AC"/>
    <w:rsid w:val="0047068E"/>
    <w:rsid w:val="004721C7"/>
    <w:rsid w:val="004743AA"/>
    <w:rsid w:val="00474B47"/>
    <w:rsid w:val="00474C3B"/>
    <w:rsid w:val="00481D90"/>
    <w:rsid w:val="004820ED"/>
    <w:rsid w:val="004838AF"/>
    <w:rsid w:val="00484D5F"/>
    <w:rsid w:val="0048534B"/>
    <w:rsid w:val="00485C6B"/>
    <w:rsid w:val="00486501"/>
    <w:rsid w:val="004878B4"/>
    <w:rsid w:val="00490003"/>
    <w:rsid w:val="004919DE"/>
    <w:rsid w:val="00491A74"/>
    <w:rsid w:val="00491AC1"/>
    <w:rsid w:val="004958EA"/>
    <w:rsid w:val="004961B5"/>
    <w:rsid w:val="004966C1"/>
    <w:rsid w:val="00496A4F"/>
    <w:rsid w:val="00496C87"/>
    <w:rsid w:val="004979B9"/>
    <w:rsid w:val="00497B37"/>
    <w:rsid w:val="004A04C8"/>
    <w:rsid w:val="004A1359"/>
    <w:rsid w:val="004A2B77"/>
    <w:rsid w:val="004A2F29"/>
    <w:rsid w:val="004A3350"/>
    <w:rsid w:val="004A58B6"/>
    <w:rsid w:val="004A6513"/>
    <w:rsid w:val="004A709B"/>
    <w:rsid w:val="004A7743"/>
    <w:rsid w:val="004B0803"/>
    <w:rsid w:val="004B21F8"/>
    <w:rsid w:val="004B2753"/>
    <w:rsid w:val="004B34C8"/>
    <w:rsid w:val="004B418C"/>
    <w:rsid w:val="004B46C0"/>
    <w:rsid w:val="004B5134"/>
    <w:rsid w:val="004B517E"/>
    <w:rsid w:val="004B5464"/>
    <w:rsid w:val="004B5F28"/>
    <w:rsid w:val="004B6371"/>
    <w:rsid w:val="004B64A5"/>
    <w:rsid w:val="004B6847"/>
    <w:rsid w:val="004B6FAD"/>
    <w:rsid w:val="004C0611"/>
    <w:rsid w:val="004C327E"/>
    <w:rsid w:val="004C4205"/>
    <w:rsid w:val="004C4A0A"/>
    <w:rsid w:val="004C548B"/>
    <w:rsid w:val="004C55A1"/>
    <w:rsid w:val="004C67D3"/>
    <w:rsid w:val="004C6C15"/>
    <w:rsid w:val="004C7891"/>
    <w:rsid w:val="004C79F2"/>
    <w:rsid w:val="004D0559"/>
    <w:rsid w:val="004D22AE"/>
    <w:rsid w:val="004D3746"/>
    <w:rsid w:val="004D5EAC"/>
    <w:rsid w:val="004D6130"/>
    <w:rsid w:val="004D781D"/>
    <w:rsid w:val="004E2469"/>
    <w:rsid w:val="004E2A93"/>
    <w:rsid w:val="004E2D85"/>
    <w:rsid w:val="004E31D3"/>
    <w:rsid w:val="004E4B01"/>
    <w:rsid w:val="004E4B36"/>
    <w:rsid w:val="004E5336"/>
    <w:rsid w:val="004E6540"/>
    <w:rsid w:val="004F0527"/>
    <w:rsid w:val="004F208A"/>
    <w:rsid w:val="004F317E"/>
    <w:rsid w:val="004F3609"/>
    <w:rsid w:val="004F3692"/>
    <w:rsid w:val="004F4639"/>
    <w:rsid w:val="004F69E7"/>
    <w:rsid w:val="004F6B76"/>
    <w:rsid w:val="004F7758"/>
    <w:rsid w:val="00501EF1"/>
    <w:rsid w:val="005021FB"/>
    <w:rsid w:val="00504933"/>
    <w:rsid w:val="0050637E"/>
    <w:rsid w:val="00507AC0"/>
    <w:rsid w:val="00510E91"/>
    <w:rsid w:val="00511430"/>
    <w:rsid w:val="0051200C"/>
    <w:rsid w:val="00512DD0"/>
    <w:rsid w:val="00513E1C"/>
    <w:rsid w:val="005157A0"/>
    <w:rsid w:val="00515821"/>
    <w:rsid w:val="00516648"/>
    <w:rsid w:val="00517CAF"/>
    <w:rsid w:val="00521A1A"/>
    <w:rsid w:val="005236F3"/>
    <w:rsid w:val="00524625"/>
    <w:rsid w:val="00524E49"/>
    <w:rsid w:val="005272C2"/>
    <w:rsid w:val="005273A6"/>
    <w:rsid w:val="0053272B"/>
    <w:rsid w:val="00533551"/>
    <w:rsid w:val="00534D17"/>
    <w:rsid w:val="00534EF3"/>
    <w:rsid w:val="0053515C"/>
    <w:rsid w:val="00535A06"/>
    <w:rsid w:val="00536089"/>
    <w:rsid w:val="00536904"/>
    <w:rsid w:val="00536CA2"/>
    <w:rsid w:val="00536E8A"/>
    <w:rsid w:val="00537E18"/>
    <w:rsid w:val="005405DB"/>
    <w:rsid w:val="0054397D"/>
    <w:rsid w:val="00543BC2"/>
    <w:rsid w:val="0054675F"/>
    <w:rsid w:val="00546895"/>
    <w:rsid w:val="00550876"/>
    <w:rsid w:val="0055172B"/>
    <w:rsid w:val="00552B90"/>
    <w:rsid w:val="005534AC"/>
    <w:rsid w:val="00553854"/>
    <w:rsid w:val="0055630E"/>
    <w:rsid w:val="00556346"/>
    <w:rsid w:val="00556F74"/>
    <w:rsid w:val="0055702A"/>
    <w:rsid w:val="005603DB"/>
    <w:rsid w:val="005617B6"/>
    <w:rsid w:val="00562613"/>
    <w:rsid w:val="00563047"/>
    <w:rsid w:val="00563292"/>
    <w:rsid w:val="00563857"/>
    <w:rsid w:val="005640AA"/>
    <w:rsid w:val="00564E53"/>
    <w:rsid w:val="00565516"/>
    <w:rsid w:val="00566EA1"/>
    <w:rsid w:val="00566EBA"/>
    <w:rsid w:val="00567EDA"/>
    <w:rsid w:val="0057086D"/>
    <w:rsid w:val="00571670"/>
    <w:rsid w:val="00571CC0"/>
    <w:rsid w:val="0057511E"/>
    <w:rsid w:val="00575394"/>
    <w:rsid w:val="005760D3"/>
    <w:rsid w:val="005760E7"/>
    <w:rsid w:val="00576CA7"/>
    <w:rsid w:val="005805AD"/>
    <w:rsid w:val="00580ABB"/>
    <w:rsid w:val="00580E7F"/>
    <w:rsid w:val="00580EE3"/>
    <w:rsid w:val="0058274A"/>
    <w:rsid w:val="00583B13"/>
    <w:rsid w:val="00584525"/>
    <w:rsid w:val="00585390"/>
    <w:rsid w:val="00585BF1"/>
    <w:rsid w:val="00586F9B"/>
    <w:rsid w:val="00590324"/>
    <w:rsid w:val="005911E2"/>
    <w:rsid w:val="005924CB"/>
    <w:rsid w:val="00592C05"/>
    <w:rsid w:val="00593913"/>
    <w:rsid w:val="00594897"/>
    <w:rsid w:val="0059497E"/>
    <w:rsid w:val="00594D4D"/>
    <w:rsid w:val="005963D7"/>
    <w:rsid w:val="005A06F5"/>
    <w:rsid w:val="005A3BB0"/>
    <w:rsid w:val="005A4AF4"/>
    <w:rsid w:val="005A5363"/>
    <w:rsid w:val="005A54E1"/>
    <w:rsid w:val="005A5543"/>
    <w:rsid w:val="005A5863"/>
    <w:rsid w:val="005A72E8"/>
    <w:rsid w:val="005A7D76"/>
    <w:rsid w:val="005B0812"/>
    <w:rsid w:val="005B36C0"/>
    <w:rsid w:val="005B4081"/>
    <w:rsid w:val="005B648C"/>
    <w:rsid w:val="005B6E4E"/>
    <w:rsid w:val="005B7210"/>
    <w:rsid w:val="005C05FC"/>
    <w:rsid w:val="005C1136"/>
    <w:rsid w:val="005C2304"/>
    <w:rsid w:val="005C2D79"/>
    <w:rsid w:val="005C33DF"/>
    <w:rsid w:val="005C3A0E"/>
    <w:rsid w:val="005C3F6C"/>
    <w:rsid w:val="005C508D"/>
    <w:rsid w:val="005C5D2F"/>
    <w:rsid w:val="005C61E4"/>
    <w:rsid w:val="005C77FC"/>
    <w:rsid w:val="005D063E"/>
    <w:rsid w:val="005D2D71"/>
    <w:rsid w:val="005D68DA"/>
    <w:rsid w:val="005D6C3C"/>
    <w:rsid w:val="005D7212"/>
    <w:rsid w:val="005D7617"/>
    <w:rsid w:val="005D7AD5"/>
    <w:rsid w:val="005E18E7"/>
    <w:rsid w:val="005E1CA0"/>
    <w:rsid w:val="005E2C54"/>
    <w:rsid w:val="005E3D07"/>
    <w:rsid w:val="005E4766"/>
    <w:rsid w:val="005E50F1"/>
    <w:rsid w:val="005E51A1"/>
    <w:rsid w:val="005E7B24"/>
    <w:rsid w:val="005F0F06"/>
    <w:rsid w:val="005F4B0B"/>
    <w:rsid w:val="005F765F"/>
    <w:rsid w:val="006009FC"/>
    <w:rsid w:val="006022C5"/>
    <w:rsid w:val="006029A8"/>
    <w:rsid w:val="006033A4"/>
    <w:rsid w:val="00603E33"/>
    <w:rsid w:val="0060585D"/>
    <w:rsid w:val="00605E8A"/>
    <w:rsid w:val="00607817"/>
    <w:rsid w:val="00607AA1"/>
    <w:rsid w:val="0061059F"/>
    <w:rsid w:val="006108A8"/>
    <w:rsid w:val="00610D33"/>
    <w:rsid w:val="00611846"/>
    <w:rsid w:val="00613969"/>
    <w:rsid w:val="00614621"/>
    <w:rsid w:val="00615158"/>
    <w:rsid w:val="006158AA"/>
    <w:rsid w:val="006160D0"/>
    <w:rsid w:val="00616117"/>
    <w:rsid w:val="00616AC3"/>
    <w:rsid w:val="006177B8"/>
    <w:rsid w:val="0062078D"/>
    <w:rsid w:val="00621330"/>
    <w:rsid w:val="00621D36"/>
    <w:rsid w:val="006248C0"/>
    <w:rsid w:val="006273B3"/>
    <w:rsid w:val="006309CB"/>
    <w:rsid w:val="006316D8"/>
    <w:rsid w:val="00632437"/>
    <w:rsid w:val="006328CF"/>
    <w:rsid w:val="00634759"/>
    <w:rsid w:val="00634A7D"/>
    <w:rsid w:val="00634AEA"/>
    <w:rsid w:val="00637900"/>
    <w:rsid w:val="006428BE"/>
    <w:rsid w:val="00642A47"/>
    <w:rsid w:val="006431F3"/>
    <w:rsid w:val="00643FE1"/>
    <w:rsid w:val="0064490A"/>
    <w:rsid w:val="00644F43"/>
    <w:rsid w:val="0065043F"/>
    <w:rsid w:val="00651E84"/>
    <w:rsid w:val="00653BB0"/>
    <w:rsid w:val="00657BA1"/>
    <w:rsid w:val="00660598"/>
    <w:rsid w:val="00660D40"/>
    <w:rsid w:val="00660D76"/>
    <w:rsid w:val="0066182A"/>
    <w:rsid w:val="00662536"/>
    <w:rsid w:val="00670021"/>
    <w:rsid w:val="0067060F"/>
    <w:rsid w:val="006706E9"/>
    <w:rsid w:val="006711CD"/>
    <w:rsid w:val="00672D4B"/>
    <w:rsid w:val="0067403C"/>
    <w:rsid w:val="00675B54"/>
    <w:rsid w:val="006776AA"/>
    <w:rsid w:val="006778E1"/>
    <w:rsid w:val="006803E7"/>
    <w:rsid w:val="006817EB"/>
    <w:rsid w:val="00681875"/>
    <w:rsid w:val="00682052"/>
    <w:rsid w:val="00682E35"/>
    <w:rsid w:val="00683309"/>
    <w:rsid w:val="00683452"/>
    <w:rsid w:val="00683B6D"/>
    <w:rsid w:val="006850EC"/>
    <w:rsid w:val="0069006B"/>
    <w:rsid w:val="0069459E"/>
    <w:rsid w:val="006978A2"/>
    <w:rsid w:val="006A189F"/>
    <w:rsid w:val="006A30B7"/>
    <w:rsid w:val="006A4CFE"/>
    <w:rsid w:val="006B0488"/>
    <w:rsid w:val="006B091D"/>
    <w:rsid w:val="006B29D8"/>
    <w:rsid w:val="006B38D2"/>
    <w:rsid w:val="006B5057"/>
    <w:rsid w:val="006B5805"/>
    <w:rsid w:val="006B7344"/>
    <w:rsid w:val="006B7AD2"/>
    <w:rsid w:val="006C0AFE"/>
    <w:rsid w:val="006C2F15"/>
    <w:rsid w:val="006C416F"/>
    <w:rsid w:val="006C5F36"/>
    <w:rsid w:val="006C66EE"/>
    <w:rsid w:val="006D3842"/>
    <w:rsid w:val="006D5BE8"/>
    <w:rsid w:val="006D5C30"/>
    <w:rsid w:val="006D5DA5"/>
    <w:rsid w:val="006D60C8"/>
    <w:rsid w:val="006D6F5E"/>
    <w:rsid w:val="006D7D44"/>
    <w:rsid w:val="006E0DF9"/>
    <w:rsid w:val="006E233B"/>
    <w:rsid w:val="006E3D9C"/>
    <w:rsid w:val="006E6088"/>
    <w:rsid w:val="006E767B"/>
    <w:rsid w:val="006F0C61"/>
    <w:rsid w:val="006F1EB5"/>
    <w:rsid w:val="006F2748"/>
    <w:rsid w:val="006F31DD"/>
    <w:rsid w:val="006F38CB"/>
    <w:rsid w:val="006F38FF"/>
    <w:rsid w:val="006F3FC9"/>
    <w:rsid w:val="006F519F"/>
    <w:rsid w:val="006F616D"/>
    <w:rsid w:val="006F71F9"/>
    <w:rsid w:val="006F76E3"/>
    <w:rsid w:val="00700038"/>
    <w:rsid w:val="0070070E"/>
    <w:rsid w:val="00701991"/>
    <w:rsid w:val="00701ADF"/>
    <w:rsid w:val="00702527"/>
    <w:rsid w:val="007026CF"/>
    <w:rsid w:val="007047D3"/>
    <w:rsid w:val="00704BCE"/>
    <w:rsid w:val="00705E67"/>
    <w:rsid w:val="00706003"/>
    <w:rsid w:val="00706DE8"/>
    <w:rsid w:val="00710094"/>
    <w:rsid w:val="007101C5"/>
    <w:rsid w:val="00710E20"/>
    <w:rsid w:val="0071132E"/>
    <w:rsid w:val="00711F3D"/>
    <w:rsid w:val="00713054"/>
    <w:rsid w:val="0071489C"/>
    <w:rsid w:val="00715ED1"/>
    <w:rsid w:val="00720F0E"/>
    <w:rsid w:val="00720FFC"/>
    <w:rsid w:val="00721541"/>
    <w:rsid w:val="00721FE6"/>
    <w:rsid w:val="00722D5A"/>
    <w:rsid w:val="0072324F"/>
    <w:rsid w:val="00724123"/>
    <w:rsid w:val="007255E5"/>
    <w:rsid w:val="007262DC"/>
    <w:rsid w:val="00727E4A"/>
    <w:rsid w:val="00731016"/>
    <w:rsid w:val="00731736"/>
    <w:rsid w:val="00733AC2"/>
    <w:rsid w:val="00733AC4"/>
    <w:rsid w:val="00735A0E"/>
    <w:rsid w:val="00735C93"/>
    <w:rsid w:val="00736D6E"/>
    <w:rsid w:val="007371A8"/>
    <w:rsid w:val="00737E27"/>
    <w:rsid w:val="007404A8"/>
    <w:rsid w:val="00741C1B"/>
    <w:rsid w:val="0074376A"/>
    <w:rsid w:val="007438A2"/>
    <w:rsid w:val="00744499"/>
    <w:rsid w:val="00745660"/>
    <w:rsid w:val="00746D93"/>
    <w:rsid w:val="00747757"/>
    <w:rsid w:val="007510D7"/>
    <w:rsid w:val="00751380"/>
    <w:rsid w:val="00751DF2"/>
    <w:rsid w:val="00751F98"/>
    <w:rsid w:val="00755433"/>
    <w:rsid w:val="007554C8"/>
    <w:rsid w:val="0075550F"/>
    <w:rsid w:val="00756059"/>
    <w:rsid w:val="007563FF"/>
    <w:rsid w:val="00757FA1"/>
    <w:rsid w:val="0076297A"/>
    <w:rsid w:val="00764706"/>
    <w:rsid w:val="00765907"/>
    <w:rsid w:val="00766375"/>
    <w:rsid w:val="007669B7"/>
    <w:rsid w:val="0077060F"/>
    <w:rsid w:val="00770783"/>
    <w:rsid w:val="00773AC7"/>
    <w:rsid w:val="00773F5D"/>
    <w:rsid w:val="007741AC"/>
    <w:rsid w:val="00774891"/>
    <w:rsid w:val="00774D39"/>
    <w:rsid w:val="0077608E"/>
    <w:rsid w:val="00776379"/>
    <w:rsid w:val="00776CDF"/>
    <w:rsid w:val="00781D9F"/>
    <w:rsid w:val="00782105"/>
    <w:rsid w:val="0078265E"/>
    <w:rsid w:val="0078270A"/>
    <w:rsid w:val="00782943"/>
    <w:rsid w:val="00782C10"/>
    <w:rsid w:val="007837D3"/>
    <w:rsid w:val="00783A60"/>
    <w:rsid w:val="007840FC"/>
    <w:rsid w:val="00784302"/>
    <w:rsid w:val="00784B32"/>
    <w:rsid w:val="00784DB2"/>
    <w:rsid w:val="00784FDA"/>
    <w:rsid w:val="007860FF"/>
    <w:rsid w:val="00786D69"/>
    <w:rsid w:val="00790402"/>
    <w:rsid w:val="00790DEC"/>
    <w:rsid w:val="007912B8"/>
    <w:rsid w:val="00791413"/>
    <w:rsid w:val="0079167B"/>
    <w:rsid w:val="00792D18"/>
    <w:rsid w:val="0079396D"/>
    <w:rsid w:val="00794816"/>
    <w:rsid w:val="00794B52"/>
    <w:rsid w:val="00795AC4"/>
    <w:rsid w:val="00795E7D"/>
    <w:rsid w:val="007A065D"/>
    <w:rsid w:val="007A13D1"/>
    <w:rsid w:val="007A15D9"/>
    <w:rsid w:val="007A1C1E"/>
    <w:rsid w:val="007A1D11"/>
    <w:rsid w:val="007A202B"/>
    <w:rsid w:val="007A20C5"/>
    <w:rsid w:val="007A2389"/>
    <w:rsid w:val="007A3F52"/>
    <w:rsid w:val="007A515A"/>
    <w:rsid w:val="007A6F3E"/>
    <w:rsid w:val="007A7292"/>
    <w:rsid w:val="007B0A20"/>
    <w:rsid w:val="007B0C07"/>
    <w:rsid w:val="007B2C38"/>
    <w:rsid w:val="007B2E80"/>
    <w:rsid w:val="007B2FC4"/>
    <w:rsid w:val="007B5680"/>
    <w:rsid w:val="007B65B1"/>
    <w:rsid w:val="007B6999"/>
    <w:rsid w:val="007B69ED"/>
    <w:rsid w:val="007B6DF8"/>
    <w:rsid w:val="007B6E03"/>
    <w:rsid w:val="007B6E74"/>
    <w:rsid w:val="007B7576"/>
    <w:rsid w:val="007C0750"/>
    <w:rsid w:val="007C0FE4"/>
    <w:rsid w:val="007C178A"/>
    <w:rsid w:val="007C25BC"/>
    <w:rsid w:val="007C318A"/>
    <w:rsid w:val="007C3388"/>
    <w:rsid w:val="007C44A3"/>
    <w:rsid w:val="007C5889"/>
    <w:rsid w:val="007C5C2E"/>
    <w:rsid w:val="007D063F"/>
    <w:rsid w:val="007D0687"/>
    <w:rsid w:val="007D2147"/>
    <w:rsid w:val="007D2C02"/>
    <w:rsid w:val="007D2F7A"/>
    <w:rsid w:val="007D5305"/>
    <w:rsid w:val="007D57E7"/>
    <w:rsid w:val="007D6F26"/>
    <w:rsid w:val="007E0F84"/>
    <w:rsid w:val="007E197D"/>
    <w:rsid w:val="007E1CBF"/>
    <w:rsid w:val="007E1E4D"/>
    <w:rsid w:val="007E6469"/>
    <w:rsid w:val="007E6C33"/>
    <w:rsid w:val="007E7DFB"/>
    <w:rsid w:val="007F30B0"/>
    <w:rsid w:val="007F6103"/>
    <w:rsid w:val="007F73A5"/>
    <w:rsid w:val="00800A10"/>
    <w:rsid w:val="0080158C"/>
    <w:rsid w:val="008024C6"/>
    <w:rsid w:val="00805148"/>
    <w:rsid w:val="00806EB9"/>
    <w:rsid w:val="00810F3B"/>
    <w:rsid w:val="00811431"/>
    <w:rsid w:val="00811754"/>
    <w:rsid w:val="00812787"/>
    <w:rsid w:val="00813780"/>
    <w:rsid w:val="00813B49"/>
    <w:rsid w:val="00814ECA"/>
    <w:rsid w:val="00815984"/>
    <w:rsid w:val="008211AE"/>
    <w:rsid w:val="008213AF"/>
    <w:rsid w:val="008222A5"/>
    <w:rsid w:val="00822532"/>
    <w:rsid w:val="00823EED"/>
    <w:rsid w:val="0082452D"/>
    <w:rsid w:val="00826933"/>
    <w:rsid w:val="0082754A"/>
    <w:rsid w:val="00830A81"/>
    <w:rsid w:val="00832CCD"/>
    <w:rsid w:val="008331D0"/>
    <w:rsid w:val="008355D9"/>
    <w:rsid w:val="00835B24"/>
    <w:rsid w:val="00836024"/>
    <w:rsid w:val="00836430"/>
    <w:rsid w:val="00836C55"/>
    <w:rsid w:val="00837723"/>
    <w:rsid w:val="008377BC"/>
    <w:rsid w:val="008413D4"/>
    <w:rsid w:val="0084382A"/>
    <w:rsid w:val="00843F97"/>
    <w:rsid w:val="00844AC6"/>
    <w:rsid w:val="00847268"/>
    <w:rsid w:val="0085053B"/>
    <w:rsid w:val="008511A6"/>
    <w:rsid w:val="00852D55"/>
    <w:rsid w:val="008538E3"/>
    <w:rsid w:val="00853B62"/>
    <w:rsid w:val="00853F3C"/>
    <w:rsid w:val="0085440E"/>
    <w:rsid w:val="00854548"/>
    <w:rsid w:val="00854676"/>
    <w:rsid w:val="008548B8"/>
    <w:rsid w:val="008561D7"/>
    <w:rsid w:val="00860766"/>
    <w:rsid w:val="00861312"/>
    <w:rsid w:val="008618B1"/>
    <w:rsid w:val="00861D11"/>
    <w:rsid w:val="00862A4C"/>
    <w:rsid w:val="008632BD"/>
    <w:rsid w:val="0086386A"/>
    <w:rsid w:val="00864550"/>
    <w:rsid w:val="00865E67"/>
    <w:rsid w:val="0086695A"/>
    <w:rsid w:val="00866A13"/>
    <w:rsid w:val="008679B5"/>
    <w:rsid w:val="00867C49"/>
    <w:rsid w:val="00870870"/>
    <w:rsid w:val="00870DEA"/>
    <w:rsid w:val="00871C30"/>
    <w:rsid w:val="00871C72"/>
    <w:rsid w:val="008720C9"/>
    <w:rsid w:val="00872301"/>
    <w:rsid w:val="00872626"/>
    <w:rsid w:val="00872F4A"/>
    <w:rsid w:val="008733AF"/>
    <w:rsid w:val="008736F9"/>
    <w:rsid w:val="00874D7A"/>
    <w:rsid w:val="00876E10"/>
    <w:rsid w:val="008811D9"/>
    <w:rsid w:val="00881685"/>
    <w:rsid w:val="00881849"/>
    <w:rsid w:val="008824DA"/>
    <w:rsid w:val="00886B7F"/>
    <w:rsid w:val="00887A6B"/>
    <w:rsid w:val="00887F26"/>
    <w:rsid w:val="00890195"/>
    <w:rsid w:val="008901F3"/>
    <w:rsid w:val="0089031E"/>
    <w:rsid w:val="00890360"/>
    <w:rsid w:val="00890B8F"/>
    <w:rsid w:val="00891C32"/>
    <w:rsid w:val="00892448"/>
    <w:rsid w:val="00893DA6"/>
    <w:rsid w:val="008A00A8"/>
    <w:rsid w:val="008A116E"/>
    <w:rsid w:val="008A2098"/>
    <w:rsid w:val="008A20FB"/>
    <w:rsid w:val="008A618E"/>
    <w:rsid w:val="008A6358"/>
    <w:rsid w:val="008A6574"/>
    <w:rsid w:val="008B0167"/>
    <w:rsid w:val="008B0DD1"/>
    <w:rsid w:val="008B19C6"/>
    <w:rsid w:val="008B1D98"/>
    <w:rsid w:val="008B1FFA"/>
    <w:rsid w:val="008B3BB3"/>
    <w:rsid w:val="008B43B4"/>
    <w:rsid w:val="008C18D4"/>
    <w:rsid w:val="008C259A"/>
    <w:rsid w:val="008C2A4A"/>
    <w:rsid w:val="008C373D"/>
    <w:rsid w:val="008C3F14"/>
    <w:rsid w:val="008C4075"/>
    <w:rsid w:val="008C4864"/>
    <w:rsid w:val="008C48FB"/>
    <w:rsid w:val="008C7538"/>
    <w:rsid w:val="008D0583"/>
    <w:rsid w:val="008D1AD8"/>
    <w:rsid w:val="008D5334"/>
    <w:rsid w:val="008D57C4"/>
    <w:rsid w:val="008D60DA"/>
    <w:rsid w:val="008D6AAC"/>
    <w:rsid w:val="008D70C8"/>
    <w:rsid w:val="008E0413"/>
    <w:rsid w:val="008E23BF"/>
    <w:rsid w:val="008E29BB"/>
    <w:rsid w:val="008E3067"/>
    <w:rsid w:val="008E79EE"/>
    <w:rsid w:val="008F0808"/>
    <w:rsid w:val="008F086D"/>
    <w:rsid w:val="008F247C"/>
    <w:rsid w:val="008F271B"/>
    <w:rsid w:val="008F2D5D"/>
    <w:rsid w:val="008F3857"/>
    <w:rsid w:val="008F5946"/>
    <w:rsid w:val="008F63F1"/>
    <w:rsid w:val="008F6B24"/>
    <w:rsid w:val="008F6B4E"/>
    <w:rsid w:val="008F6E43"/>
    <w:rsid w:val="008F7DC0"/>
    <w:rsid w:val="009009EF"/>
    <w:rsid w:val="009044E3"/>
    <w:rsid w:val="00904C23"/>
    <w:rsid w:val="00904D69"/>
    <w:rsid w:val="009051F5"/>
    <w:rsid w:val="00905D76"/>
    <w:rsid w:val="00906C0D"/>
    <w:rsid w:val="00907592"/>
    <w:rsid w:val="00907625"/>
    <w:rsid w:val="009108AA"/>
    <w:rsid w:val="00912754"/>
    <w:rsid w:val="00912C31"/>
    <w:rsid w:val="00913193"/>
    <w:rsid w:val="00913CC5"/>
    <w:rsid w:val="00914957"/>
    <w:rsid w:val="00914D3D"/>
    <w:rsid w:val="00914EAC"/>
    <w:rsid w:val="00914ECA"/>
    <w:rsid w:val="0091584F"/>
    <w:rsid w:val="009171CC"/>
    <w:rsid w:val="009179F0"/>
    <w:rsid w:val="009205AA"/>
    <w:rsid w:val="009229E4"/>
    <w:rsid w:val="009251B0"/>
    <w:rsid w:val="009254B3"/>
    <w:rsid w:val="009275D0"/>
    <w:rsid w:val="009314A4"/>
    <w:rsid w:val="00932AF7"/>
    <w:rsid w:val="00932C45"/>
    <w:rsid w:val="00934397"/>
    <w:rsid w:val="00935172"/>
    <w:rsid w:val="0093540F"/>
    <w:rsid w:val="0093549F"/>
    <w:rsid w:val="0093685D"/>
    <w:rsid w:val="009373D2"/>
    <w:rsid w:val="00937E79"/>
    <w:rsid w:val="009409A4"/>
    <w:rsid w:val="00940BA2"/>
    <w:rsid w:val="009425C8"/>
    <w:rsid w:val="00944509"/>
    <w:rsid w:val="009472F1"/>
    <w:rsid w:val="0095171A"/>
    <w:rsid w:val="00953BE9"/>
    <w:rsid w:val="009540B5"/>
    <w:rsid w:val="0095422F"/>
    <w:rsid w:val="00954526"/>
    <w:rsid w:val="00954778"/>
    <w:rsid w:val="00956B82"/>
    <w:rsid w:val="00960260"/>
    <w:rsid w:val="0096253B"/>
    <w:rsid w:val="00962A9D"/>
    <w:rsid w:val="00962E26"/>
    <w:rsid w:val="009645D2"/>
    <w:rsid w:val="0096461F"/>
    <w:rsid w:val="0096478D"/>
    <w:rsid w:val="0096638A"/>
    <w:rsid w:val="009677D6"/>
    <w:rsid w:val="0096796C"/>
    <w:rsid w:val="00970153"/>
    <w:rsid w:val="009704C2"/>
    <w:rsid w:val="00970F17"/>
    <w:rsid w:val="009735CA"/>
    <w:rsid w:val="00974A29"/>
    <w:rsid w:val="00976CEA"/>
    <w:rsid w:val="0098057D"/>
    <w:rsid w:val="00982241"/>
    <w:rsid w:val="009834AA"/>
    <w:rsid w:val="0098358A"/>
    <w:rsid w:val="00984B70"/>
    <w:rsid w:val="00986F8A"/>
    <w:rsid w:val="00987AF9"/>
    <w:rsid w:val="00990651"/>
    <w:rsid w:val="00991284"/>
    <w:rsid w:val="00991426"/>
    <w:rsid w:val="00991BF7"/>
    <w:rsid w:val="00992BEA"/>
    <w:rsid w:val="00992E11"/>
    <w:rsid w:val="009950B7"/>
    <w:rsid w:val="00995E2E"/>
    <w:rsid w:val="00997FCE"/>
    <w:rsid w:val="009A056E"/>
    <w:rsid w:val="009A082B"/>
    <w:rsid w:val="009A08C0"/>
    <w:rsid w:val="009A2ED9"/>
    <w:rsid w:val="009A3CFD"/>
    <w:rsid w:val="009A4057"/>
    <w:rsid w:val="009A427F"/>
    <w:rsid w:val="009A52D6"/>
    <w:rsid w:val="009A57C2"/>
    <w:rsid w:val="009A78BA"/>
    <w:rsid w:val="009A79E8"/>
    <w:rsid w:val="009A7F76"/>
    <w:rsid w:val="009B080D"/>
    <w:rsid w:val="009B1842"/>
    <w:rsid w:val="009B1999"/>
    <w:rsid w:val="009B26D6"/>
    <w:rsid w:val="009B3856"/>
    <w:rsid w:val="009B7D93"/>
    <w:rsid w:val="009C0F15"/>
    <w:rsid w:val="009C1E65"/>
    <w:rsid w:val="009C3348"/>
    <w:rsid w:val="009C3400"/>
    <w:rsid w:val="009C4167"/>
    <w:rsid w:val="009D0CE8"/>
    <w:rsid w:val="009D1955"/>
    <w:rsid w:val="009D37AB"/>
    <w:rsid w:val="009D49AE"/>
    <w:rsid w:val="009D5A51"/>
    <w:rsid w:val="009D772D"/>
    <w:rsid w:val="009E1A78"/>
    <w:rsid w:val="009E2DE5"/>
    <w:rsid w:val="009E3B83"/>
    <w:rsid w:val="009E4519"/>
    <w:rsid w:val="009E6C96"/>
    <w:rsid w:val="009E6DAB"/>
    <w:rsid w:val="009F2BE2"/>
    <w:rsid w:val="009F3359"/>
    <w:rsid w:val="009F37D0"/>
    <w:rsid w:val="009F3850"/>
    <w:rsid w:val="009F486A"/>
    <w:rsid w:val="009F5A52"/>
    <w:rsid w:val="009F6F54"/>
    <w:rsid w:val="009F7ECE"/>
    <w:rsid w:val="00A00004"/>
    <w:rsid w:val="00A01287"/>
    <w:rsid w:val="00A025C6"/>
    <w:rsid w:val="00A02C9E"/>
    <w:rsid w:val="00A04C77"/>
    <w:rsid w:val="00A05457"/>
    <w:rsid w:val="00A06E35"/>
    <w:rsid w:val="00A129D9"/>
    <w:rsid w:val="00A12A89"/>
    <w:rsid w:val="00A131E9"/>
    <w:rsid w:val="00A13D6E"/>
    <w:rsid w:val="00A14313"/>
    <w:rsid w:val="00A14953"/>
    <w:rsid w:val="00A15790"/>
    <w:rsid w:val="00A159F6"/>
    <w:rsid w:val="00A169FA"/>
    <w:rsid w:val="00A1743C"/>
    <w:rsid w:val="00A2054C"/>
    <w:rsid w:val="00A20C81"/>
    <w:rsid w:val="00A217E0"/>
    <w:rsid w:val="00A22029"/>
    <w:rsid w:val="00A2212B"/>
    <w:rsid w:val="00A25C82"/>
    <w:rsid w:val="00A2747D"/>
    <w:rsid w:val="00A279F6"/>
    <w:rsid w:val="00A30F83"/>
    <w:rsid w:val="00A34873"/>
    <w:rsid w:val="00A352CF"/>
    <w:rsid w:val="00A35767"/>
    <w:rsid w:val="00A358F2"/>
    <w:rsid w:val="00A35D5D"/>
    <w:rsid w:val="00A36898"/>
    <w:rsid w:val="00A36CF9"/>
    <w:rsid w:val="00A37889"/>
    <w:rsid w:val="00A37ACB"/>
    <w:rsid w:val="00A37D4F"/>
    <w:rsid w:val="00A400FA"/>
    <w:rsid w:val="00A415A0"/>
    <w:rsid w:val="00A42579"/>
    <w:rsid w:val="00A42F59"/>
    <w:rsid w:val="00A439FF"/>
    <w:rsid w:val="00A452CA"/>
    <w:rsid w:val="00A458B2"/>
    <w:rsid w:val="00A46029"/>
    <w:rsid w:val="00A46AB2"/>
    <w:rsid w:val="00A46B7E"/>
    <w:rsid w:val="00A4789F"/>
    <w:rsid w:val="00A50BFF"/>
    <w:rsid w:val="00A5140D"/>
    <w:rsid w:val="00A52201"/>
    <w:rsid w:val="00A529DC"/>
    <w:rsid w:val="00A53CB5"/>
    <w:rsid w:val="00A54F64"/>
    <w:rsid w:val="00A5519D"/>
    <w:rsid w:val="00A551DA"/>
    <w:rsid w:val="00A564B1"/>
    <w:rsid w:val="00A570E8"/>
    <w:rsid w:val="00A5781E"/>
    <w:rsid w:val="00A60641"/>
    <w:rsid w:val="00A60F7E"/>
    <w:rsid w:val="00A62FF8"/>
    <w:rsid w:val="00A647AA"/>
    <w:rsid w:val="00A64A32"/>
    <w:rsid w:val="00A65CCB"/>
    <w:rsid w:val="00A661D0"/>
    <w:rsid w:val="00A668CD"/>
    <w:rsid w:val="00A705E4"/>
    <w:rsid w:val="00A709A9"/>
    <w:rsid w:val="00A70E03"/>
    <w:rsid w:val="00A70E34"/>
    <w:rsid w:val="00A712B4"/>
    <w:rsid w:val="00A71657"/>
    <w:rsid w:val="00A7189C"/>
    <w:rsid w:val="00A727FF"/>
    <w:rsid w:val="00A760E4"/>
    <w:rsid w:val="00A7680B"/>
    <w:rsid w:val="00A76F77"/>
    <w:rsid w:val="00A77224"/>
    <w:rsid w:val="00A777A1"/>
    <w:rsid w:val="00A81093"/>
    <w:rsid w:val="00A82D4B"/>
    <w:rsid w:val="00A832D5"/>
    <w:rsid w:val="00A84450"/>
    <w:rsid w:val="00A85049"/>
    <w:rsid w:val="00A852D2"/>
    <w:rsid w:val="00A863C2"/>
    <w:rsid w:val="00A904A9"/>
    <w:rsid w:val="00A90D5B"/>
    <w:rsid w:val="00A91C53"/>
    <w:rsid w:val="00A9272E"/>
    <w:rsid w:val="00A92871"/>
    <w:rsid w:val="00A93493"/>
    <w:rsid w:val="00A9514A"/>
    <w:rsid w:val="00A95C7E"/>
    <w:rsid w:val="00A963C6"/>
    <w:rsid w:val="00AA11C9"/>
    <w:rsid w:val="00AA1AD7"/>
    <w:rsid w:val="00AA1B74"/>
    <w:rsid w:val="00AA3955"/>
    <w:rsid w:val="00AA652F"/>
    <w:rsid w:val="00AB0964"/>
    <w:rsid w:val="00AB0DFE"/>
    <w:rsid w:val="00AB209D"/>
    <w:rsid w:val="00AB2850"/>
    <w:rsid w:val="00AB3F5D"/>
    <w:rsid w:val="00AB425B"/>
    <w:rsid w:val="00AB5715"/>
    <w:rsid w:val="00AB5AD8"/>
    <w:rsid w:val="00AC0AB9"/>
    <w:rsid w:val="00AC0B0E"/>
    <w:rsid w:val="00AC0D87"/>
    <w:rsid w:val="00AC1DB0"/>
    <w:rsid w:val="00AC3030"/>
    <w:rsid w:val="00AC3BDD"/>
    <w:rsid w:val="00AC6A66"/>
    <w:rsid w:val="00AC72FF"/>
    <w:rsid w:val="00AC76EB"/>
    <w:rsid w:val="00AD0BF7"/>
    <w:rsid w:val="00AD15EA"/>
    <w:rsid w:val="00AD18DC"/>
    <w:rsid w:val="00AD4A9D"/>
    <w:rsid w:val="00AD68F8"/>
    <w:rsid w:val="00AD7C66"/>
    <w:rsid w:val="00AE00AB"/>
    <w:rsid w:val="00AE1A00"/>
    <w:rsid w:val="00AE1E58"/>
    <w:rsid w:val="00AE3F4D"/>
    <w:rsid w:val="00AE45BC"/>
    <w:rsid w:val="00AE4F9A"/>
    <w:rsid w:val="00AE5534"/>
    <w:rsid w:val="00AE63DF"/>
    <w:rsid w:val="00AE66BB"/>
    <w:rsid w:val="00AE7780"/>
    <w:rsid w:val="00AF0309"/>
    <w:rsid w:val="00AF06CA"/>
    <w:rsid w:val="00AF2548"/>
    <w:rsid w:val="00AF2CBC"/>
    <w:rsid w:val="00AF3928"/>
    <w:rsid w:val="00AF3F13"/>
    <w:rsid w:val="00AF5A91"/>
    <w:rsid w:val="00B0028B"/>
    <w:rsid w:val="00B00466"/>
    <w:rsid w:val="00B01169"/>
    <w:rsid w:val="00B03B47"/>
    <w:rsid w:val="00B06C1B"/>
    <w:rsid w:val="00B06E0D"/>
    <w:rsid w:val="00B0715B"/>
    <w:rsid w:val="00B07E85"/>
    <w:rsid w:val="00B07F53"/>
    <w:rsid w:val="00B1067F"/>
    <w:rsid w:val="00B1074D"/>
    <w:rsid w:val="00B1077D"/>
    <w:rsid w:val="00B11CDE"/>
    <w:rsid w:val="00B11D21"/>
    <w:rsid w:val="00B123FA"/>
    <w:rsid w:val="00B12F19"/>
    <w:rsid w:val="00B12F70"/>
    <w:rsid w:val="00B13885"/>
    <w:rsid w:val="00B153E7"/>
    <w:rsid w:val="00B16D62"/>
    <w:rsid w:val="00B1751D"/>
    <w:rsid w:val="00B205E5"/>
    <w:rsid w:val="00B20B5C"/>
    <w:rsid w:val="00B21629"/>
    <w:rsid w:val="00B22295"/>
    <w:rsid w:val="00B24B9D"/>
    <w:rsid w:val="00B24C7D"/>
    <w:rsid w:val="00B24CEA"/>
    <w:rsid w:val="00B24EC0"/>
    <w:rsid w:val="00B26F8C"/>
    <w:rsid w:val="00B305C9"/>
    <w:rsid w:val="00B3217B"/>
    <w:rsid w:val="00B3287D"/>
    <w:rsid w:val="00B32E72"/>
    <w:rsid w:val="00B332C2"/>
    <w:rsid w:val="00B3380E"/>
    <w:rsid w:val="00B33850"/>
    <w:rsid w:val="00B34369"/>
    <w:rsid w:val="00B3593D"/>
    <w:rsid w:val="00B3743C"/>
    <w:rsid w:val="00B40D6C"/>
    <w:rsid w:val="00B40EB3"/>
    <w:rsid w:val="00B41229"/>
    <w:rsid w:val="00B41C97"/>
    <w:rsid w:val="00B42CA5"/>
    <w:rsid w:val="00B42E38"/>
    <w:rsid w:val="00B45B77"/>
    <w:rsid w:val="00B45BE4"/>
    <w:rsid w:val="00B50867"/>
    <w:rsid w:val="00B5150A"/>
    <w:rsid w:val="00B5570C"/>
    <w:rsid w:val="00B565D8"/>
    <w:rsid w:val="00B56E77"/>
    <w:rsid w:val="00B60115"/>
    <w:rsid w:val="00B60E40"/>
    <w:rsid w:val="00B63D7B"/>
    <w:rsid w:val="00B6533A"/>
    <w:rsid w:val="00B65B2F"/>
    <w:rsid w:val="00B70496"/>
    <w:rsid w:val="00B7388E"/>
    <w:rsid w:val="00B77903"/>
    <w:rsid w:val="00B77A03"/>
    <w:rsid w:val="00B80711"/>
    <w:rsid w:val="00B80FD6"/>
    <w:rsid w:val="00B82588"/>
    <w:rsid w:val="00B83C3F"/>
    <w:rsid w:val="00B86427"/>
    <w:rsid w:val="00B87494"/>
    <w:rsid w:val="00B90F59"/>
    <w:rsid w:val="00B94979"/>
    <w:rsid w:val="00B94A49"/>
    <w:rsid w:val="00B94C8A"/>
    <w:rsid w:val="00B95204"/>
    <w:rsid w:val="00B95EC2"/>
    <w:rsid w:val="00B96205"/>
    <w:rsid w:val="00B96871"/>
    <w:rsid w:val="00B96D6F"/>
    <w:rsid w:val="00B9797F"/>
    <w:rsid w:val="00B97B38"/>
    <w:rsid w:val="00BA063E"/>
    <w:rsid w:val="00BA0DC0"/>
    <w:rsid w:val="00BA1E0E"/>
    <w:rsid w:val="00BA339D"/>
    <w:rsid w:val="00BA3782"/>
    <w:rsid w:val="00BA5D37"/>
    <w:rsid w:val="00BA6062"/>
    <w:rsid w:val="00BA70E8"/>
    <w:rsid w:val="00BA7573"/>
    <w:rsid w:val="00BB0FFD"/>
    <w:rsid w:val="00BB2B36"/>
    <w:rsid w:val="00BB2EB2"/>
    <w:rsid w:val="00BB51AD"/>
    <w:rsid w:val="00BB5B62"/>
    <w:rsid w:val="00BB5E0D"/>
    <w:rsid w:val="00BB5EA4"/>
    <w:rsid w:val="00BC092A"/>
    <w:rsid w:val="00BC2190"/>
    <w:rsid w:val="00BC2AC6"/>
    <w:rsid w:val="00BC34AE"/>
    <w:rsid w:val="00BC367F"/>
    <w:rsid w:val="00BC41F8"/>
    <w:rsid w:val="00BC547D"/>
    <w:rsid w:val="00BC5E30"/>
    <w:rsid w:val="00BC698F"/>
    <w:rsid w:val="00BC6BF8"/>
    <w:rsid w:val="00BD0406"/>
    <w:rsid w:val="00BD0E0E"/>
    <w:rsid w:val="00BD499C"/>
    <w:rsid w:val="00BD4ADC"/>
    <w:rsid w:val="00BD5AEC"/>
    <w:rsid w:val="00BD5D45"/>
    <w:rsid w:val="00BD62FF"/>
    <w:rsid w:val="00BD71F9"/>
    <w:rsid w:val="00BE010F"/>
    <w:rsid w:val="00BE06F7"/>
    <w:rsid w:val="00BE1703"/>
    <w:rsid w:val="00BE178D"/>
    <w:rsid w:val="00BE289F"/>
    <w:rsid w:val="00BE28C5"/>
    <w:rsid w:val="00BE2C35"/>
    <w:rsid w:val="00BE3123"/>
    <w:rsid w:val="00BE41E3"/>
    <w:rsid w:val="00BE4AF4"/>
    <w:rsid w:val="00BE76C1"/>
    <w:rsid w:val="00BE7958"/>
    <w:rsid w:val="00BF044E"/>
    <w:rsid w:val="00BF180A"/>
    <w:rsid w:val="00BF202B"/>
    <w:rsid w:val="00BF256A"/>
    <w:rsid w:val="00BF26EB"/>
    <w:rsid w:val="00BF48B3"/>
    <w:rsid w:val="00BF65E1"/>
    <w:rsid w:val="00C00EE9"/>
    <w:rsid w:val="00C04509"/>
    <w:rsid w:val="00C05F46"/>
    <w:rsid w:val="00C10F77"/>
    <w:rsid w:val="00C12DAF"/>
    <w:rsid w:val="00C13F5E"/>
    <w:rsid w:val="00C1554E"/>
    <w:rsid w:val="00C1566A"/>
    <w:rsid w:val="00C166C4"/>
    <w:rsid w:val="00C166FF"/>
    <w:rsid w:val="00C16B0A"/>
    <w:rsid w:val="00C1717B"/>
    <w:rsid w:val="00C20D7B"/>
    <w:rsid w:val="00C217F5"/>
    <w:rsid w:val="00C21878"/>
    <w:rsid w:val="00C23979"/>
    <w:rsid w:val="00C24705"/>
    <w:rsid w:val="00C248C6"/>
    <w:rsid w:val="00C26919"/>
    <w:rsid w:val="00C27D56"/>
    <w:rsid w:val="00C306CA"/>
    <w:rsid w:val="00C313A1"/>
    <w:rsid w:val="00C313B9"/>
    <w:rsid w:val="00C3196D"/>
    <w:rsid w:val="00C32F1A"/>
    <w:rsid w:val="00C334EA"/>
    <w:rsid w:val="00C3353F"/>
    <w:rsid w:val="00C34D34"/>
    <w:rsid w:val="00C35A19"/>
    <w:rsid w:val="00C41CF1"/>
    <w:rsid w:val="00C41FC4"/>
    <w:rsid w:val="00C428A1"/>
    <w:rsid w:val="00C445FC"/>
    <w:rsid w:val="00C456A2"/>
    <w:rsid w:val="00C475C8"/>
    <w:rsid w:val="00C501D8"/>
    <w:rsid w:val="00C51532"/>
    <w:rsid w:val="00C53DB4"/>
    <w:rsid w:val="00C550A9"/>
    <w:rsid w:val="00C55A7F"/>
    <w:rsid w:val="00C60406"/>
    <w:rsid w:val="00C61D5B"/>
    <w:rsid w:val="00C620FA"/>
    <w:rsid w:val="00C62576"/>
    <w:rsid w:val="00C626CA"/>
    <w:rsid w:val="00C62740"/>
    <w:rsid w:val="00C62A7B"/>
    <w:rsid w:val="00C62B9A"/>
    <w:rsid w:val="00C64479"/>
    <w:rsid w:val="00C64E3A"/>
    <w:rsid w:val="00C65684"/>
    <w:rsid w:val="00C669EF"/>
    <w:rsid w:val="00C66F75"/>
    <w:rsid w:val="00C671E2"/>
    <w:rsid w:val="00C70712"/>
    <w:rsid w:val="00C72102"/>
    <w:rsid w:val="00C732D1"/>
    <w:rsid w:val="00C739E0"/>
    <w:rsid w:val="00C741C6"/>
    <w:rsid w:val="00C75CDA"/>
    <w:rsid w:val="00C77135"/>
    <w:rsid w:val="00C774B4"/>
    <w:rsid w:val="00C77C87"/>
    <w:rsid w:val="00C80B74"/>
    <w:rsid w:val="00C81861"/>
    <w:rsid w:val="00C81D7F"/>
    <w:rsid w:val="00C83299"/>
    <w:rsid w:val="00C840E4"/>
    <w:rsid w:val="00C8492D"/>
    <w:rsid w:val="00C84B5A"/>
    <w:rsid w:val="00C850C6"/>
    <w:rsid w:val="00C85E35"/>
    <w:rsid w:val="00C86F8B"/>
    <w:rsid w:val="00C86F98"/>
    <w:rsid w:val="00C90ADD"/>
    <w:rsid w:val="00C90BF3"/>
    <w:rsid w:val="00C9103A"/>
    <w:rsid w:val="00C91AE2"/>
    <w:rsid w:val="00C91E79"/>
    <w:rsid w:val="00C943B3"/>
    <w:rsid w:val="00C9485D"/>
    <w:rsid w:val="00C97C34"/>
    <w:rsid w:val="00CA0E98"/>
    <w:rsid w:val="00CA0FC3"/>
    <w:rsid w:val="00CA1002"/>
    <w:rsid w:val="00CA1739"/>
    <w:rsid w:val="00CA3497"/>
    <w:rsid w:val="00CA4E57"/>
    <w:rsid w:val="00CA6E58"/>
    <w:rsid w:val="00CB13F8"/>
    <w:rsid w:val="00CB407D"/>
    <w:rsid w:val="00CB4A09"/>
    <w:rsid w:val="00CB53E6"/>
    <w:rsid w:val="00CB5C73"/>
    <w:rsid w:val="00CB6461"/>
    <w:rsid w:val="00CB7E42"/>
    <w:rsid w:val="00CC13B9"/>
    <w:rsid w:val="00CC1B69"/>
    <w:rsid w:val="00CC3053"/>
    <w:rsid w:val="00CC3E60"/>
    <w:rsid w:val="00CC3FA2"/>
    <w:rsid w:val="00CD1647"/>
    <w:rsid w:val="00CD1BBF"/>
    <w:rsid w:val="00CD3422"/>
    <w:rsid w:val="00CD3D76"/>
    <w:rsid w:val="00CD50EF"/>
    <w:rsid w:val="00CD6F41"/>
    <w:rsid w:val="00CD70A5"/>
    <w:rsid w:val="00CD77C6"/>
    <w:rsid w:val="00CD795F"/>
    <w:rsid w:val="00CE1261"/>
    <w:rsid w:val="00CE48C6"/>
    <w:rsid w:val="00CE57EF"/>
    <w:rsid w:val="00CE733C"/>
    <w:rsid w:val="00CE794F"/>
    <w:rsid w:val="00CF016D"/>
    <w:rsid w:val="00CF0415"/>
    <w:rsid w:val="00CF2777"/>
    <w:rsid w:val="00CF393E"/>
    <w:rsid w:val="00CF4A03"/>
    <w:rsid w:val="00CF4B86"/>
    <w:rsid w:val="00CF4DBB"/>
    <w:rsid w:val="00CF5AE9"/>
    <w:rsid w:val="00CF63A3"/>
    <w:rsid w:val="00CF6AD8"/>
    <w:rsid w:val="00CF7098"/>
    <w:rsid w:val="00D01322"/>
    <w:rsid w:val="00D0330A"/>
    <w:rsid w:val="00D06B0E"/>
    <w:rsid w:val="00D073CA"/>
    <w:rsid w:val="00D078D2"/>
    <w:rsid w:val="00D10ABD"/>
    <w:rsid w:val="00D1132A"/>
    <w:rsid w:val="00D1199C"/>
    <w:rsid w:val="00D11BB1"/>
    <w:rsid w:val="00D1275C"/>
    <w:rsid w:val="00D12871"/>
    <w:rsid w:val="00D13D51"/>
    <w:rsid w:val="00D14C3A"/>
    <w:rsid w:val="00D16B59"/>
    <w:rsid w:val="00D17C56"/>
    <w:rsid w:val="00D17FB1"/>
    <w:rsid w:val="00D20C7A"/>
    <w:rsid w:val="00D2137A"/>
    <w:rsid w:val="00D21D17"/>
    <w:rsid w:val="00D26516"/>
    <w:rsid w:val="00D27D85"/>
    <w:rsid w:val="00D3064F"/>
    <w:rsid w:val="00D313A9"/>
    <w:rsid w:val="00D3168C"/>
    <w:rsid w:val="00D320E4"/>
    <w:rsid w:val="00D32A82"/>
    <w:rsid w:val="00D337E8"/>
    <w:rsid w:val="00D33B8D"/>
    <w:rsid w:val="00D33E18"/>
    <w:rsid w:val="00D36E75"/>
    <w:rsid w:val="00D42260"/>
    <w:rsid w:val="00D423E1"/>
    <w:rsid w:val="00D4300F"/>
    <w:rsid w:val="00D43ED6"/>
    <w:rsid w:val="00D447E8"/>
    <w:rsid w:val="00D44A79"/>
    <w:rsid w:val="00D4509D"/>
    <w:rsid w:val="00D4583E"/>
    <w:rsid w:val="00D46116"/>
    <w:rsid w:val="00D47198"/>
    <w:rsid w:val="00D50EB6"/>
    <w:rsid w:val="00D51DAD"/>
    <w:rsid w:val="00D52202"/>
    <w:rsid w:val="00D523A2"/>
    <w:rsid w:val="00D523D4"/>
    <w:rsid w:val="00D547CF"/>
    <w:rsid w:val="00D54E6C"/>
    <w:rsid w:val="00D54EBF"/>
    <w:rsid w:val="00D56181"/>
    <w:rsid w:val="00D57A63"/>
    <w:rsid w:val="00D57F01"/>
    <w:rsid w:val="00D606A7"/>
    <w:rsid w:val="00D6106E"/>
    <w:rsid w:val="00D62D05"/>
    <w:rsid w:val="00D647B8"/>
    <w:rsid w:val="00D6521E"/>
    <w:rsid w:val="00D66DBC"/>
    <w:rsid w:val="00D70FE4"/>
    <w:rsid w:val="00D71F9D"/>
    <w:rsid w:val="00D723B9"/>
    <w:rsid w:val="00D72981"/>
    <w:rsid w:val="00D73715"/>
    <w:rsid w:val="00D75467"/>
    <w:rsid w:val="00D75C0E"/>
    <w:rsid w:val="00D7628C"/>
    <w:rsid w:val="00D7672C"/>
    <w:rsid w:val="00D76C3F"/>
    <w:rsid w:val="00D778CF"/>
    <w:rsid w:val="00D77D47"/>
    <w:rsid w:val="00D808D2"/>
    <w:rsid w:val="00D81B9C"/>
    <w:rsid w:val="00D833F9"/>
    <w:rsid w:val="00D83D22"/>
    <w:rsid w:val="00D87185"/>
    <w:rsid w:val="00D87861"/>
    <w:rsid w:val="00D87973"/>
    <w:rsid w:val="00D92BD4"/>
    <w:rsid w:val="00D93720"/>
    <w:rsid w:val="00D9374E"/>
    <w:rsid w:val="00D94410"/>
    <w:rsid w:val="00D946C3"/>
    <w:rsid w:val="00D94EBB"/>
    <w:rsid w:val="00D95CA2"/>
    <w:rsid w:val="00D95F72"/>
    <w:rsid w:val="00D96A2F"/>
    <w:rsid w:val="00DA0C00"/>
    <w:rsid w:val="00DA0C1B"/>
    <w:rsid w:val="00DA496C"/>
    <w:rsid w:val="00DA67D4"/>
    <w:rsid w:val="00DA6FCA"/>
    <w:rsid w:val="00DA7C1D"/>
    <w:rsid w:val="00DB006A"/>
    <w:rsid w:val="00DB0A19"/>
    <w:rsid w:val="00DB0D3B"/>
    <w:rsid w:val="00DB56B1"/>
    <w:rsid w:val="00DB7443"/>
    <w:rsid w:val="00DB7A5D"/>
    <w:rsid w:val="00DC0D9B"/>
    <w:rsid w:val="00DC32A6"/>
    <w:rsid w:val="00DC37CD"/>
    <w:rsid w:val="00DC3BBB"/>
    <w:rsid w:val="00DC61E7"/>
    <w:rsid w:val="00DC70A8"/>
    <w:rsid w:val="00DC78C2"/>
    <w:rsid w:val="00DD1262"/>
    <w:rsid w:val="00DD22A5"/>
    <w:rsid w:val="00DD4757"/>
    <w:rsid w:val="00DD4C52"/>
    <w:rsid w:val="00DD5B19"/>
    <w:rsid w:val="00DD60AE"/>
    <w:rsid w:val="00DD60D1"/>
    <w:rsid w:val="00DD6AA9"/>
    <w:rsid w:val="00DD6BDB"/>
    <w:rsid w:val="00DE4F86"/>
    <w:rsid w:val="00DE50A9"/>
    <w:rsid w:val="00DE6252"/>
    <w:rsid w:val="00DE6D80"/>
    <w:rsid w:val="00DE709A"/>
    <w:rsid w:val="00DF036C"/>
    <w:rsid w:val="00DF0ED7"/>
    <w:rsid w:val="00DF3996"/>
    <w:rsid w:val="00DF47DB"/>
    <w:rsid w:val="00DF7EE4"/>
    <w:rsid w:val="00E008B0"/>
    <w:rsid w:val="00E02A33"/>
    <w:rsid w:val="00E02B76"/>
    <w:rsid w:val="00E02CE7"/>
    <w:rsid w:val="00E0504D"/>
    <w:rsid w:val="00E05969"/>
    <w:rsid w:val="00E07E97"/>
    <w:rsid w:val="00E107BB"/>
    <w:rsid w:val="00E11932"/>
    <w:rsid w:val="00E12708"/>
    <w:rsid w:val="00E131BA"/>
    <w:rsid w:val="00E138D1"/>
    <w:rsid w:val="00E13FDC"/>
    <w:rsid w:val="00E14838"/>
    <w:rsid w:val="00E14A26"/>
    <w:rsid w:val="00E150DC"/>
    <w:rsid w:val="00E15104"/>
    <w:rsid w:val="00E15D74"/>
    <w:rsid w:val="00E16E21"/>
    <w:rsid w:val="00E17193"/>
    <w:rsid w:val="00E17618"/>
    <w:rsid w:val="00E216DD"/>
    <w:rsid w:val="00E21947"/>
    <w:rsid w:val="00E23408"/>
    <w:rsid w:val="00E23D84"/>
    <w:rsid w:val="00E23E55"/>
    <w:rsid w:val="00E2490C"/>
    <w:rsid w:val="00E2699D"/>
    <w:rsid w:val="00E26D29"/>
    <w:rsid w:val="00E30BC5"/>
    <w:rsid w:val="00E30E81"/>
    <w:rsid w:val="00E31BD7"/>
    <w:rsid w:val="00E33011"/>
    <w:rsid w:val="00E331DE"/>
    <w:rsid w:val="00E34655"/>
    <w:rsid w:val="00E35A0F"/>
    <w:rsid w:val="00E40FE9"/>
    <w:rsid w:val="00E41DFF"/>
    <w:rsid w:val="00E41EE7"/>
    <w:rsid w:val="00E42171"/>
    <w:rsid w:val="00E43065"/>
    <w:rsid w:val="00E44B0C"/>
    <w:rsid w:val="00E4645A"/>
    <w:rsid w:val="00E50F58"/>
    <w:rsid w:val="00E511F7"/>
    <w:rsid w:val="00E515B0"/>
    <w:rsid w:val="00E523B1"/>
    <w:rsid w:val="00E531FD"/>
    <w:rsid w:val="00E53DF7"/>
    <w:rsid w:val="00E5447E"/>
    <w:rsid w:val="00E55505"/>
    <w:rsid w:val="00E608A8"/>
    <w:rsid w:val="00E6204D"/>
    <w:rsid w:val="00E627F9"/>
    <w:rsid w:val="00E62A65"/>
    <w:rsid w:val="00E62ED8"/>
    <w:rsid w:val="00E63381"/>
    <w:rsid w:val="00E65093"/>
    <w:rsid w:val="00E656A0"/>
    <w:rsid w:val="00E65720"/>
    <w:rsid w:val="00E65CE8"/>
    <w:rsid w:val="00E65F9E"/>
    <w:rsid w:val="00E672DD"/>
    <w:rsid w:val="00E70C00"/>
    <w:rsid w:val="00E72DCD"/>
    <w:rsid w:val="00E74BBC"/>
    <w:rsid w:val="00E765BE"/>
    <w:rsid w:val="00E76D02"/>
    <w:rsid w:val="00E76D0C"/>
    <w:rsid w:val="00E77CCE"/>
    <w:rsid w:val="00E80911"/>
    <w:rsid w:val="00E81644"/>
    <w:rsid w:val="00E83F58"/>
    <w:rsid w:val="00E84647"/>
    <w:rsid w:val="00E850E7"/>
    <w:rsid w:val="00E87636"/>
    <w:rsid w:val="00E9059F"/>
    <w:rsid w:val="00E910F9"/>
    <w:rsid w:val="00E91196"/>
    <w:rsid w:val="00E91748"/>
    <w:rsid w:val="00E93019"/>
    <w:rsid w:val="00E930FC"/>
    <w:rsid w:val="00E9363C"/>
    <w:rsid w:val="00E95351"/>
    <w:rsid w:val="00E95523"/>
    <w:rsid w:val="00E9600B"/>
    <w:rsid w:val="00E9644A"/>
    <w:rsid w:val="00E96A53"/>
    <w:rsid w:val="00E979AF"/>
    <w:rsid w:val="00E97AE9"/>
    <w:rsid w:val="00EA0199"/>
    <w:rsid w:val="00EA0CA7"/>
    <w:rsid w:val="00EA13F1"/>
    <w:rsid w:val="00EA25C1"/>
    <w:rsid w:val="00EA2ABC"/>
    <w:rsid w:val="00EA37D4"/>
    <w:rsid w:val="00EA499A"/>
    <w:rsid w:val="00EA5D4F"/>
    <w:rsid w:val="00EB24D1"/>
    <w:rsid w:val="00EB2FB4"/>
    <w:rsid w:val="00EB57D3"/>
    <w:rsid w:val="00EB5DDA"/>
    <w:rsid w:val="00EB6317"/>
    <w:rsid w:val="00EB655C"/>
    <w:rsid w:val="00EB6F9D"/>
    <w:rsid w:val="00EC0167"/>
    <w:rsid w:val="00EC082B"/>
    <w:rsid w:val="00EC0C6A"/>
    <w:rsid w:val="00EC1806"/>
    <w:rsid w:val="00EC1EA9"/>
    <w:rsid w:val="00EC20E5"/>
    <w:rsid w:val="00EC4A80"/>
    <w:rsid w:val="00EC6B8C"/>
    <w:rsid w:val="00EC6C64"/>
    <w:rsid w:val="00EC7318"/>
    <w:rsid w:val="00ED1CDD"/>
    <w:rsid w:val="00ED20B8"/>
    <w:rsid w:val="00ED3202"/>
    <w:rsid w:val="00ED3925"/>
    <w:rsid w:val="00ED5DE5"/>
    <w:rsid w:val="00ED6DF4"/>
    <w:rsid w:val="00ED7F17"/>
    <w:rsid w:val="00EE076B"/>
    <w:rsid w:val="00EE14B3"/>
    <w:rsid w:val="00EE4280"/>
    <w:rsid w:val="00EE51B2"/>
    <w:rsid w:val="00EE62D8"/>
    <w:rsid w:val="00EE6731"/>
    <w:rsid w:val="00EE67F5"/>
    <w:rsid w:val="00EE6CF6"/>
    <w:rsid w:val="00EF1BE9"/>
    <w:rsid w:val="00EF44DD"/>
    <w:rsid w:val="00EF4CC2"/>
    <w:rsid w:val="00EF6032"/>
    <w:rsid w:val="00EF6FF5"/>
    <w:rsid w:val="00EF7556"/>
    <w:rsid w:val="00EF797C"/>
    <w:rsid w:val="00F00B4B"/>
    <w:rsid w:val="00F01F60"/>
    <w:rsid w:val="00F04F6A"/>
    <w:rsid w:val="00F05ACE"/>
    <w:rsid w:val="00F070EC"/>
    <w:rsid w:val="00F10BE2"/>
    <w:rsid w:val="00F10C40"/>
    <w:rsid w:val="00F10EBA"/>
    <w:rsid w:val="00F12261"/>
    <w:rsid w:val="00F13C15"/>
    <w:rsid w:val="00F1518B"/>
    <w:rsid w:val="00F15539"/>
    <w:rsid w:val="00F15C75"/>
    <w:rsid w:val="00F16CA5"/>
    <w:rsid w:val="00F17A1F"/>
    <w:rsid w:val="00F21278"/>
    <w:rsid w:val="00F22487"/>
    <w:rsid w:val="00F22E74"/>
    <w:rsid w:val="00F248A5"/>
    <w:rsid w:val="00F248E3"/>
    <w:rsid w:val="00F2579A"/>
    <w:rsid w:val="00F25AAE"/>
    <w:rsid w:val="00F25FC3"/>
    <w:rsid w:val="00F2688C"/>
    <w:rsid w:val="00F27C56"/>
    <w:rsid w:val="00F300BA"/>
    <w:rsid w:val="00F31884"/>
    <w:rsid w:val="00F32509"/>
    <w:rsid w:val="00F33063"/>
    <w:rsid w:val="00F373E5"/>
    <w:rsid w:val="00F375C4"/>
    <w:rsid w:val="00F41111"/>
    <w:rsid w:val="00F4189C"/>
    <w:rsid w:val="00F41B6E"/>
    <w:rsid w:val="00F43201"/>
    <w:rsid w:val="00F439BB"/>
    <w:rsid w:val="00F44F37"/>
    <w:rsid w:val="00F45789"/>
    <w:rsid w:val="00F46920"/>
    <w:rsid w:val="00F50C5F"/>
    <w:rsid w:val="00F515B9"/>
    <w:rsid w:val="00F516C3"/>
    <w:rsid w:val="00F53C77"/>
    <w:rsid w:val="00F540BA"/>
    <w:rsid w:val="00F556CB"/>
    <w:rsid w:val="00F564D8"/>
    <w:rsid w:val="00F57DE2"/>
    <w:rsid w:val="00F57E11"/>
    <w:rsid w:val="00F6124C"/>
    <w:rsid w:val="00F61C07"/>
    <w:rsid w:val="00F62145"/>
    <w:rsid w:val="00F62791"/>
    <w:rsid w:val="00F636A5"/>
    <w:rsid w:val="00F64096"/>
    <w:rsid w:val="00F6786A"/>
    <w:rsid w:val="00F7080F"/>
    <w:rsid w:val="00F71213"/>
    <w:rsid w:val="00F7235C"/>
    <w:rsid w:val="00F73820"/>
    <w:rsid w:val="00F7495A"/>
    <w:rsid w:val="00F75A61"/>
    <w:rsid w:val="00F75B76"/>
    <w:rsid w:val="00F7664B"/>
    <w:rsid w:val="00F76CC5"/>
    <w:rsid w:val="00F80532"/>
    <w:rsid w:val="00F807D9"/>
    <w:rsid w:val="00F80903"/>
    <w:rsid w:val="00F81348"/>
    <w:rsid w:val="00F8232D"/>
    <w:rsid w:val="00F82DD3"/>
    <w:rsid w:val="00F83A7A"/>
    <w:rsid w:val="00F83FFF"/>
    <w:rsid w:val="00F85B67"/>
    <w:rsid w:val="00F86F5A"/>
    <w:rsid w:val="00F874CB"/>
    <w:rsid w:val="00F877D9"/>
    <w:rsid w:val="00F91FF5"/>
    <w:rsid w:val="00F92DD0"/>
    <w:rsid w:val="00F93957"/>
    <w:rsid w:val="00F93C70"/>
    <w:rsid w:val="00F948B2"/>
    <w:rsid w:val="00F9509D"/>
    <w:rsid w:val="00F95728"/>
    <w:rsid w:val="00F958D4"/>
    <w:rsid w:val="00F95910"/>
    <w:rsid w:val="00F964C2"/>
    <w:rsid w:val="00F969F0"/>
    <w:rsid w:val="00F96DD8"/>
    <w:rsid w:val="00F971EB"/>
    <w:rsid w:val="00FA07AC"/>
    <w:rsid w:val="00FA1436"/>
    <w:rsid w:val="00FA171F"/>
    <w:rsid w:val="00FA1B79"/>
    <w:rsid w:val="00FA2A68"/>
    <w:rsid w:val="00FA3A25"/>
    <w:rsid w:val="00FA59A6"/>
    <w:rsid w:val="00FA61C5"/>
    <w:rsid w:val="00FA7421"/>
    <w:rsid w:val="00FB0EF0"/>
    <w:rsid w:val="00FB0F06"/>
    <w:rsid w:val="00FB1411"/>
    <w:rsid w:val="00FB3C28"/>
    <w:rsid w:val="00FB3EFC"/>
    <w:rsid w:val="00FB6006"/>
    <w:rsid w:val="00FC041F"/>
    <w:rsid w:val="00FC0C26"/>
    <w:rsid w:val="00FC2FCD"/>
    <w:rsid w:val="00FC67B4"/>
    <w:rsid w:val="00FC6961"/>
    <w:rsid w:val="00FC6C9E"/>
    <w:rsid w:val="00FC7B53"/>
    <w:rsid w:val="00FC7C5F"/>
    <w:rsid w:val="00FD0B06"/>
    <w:rsid w:val="00FD0D8D"/>
    <w:rsid w:val="00FD2236"/>
    <w:rsid w:val="00FD3090"/>
    <w:rsid w:val="00FD35E2"/>
    <w:rsid w:val="00FD45C9"/>
    <w:rsid w:val="00FD46D7"/>
    <w:rsid w:val="00FD5448"/>
    <w:rsid w:val="00FD698C"/>
    <w:rsid w:val="00FD7F2E"/>
    <w:rsid w:val="00FE14D0"/>
    <w:rsid w:val="00FE3382"/>
    <w:rsid w:val="00FE3D5A"/>
    <w:rsid w:val="00FE49C4"/>
    <w:rsid w:val="00FF35B4"/>
    <w:rsid w:val="00FF5220"/>
    <w:rsid w:val="02201E3A"/>
    <w:rsid w:val="03C20E9A"/>
    <w:rsid w:val="047968E0"/>
    <w:rsid w:val="093567D3"/>
    <w:rsid w:val="0B6042CD"/>
    <w:rsid w:val="0F5B6680"/>
    <w:rsid w:val="12D80E5F"/>
    <w:rsid w:val="167563B9"/>
    <w:rsid w:val="18543A48"/>
    <w:rsid w:val="1DD11E3D"/>
    <w:rsid w:val="2DC2344D"/>
    <w:rsid w:val="2E0A6C8B"/>
    <w:rsid w:val="2FDA0310"/>
    <w:rsid w:val="3B563581"/>
    <w:rsid w:val="40F4746D"/>
    <w:rsid w:val="4419297D"/>
    <w:rsid w:val="49BB1723"/>
    <w:rsid w:val="50B73791"/>
    <w:rsid w:val="51244F8B"/>
    <w:rsid w:val="56525C8C"/>
    <w:rsid w:val="5C2B7871"/>
    <w:rsid w:val="5E6B42C2"/>
    <w:rsid w:val="60A71FF0"/>
    <w:rsid w:val="64E865B9"/>
    <w:rsid w:val="65261316"/>
    <w:rsid w:val="708E5034"/>
    <w:rsid w:val="7F3B60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1780E0F"/>
  <w15:docId w15:val="{50475592-2C44-4D86-9E15-1B1963F0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Salutation" w:semiHidden="1" w:unhideWhenUsed="1"/>
    <w:lsdException w:name="Date" w:qFormat="1"/>
    <w:lsdException w:name="Body Text First Indent" w:uiPriority="99" w:qFormat="1"/>
    <w:lsdException w:name="Body Text First Indent 2" w:uiPriority="99"/>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nhideWhenUsed="1" w:qFormat="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nhideWhenUsed="1" w:qFormat="1"/>
    <w:lsdException w:name="Table Grid" w:uiPriority="59" w:qFormat="1"/>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pPr>
      <w:widowControl w:val="0"/>
      <w:jc w:val="both"/>
    </w:pPr>
    <w:rPr>
      <w:kern w:val="2"/>
      <w:sz w:val="21"/>
    </w:rPr>
  </w:style>
  <w:style w:type="paragraph" w:styleId="1">
    <w:name w:val="heading 1"/>
    <w:basedOn w:val="a0"/>
    <w:next w:val="a0"/>
    <w:link w:val="10"/>
    <w:qFormat/>
    <w:pPr>
      <w:keepNext/>
      <w:keepLines/>
      <w:pageBreakBefore/>
      <w:spacing w:line="360" w:lineRule="auto"/>
      <w:outlineLvl w:val="0"/>
    </w:pPr>
    <w:rPr>
      <w:rFonts w:eastAsia="黑体"/>
      <w:b/>
      <w:bCs/>
      <w:kern w:val="44"/>
      <w:sz w:val="28"/>
      <w:szCs w:val="44"/>
    </w:rPr>
  </w:style>
  <w:style w:type="paragraph" w:styleId="2">
    <w:name w:val="heading 2"/>
    <w:basedOn w:val="a0"/>
    <w:next w:val="a0"/>
    <w:link w:val="20"/>
    <w:qFormat/>
    <w:pPr>
      <w:keepNext/>
      <w:keepLines/>
      <w:spacing w:before="260" w:after="260" w:line="416" w:lineRule="auto"/>
      <w:outlineLvl w:val="1"/>
    </w:pPr>
    <w:rPr>
      <w:rFonts w:eastAsia="仿宋_GB2312"/>
      <w:b/>
      <w:bCs/>
      <w:sz w:val="28"/>
      <w:szCs w:val="32"/>
    </w:rPr>
  </w:style>
  <w:style w:type="paragraph" w:styleId="3">
    <w:name w:val="heading 3"/>
    <w:basedOn w:val="a0"/>
    <w:next w:val="a0"/>
    <w:link w:val="30"/>
    <w:qFormat/>
    <w:pPr>
      <w:keepNext/>
      <w:keepLines/>
      <w:spacing w:before="260" w:after="260" w:line="416" w:lineRule="auto"/>
      <w:outlineLvl w:val="2"/>
    </w:pPr>
    <w:rPr>
      <w:b/>
      <w:bCs/>
      <w:sz w:val="32"/>
      <w:szCs w:val="32"/>
    </w:rPr>
  </w:style>
  <w:style w:type="paragraph" w:styleId="40">
    <w:name w:val="heading 4"/>
    <w:basedOn w:val="a0"/>
    <w:next w:val="a0"/>
    <w:link w:val="41"/>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szCs w:val="24"/>
    </w:rPr>
  </w:style>
  <w:style w:type="paragraph" w:styleId="7">
    <w:name w:val="heading 7"/>
    <w:basedOn w:val="a0"/>
    <w:next w:val="a0"/>
    <w:link w:val="70"/>
    <w:qFormat/>
    <w:pPr>
      <w:keepNext/>
      <w:keepLines/>
      <w:spacing w:before="240" w:after="64" w:line="320" w:lineRule="auto"/>
      <w:outlineLvl w:val="6"/>
    </w:pPr>
    <w:rPr>
      <w:b/>
      <w:bCs/>
      <w:sz w:val="24"/>
      <w:szCs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szCs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semiHidden/>
    <w:unhideWhenUsed/>
    <w:pPr>
      <w:ind w:leftChars="400" w:left="100" w:hangingChars="200" w:hanging="200"/>
      <w:contextualSpacing/>
    </w:pPr>
  </w:style>
  <w:style w:type="paragraph" w:styleId="TOC7">
    <w:name w:val="toc 7"/>
    <w:basedOn w:val="a0"/>
    <w:next w:val="a0"/>
    <w:qFormat/>
    <w:pPr>
      <w:ind w:leftChars="1200" w:left="2520"/>
    </w:pPr>
    <w:rPr>
      <w:szCs w:val="24"/>
    </w:rPr>
  </w:style>
  <w:style w:type="paragraph" w:styleId="a4">
    <w:name w:val="Normal Indent"/>
    <w:aliases w:val="正文（首行缩进两字）,正文2,正文（首行缩进两字） Char Char,正文（首行缩进两字） Char Char Char,正文（首行缩进两字） Char1 Char Char Char Char Char Char Char Char Char Char Char,特点,正文不缩进,Body Text 2,Body Text1,identication,图表,表正文,正文非缩进,Paragraph2,Paragraph3,Paragraph4,ind:tx,正文缩进1,文本条款,段1,首行"/>
    <w:basedOn w:val="a0"/>
    <w:link w:val="11"/>
    <w:qFormat/>
    <w:pPr>
      <w:ind w:firstLineChars="200" w:firstLine="200"/>
    </w:pPr>
    <w:rPr>
      <w:sz w:val="28"/>
      <w:szCs w:val="24"/>
    </w:rPr>
  </w:style>
  <w:style w:type="paragraph" w:styleId="a5">
    <w:name w:val="caption"/>
    <w:basedOn w:val="a0"/>
    <w:next w:val="a0"/>
    <w:unhideWhenUsed/>
    <w:qFormat/>
    <w:rPr>
      <w:rFonts w:asciiTheme="majorHAnsi" w:eastAsia="黑体" w:hAnsiTheme="majorHAnsi" w:cstheme="majorBidi"/>
      <w:sz w:val="20"/>
    </w:rPr>
  </w:style>
  <w:style w:type="paragraph" w:styleId="a6">
    <w:name w:val="Document Map"/>
    <w:basedOn w:val="a0"/>
    <w:link w:val="a7"/>
    <w:qFormat/>
    <w:pPr>
      <w:shd w:val="clear" w:color="auto" w:fill="000080"/>
    </w:pPr>
  </w:style>
  <w:style w:type="paragraph" w:styleId="a8">
    <w:name w:val="annotation text"/>
    <w:aliases w:val=" Char4,正文，zhna"/>
    <w:basedOn w:val="a0"/>
    <w:link w:val="12"/>
    <w:qFormat/>
    <w:pPr>
      <w:jc w:val="left"/>
    </w:pPr>
  </w:style>
  <w:style w:type="paragraph" w:styleId="32">
    <w:name w:val="Body Text 3"/>
    <w:basedOn w:val="a0"/>
    <w:link w:val="33"/>
    <w:qFormat/>
    <w:rPr>
      <w:rFonts w:ascii="宋体"/>
    </w:rPr>
  </w:style>
  <w:style w:type="paragraph" w:styleId="a9">
    <w:name w:val="Body Text"/>
    <w:basedOn w:val="a0"/>
    <w:link w:val="aa"/>
    <w:qFormat/>
    <w:pPr>
      <w:spacing w:line="240" w:lineRule="atLeast"/>
      <w:ind w:right="-154"/>
    </w:pPr>
    <w:rPr>
      <w:rFonts w:ascii="宋体"/>
      <w:sz w:val="24"/>
    </w:rPr>
  </w:style>
  <w:style w:type="paragraph" w:styleId="ab">
    <w:name w:val="Body Text Indent"/>
    <w:basedOn w:val="a0"/>
    <w:link w:val="ac"/>
    <w:qFormat/>
    <w:pPr>
      <w:spacing w:line="360" w:lineRule="auto"/>
      <w:ind w:firstLine="480"/>
    </w:pPr>
    <w:rPr>
      <w:sz w:val="24"/>
    </w:rPr>
  </w:style>
  <w:style w:type="paragraph" w:styleId="ad">
    <w:name w:val="Block Text"/>
    <w:basedOn w:val="a0"/>
    <w:qFormat/>
    <w:pPr>
      <w:spacing w:line="400" w:lineRule="atLeast"/>
      <w:ind w:left="-66" w:right="-42"/>
      <w:jc w:val="left"/>
    </w:pPr>
    <w:rPr>
      <w:sz w:val="28"/>
    </w:rPr>
  </w:style>
  <w:style w:type="paragraph" w:styleId="TOC5">
    <w:name w:val="toc 5"/>
    <w:basedOn w:val="a0"/>
    <w:next w:val="a0"/>
    <w:qFormat/>
    <w:pPr>
      <w:ind w:leftChars="800" w:left="1680"/>
    </w:pPr>
    <w:rPr>
      <w:szCs w:val="24"/>
    </w:rPr>
  </w:style>
  <w:style w:type="paragraph" w:styleId="TOC3">
    <w:name w:val="toc 3"/>
    <w:basedOn w:val="a0"/>
    <w:next w:val="a0"/>
    <w:qFormat/>
    <w:pPr>
      <w:ind w:leftChars="400" w:left="840"/>
    </w:pPr>
    <w:rPr>
      <w:szCs w:val="24"/>
    </w:rPr>
  </w:style>
  <w:style w:type="paragraph" w:styleId="ae">
    <w:name w:val="Plain Text"/>
    <w:aliases w:val="普通文字 Char Char,普通文字 Char,普通文字 Char Char Char,普通文字 Char Char Char Char Char Char Char Char,普通文字 Char Char Char Char Char Char Char Char Char C,纯文本 Char Char Char,纯文本 Char Char,纯文本 Char,纯文本 Char Char Char Char Char,纯文本 Char Char Char Char,纯文本1,普通文字,加粗"/>
    <w:basedOn w:val="a0"/>
    <w:link w:val="af"/>
    <w:qFormat/>
    <w:rPr>
      <w:rFonts w:ascii="宋体" w:hAnsi="Courier New"/>
      <w:sz w:val="20"/>
    </w:rPr>
  </w:style>
  <w:style w:type="paragraph" w:styleId="TOC8">
    <w:name w:val="toc 8"/>
    <w:basedOn w:val="a0"/>
    <w:next w:val="a0"/>
    <w:qFormat/>
    <w:pPr>
      <w:ind w:leftChars="1400" w:left="2940"/>
    </w:pPr>
    <w:rPr>
      <w:szCs w:val="24"/>
    </w:rPr>
  </w:style>
  <w:style w:type="paragraph" w:styleId="af0">
    <w:name w:val="Date"/>
    <w:basedOn w:val="a0"/>
    <w:next w:val="a0"/>
    <w:link w:val="af1"/>
    <w:qFormat/>
    <w:pPr>
      <w:adjustRightInd w:val="0"/>
      <w:spacing w:beforeLines="50" w:line="312" w:lineRule="atLeast"/>
      <w:textAlignment w:val="baseline"/>
    </w:pPr>
    <w:rPr>
      <w:kern w:val="0"/>
    </w:rPr>
  </w:style>
  <w:style w:type="paragraph" w:styleId="21">
    <w:name w:val="Body Text Indent 2"/>
    <w:basedOn w:val="a0"/>
    <w:link w:val="22"/>
    <w:qFormat/>
    <w:pPr>
      <w:spacing w:line="360" w:lineRule="auto"/>
      <w:ind w:firstLineChars="200" w:firstLine="480"/>
    </w:pPr>
    <w:rPr>
      <w:color w:val="000000"/>
      <w:sz w:val="24"/>
    </w:rPr>
  </w:style>
  <w:style w:type="paragraph" w:styleId="af2">
    <w:name w:val="Balloon Text"/>
    <w:basedOn w:val="a0"/>
    <w:link w:val="af3"/>
    <w:qFormat/>
    <w:rPr>
      <w:sz w:val="18"/>
      <w:szCs w:val="18"/>
    </w:rPr>
  </w:style>
  <w:style w:type="paragraph" w:styleId="af4">
    <w:name w:val="footer"/>
    <w:basedOn w:val="a0"/>
    <w:link w:val="af5"/>
    <w:uiPriority w:val="99"/>
    <w:qFormat/>
    <w:pPr>
      <w:tabs>
        <w:tab w:val="center" w:pos="4153"/>
        <w:tab w:val="right" w:pos="8306"/>
      </w:tabs>
      <w:snapToGrid w:val="0"/>
      <w:jc w:val="left"/>
    </w:pPr>
    <w:rPr>
      <w:sz w:val="18"/>
      <w:szCs w:val="18"/>
    </w:rPr>
  </w:style>
  <w:style w:type="paragraph" w:styleId="af6">
    <w:name w:val="header"/>
    <w:aliases w:val="页眉2"/>
    <w:basedOn w:val="a0"/>
    <w:link w:val="af7"/>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qFormat/>
    <w:pPr>
      <w:tabs>
        <w:tab w:val="left" w:pos="420"/>
        <w:tab w:val="right" w:leader="dot" w:pos="8303"/>
      </w:tabs>
    </w:pPr>
    <w:rPr>
      <w:rFonts w:ascii="仿宋_GB2312" w:eastAsia="仿宋_GB2312" w:hAnsi="Arial Black"/>
      <w:sz w:val="28"/>
    </w:rPr>
  </w:style>
  <w:style w:type="paragraph" w:styleId="TOC4">
    <w:name w:val="toc 4"/>
    <w:basedOn w:val="a0"/>
    <w:next w:val="a0"/>
    <w:qFormat/>
    <w:pPr>
      <w:ind w:leftChars="600" w:left="1260"/>
    </w:pPr>
    <w:rPr>
      <w:szCs w:val="24"/>
    </w:rPr>
  </w:style>
  <w:style w:type="paragraph" w:styleId="af8">
    <w:name w:val="List"/>
    <w:basedOn w:val="a0"/>
    <w:qFormat/>
    <w:pPr>
      <w:ind w:left="200" w:hangingChars="200" w:hanging="200"/>
    </w:pPr>
    <w:rPr>
      <w:szCs w:val="24"/>
    </w:rPr>
  </w:style>
  <w:style w:type="paragraph" w:styleId="TOC6">
    <w:name w:val="toc 6"/>
    <w:basedOn w:val="a0"/>
    <w:next w:val="a0"/>
    <w:qFormat/>
    <w:pPr>
      <w:ind w:leftChars="1000" w:left="2100"/>
    </w:pPr>
    <w:rPr>
      <w:szCs w:val="24"/>
    </w:rPr>
  </w:style>
  <w:style w:type="paragraph" w:styleId="34">
    <w:name w:val="Body Text Indent 3"/>
    <w:basedOn w:val="a0"/>
    <w:link w:val="35"/>
    <w:qFormat/>
    <w:pPr>
      <w:tabs>
        <w:tab w:val="left" w:pos="604"/>
      </w:tabs>
      <w:spacing w:line="360" w:lineRule="auto"/>
      <w:ind w:firstLine="600"/>
    </w:pPr>
    <w:rPr>
      <w:sz w:val="24"/>
      <w:szCs w:val="24"/>
    </w:rPr>
  </w:style>
  <w:style w:type="paragraph" w:styleId="TOC2">
    <w:name w:val="toc 2"/>
    <w:basedOn w:val="a0"/>
    <w:next w:val="a0"/>
    <w:qFormat/>
    <w:pPr>
      <w:ind w:leftChars="200" w:left="420"/>
    </w:pPr>
    <w:rPr>
      <w:szCs w:val="24"/>
    </w:rPr>
  </w:style>
  <w:style w:type="paragraph" w:styleId="TOC9">
    <w:name w:val="toc 9"/>
    <w:basedOn w:val="a0"/>
    <w:next w:val="a0"/>
    <w:qFormat/>
    <w:pPr>
      <w:ind w:leftChars="1600" w:left="3360"/>
    </w:pPr>
    <w:rPr>
      <w:szCs w:val="24"/>
    </w:rPr>
  </w:style>
  <w:style w:type="paragraph" w:styleId="23">
    <w:name w:val="Body Text 2"/>
    <w:basedOn w:val="a0"/>
    <w:link w:val="24"/>
    <w:qFormat/>
    <w:rPr>
      <w:b/>
      <w:bCs/>
      <w:sz w:val="24"/>
    </w:rPr>
  </w:style>
  <w:style w:type="paragraph" w:styleId="af9">
    <w:name w:val="Normal (Web)"/>
    <w:basedOn w:val="a0"/>
    <w:link w:val="afa"/>
    <w:uiPriority w:val="99"/>
    <w:qFormat/>
    <w:pPr>
      <w:widowControl/>
      <w:spacing w:before="100" w:beforeAutospacing="1" w:after="100" w:afterAutospacing="1"/>
      <w:jc w:val="left"/>
    </w:pPr>
    <w:rPr>
      <w:rFonts w:ascii="宋体" w:hAnsi="宋体" w:cs="宋体"/>
      <w:kern w:val="0"/>
      <w:sz w:val="24"/>
      <w:szCs w:val="24"/>
    </w:rPr>
  </w:style>
  <w:style w:type="paragraph" w:styleId="afb">
    <w:name w:val="Title"/>
    <w:basedOn w:val="a0"/>
    <w:link w:val="afc"/>
    <w:qFormat/>
    <w:pPr>
      <w:adjustRightInd w:val="0"/>
      <w:snapToGrid w:val="0"/>
      <w:spacing w:before="240" w:after="240" w:line="300" w:lineRule="auto"/>
      <w:jc w:val="left"/>
      <w:outlineLvl w:val="0"/>
    </w:pPr>
    <w:rPr>
      <w:rFonts w:ascii="仿宋_GB2312" w:eastAsia="仿宋_GB2312" w:cs="Arial"/>
      <w:b/>
      <w:bCs/>
      <w:sz w:val="32"/>
      <w:szCs w:val="32"/>
    </w:rPr>
  </w:style>
  <w:style w:type="paragraph" w:styleId="afd">
    <w:name w:val="annotation subject"/>
    <w:basedOn w:val="a8"/>
    <w:next w:val="a8"/>
    <w:link w:val="afe"/>
    <w:qFormat/>
    <w:rPr>
      <w:b/>
      <w:bCs/>
    </w:rPr>
  </w:style>
  <w:style w:type="paragraph" w:styleId="aff">
    <w:name w:val="Body Text First Indent"/>
    <w:basedOn w:val="a9"/>
    <w:link w:val="aff0"/>
    <w:uiPriority w:val="99"/>
    <w:qFormat/>
    <w:pPr>
      <w:spacing w:after="120" w:line="240" w:lineRule="auto"/>
      <w:ind w:right="0" w:firstLineChars="100" w:firstLine="420"/>
    </w:pPr>
    <w:rPr>
      <w:rFonts w:ascii="Times New Roman"/>
      <w:sz w:val="21"/>
    </w:rPr>
  </w:style>
  <w:style w:type="paragraph" w:styleId="25">
    <w:name w:val="Body Text First Indent 2"/>
    <w:basedOn w:val="ab"/>
    <w:link w:val="26"/>
    <w:uiPriority w:val="99"/>
    <w:pPr>
      <w:spacing w:after="120" w:line="240" w:lineRule="auto"/>
      <w:ind w:leftChars="200" w:left="420" w:firstLineChars="200" w:firstLine="420"/>
    </w:pPr>
    <w:rPr>
      <w:sz w:val="21"/>
      <w:szCs w:val="24"/>
    </w:rPr>
  </w:style>
  <w:style w:type="table" w:styleId="aff1">
    <w:name w:val="Table Grid"/>
    <w:aliases w:val="网格型c,黄桥表,正文+宋体,网格型模版,网格型-中对齐,网格型刘,灰度表格,专业网格,网格型88,网格型自定义,灰度表格1,灰度表格2,灰度表格11,灰度表格3,灰度表格12,网格型（pxg）,灰度表格4,灰度表格13,灰度表格21,灰度表格111,灰度表格31,灰度表格5,灰度表格14,灰度表格22,灰度表格112,灰度表格32,Table 1"/>
    <w:basedOn w:val="a2"/>
    <w:uiPriority w:val="59"/>
    <w:unhideWhenUsed/>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Strong"/>
    <w:qFormat/>
    <w:rPr>
      <w:b/>
      <w:bCs/>
    </w:rPr>
  </w:style>
  <w:style w:type="character" w:styleId="aff3">
    <w:name w:val="page number"/>
    <w:basedOn w:val="a1"/>
    <w:qFormat/>
  </w:style>
  <w:style w:type="character" w:styleId="aff4">
    <w:name w:val="FollowedHyperlink"/>
    <w:qFormat/>
    <w:rPr>
      <w:color w:val="800080"/>
      <w:u w:val="single"/>
    </w:rPr>
  </w:style>
  <w:style w:type="character" w:styleId="aff5">
    <w:name w:val="Hyperlink"/>
    <w:qFormat/>
    <w:rPr>
      <w:color w:val="0000FF"/>
      <w:u w:val="single"/>
    </w:rPr>
  </w:style>
  <w:style w:type="character" w:styleId="aff6">
    <w:name w:val="annotation reference"/>
    <w:qFormat/>
    <w:rPr>
      <w:sz w:val="21"/>
      <w:szCs w:val="21"/>
    </w:rPr>
  </w:style>
  <w:style w:type="character" w:customStyle="1" w:styleId="11">
    <w:name w:val="正文缩进 字符1"/>
    <w:aliases w:val="正文（首行缩进两字） 字符,正文2 字符,正文（首行缩进两字） Char Char 字符,正文（首行缩进两字） Char Char Char 字符,正文（首行缩进两字） Char1 Char Char Char Char Char Char Char Char Char Char Char 字符,特点 字符,正文不缩进 字符,Body Text 2 字符,Body Text1 字符,identication 字符,图表 字符,表正文 字符,正文非缩进 字符,Paragraph2 字符"/>
    <w:link w:val="a4"/>
    <w:qFormat/>
    <w:rPr>
      <w:rFonts w:eastAsia="宋体"/>
      <w:kern w:val="2"/>
      <w:sz w:val="28"/>
      <w:szCs w:val="24"/>
      <w:lang w:val="en-US" w:eastAsia="zh-CN" w:bidi="ar-SA"/>
    </w:rPr>
  </w:style>
  <w:style w:type="character" w:customStyle="1" w:styleId="CharCharCharCharCharCharCha">
    <w:name w:val="正文（首行缩进两字） Char Char Char Char Char Char Cha"/>
    <w:rPr>
      <w:rFonts w:eastAsia="宋体"/>
      <w:kern w:val="2"/>
      <w:sz w:val="28"/>
      <w:szCs w:val="24"/>
      <w:lang w:val="en-US" w:eastAsia="zh-CN" w:bidi="ar-SA"/>
    </w:rPr>
  </w:style>
  <w:style w:type="character" w:customStyle="1" w:styleId="Char1">
    <w:name w:val="正文（首行缩进两字） Char1"/>
    <w:rPr>
      <w:rFonts w:eastAsia="宋体"/>
      <w:kern w:val="2"/>
      <w:sz w:val="28"/>
      <w:szCs w:val="24"/>
      <w:lang w:val="en-US" w:eastAsia="zh-CN" w:bidi="ar-SA"/>
    </w:rPr>
  </w:style>
  <w:style w:type="character" w:customStyle="1" w:styleId="head121">
    <w:name w:val="head121"/>
    <w:rPr>
      <w:sz w:val="22"/>
      <w:szCs w:val="22"/>
    </w:rPr>
  </w:style>
  <w:style w:type="character" w:customStyle="1" w:styleId="12">
    <w:name w:val="批注文字 字符1"/>
    <w:aliases w:val=" Char4 字符,正文，zhna 字符"/>
    <w:link w:val="a8"/>
    <w:qFormat/>
    <w:rPr>
      <w:rFonts w:eastAsia="宋体"/>
      <w:kern w:val="2"/>
      <w:sz w:val="21"/>
      <w:lang w:val="en-US" w:eastAsia="zh-CN" w:bidi="ar-SA"/>
    </w:rPr>
  </w:style>
  <w:style w:type="character" w:customStyle="1" w:styleId="CharCCharCharCharCharChar">
    <w:name w:val="正文（首行缩进两字） Char C Char Char Char Char Char"/>
    <w:rPr>
      <w:rFonts w:eastAsia="宋体"/>
      <w:kern w:val="2"/>
      <w:sz w:val="28"/>
      <w:szCs w:val="24"/>
      <w:lang w:val="en-US" w:eastAsia="zh-CN" w:bidi="ar-SA"/>
    </w:rPr>
  </w:style>
  <w:style w:type="character" w:customStyle="1" w:styleId="green121">
    <w:name w:val="green121"/>
    <w:rPr>
      <w:rFonts w:ascii="ˎ̥" w:hAnsi="ˎ̥" w:hint="default"/>
      <w:color w:val="0A5D21"/>
      <w:sz w:val="18"/>
      <w:szCs w:val="18"/>
      <w:u w:val="none"/>
    </w:rPr>
  </w:style>
  <w:style w:type="character" w:customStyle="1" w:styleId="af">
    <w:name w:val="纯文本 字符"/>
    <w:aliases w:val="普通文字 Char Char 字符,普通文字 Char 字符,普通文字 Char Char Char 字符,普通文字 Char Char Char Char Char Char Char Char 字符,普通文字 Char Char Char Char Char Char Char Char Char C 字符,纯文本 Char Char Char 字符,纯文本 Char Char 字符,纯文本 Char 字符,纯文本 Char Char Char Char Char 字符,加粗 字符"/>
    <w:link w:val="ae"/>
    <w:rPr>
      <w:rFonts w:ascii="宋体" w:eastAsia="宋体" w:hAnsi="Courier New"/>
      <w:kern w:val="2"/>
      <w:lang w:val="en-US" w:eastAsia="zh-CN" w:bidi="ar-SA"/>
    </w:rPr>
  </w:style>
  <w:style w:type="character" w:customStyle="1" w:styleId="CharChar">
    <w:name w:val="表格内文字 Char Char"/>
    <w:link w:val="aff7"/>
    <w:qFormat/>
    <w:rPr>
      <w:rFonts w:eastAsia="仿宋_GB2312"/>
      <w:kern w:val="2"/>
      <w:sz w:val="24"/>
      <w:szCs w:val="24"/>
    </w:rPr>
  </w:style>
  <w:style w:type="paragraph" w:customStyle="1" w:styleId="aff7">
    <w:name w:val="表格内文字"/>
    <w:basedOn w:val="a0"/>
    <w:link w:val="CharChar"/>
    <w:qFormat/>
    <w:pPr>
      <w:tabs>
        <w:tab w:val="left" w:pos="0"/>
      </w:tabs>
      <w:adjustRightInd w:val="0"/>
      <w:snapToGrid w:val="0"/>
      <w:jc w:val="center"/>
    </w:pPr>
    <w:rPr>
      <w:rFonts w:eastAsia="仿宋_GB2312"/>
      <w:sz w:val="24"/>
      <w:szCs w:val="24"/>
    </w:rPr>
  </w:style>
  <w:style w:type="paragraph" w:customStyle="1" w:styleId="aff8">
    <w:name w:val="表格"/>
    <w:aliases w:val="图文,五宋"/>
    <w:basedOn w:val="a0"/>
    <w:link w:val="Char"/>
    <w:qFormat/>
    <w:pPr>
      <w:jc w:val="center"/>
    </w:pPr>
    <w:rPr>
      <w:sz w:val="24"/>
      <w:szCs w:val="24"/>
    </w:rPr>
  </w:style>
  <w:style w:type="paragraph" w:customStyle="1" w:styleId="CharCharChar">
    <w:name w:val="Char Char Char"/>
    <w:basedOn w:val="a0"/>
    <w:qFormat/>
    <w:rPr>
      <w:sz w:val="24"/>
      <w:szCs w:val="24"/>
    </w:rPr>
  </w:style>
  <w:style w:type="paragraph" w:customStyle="1" w:styleId="aff9">
    <w:name w:val="字元"/>
    <w:basedOn w:val="a0"/>
    <w:rPr>
      <w:sz w:val="24"/>
      <w:szCs w:val="24"/>
    </w:rPr>
  </w:style>
  <w:style w:type="paragraph" w:customStyle="1" w:styleId="ParaCharCharCharChar">
    <w:name w:val="默认段落字体 Para Char Char Char Char"/>
    <w:basedOn w:val="a0"/>
    <w:qFormat/>
    <w:rPr>
      <w:sz w:val="24"/>
      <w:szCs w:val="24"/>
    </w:rPr>
  </w:style>
  <w:style w:type="paragraph" w:customStyle="1" w:styleId="13">
    <w:name w:val="样式 标题 1 + 加粗"/>
    <w:basedOn w:val="1"/>
    <w:qFormat/>
    <w:pPr>
      <w:pageBreakBefore w:val="0"/>
      <w:adjustRightInd w:val="0"/>
      <w:snapToGrid w:val="0"/>
    </w:pPr>
    <w:rPr>
      <w:rFonts w:ascii="宋体" w:eastAsia="宋体" w:hAnsi="宋体"/>
      <w:szCs w:val="28"/>
    </w:rPr>
  </w:style>
  <w:style w:type="paragraph" w:customStyle="1" w:styleId="Style20">
    <w:name w:val="_Style 20"/>
    <w:basedOn w:val="a0"/>
    <w:next w:val="ab"/>
    <w:pPr>
      <w:spacing w:line="360" w:lineRule="auto"/>
      <w:ind w:firstLine="480"/>
    </w:pPr>
    <w:rPr>
      <w:sz w:val="24"/>
    </w:rPr>
  </w:style>
  <w:style w:type="paragraph" w:customStyle="1" w:styleId="xl24">
    <w:name w:val="xl24"/>
    <w:basedOn w:val="a0"/>
    <w:pPr>
      <w:widowControl/>
      <w:spacing w:before="100" w:beforeAutospacing="1" w:after="100" w:afterAutospacing="1"/>
      <w:jc w:val="center"/>
      <w:textAlignment w:val="center"/>
    </w:pPr>
    <w:rPr>
      <w:rFonts w:ascii="仿宋_GB2312" w:eastAsia="仿宋_GB2312" w:hAnsi="Arial Unicode MS" w:hint="eastAsia"/>
      <w:kern w:val="0"/>
      <w:sz w:val="20"/>
    </w:rPr>
  </w:style>
  <w:style w:type="paragraph" w:customStyle="1" w:styleId="CharCharCharCharCharCharCharCharCharChar">
    <w:name w:val="Char Char Char Char Char Char Char Char Char Char"/>
    <w:basedOn w:val="a0"/>
    <w:rPr>
      <w:sz w:val="24"/>
      <w:szCs w:val="24"/>
    </w:rPr>
  </w:style>
  <w:style w:type="paragraph" w:customStyle="1" w:styleId="xl25">
    <w:name w:val="xl25"/>
    <w:basedOn w:val="a0"/>
    <w:pPr>
      <w:widowControl/>
      <w:spacing w:before="100" w:beforeAutospacing="1" w:after="100" w:afterAutospacing="1"/>
      <w:jc w:val="center"/>
    </w:pPr>
    <w:rPr>
      <w:rFonts w:ascii="宋体" w:hAnsi="宋体"/>
      <w:kern w:val="0"/>
      <w:szCs w:val="21"/>
    </w:rPr>
  </w:style>
  <w:style w:type="paragraph" w:customStyle="1" w:styleId="CharCharCharChar">
    <w:name w:val="Char Char Char Char"/>
    <w:basedOn w:val="a0"/>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0"/>
    <w:rPr>
      <w:sz w:val="24"/>
      <w:szCs w:val="24"/>
    </w:rPr>
  </w:style>
  <w:style w:type="paragraph" w:customStyle="1" w:styleId="CharCharCharCharCharCharCharCharChar1Char">
    <w:name w:val="Char Char Char Char Char Char Char Char Char1 Char"/>
    <w:basedOn w:val="a0"/>
    <w:rPr>
      <w:sz w:val="24"/>
      <w:szCs w:val="24"/>
    </w:rPr>
  </w:style>
  <w:style w:type="paragraph" w:customStyle="1" w:styleId="14">
    <w:name w:val="1"/>
    <w:basedOn w:val="a0"/>
    <w:next w:val="ae"/>
    <w:rPr>
      <w:rFonts w:ascii="宋体" w:hAnsi="Courier New" w:cs="Courier New"/>
      <w:szCs w:val="21"/>
    </w:rPr>
  </w:style>
  <w:style w:type="paragraph" w:customStyle="1" w:styleId="CharCharCharCharCharCharChar">
    <w:name w:val="Char Char Char Char Char Char Char"/>
    <w:basedOn w:val="a0"/>
    <w:rPr>
      <w:sz w:val="24"/>
      <w:szCs w:val="24"/>
    </w:rPr>
  </w:style>
  <w:style w:type="paragraph" w:customStyle="1" w:styleId="ParaCharCharCharCharCharCharChar">
    <w:name w:val="默认段落字体 Para Char Char Char Char Char Char Char"/>
    <w:basedOn w:val="a0"/>
    <w:rPr>
      <w:sz w:val="24"/>
      <w:szCs w:val="24"/>
    </w:rPr>
  </w:style>
  <w:style w:type="paragraph" w:customStyle="1" w:styleId="ParaCharCharCharCharCharChar1CharCharCharCharCharCharChar">
    <w:name w:val="默认段落字体 Para Char Char Char Char Char Char1 Char Char Char Char Char Char Char"/>
    <w:basedOn w:val="a0"/>
    <w:qFormat/>
    <w:rPr>
      <w:sz w:val="24"/>
      <w:szCs w:val="24"/>
    </w:rPr>
  </w:style>
  <w:style w:type="paragraph" w:customStyle="1" w:styleId="15">
    <w:name w:val="环评正文1"/>
    <w:basedOn w:val="a0"/>
    <w:pPr>
      <w:spacing w:line="500" w:lineRule="exact"/>
    </w:pPr>
    <w:rPr>
      <w:rFonts w:ascii="仿宋_GB2312" w:eastAsia="仿宋_GB2312"/>
      <w:color w:val="000000"/>
      <w:sz w:val="28"/>
    </w:rPr>
  </w:style>
  <w:style w:type="paragraph" w:customStyle="1" w:styleId="CharCharCharCharCharCharCharCharCharCharCharCharCharCharCharChar">
    <w:name w:val="Char Char Char Char Char Char Char Char Char Char Char Char Char Char Char Char"/>
    <w:basedOn w:val="a0"/>
    <w:rPr>
      <w:sz w:val="24"/>
      <w:szCs w:val="24"/>
    </w:rPr>
  </w:style>
  <w:style w:type="paragraph" w:customStyle="1" w:styleId="CharChar1Char">
    <w:name w:val="Char Char1 Char"/>
    <w:basedOn w:val="a0"/>
    <w:rPr>
      <w:sz w:val="24"/>
      <w:szCs w:val="24"/>
    </w:rPr>
  </w:style>
  <w:style w:type="paragraph" w:customStyle="1" w:styleId="ParaCharCharCharCharCharCharCharCharCharChar">
    <w:name w:val="默认段落字体 Para Char Char Char Char Char Char Char Char Char Char"/>
    <w:basedOn w:val="3"/>
    <w:qFormat/>
    <w:pPr>
      <w:tabs>
        <w:tab w:val="left" w:pos="360"/>
        <w:tab w:val="left" w:pos="900"/>
      </w:tabs>
      <w:snapToGrid w:val="0"/>
      <w:spacing w:before="120" w:after="120" w:line="360" w:lineRule="auto"/>
      <w:ind w:leftChars="-12" w:left="542" w:firstLineChars="200" w:firstLine="200"/>
      <w:jc w:val="left"/>
    </w:pPr>
    <w:rPr>
      <w:rFonts w:eastAsia="黑体"/>
      <w:b w:val="0"/>
      <w:bCs w:val="0"/>
      <w:snapToGrid w:val="0"/>
      <w:sz w:val="24"/>
      <w:szCs w:val="24"/>
    </w:rPr>
  </w:style>
  <w:style w:type="paragraph" w:customStyle="1" w:styleId="affa">
    <w:name w:val="表格文字"/>
    <w:basedOn w:val="a0"/>
    <w:link w:val="Char0"/>
    <w:qFormat/>
    <w:pPr>
      <w:adjustRightInd w:val="0"/>
      <w:snapToGrid w:val="0"/>
      <w:jc w:val="center"/>
    </w:pPr>
    <w:rPr>
      <w:rFonts w:ascii="仿宋_GB2312" w:eastAsia="仿宋_GB2312" w:hAnsi="Arial Black"/>
      <w:kern w:val="44"/>
      <w:sz w:val="24"/>
    </w:rPr>
  </w:style>
  <w:style w:type="paragraph" w:customStyle="1" w:styleId="CharCharChar1">
    <w:name w:val="Char Char Char1"/>
    <w:basedOn w:val="a0"/>
    <w:pPr>
      <w:spacing w:line="240" w:lineRule="exact"/>
      <w:ind w:firstLineChars="200" w:firstLine="200"/>
    </w:pPr>
    <w:rPr>
      <w:sz w:val="28"/>
      <w:szCs w:val="28"/>
    </w:rPr>
  </w:style>
  <w:style w:type="character" w:customStyle="1" w:styleId="Char2">
    <w:name w:val="表格内文字 Char"/>
    <w:qFormat/>
    <w:rPr>
      <w:rFonts w:eastAsia="仿宋_GB2312"/>
      <w:kern w:val="2"/>
      <w:sz w:val="24"/>
      <w:szCs w:val="24"/>
      <w:lang w:val="en-US" w:eastAsia="zh-CN" w:bidi="ar-SA"/>
    </w:rPr>
  </w:style>
  <w:style w:type="paragraph" w:customStyle="1" w:styleId="affb">
    <w:name w:val="报告表格"/>
    <w:basedOn w:val="a0"/>
    <w:pPr>
      <w:autoSpaceDE w:val="0"/>
      <w:autoSpaceDN w:val="0"/>
      <w:adjustRightInd w:val="0"/>
      <w:spacing w:before="40" w:after="40"/>
      <w:jc w:val="center"/>
      <w:textAlignment w:val="baseline"/>
    </w:pPr>
    <w:rPr>
      <w:kern w:val="0"/>
    </w:rPr>
  </w:style>
  <w:style w:type="character" w:customStyle="1" w:styleId="af5">
    <w:name w:val="页脚 字符"/>
    <w:basedOn w:val="a1"/>
    <w:link w:val="af4"/>
    <w:uiPriority w:val="99"/>
    <w:qFormat/>
    <w:rPr>
      <w:kern w:val="2"/>
      <w:sz w:val="18"/>
      <w:szCs w:val="18"/>
    </w:rPr>
  </w:style>
  <w:style w:type="paragraph" w:customStyle="1" w:styleId="16">
    <w:name w:val="列出段落1"/>
    <w:basedOn w:val="a0"/>
    <w:qFormat/>
    <w:pPr>
      <w:ind w:firstLineChars="200" w:firstLine="420"/>
    </w:pPr>
  </w:style>
  <w:style w:type="character" w:customStyle="1" w:styleId="tr1">
    <w:name w:val="tr1"/>
    <w:qFormat/>
    <w:rPr>
      <w:color w:val="666666"/>
      <w:sz w:val="18"/>
      <w:szCs w:val="18"/>
      <w:u w:val="none"/>
    </w:rPr>
  </w:style>
  <w:style w:type="character" w:customStyle="1" w:styleId="sidecatalog-dot1">
    <w:name w:val="sidecatalog-dot1"/>
    <w:basedOn w:val="a1"/>
  </w:style>
  <w:style w:type="paragraph" w:customStyle="1" w:styleId="p0">
    <w:name w:val="p0"/>
    <w:basedOn w:val="a0"/>
    <w:link w:val="p0CharChar"/>
    <w:qFormat/>
    <w:pPr>
      <w:widowControl/>
    </w:pPr>
    <w:rPr>
      <w:kern w:val="0"/>
      <w:szCs w:val="21"/>
    </w:rPr>
  </w:style>
  <w:style w:type="table" w:customStyle="1" w:styleId="TableNormal">
    <w:name w:val="Table Normal"/>
    <w:uiPriority w:val="2"/>
    <w:unhideWhenUsed/>
    <w:qFormat/>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0"/>
    <w:uiPriority w:val="1"/>
    <w:qFormat/>
    <w:pPr>
      <w:jc w:val="left"/>
    </w:pPr>
    <w:rPr>
      <w:rFonts w:asciiTheme="minorHAnsi" w:eastAsiaTheme="minorEastAsia" w:hAnsiTheme="minorHAnsi" w:cstheme="minorBidi"/>
      <w:kern w:val="0"/>
      <w:sz w:val="22"/>
      <w:szCs w:val="22"/>
      <w:lang w:eastAsia="en-US"/>
    </w:rPr>
  </w:style>
  <w:style w:type="paragraph" w:customStyle="1" w:styleId="02020202">
    <w:name w:val="样式 样式 样式 表格文字 + 段前: 0.2 行 段后: 0.2 行 + 加粗 + 段前: 0.2 行 段后: 0.2 行..."/>
    <w:basedOn w:val="a0"/>
    <w:next w:val="a0"/>
    <w:qFormat/>
    <w:pPr>
      <w:tabs>
        <w:tab w:val="left" w:pos="-2848"/>
      </w:tabs>
      <w:spacing w:beforeLines="10" w:before="31" w:afterLines="10" w:after="31"/>
      <w:jc w:val="center"/>
    </w:pPr>
    <w:rPr>
      <w:rFonts w:cs="宋体"/>
      <w:position w:val="-10"/>
    </w:rPr>
  </w:style>
  <w:style w:type="character" w:customStyle="1" w:styleId="Char3">
    <w:name w:val="表格正文 Char"/>
    <w:link w:val="affc"/>
    <w:unhideWhenUsed/>
    <w:qFormat/>
    <w:locked/>
    <w:rPr>
      <w:kern w:val="2"/>
      <w:sz w:val="21"/>
    </w:rPr>
  </w:style>
  <w:style w:type="paragraph" w:customStyle="1" w:styleId="affc">
    <w:name w:val="表格正文"/>
    <w:basedOn w:val="a0"/>
    <w:next w:val="a0"/>
    <w:link w:val="Char3"/>
    <w:unhideWhenUsed/>
    <w:qFormat/>
    <w:pPr>
      <w:jc w:val="center"/>
    </w:pPr>
  </w:style>
  <w:style w:type="character" w:customStyle="1" w:styleId="Char4">
    <w:name w:val="表格内首行字体 Char"/>
    <w:link w:val="affd"/>
    <w:unhideWhenUsed/>
    <w:locked/>
    <w:rPr>
      <w:b/>
    </w:rPr>
  </w:style>
  <w:style w:type="paragraph" w:customStyle="1" w:styleId="affd">
    <w:name w:val="表格内首行字体"/>
    <w:basedOn w:val="a0"/>
    <w:link w:val="Char4"/>
    <w:unhideWhenUsed/>
    <w:qFormat/>
    <w:pPr>
      <w:jc w:val="center"/>
    </w:pPr>
    <w:rPr>
      <w:b/>
      <w:kern w:val="0"/>
      <w:sz w:val="20"/>
    </w:rPr>
  </w:style>
  <w:style w:type="character" w:customStyle="1" w:styleId="Char10">
    <w:name w:val="纯文本 Char1"/>
    <w:aliases w:val="Plain Text Char1 Char,Plain Text Char Char Char1,Plain Text Char Char1,Plain Text Char2 Char Char,Plain Text Char Char Char Char,Plain Text Char1 Char Char Char,纯文本 Char Char Char1,纯文本 Char Char1,孙 Cha"/>
    <w:rPr>
      <w:rFonts w:ascii="宋体" w:hAnsi="Courier New"/>
    </w:rPr>
  </w:style>
  <w:style w:type="character" w:customStyle="1" w:styleId="17">
    <w:name w:val="未处理的提及1"/>
    <w:basedOn w:val="a1"/>
    <w:uiPriority w:val="99"/>
    <w:semiHidden/>
    <w:unhideWhenUsed/>
    <w:rPr>
      <w:color w:val="808080"/>
      <w:shd w:val="clear" w:color="auto" w:fill="E6E6E6"/>
    </w:rPr>
  </w:style>
  <w:style w:type="character" w:customStyle="1" w:styleId="searchcontent1">
    <w:name w:val="search_content1"/>
    <w:rPr>
      <w:sz w:val="20"/>
      <w:szCs w:val="20"/>
    </w:rPr>
  </w:style>
  <w:style w:type="character" w:customStyle="1" w:styleId="contents">
    <w:name w:val="contents"/>
    <w:qFormat/>
  </w:style>
  <w:style w:type="paragraph" w:customStyle="1" w:styleId="CharCharCharCharCharCharChar2">
    <w:name w:val="Char Char Char Char Char Char Char2"/>
    <w:basedOn w:val="a0"/>
    <w:rPr>
      <w:sz w:val="24"/>
      <w:szCs w:val="24"/>
    </w:rPr>
  </w:style>
  <w:style w:type="character" w:customStyle="1" w:styleId="afc">
    <w:name w:val="标题 字符"/>
    <w:basedOn w:val="a1"/>
    <w:link w:val="afb"/>
    <w:rPr>
      <w:rFonts w:ascii="仿宋_GB2312" w:eastAsia="仿宋_GB2312" w:cs="Arial"/>
      <w:b/>
      <w:bCs/>
      <w:kern w:val="2"/>
      <w:sz w:val="32"/>
      <w:szCs w:val="32"/>
    </w:rPr>
  </w:style>
  <w:style w:type="paragraph" w:customStyle="1" w:styleId="affe">
    <w:name w:val="封面标准名称"/>
    <w:pPr>
      <w:widowControl w:val="0"/>
      <w:spacing w:line="680" w:lineRule="exact"/>
      <w:jc w:val="center"/>
      <w:textAlignment w:val="center"/>
    </w:pPr>
    <w:rPr>
      <w:rFonts w:ascii="黑体" w:eastAsia="黑体"/>
      <w:sz w:val="52"/>
    </w:rPr>
  </w:style>
  <w:style w:type="paragraph" w:customStyle="1" w:styleId="Char20">
    <w:name w:val="Char2"/>
    <w:basedOn w:val="a0"/>
    <w:rPr>
      <w:sz w:val="24"/>
      <w:szCs w:val="24"/>
    </w:rPr>
  </w:style>
  <w:style w:type="paragraph" w:customStyle="1" w:styleId="Char5">
    <w:name w:val="Char"/>
    <w:basedOn w:val="a0"/>
    <w:rPr>
      <w:sz w:val="24"/>
      <w:szCs w:val="24"/>
    </w:rPr>
  </w:style>
  <w:style w:type="paragraph" w:customStyle="1" w:styleId="ParaCharCharCharCharCharCharCharCharCharCharCharCharChar">
    <w:name w:val="默认段落字体 Para Char Char Char Char Char Char Char Char Char Char Char Char Char"/>
    <w:basedOn w:val="a0"/>
    <w:qFormat/>
    <w:rPr>
      <w:sz w:val="24"/>
      <w:szCs w:val="24"/>
    </w:rPr>
  </w:style>
  <w:style w:type="paragraph" w:customStyle="1" w:styleId="ParaCharCharChar1CharCharCharCharCharCharCharCharCharChar">
    <w:name w:val="默认段落字体 Para Char Char Char1 Char Char Char Char Char Char Char Char Char Char"/>
    <w:basedOn w:val="a0"/>
    <w:qFormat/>
    <w:rPr>
      <w:sz w:val="24"/>
      <w:szCs w:val="24"/>
    </w:rPr>
  </w:style>
  <w:style w:type="paragraph" w:customStyle="1" w:styleId="18">
    <w:name w:val="表头1"/>
    <w:basedOn w:val="a0"/>
    <w:qFormat/>
    <w:pPr>
      <w:tabs>
        <w:tab w:val="left" w:pos="5280"/>
      </w:tabs>
      <w:adjustRightInd w:val="0"/>
      <w:spacing w:before="120" w:line="300" w:lineRule="auto"/>
      <w:ind w:firstLineChars="500" w:firstLine="500"/>
      <w:textAlignment w:val="baseline"/>
    </w:pPr>
    <w:rPr>
      <w:rFonts w:ascii="黑体" w:eastAsia="黑体"/>
      <w:spacing w:val="-20"/>
      <w:kern w:val="16"/>
      <w:sz w:val="24"/>
    </w:rPr>
  </w:style>
  <w:style w:type="paragraph" w:customStyle="1" w:styleId="afff">
    <w:name w:val="小四表文左齐"/>
    <w:basedOn w:val="a0"/>
    <w:qFormat/>
    <w:pPr>
      <w:adjustRightInd w:val="0"/>
      <w:snapToGrid w:val="0"/>
      <w:jc w:val="center"/>
    </w:pPr>
    <w:rPr>
      <w:rFonts w:ascii="仿宋_GB2312" w:eastAsia="仿宋_GB2312"/>
      <w:szCs w:val="21"/>
    </w:rPr>
  </w:style>
  <w:style w:type="paragraph" w:customStyle="1" w:styleId="afff0">
    <w:name w:val="文本框"/>
    <w:basedOn w:val="a0"/>
    <w:pPr>
      <w:spacing w:line="240" w:lineRule="atLeast"/>
    </w:pPr>
    <w:rPr>
      <w:rFonts w:ascii="宋体"/>
    </w:rPr>
  </w:style>
  <w:style w:type="paragraph" w:customStyle="1" w:styleId="afff1">
    <w:name w:val="表"/>
    <w:basedOn w:val="af8"/>
    <w:link w:val="Char6"/>
    <w:qFormat/>
    <w:pPr>
      <w:keepNext/>
      <w:keepLines/>
      <w:spacing w:before="60" w:after="60" w:line="240" w:lineRule="exact"/>
      <w:ind w:left="0" w:firstLineChars="0" w:firstLine="0"/>
      <w:jc w:val="center"/>
    </w:pPr>
    <w:rPr>
      <w:szCs w:val="21"/>
    </w:rPr>
  </w:style>
  <w:style w:type="paragraph" w:customStyle="1" w:styleId="241">
    <w:name w:val="表格文字（241）"/>
    <w:basedOn w:val="a0"/>
    <w:pPr>
      <w:autoSpaceDE w:val="0"/>
      <w:autoSpaceDN w:val="0"/>
      <w:adjustRightInd w:val="0"/>
      <w:jc w:val="center"/>
      <w:textAlignment w:val="baseline"/>
    </w:pPr>
    <w:rPr>
      <w:bCs/>
      <w:kern w:val="0"/>
      <w:szCs w:val="21"/>
    </w:rPr>
  </w:style>
  <w:style w:type="paragraph" w:customStyle="1" w:styleId="afff2">
    <w:name w:val="表格内容"/>
    <w:basedOn w:val="a0"/>
    <w:link w:val="CharChar0"/>
    <w:qFormat/>
    <w:pPr>
      <w:overflowPunct w:val="0"/>
      <w:adjustRightInd w:val="0"/>
      <w:spacing w:before="40" w:after="60" w:line="200" w:lineRule="atLeast"/>
      <w:textAlignment w:val="baseline"/>
    </w:pPr>
    <w:rPr>
      <w:rFonts w:ascii="Arial" w:eastAsia="仿宋_GB2312" w:hAnsi="Arial"/>
      <w:kern w:val="0"/>
      <w:sz w:val="24"/>
    </w:rPr>
  </w:style>
  <w:style w:type="paragraph" w:customStyle="1" w:styleId="Char40">
    <w:name w:val="Char4"/>
    <w:basedOn w:val="a0"/>
    <w:rPr>
      <w:sz w:val="24"/>
      <w:szCs w:val="24"/>
    </w:rPr>
  </w:style>
  <w:style w:type="paragraph" w:customStyle="1" w:styleId="Char11">
    <w:name w:val="Char1"/>
    <w:basedOn w:val="a0"/>
    <w:rPr>
      <w:sz w:val="24"/>
      <w:szCs w:val="24"/>
    </w:rPr>
  </w:style>
  <w:style w:type="paragraph" w:customStyle="1" w:styleId="01">
    <w:name w:val="正文01"/>
    <w:basedOn w:val="a0"/>
    <w:link w:val="01Char1"/>
    <w:qFormat/>
    <w:pPr>
      <w:spacing w:line="360" w:lineRule="auto"/>
      <w:ind w:firstLine="482"/>
    </w:pPr>
    <w:rPr>
      <w:sz w:val="24"/>
    </w:rPr>
  </w:style>
  <w:style w:type="paragraph" w:customStyle="1" w:styleId="099152">
    <w:name w:val="样式 首行缩进:  0.99 厘米 行距: 1.5 倍行距2"/>
    <w:basedOn w:val="a0"/>
    <w:pPr>
      <w:numPr>
        <w:numId w:val="1"/>
      </w:numPr>
      <w:tabs>
        <w:tab w:val="clear" w:pos="780"/>
      </w:tabs>
      <w:adjustRightInd w:val="0"/>
      <w:snapToGrid w:val="0"/>
      <w:ind w:left="0" w:firstLine="0"/>
      <w:jc w:val="center"/>
    </w:pPr>
    <w:rPr>
      <w:rFonts w:ascii="宋体"/>
      <w:color w:val="FF0000"/>
      <w:szCs w:val="21"/>
    </w:rPr>
  </w:style>
  <w:style w:type="paragraph" w:customStyle="1" w:styleId="CharCharCharChar2">
    <w:name w:val="Char Char Char Char2"/>
    <w:basedOn w:val="a0"/>
    <w:pPr>
      <w:numPr>
        <w:numId w:val="2"/>
      </w:numPr>
      <w:tabs>
        <w:tab w:val="clear" w:pos="1620"/>
      </w:tabs>
      <w:ind w:left="0" w:firstLine="0"/>
    </w:pPr>
    <w:rPr>
      <w:szCs w:val="24"/>
    </w:rPr>
  </w:style>
  <w:style w:type="paragraph" w:customStyle="1" w:styleId="a">
    <w:name w:val="表格式"/>
    <w:basedOn w:val="af8"/>
    <w:pPr>
      <w:numPr>
        <w:numId w:val="3"/>
      </w:numPr>
      <w:tabs>
        <w:tab w:val="clear" w:pos="2040"/>
      </w:tabs>
      <w:spacing w:line="400" w:lineRule="exact"/>
      <w:ind w:left="0" w:firstLineChars="0" w:firstLine="0"/>
      <w:jc w:val="center"/>
    </w:pPr>
    <w:rPr>
      <w:rFonts w:ascii="宋体"/>
      <w:szCs w:val="20"/>
    </w:rPr>
  </w:style>
  <w:style w:type="paragraph" w:customStyle="1" w:styleId="4">
    <w:name w:val="样式4"/>
    <w:basedOn w:val="a0"/>
    <w:pPr>
      <w:numPr>
        <w:numId w:val="4"/>
      </w:numPr>
      <w:tabs>
        <w:tab w:val="clear" w:pos="780"/>
      </w:tabs>
      <w:adjustRightInd w:val="0"/>
      <w:snapToGrid w:val="0"/>
      <w:spacing w:line="300" w:lineRule="auto"/>
      <w:ind w:leftChars="18" w:left="18" w:firstLineChars="200" w:firstLine="200"/>
    </w:pPr>
    <w:rPr>
      <w:rFonts w:ascii="仿宋_GB2312" w:eastAsia="仿宋_GB2312"/>
      <w:sz w:val="28"/>
      <w:szCs w:val="28"/>
    </w:rPr>
  </w:style>
  <w:style w:type="paragraph" w:customStyle="1" w:styleId="CharChar1">
    <w:name w:val="Char Char"/>
    <w:basedOn w:val="a0"/>
    <w:rPr>
      <w:szCs w:val="24"/>
    </w:rPr>
  </w:style>
  <w:style w:type="paragraph" w:customStyle="1" w:styleId="CharCharCharCharCharChar">
    <w:name w:val="Char Char Char Char Char Char"/>
    <w:basedOn w:val="a0"/>
    <w:rPr>
      <w:szCs w:val="24"/>
    </w:rPr>
  </w:style>
  <w:style w:type="character" w:customStyle="1" w:styleId="apple-style-span">
    <w:name w:val="apple-style-span"/>
    <w:basedOn w:val="a1"/>
  </w:style>
  <w:style w:type="character" w:customStyle="1" w:styleId="af1">
    <w:name w:val="日期 字符"/>
    <w:link w:val="af0"/>
    <w:rPr>
      <w:sz w:val="21"/>
    </w:rPr>
  </w:style>
  <w:style w:type="character" w:customStyle="1" w:styleId="aa">
    <w:name w:val="正文文本 字符"/>
    <w:link w:val="a9"/>
    <w:rPr>
      <w:rFonts w:ascii="宋体"/>
      <w:kern w:val="2"/>
      <w:sz w:val="24"/>
    </w:rPr>
  </w:style>
  <w:style w:type="paragraph" w:customStyle="1" w:styleId="Style60">
    <w:name w:val="_Style 60"/>
    <w:basedOn w:val="a0"/>
    <w:next w:val="a0"/>
    <w:pPr>
      <w:widowControl/>
      <w:spacing w:line="360" w:lineRule="auto"/>
      <w:jc w:val="left"/>
    </w:pPr>
    <w:rPr>
      <w:rFonts w:ascii="仿宋_GB2312" w:eastAsia="仿宋_GB2312"/>
      <w:sz w:val="24"/>
    </w:rPr>
  </w:style>
  <w:style w:type="character" w:customStyle="1" w:styleId="Char7">
    <w:name w:val="表格标题 Char"/>
    <w:aliases w:val="正文（首行缩进两字） Char Char1,文本条款 Char,正文（首行缩进两字） Char Char Char Char Char Char Char,正文（首行缩进两字） Char Char Char Char Char Char Char Char Char Char,正文（首行缩进两字） Char Char Char Char Char Char Char Char Char1"/>
    <w:link w:val="afff3"/>
    <w:rPr>
      <w:b/>
      <w:snapToGrid w:val="0"/>
      <w:kern w:val="2"/>
      <w:sz w:val="24"/>
      <w:szCs w:val="21"/>
    </w:rPr>
  </w:style>
  <w:style w:type="paragraph" w:customStyle="1" w:styleId="afff3">
    <w:name w:val="表格标题"/>
    <w:basedOn w:val="a0"/>
    <w:link w:val="Char7"/>
    <w:qFormat/>
    <w:pPr>
      <w:spacing w:line="360" w:lineRule="auto"/>
      <w:jc w:val="center"/>
    </w:pPr>
    <w:rPr>
      <w:b/>
      <w:snapToGrid w:val="0"/>
      <w:sz w:val="24"/>
      <w:szCs w:val="21"/>
    </w:rPr>
  </w:style>
  <w:style w:type="character" w:customStyle="1" w:styleId="Char8">
    <w:name w:val="表格首行字体 Char"/>
    <w:link w:val="afff4"/>
    <w:rPr>
      <w:rFonts w:ascii="宋体" w:hAnsi="宋体"/>
      <w:b/>
      <w:kern w:val="2"/>
      <w:sz w:val="21"/>
    </w:rPr>
  </w:style>
  <w:style w:type="paragraph" w:customStyle="1" w:styleId="afff4">
    <w:name w:val="表格首行字体"/>
    <w:basedOn w:val="a0"/>
    <w:link w:val="Char8"/>
    <w:qFormat/>
    <w:pPr>
      <w:jc w:val="center"/>
    </w:pPr>
    <w:rPr>
      <w:rFonts w:ascii="宋体" w:hAnsi="宋体"/>
      <w:b/>
    </w:rPr>
  </w:style>
  <w:style w:type="paragraph" w:customStyle="1" w:styleId="afff5">
    <w:name w:val="安全设施设计正文"/>
    <w:basedOn w:val="a0"/>
    <w:pPr>
      <w:tabs>
        <w:tab w:val="left" w:pos="567"/>
      </w:tabs>
      <w:spacing w:line="360" w:lineRule="auto"/>
      <w:ind w:firstLineChars="200" w:firstLine="200"/>
    </w:pPr>
    <w:rPr>
      <w:rFonts w:ascii="宋体"/>
      <w:sz w:val="28"/>
    </w:rPr>
  </w:style>
  <w:style w:type="paragraph" w:customStyle="1" w:styleId="afff6">
    <w:name w:val="报告书段落"/>
    <w:basedOn w:val="a0"/>
    <w:pPr>
      <w:spacing w:line="360" w:lineRule="auto"/>
      <w:ind w:firstLineChars="200" w:firstLine="480"/>
    </w:pPr>
    <w:rPr>
      <w:sz w:val="24"/>
    </w:rPr>
  </w:style>
  <w:style w:type="character" w:customStyle="1" w:styleId="CharChar2">
    <w:name w:val="表蕊居中 Char Char"/>
    <w:link w:val="afff7"/>
    <w:locked/>
    <w:rPr>
      <w:rFonts w:eastAsia="Times New Roman"/>
      <w:spacing w:val="8"/>
      <w:sz w:val="28"/>
    </w:rPr>
  </w:style>
  <w:style w:type="paragraph" w:customStyle="1" w:styleId="afff7">
    <w:name w:val="表蕊居中"/>
    <w:link w:val="CharChar2"/>
    <w:pPr>
      <w:spacing w:line="320" w:lineRule="exact"/>
      <w:jc w:val="center"/>
    </w:pPr>
    <w:rPr>
      <w:rFonts w:eastAsia="Times New Roman"/>
      <w:spacing w:val="8"/>
      <w:sz w:val="28"/>
    </w:rPr>
  </w:style>
  <w:style w:type="character" w:customStyle="1" w:styleId="Char6">
    <w:name w:val="表 Char"/>
    <w:link w:val="afff1"/>
    <w:qFormat/>
    <w:rPr>
      <w:kern w:val="2"/>
      <w:sz w:val="21"/>
      <w:szCs w:val="21"/>
    </w:rPr>
  </w:style>
  <w:style w:type="character" w:customStyle="1" w:styleId="ac">
    <w:name w:val="正文文本缩进 字符"/>
    <w:basedOn w:val="a1"/>
    <w:link w:val="ab"/>
    <w:uiPriority w:val="99"/>
    <w:qFormat/>
    <w:rPr>
      <w:kern w:val="2"/>
      <w:sz w:val="24"/>
    </w:rPr>
  </w:style>
  <w:style w:type="character" w:customStyle="1" w:styleId="27">
    <w:name w:val="正文首行缩进 2 字符"/>
    <w:basedOn w:val="ac"/>
    <w:semiHidden/>
    <w:rPr>
      <w:kern w:val="2"/>
      <w:sz w:val="21"/>
    </w:rPr>
  </w:style>
  <w:style w:type="character" w:customStyle="1" w:styleId="Char9">
    <w:name w:val="正文文本缩进 Char"/>
    <w:qFormat/>
    <w:rPr>
      <w:kern w:val="2"/>
      <w:sz w:val="24"/>
      <w:szCs w:val="24"/>
    </w:rPr>
  </w:style>
  <w:style w:type="character" w:customStyle="1" w:styleId="26">
    <w:name w:val="正文文本首行缩进 2 字符"/>
    <w:link w:val="25"/>
    <w:uiPriority w:val="99"/>
    <w:rPr>
      <w:kern w:val="2"/>
      <w:sz w:val="21"/>
      <w:szCs w:val="24"/>
    </w:rPr>
  </w:style>
  <w:style w:type="character" w:customStyle="1" w:styleId="Char">
    <w:name w:val="表格 Char"/>
    <w:link w:val="aff8"/>
    <w:qFormat/>
    <w:locked/>
    <w:rPr>
      <w:kern w:val="2"/>
      <w:sz w:val="24"/>
      <w:szCs w:val="24"/>
    </w:rPr>
  </w:style>
  <w:style w:type="paragraph" w:customStyle="1" w:styleId="CharCharCharCharCharCharCharCharChar1CharCharCharChar">
    <w:name w:val="Char Char Char Char Char Char Char Char Char1 Char Char Char Char"/>
    <w:basedOn w:val="a0"/>
  </w:style>
  <w:style w:type="paragraph" w:customStyle="1" w:styleId="28">
    <w:name w:val="正文 首行缩进:  2 字符"/>
    <w:basedOn w:val="a0"/>
    <w:uiPriority w:val="99"/>
    <w:qFormat/>
    <w:pPr>
      <w:ind w:firstLineChars="200" w:firstLine="579"/>
    </w:pPr>
    <w:rPr>
      <w:rFonts w:cs="宋体"/>
    </w:rPr>
  </w:style>
  <w:style w:type="character" w:customStyle="1" w:styleId="1Char">
    <w:name w:val="1正文 Char"/>
    <w:link w:val="19"/>
    <w:qFormat/>
    <w:rPr>
      <w:sz w:val="24"/>
    </w:rPr>
  </w:style>
  <w:style w:type="paragraph" w:customStyle="1" w:styleId="19">
    <w:name w:val="1正文"/>
    <w:basedOn w:val="a0"/>
    <w:link w:val="1Char"/>
    <w:qFormat/>
    <w:pPr>
      <w:spacing w:line="360" w:lineRule="auto"/>
      <w:ind w:firstLineChars="200" w:firstLine="200"/>
    </w:pPr>
    <w:rPr>
      <w:kern w:val="0"/>
      <w:sz w:val="24"/>
    </w:rPr>
  </w:style>
  <w:style w:type="character" w:customStyle="1" w:styleId="aff0">
    <w:name w:val="正文文本首行缩进 字符"/>
    <w:basedOn w:val="aa"/>
    <w:link w:val="aff"/>
    <w:uiPriority w:val="99"/>
    <w:qFormat/>
    <w:rPr>
      <w:rFonts w:ascii="宋体"/>
      <w:kern w:val="2"/>
      <w:sz w:val="21"/>
    </w:rPr>
  </w:style>
  <w:style w:type="character" w:customStyle="1" w:styleId="24">
    <w:name w:val="正文文本 2 字符"/>
    <w:link w:val="23"/>
    <w:rPr>
      <w:b/>
      <w:bCs/>
      <w:kern w:val="2"/>
      <w:sz w:val="24"/>
    </w:rPr>
  </w:style>
  <w:style w:type="paragraph" w:styleId="afff8">
    <w:name w:val="List Paragraph"/>
    <w:basedOn w:val="a0"/>
    <w:uiPriority w:val="34"/>
    <w:qFormat/>
    <w:pPr>
      <w:ind w:firstLineChars="200" w:firstLine="420"/>
    </w:pPr>
  </w:style>
  <w:style w:type="character" w:customStyle="1" w:styleId="tpccontent1">
    <w:name w:val="tpc_content1"/>
    <w:rPr>
      <w:sz w:val="20"/>
      <w:szCs w:val="20"/>
    </w:rPr>
  </w:style>
  <w:style w:type="paragraph" w:customStyle="1" w:styleId="CharCharCharCharCharChar2">
    <w:name w:val="Char Char Char Char Char Char2"/>
    <w:basedOn w:val="a0"/>
    <w:rPr>
      <w:sz w:val="24"/>
      <w:szCs w:val="24"/>
    </w:rPr>
  </w:style>
  <w:style w:type="paragraph" w:customStyle="1" w:styleId="120">
    <w:name w:val="样式12"/>
    <w:basedOn w:val="a0"/>
    <w:pPr>
      <w:spacing w:line="360" w:lineRule="auto"/>
      <w:ind w:firstLine="480"/>
    </w:pPr>
    <w:rPr>
      <w:sz w:val="24"/>
      <w:szCs w:val="24"/>
    </w:rPr>
  </w:style>
  <w:style w:type="character" w:customStyle="1" w:styleId="AChar">
    <w:name w:val="A标题 Char"/>
    <w:link w:val="Afff9"/>
    <w:rPr>
      <w:b/>
      <w:color w:val="000000"/>
      <w:sz w:val="24"/>
      <w:szCs w:val="24"/>
    </w:rPr>
  </w:style>
  <w:style w:type="paragraph" w:customStyle="1" w:styleId="Afff9">
    <w:name w:val="A标题"/>
    <w:basedOn w:val="Afffa"/>
    <w:link w:val="AChar"/>
    <w:qFormat/>
    <w:pPr>
      <w:ind w:firstLine="482"/>
    </w:pPr>
    <w:rPr>
      <w:b/>
      <w:color w:val="000000"/>
    </w:rPr>
  </w:style>
  <w:style w:type="paragraph" w:customStyle="1" w:styleId="Afffa">
    <w:name w:val="A正文"/>
    <w:basedOn w:val="a0"/>
    <w:link w:val="AChar0"/>
    <w:qFormat/>
    <w:pPr>
      <w:spacing w:line="360" w:lineRule="auto"/>
      <w:ind w:firstLineChars="200" w:firstLine="480"/>
    </w:pPr>
    <w:rPr>
      <w:kern w:val="0"/>
      <w:sz w:val="24"/>
      <w:szCs w:val="24"/>
    </w:rPr>
  </w:style>
  <w:style w:type="character" w:customStyle="1" w:styleId="AChar0">
    <w:name w:val="A正文 Char"/>
    <w:link w:val="Afffa"/>
    <w:qFormat/>
    <w:rPr>
      <w:sz w:val="24"/>
      <w:szCs w:val="24"/>
    </w:rPr>
  </w:style>
  <w:style w:type="paragraph" w:customStyle="1" w:styleId="CharCharCharCharCharCharChar1">
    <w:name w:val="Char Char Char Char Char Char Char1"/>
    <w:basedOn w:val="a0"/>
    <w:qFormat/>
    <w:rPr>
      <w:sz w:val="24"/>
      <w:szCs w:val="24"/>
    </w:rPr>
  </w:style>
  <w:style w:type="paragraph" w:customStyle="1" w:styleId="Char21">
    <w:name w:val="Char21"/>
    <w:basedOn w:val="a0"/>
    <w:rPr>
      <w:sz w:val="24"/>
      <w:szCs w:val="24"/>
    </w:rPr>
  </w:style>
  <w:style w:type="paragraph" w:customStyle="1" w:styleId="Char30">
    <w:name w:val="Char3"/>
    <w:basedOn w:val="a0"/>
    <w:rPr>
      <w:sz w:val="24"/>
      <w:szCs w:val="24"/>
    </w:rPr>
  </w:style>
  <w:style w:type="paragraph" w:customStyle="1" w:styleId="Char110">
    <w:name w:val="Char11"/>
    <w:basedOn w:val="a0"/>
    <w:qFormat/>
    <w:rPr>
      <w:sz w:val="24"/>
      <w:szCs w:val="24"/>
    </w:rPr>
  </w:style>
  <w:style w:type="paragraph" w:customStyle="1" w:styleId="CharCharCharChar1">
    <w:name w:val="Char Char Char Char1"/>
    <w:basedOn w:val="a0"/>
    <w:qFormat/>
    <w:rPr>
      <w:szCs w:val="24"/>
    </w:rPr>
  </w:style>
  <w:style w:type="paragraph" w:customStyle="1" w:styleId="CharChar10">
    <w:name w:val="Char Char1"/>
    <w:basedOn w:val="a0"/>
    <w:rPr>
      <w:szCs w:val="24"/>
    </w:rPr>
  </w:style>
  <w:style w:type="paragraph" w:customStyle="1" w:styleId="CharCharCharCharCharChar1">
    <w:name w:val="Char Char Char Char Char Char1"/>
    <w:basedOn w:val="a0"/>
    <w:rPr>
      <w:szCs w:val="24"/>
    </w:rPr>
  </w:style>
  <w:style w:type="character" w:customStyle="1" w:styleId="2Char">
    <w:name w:val="正文首行缩进 2 Char"/>
    <w:rPr>
      <w:kern w:val="2"/>
      <w:sz w:val="21"/>
      <w:szCs w:val="24"/>
    </w:rPr>
  </w:style>
  <w:style w:type="paragraph" w:customStyle="1" w:styleId="CharCharCharCharCharCharCharCharChar1CharCharCharChar1">
    <w:name w:val="Char Char Char Char Char Char Char Char Char1 Char Char Char Char1"/>
    <w:basedOn w:val="a0"/>
  </w:style>
  <w:style w:type="character" w:customStyle="1" w:styleId="CharChar3">
    <w:name w:val="表格正文 Char Char"/>
    <w:rPr>
      <w:color w:val="000000"/>
      <w:spacing w:val="12"/>
      <w:sz w:val="24"/>
    </w:rPr>
  </w:style>
  <w:style w:type="character" w:customStyle="1" w:styleId="Chara">
    <w:name w:val="正文缩进 Char"/>
    <w:aliases w:val="正文（首行缩进两字） Char Char Char Char Char Char Char Char,正文缩进1 Char,正文（首行缩进两字） Char Char Char Char Char Char1,正文（首行缩进两字） Char C Char,表格标题 Char Char Char Char Char"/>
    <w:qFormat/>
    <w:rPr>
      <w:rFonts w:ascii="仿宋_GB2312" w:eastAsia="仿宋_GB2312" w:hAnsi="Courier New"/>
      <w:sz w:val="28"/>
      <w:lang w:val="en-US" w:eastAsia="zh-CN" w:bidi="ar-SA"/>
    </w:rPr>
  </w:style>
  <w:style w:type="character" w:customStyle="1" w:styleId="afffb">
    <w:name w:val="无间隔 字符"/>
    <w:link w:val="afffc"/>
    <w:uiPriority w:val="1"/>
    <w:rsid w:val="006B29D8"/>
    <w:rPr>
      <w:rFonts w:ascii="Calibri" w:hAnsi="Calibri"/>
      <w:kern w:val="2"/>
      <w:sz w:val="22"/>
      <w:szCs w:val="22"/>
    </w:rPr>
  </w:style>
  <w:style w:type="paragraph" w:styleId="afffc">
    <w:name w:val="No Spacing"/>
    <w:link w:val="afffb"/>
    <w:uiPriority w:val="1"/>
    <w:qFormat/>
    <w:rsid w:val="006B29D8"/>
    <w:rPr>
      <w:rFonts w:ascii="Calibri" w:hAnsi="Calibri"/>
      <w:kern w:val="2"/>
      <w:sz w:val="22"/>
      <w:szCs w:val="22"/>
    </w:rPr>
  </w:style>
  <w:style w:type="paragraph" w:customStyle="1" w:styleId="CharCharCharCharCharCharChar0">
    <w:name w:val="Char Char Char Char Char Char Char"/>
    <w:basedOn w:val="a0"/>
    <w:qFormat/>
    <w:rsid w:val="00CF4A03"/>
    <w:rPr>
      <w:sz w:val="24"/>
      <w:szCs w:val="24"/>
    </w:rPr>
  </w:style>
  <w:style w:type="paragraph" w:customStyle="1" w:styleId="Char22">
    <w:name w:val="Char2"/>
    <w:basedOn w:val="a0"/>
    <w:qFormat/>
    <w:rsid w:val="00CF4A03"/>
    <w:rPr>
      <w:sz w:val="24"/>
      <w:szCs w:val="24"/>
    </w:rPr>
  </w:style>
  <w:style w:type="paragraph" w:customStyle="1" w:styleId="afffd">
    <w:basedOn w:val="a0"/>
    <w:next w:val="afff8"/>
    <w:link w:val="afffe"/>
    <w:qFormat/>
    <w:rsid w:val="007510D7"/>
    <w:pPr>
      <w:ind w:firstLineChars="200" w:firstLine="420"/>
    </w:pPr>
    <w:rPr>
      <w:rFonts w:ascii="宋体"/>
      <w:szCs w:val="24"/>
    </w:rPr>
  </w:style>
  <w:style w:type="paragraph" w:customStyle="1" w:styleId="Charb">
    <w:name w:val="Char"/>
    <w:basedOn w:val="a0"/>
    <w:qFormat/>
    <w:rsid w:val="00CF4A03"/>
    <w:rPr>
      <w:sz w:val="24"/>
      <w:szCs w:val="24"/>
    </w:rPr>
  </w:style>
  <w:style w:type="paragraph" w:customStyle="1" w:styleId="Char12">
    <w:name w:val="Char1"/>
    <w:basedOn w:val="a0"/>
    <w:rsid w:val="00CF4A03"/>
    <w:rPr>
      <w:sz w:val="24"/>
      <w:szCs w:val="24"/>
    </w:rPr>
  </w:style>
  <w:style w:type="paragraph" w:customStyle="1" w:styleId="CharCharCharChar0">
    <w:name w:val="Char Char Char Char"/>
    <w:basedOn w:val="a0"/>
    <w:qFormat/>
    <w:rsid w:val="00CF4A03"/>
    <w:rPr>
      <w:szCs w:val="24"/>
    </w:rPr>
  </w:style>
  <w:style w:type="paragraph" w:customStyle="1" w:styleId="CharChar4">
    <w:name w:val="Char Char"/>
    <w:basedOn w:val="a0"/>
    <w:rsid w:val="00CF4A03"/>
    <w:rPr>
      <w:szCs w:val="24"/>
    </w:rPr>
  </w:style>
  <w:style w:type="paragraph" w:customStyle="1" w:styleId="CharCharCharCharCharChar0">
    <w:name w:val="Char Char Char Char Char Char"/>
    <w:basedOn w:val="a0"/>
    <w:rsid w:val="00CF4A03"/>
    <w:rPr>
      <w:szCs w:val="24"/>
    </w:rPr>
  </w:style>
  <w:style w:type="paragraph" w:customStyle="1" w:styleId="CharCharCharCharCharCharCharCharChar1CharCharCharChar0">
    <w:name w:val="Char Char Char Char Char Char Char Char Char1 Char Char Char Char"/>
    <w:basedOn w:val="a0"/>
    <w:rsid w:val="00CF4A03"/>
  </w:style>
  <w:style w:type="character" w:customStyle="1" w:styleId="afffe">
    <w:name w:val="正文首行缩进 字符"/>
    <w:basedOn w:val="aa"/>
    <w:link w:val="afffd"/>
    <w:rsid w:val="00CF4A03"/>
    <w:rPr>
      <w:rFonts w:ascii="宋体"/>
      <w:kern w:val="2"/>
      <w:sz w:val="21"/>
      <w:szCs w:val="24"/>
    </w:rPr>
  </w:style>
  <w:style w:type="character" w:customStyle="1" w:styleId="font41">
    <w:name w:val="font41"/>
    <w:rsid w:val="00CF4A03"/>
    <w:rPr>
      <w:rFonts w:ascii="宋体" w:eastAsia="宋体" w:hAnsi="宋体" w:cs="宋体" w:hint="eastAsia"/>
      <w:color w:val="000000"/>
      <w:sz w:val="21"/>
      <w:szCs w:val="21"/>
      <w:u w:val="none"/>
    </w:rPr>
  </w:style>
  <w:style w:type="character" w:customStyle="1" w:styleId="font51">
    <w:name w:val="font51"/>
    <w:rsid w:val="00CF4A03"/>
    <w:rPr>
      <w:rFonts w:ascii="Times New Roman" w:hAnsi="Times New Roman" w:cs="Times New Roman" w:hint="default"/>
      <w:color w:val="000000"/>
      <w:sz w:val="21"/>
      <w:szCs w:val="21"/>
      <w:u w:val="none"/>
    </w:rPr>
  </w:style>
  <w:style w:type="paragraph" w:customStyle="1" w:styleId="222">
    <w:name w:val="样式 正文首行缩进 2 + 左侧:  2 字符 首行缩进:  2 字符"/>
    <w:basedOn w:val="25"/>
    <w:rsid w:val="00CF4A03"/>
    <w:pPr>
      <w:widowControl/>
      <w:adjustRightInd w:val="0"/>
      <w:snapToGrid w:val="0"/>
      <w:spacing w:before="120" w:after="0" w:line="360" w:lineRule="atLeast"/>
      <w:ind w:leftChars="0" w:left="0" w:firstLineChars="0" w:firstLine="200"/>
      <w:jc w:val="left"/>
    </w:pPr>
    <w:rPr>
      <w:rFonts w:ascii="宋体" w:hAnsi="Calibri" w:cs="宋体"/>
      <w:kern w:val="0"/>
      <w:sz w:val="24"/>
      <w:szCs w:val="20"/>
    </w:rPr>
  </w:style>
  <w:style w:type="character" w:customStyle="1" w:styleId="01Char1">
    <w:name w:val="正文01 Char1"/>
    <w:link w:val="01"/>
    <w:qFormat/>
    <w:rsid w:val="00CF4A03"/>
    <w:rPr>
      <w:kern w:val="2"/>
      <w:sz w:val="24"/>
    </w:rPr>
  </w:style>
  <w:style w:type="numbering" w:customStyle="1" w:styleId="1a">
    <w:name w:val="无列表1"/>
    <w:next w:val="a3"/>
    <w:uiPriority w:val="99"/>
    <w:semiHidden/>
    <w:rsid w:val="007510D7"/>
  </w:style>
  <w:style w:type="table" w:customStyle="1" w:styleId="1b">
    <w:name w:val="网格型1"/>
    <w:basedOn w:val="a2"/>
    <w:next w:val="aff1"/>
    <w:uiPriority w:val="99"/>
    <w:qFormat/>
    <w:rsid w:val="007510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rsid w:val="007510D7"/>
    <w:pPr>
      <w:widowControl w:val="0"/>
    </w:pPr>
    <w:rPr>
      <w:rFonts w:ascii="Calibri" w:hAnsi="Calibri"/>
      <w:sz w:val="22"/>
      <w:szCs w:val="22"/>
      <w:lang w:eastAsia="en-US"/>
    </w:rPr>
    <w:tblPr>
      <w:tblCellMar>
        <w:top w:w="0" w:type="dxa"/>
        <w:left w:w="0" w:type="dxa"/>
        <w:bottom w:w="0" w:type="dxa"/>
        <w:right w:w="0" w:type="dxa"/>
      </w:tblCellMar>
    </w:tblPr>
  </w:style>
  <w:style w:type="character" w:customStyle="1" w:styleId="affff">
    <w:name w:val="正文缩进 字符"/>
    <w:aliases w:val="正文（首行缩进两字） Char1 字符"/>
    <w:rsid w:val="00046BAC"/>
    <w:rPr>
      <w:rFonts w:ascii="仿宋_GB2312" w:eastAsia="仿宋_GB2312"/>
      <w:kern w:val="2"/>
      <w:sz w:val="28"/>
      <w:szCs w:val="24"/>
      <w:lang w:val="en-US" w:eastAsia="zh-CN" w:bidi="ar-SA"/>
    </w:rPr>
  </w:style>
  <w:style w:type="paragraph" w:customStyle="1" w:styleId="affff0">
    <w:name w:val="评价正文"/>
    <w:basedOn w:val="a0"/>
    <w:rsid w:val="00046BAC"/>
    <w:pPr>
      <w:tabs>
        <w:tab w:val="left" w:pos="5040"/>
      </w:tabs>
      <w:spacing w:line="480" w:lineRule="exact"/>
      <w:ind w:firstLineChars="200" w:firstLine="480"/>
    </w:pPr>
    <w:rPr>
      <w:rFonts w:eastAsia="仿宋_GB2312"/>
      <w:bCs/>
      <w:kern w:val="0"/>
      <w:sz w:val="24"/>
      <w:szCs w:val="24"/>
    </w:rPr>
  </w:style>
  <w:style w:type="character" w:customStyle="1" w:styleId="affff1">
    <w:name w:val="表格 字符"/>
    <w:rsid w:val="00B70496"/>
    <w:rPr>
      <w:kern w:val="2"/>
      <w:sz w:val="24"/>
      <w:szCs w:val="24"/>
    </w:rPr>
  </w:style>
  <w:style w:type="character" w:customStyle="1" w:styleId="20">
    <w:name w:val="标题 2 字符"/>
    <w:link w:val="2"/>
    <w:qFormat/>
    <w:rsid w:val="00B12F70"/>
    <w:rPr>
      <w:rFonts w:eastAsia="仿宋_GB2312"/>
      <w:b/>
      <w:bCs/>
      <w:kern w:val="2"/>
      <w:sz w:val="28"/>
      <w:szCs w:val="32"/>
    </w:rPr>
  </w:style>
  <w:style w:type="character" w:customStyle="1" w:styleId="p0CharChar">
    <w:name w:val="p0 Char Char"/>
    <w:link w:val="p0"/>
    <w:rsid w:val="00B12F70"/>
    <w:rPr>
      <w:sz w:val="21"/>
      <w:szCs w:val="21"/>
    </w:rPr>
  </w:style>
  <w:style w:type="character" w:customStyle="1" w:styleId="words-outer-wrap">
    <w:name w:val="words-outer-wrap"/>
    <w:basedOn w:val="a1"/>
    <w:rsid w:val="00B12F70"/>
  </w:style>
  <w:style w:type="character" w:customStyle="1" w:styleId="split-word">
    <w:name w:val="split-word"/>
    <w:basedOn w:val="a1"/>
    <w:rsid w:val="00B12F70"/>
  </w:style>
  <w:style w:type="character" w:customStyle="1" w:styleId="ttag">
    <w:name w:val="t_tag"/>
    <w:basedOn w:val="a1"/>
    <w:qFormat/>
    <w:rsid w:val="0025043C"/>
  </w:style>
  <w:style w:type="paragraph" w:customStyle="1" w:styleId="10115">
    <w:name w:val="样式 小四 首行缩进:  1.01 厘米 行距: 1.5 倍行距"/>
    <w:basedOn w:val="a0"/>
    <w:rsid w:val="00992E11"/>
    <w:pPr>
      <w:adjustRightInd w:val="0"/>
      <w:snapToGrid w:val="0"/>
      <w:spacing w:line="360" w:lineRule="auto"/>
      <w:ind w:firstLineChars="200" w:firstLine="200"/>
    </w:pPr>
    <w:rPr>
      <w:snapToGrid w:val="0"/>
      <w:kern w:val="24"/>
      <w:sz w:val="24"/>
    </w:rPr>
  </w:style>
  <w:style w:type="paragraph" w:customStyle="1" w:styleId="affff2">
    <w:name w:val="表格内容自定"/>
    <w:basedOn w:val="a0"/>
    <w:qFormat/>
    <w:rsid w:val="00C04509"/>
    <w:pPr>
      <w:spacing w:line="280" w:lineRule="exact"/>
      <w:jc w:val="center"/>
    </w:pPr>
    <w:rPr>
      <w:kern w:val="0"/>
      <w:sz w:val="18"/>
      <w:szCs w:val="21"/>
    </w:rPr>
  </w:style>
  <w:style w:type="paragraph" w:styleId="affff3">
    <w:name w:val="toa heading"/>
    <w:basedOn w:val="a0"/>
    <w:next w:val="a0"/>
    <w:semiHidden/>
    <w:qFormat/>
    <w:rsid w:val="00ED20B8"/>
    <w:pPr>
      <w:spacing w:before="120" w:line="360" w:lineRule="auto"/>
    </w:pPr>
    <w:rPr>
      <w:rFonts w:ascii="Arial" w:hAnsi="Arial" w:cs="Arial"/>
      <w:kern w:val="0"/>
      <w:sz w:val="24"/>
      <w:szCs w:val="24"/>
    </w:rPr>
  </w:style>
  <w:style w:type="paragraph" w:styleId="HTML">
    <w:name w:val="HTML Preformatted"/>
    <w:basedOn w:val="a0"/>
    <w:link w:val="HTML0"/>
    <w:qFormat/>
    <w:rsid w:val="00ED20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character" w:customStyle="1" w:styleId="HTML0">
    <w:name w:val="HTML 预设格式 字符"/>
    <w:basedOn w:val="a1"/>
    <w:link w:val="HTML"/>
    <w:rsid w:val="00ED20B8"/>
    <w:rPr>
      <w:rFonts w:ascii="宋体" w:hAnsi="宋体" w:cs="宋体"/>
      <w:color w:val="000000"/>
      <w:sz w:val="24"/>
      <w:szCs w:val="24"/>
    </w:rPr>
  </w:style>
  <w:style w:type="character" w:styleId="affff4">
    <w:name w:val="Emphasis"/>
    <w:uiPriority w:val="20"/>
    <w:qFormat/>
    <w:rsid w:val="00ED20B8"/>
    <w:rPr>
      <w:color w:val="CC0000"/>
    </w:rPr>
  </w:style>
  <w:style w:type="table" w:styleId="29">
    <w:name w:val="Table Grid 2"/>
    <w:basedOn w:val="a2"/>
    <w:qFormat/>
    <w:rsid w:val="00ED20B8"/>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character" w:customStyle="1" w:styleId="subject31">
    <w:name w:val="subject31"/>
    <w:qFormat/>
    <w:rsid w:val="00ED20B8"/>
    <w:rPr>
      <w:sz w:val="21"/>
      <w:szCs w:val="21"/>
    </w:rPr>
  </w:style>
  <w:style w:type="character" w:customStyle="1" w:styleId="apple-converted-space">
    <w:name w:val="apple-converted-space"/>
    <w:qFormat/>
    <w:rsid w:val="00ED20B8"/>
  </w:style>
  <w:style w:type="character" w:customStyle="1" w:styleId="1Char3">
    <w:name w:val="页眉1 Char3"/>
    <w:qFormat/>
    <w:rsid w:val="00ED20B8"/>
    <w:rPr>
      <w:rFonts w:eastAsia="宋体"/>
      <w:kern w:val="2"/>
      <w:sz w:val="18"/>
      <w:szCs w:val="18"/>
      <w:lang w:val="en-US" w:eastAsia="zh-CN" w:bidi="ar-SA"/>
    </w:rPr>
  </w:style>
  <w:style w:type="paragraph" w:customStyle="1" w:styleId="affff5">
    <w:name w:val="表前文"/>
    <w:basedOn w:val="a0"/>
    <w:link w:val="CharChar5"/>
    <w:qFormat/>
    <w:rsid w:val="00ED20B8"/>
    <w:pPr>
      <w:adjustRightInd w:val="0"/>
      <w:spacing w:after="120" w:line="360" w:lineRule="auto"/>
      <w:ind w:firstLine="493"/>
      <w:textAlignment w:val="baseline"/>
    </w:pPr>
    <w:rPr>
      <w:kern w:val="0"/>
      <w:sz w:val="24"/>
      <w:szCs w:val="24"/>
    </w:rPr>
  </w:style>
  <w:style w:type="character" w:customStyle="1" w:styleId="CharChar5">
    <w:name w:val="表前文 Char Char"/>
    <w:link w:val="affff5"/>
    <w:qFormat/>
    <w:rsid w:val="00ED20B8"/>
    <w:rPr>
      <w:sz w:val="24"/>
      <w:szCs w:val="24"/>
    </w:rPr>
  </w:style>
  <w:style w:type="paragraph" w:customStyle="1" w:styleId="affff6">
    <w:name w:val="表格标题博泵"/>
    <w:basedOn w:val="a0"/>
    <w:link w:val="Charc"/>
    <w:qFormat/>
    <w:rsid w:val="00ED20B8"/>
    <w:pPr>
      <w:adjustRightInd w:val="0"/>
      <w:snapToGrid w:val="0"/>
      <w:jc w:val="center"/>
      <w:textAlignment w:val="baseline"/>
    </w:pPr>
    <w:rPr>
      <w:rFonts w:cs="宋体"/>
      <w:b/>
      <w:color w:val="000000"/>
    </w:rPr>
  </w:style>
  <w:style w:type="character" w:customStyle="1" w:styleId="Charc">
    <w:name w:val="表格标题博泵 Char"/>
    <w:link w:val="affff6"/>
    <w:qFormat/>
    <w:rsid w:val="00ED20B8"/>
    <w:rPr>
      <w:rFonts w:cs="宋体"/>
      <w:b/>
      <w:color w:val="000000"/>
      <w:kern w:val="2"/>
      <w:sz w:val="21"/>
    </w:rPr>
  </w:style>
  <w:style w:type="paragraph" w:customStyle="1" w:styleId="affff7">
    <w:name w:val="表头"/>
    <w:basedOn w:val="a0"/>
    <w:link w:val="CharChar6"/>
    <w:qFormat/>
    <w:rsid w:val="00ED20B8"/>
    <w:pPr>
      <w:adjustRightInd w:val="0"/>
      <w:spacing w:line="320" w:lineRule="atLeast"/>
      <w:jc w:val="center"/>
      <w:textAlignment w:val="baseline"/>
    </w:pPr>
    <w:rPr>
      <w:rFonts w:eastAsia="黑体"/>
      <w:color w:val="000000"/>
      <w:spacing w:val="-10"/>
      <w:kern w:val="0"/>
    </w:rPr>
  </w:style>
  <w:style w:type="character" w:customStyle="1" w:styleId="CharChar6">
    <w:name w:val="表头 Char Char"/>
    <w:link w:val="affff7"/>
    <w:qFormat/>
    <w:rsid w:val="00ED20B8"/>
    <w:rPr>
      <w:rFonts w:eastAsia="黑体"/>
      <w:color w:val="000000"/>
      <w:spacing w:val="-10"/>
      <w:sz w:val="21"/>
    </w:rPr>
  </w:style>
  <w:style w:type="character" w:customStyle="1" w:styleId="Chard">
    <w:name w:val="表格内容 Char"/>
    <w:qFormat/>
    <w:rsid w:val="00ED20B8"/>
    <w:rPr>
      <w:rFonts w:ascii="Arial" w:eastAsia="仿宋_GB2312" w:hAnsi="Arial"/>
      <w:sz w:val="24"/>
      <w:lang w:val="en-US" w:eastAsia="zh-CN" w:bidi="ar-SA"/>
    </w:rPr>
  </w:style>
  <w:style w:type="character" w:customStyle="1" w:styleId="Char0">
    <w:name w:val="表格文字 Char"/>
    <w:link w:val="affa"/>
    <w:qFormat/>
    <w:locked/>
    <w:rsid w:val="00ED20B8"/>
    <w:rPr>
      <w:rFonts w:ascii="仿宋_GB2312" w:eastAsia="仿宋_GB2312" w:hAnsi="Arial Black"/>
      <w:kern w:val="44"/>
      <w:sz w:val="24"/>
    </w:rPr>
  </w:style>
  <w:style w:type="character" w:customStyle="1" w:styleId="kaung1">
    <w:name w:val="kaung1"/>
    <w:qFormat/>
    <w:rsid w:val="00ED20B8"/>
    <w:rPr>
      <w:sz w:val="18"/>
      <w:szCs w:val="18"/>
    </w:rPr>
  </w:style>
  <w:style w:type="character" w:customStyle="1" w:styleId="Char31">
    <w:name w:val="正文缩进 Char3"/>
    <w:qFormat/>
    <w:rsid w:val="00ED20B8"/>
    <w:rPr>
      <w:rFonts w:ascii="仿宋_GB2312" w:eastAsia="仿宋_GB2312" w:hAnsi="Times New Roman" w:cs="Times New Roman"/>
      <w:sz w:val="28"/>
      <w:szCs w:val="24"/>
    </w:rPr>
  </w:style>
  <w:style w:type="paragraph" w:customStyle="1" w:styleId="affff8">
    <w:name w:val="表标题"/>
    <w:basedOn w:val="a0"/>
    <w:link w:val="Chare"/>
    <w:qFormat/>
    <w:rsid w:val="00ED20B8"/>
    <w:pPr>
      <w:spacing w:line="500" w:lineRule="exact"/>
      <w:ind w:firstLineChars="200" w:firstLine="482"/>
      <w:jc w:val="center"/>
    </w:pPr>
    <w:rPr>
      <w:rFonts w:ascii="仿宋_GB2312" w:eastAsia="仿宋_GB2312"/>
      <w:b/>
      <w:bCs/>
      <w:sz w:val="24"/>
      <w:szCs w:val="24"/>
    </w:rPr>
  </w:style>
  <w:style w:type="character" w:customStyle="1" w:styleId="Chare">
    <w:name w:val="表标题 Char"/>
    <w:link w:val="affff8"/>
    <w:qFormat/>
    <w:locked/>
    <w:rsid w:val="00ED20B8"/>
    <w:rPr>
      <w:rFonts w:ascii="仿宋_GB2312" w:eastAsia="仿宋_GB2312"/>
      <w:b/>
      <w:bCs/>
      <w:kern w:val="2"/>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0"/>
    <w:qFormat/>
    <w:rsid w:val="00ED20B8"/>
    <w:rPr>
      <w:kern w:val="0"/>
      <w:sz w:val="20"/>
      <w:szCs w:val="24"/>
    </w:rPr>
  </w:style>
  <w:style w:type="paragraph" w:customStyle="1" w:styleId="ParaCharCharCharCharCharCharCharCharCharCharCharCharCharCharCharCharCharCharCharCharCharCharCharCharChar">
    <w:name w:val="默认段落字体 Para Char Char Char Char Char Char Char Char Char Char Char Char Char Char Char Char Char Char Char Char Char Char Char Char Char"/>
    <w:basedOn w:val="a0"/>
    <w:qFormat/>
    <w:rsid w:val="00ED20B8"/>
    <w:rPr>
      <w:kern w:val="0"/>
      <w:sz w:val="24"/>
      <w:szCs w:val="24"/>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qFormat/>
    <w:rsid w:val="00ED20B8"/>
    <w:rPr>
      <w:kern w:val="0"/>
      <w:sz w:val="24"/>
      <w:szCs w:val="24"/>
    </w:rPr>
  </w:style>
  <w:style w:type="paragraph" w:customStyle="1" w:styleId="xl23">
    <w:name w:val="xl23"/>
    <w:basedOn w:val="a0"/>
    <w:qFormat/>
    <w:rsid w:val="00ED20B8"/>
    <w:pPr>
      <w:widowControl/>
      <w:spacing w:before="100" w:beforeAutospacing="1" w:after="100" w:afterAutospacing="1" w:line="0" w:lineRule="atLeast"/>
      <w:jc w:val="center"/>
    </w:pPr>
    <w:rPr>
      <w:rFonts w:ascii="Arial Unicode MS" w:hAnsi="Arial Unicode MS"/>
      <w:kern w:val="0"/>
      <w:sz w:val="24"/>
      <w:szCs w:val="24"/>
    </w:rPr>
  </w:style>
  <w:style w:type="paragraph" w:customStyle="1" w:styleId="Style22">
    <w:name w:val="_Style 22"/>
    <w:basedOn w:val="a0"/>
    <w:next w:val="34"/>
    <w:qFormat/>
    <w:rsid w:val="00ED20B8"/>
    <w:pPr>
      <w:tabs>
        <w:tab w:val="left" w:pos="604"/>
      </w:tabs>
      <w:spacing w:line="360" w:lineRule="auto"/>
      <w:ind w:firstLine="600"/>
    </w:pPr>
    <w:rPr>
      <w:kern w:val="0"/>
      <w:sz w:val="24"/>
      <w:szCs w:val="24"/>
    </w:rPr>
  </w:style>
  <w:style w:type="character" w:customStyle="1" w:styleId="35">
    <w:name w:val="正文文本缩进 3 字符"/>
    <w:basedOn w:val="a1"/>
    <w:link w:val="34"/>
    <w:rsid w:val="00ED20B8"/>
    <w:rPr>
      <w:kern w:val="2"/>
      <w:sz w:val="24"/>
      <w:szCs w:val="24"/>
    </w:rPr>
  </w:style>
  <w:style w:type="paragraph" w:customStyle="1" w:styleId="affff9">
    <w:name w:val="無間距"/>
    <w:qFormat/>
    <w:rsid w:val="00ED20B8"/>
    <w:rPr>
      <w:rFonts w:ascii="Calibri" w:eastAsia="PMingLiU" w:hAnsi="Calibri"/>
      <w:sz w:val="22"/>
      <w:szCs w:val="22"/>
      <w:lang w:eastAsia="zh-TW"/>
    </w:rPr>
  </w:style>
  <w:style w:type="character" w:customStyle="1" w:styleId="10">
    <w:name w:val="标题 1 字符"/>
    <w:basedOn w:val="a1"/>
    <w:link w:val="1"/>
    <w:rsid w:val="00ED20B8"/>
    <w:rPr>
      <w:rFonts w:eastAsia="黑体"/>
      <w:b/>
      <w:bCs/>
      <w:kern w:val="44"/>
      <w:sz w:val="28"/>
      <w:szCs w:val="44"/>
    </w:rPr>
  </w:style>
  <w:style w:type="paragraph" w:customStyle="1" w:styleId="reader-word-layerreader-word-s8-9">
    <w:name w:val="reader-word-layer reader-word-s8-9"/>
    <w:basedOn w:val="a0"/>
    <w:qFormat/>
    <w:rsid w:val="00ED20B8"/>
    <w:pPr>
      <w:widowControl/>
      <w:spacing w:before="100" w:beforeAutospacing="1" w:after="100" w:afterAutospacing="1"/>
      <w:jc w:val="left"/>
    </w:pPr>
    <w:rPr>
      <w:rFonts w:ascii="宋体" w:hAnsi="宋体" w:cs="宋体"/>
      <w:kern w:val="0"/>
      <w:sz w:val="24"/>
      <w:szCs w:val="24"/>
    </w:rPr>
  </w:style>
  <w:style w:type="paragraph" w:customStyle="1" w:styleId="36">
    <w:name w:val="3"/>
    <w:basedOn w:val="a0"/>
    <w:next w:val="ab"/>
    <w:qFormat/>
    <w:rsid w:val="00ED20B8"/>
    <w:pPr>
      <w:spacing w:line="360" w:lineRule="auto"/>
      <w:ind w:firstLine="480"/>
    </w:pPr>
    <w:rPr>
      <w:kern w:val="0"/>
      <w:sz w:val="24"/>
    </w:rPr>
  </w:style>
  <w:style w:type="paragraph" w:customStyle="1" w:styleId="CharCharCharCharCharCharCharCharCharCharCharCharCharCharCharCharCharChar">
    <w:name w:val="Char Char Char Char Char Char Char Char Char Char Char Char Char Char Char Char Char Char"/>
    <w:basedOn w:val="a0"/>
    <w:qFormat/>
    <w:rsid w:val="00ED20B8"/>
    <w:rPr>
      <w:kern w:val="0"/>
      <w:sz w:val="24"/>
      <w:szCs w:val="24"/>
    </w:rPr>
  </w:style>
  <w:style w:type="paragraph" w:customStyle="1" w:styleId="CharCharCharCharCharChar1CharCharCharChar">
    <w:name w:val="Char Char Char Char Char Char1 Char Char Char Char"/>
    <w:basedOn w:val="a0"/>
    <w:qFormat/>
    <w:rsid w:val="00ED20B8"/>
    <w:rPr>
      <w:kern w:val="0"/>
      <w:sz w:val="24"/>
      <w:szCs w:val="24"/>
    </w:rPr>
  </w:style>
  <w:style w:type="paragraph" w:customStyle="1" w:styleId="2a">
    <w:name w:val="样式 四号 首行缩进:  2 字符"/>
    <w:basedOn w:val="a0"/>
    <w:qFormat/>
    <w:rsid w:val="00ED20B8"/>
    <w:pPr>
      <w:snapToGrid w:val="0"/>
      <w:spacing w:line="500" w:lineRule="exact"/>
      <w:ind w:firstLineChars="200" w:firstLine="560"/>
    </w:pPr>
    <w:rPr>
      <w:kern w:val="0"/>
      <w:sz w:val="28"/>
      <w:szCs w:val="28"/>
    </w:rPr>
  </w:style>
  <w:style w:type="paragraph" w:customStyle="1" w:styleId="Default">
    <w:name w:val="Default"/>
    <w:qFormat/>
    <w:rsid w:val="00ED20B8"/>
    <w:pPr>
      <w:widowControl w:val="0"/>
      <w:autoSpaceDE w:val="0"/>
      <w:autoSpaceDN w:val="0"/>
      <w:adjustRightInd w:val="0"/>
    </w:pPr>
    <w:rPr>
      <w:rFonts w:ascii="宋体" w:cs="宋体"/>
      <w:color w:val="000000"/>
      <w:sz w:val="24"/>
      <w:szCs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0"/>
    <w:qFormat/>
    <w:rsid w:val="00ED20B8"/>
    <w:rPr>
      <w:szCs w:val="21"/>
    </w:rPr>
  </w:style>
  <w:style w:type="paragraph" w:customStyle="1" w:styleId="affffa">
    <w:name w:val="表蕊"/>
    <w:basedOn w:val="a0"/>
    <w:link w:val="Char13"/>
    <w:qFormat/>
    <w:rsid w:val="00ED20B8"/>
    <w:pPr>
      <w:adjustRightInd w:val="0"/>
      <w:spacing w:line="320" w:lineRule="atLeast"/>
      <w:jc w:val="left"/>
      <w:textAlignment w:val="baseline"/>
    </w:pPr>
    <w:rPr>
      <w:rFonts w:eastAsia="楷体_GB2312"/>
      <w:spacing w:val="-10"/>
      <w:kern w:val="0"/>
    </w:rPr>
  </w:style>
  <w:style w:type="character" w:customStyle="1" w:styleId="Char13">
    <w:name w:val="表蕊 Char1"/>
    <w:link w:val="affffa"/>
    <w:qFormat/>
    <w:rsid w:val="00ED20B8"/>
    <w:rPr>
      <w:rFonts w:eastAsia="楷体_GB2312"/>
      <w:spacing w:val="-10"/>
      <w:sz w:val="21"/>
    </w:rPr>
  </w:style>
  <w:style w:type="paragraph" w:customStyle="1" w:styleId="1c">
    <w:name w:val="1表格"/>
    <w:basedOn w:val="a0"/>
    <w:link w:val="1Char0"/>
    <w:qFormat/>
    <w:rsid w:val="00ED20B8"/>
    <w:pPr>
      <w:adjustRightInd w:val="0"/>
      <w:snapToGrid w:val="0"/>
      <w:jc w:val="center"/>
      <w:textAlignment w:val="baseline"/>
    </w:pPr>
    <w:rPr>
      <w:rFonts w:cs="宋体"/>
      <w:spacing w:val="4"/>
      <w:szCs w:val="24"/>
    </w:rPr>
  </w:style>
  <w:style w:type="character" w:customStyle="1" w:styleId="1Char0">
    <w:name w:val="1表格 Char"/>
    <w:link w:val="1c"/>
    <w:qFormat/>
    <w:rsid w:val="00ED20B8"/>
    <w:rPr>
      <w:rFonts w:cs="宋体"/>
      <w:spacing w:val="4"/>
      <w:kern w:val="2"/>
      <w:sz w:val="21"/>
      <w:szCs w:val="24"/>
    </w:rPr>
  </w:style>
  <w:style w:type="paragraph" w:customStyle="1" w:styleId="111">
    <w:name w:val="111正文"/>
    <w:basedOn w:val="a0"/>
    <w:link w:val="111Char"/>
    <w:qFormat/>
    <w:rsid w:val="00ED20B8"/>
    <w:pPr>
      <w:tabs>
        <w:tab w:val="left" w:pos="600"/>
      </w:tabs>
      <w:spacing w:line="360" w:lineRule="auto"/>
      <w:ind w:firstLineChars="200" w:firstLine="200"/>
    </w:pPr>
    <w:rPr>
      <w:sz w:val="24"/>
      <w:szCs w:val="22"/>
    </w:rPr>
  </w:style>
  <w:style w:type="character" w:customStyle="1" w:styleId="111Char">
    <w:name w:val="111正文 Char"/>
    <w:link w:val="111"/>
    <w:qFormat/>
    <w:rsid w:val="00ED20B8"/>
    <w:rPr>
      <w:kern w:val="2"/>
      <w:sz w:val="24"/>
      <w:szCs w:val="22"/>
    </w:rPr>
  </w:style>
  <w:style w:type="paragraph" w:customStyle="1" w:styleId="CM75">
    <w:name w:val="CM75"/>
    <w:basedOn w:val="a0"/>
    <w:next w:val="a0"/>
    <w:qFormat/>
    <w:rsid w:val="00ED20B8"/>
    <w:pPr>
      <w:autoSpaceDE w:val="0"/>
      <w:autoSpaceDN w:val="0"/>
      <w:adjustRightInd w:val="0"/>
      <w:spacing w:after="60"/>
      <w:jc w:val="left"/>
    </w:pPr>
    <w:rPr>
      <w:rFonts w:ascii="Sim Sun+ 2" w:eastAsia="Sim Sun+ 2" w:cs="Sim Sun+ 2"/>
      <w:kern w:val="0"/>
      <w:sz w:val="24"/>
      <w:szCs w:val="24"/>
    </w:rPr>
  </w:style>
  <w:style w:type="paragraph" w:customStyle="1" w:styleId="Affffb">
    <w:name w:val="A表头"/>
    <w:basedOn w:val="Afffa"/>
    <w:link w:val="AChar1"/>
    <w:qFormat/>
    <w:rsid w:val="00ED20B8"/>
    <w:pPr>
      <w:ind w:firstLineChars="0" w:firstLine="0"/>
      <w:jc w:val="center"/>
    </w:pPr>
    <w:rPr>
      <w:b/>
    </w:rPr>
  </w:style>
  <w:style w:type="character" w:customStyle="1" w:styleId="AChar1">
    <w:name w:val="A表头 Char"/>
    <w:link w:val="Affffb"/>
    <w:qFormat/>
    <w:rsid w:val="00ED20B8"/>
    <w:rPr>
      <w:b/>
      <w:sz w:val="24"/>
      <w:szCs w:val="24"/>
    </w:rPr>
  </w:style>
  <w:style w:type="paragraph" w:customStyle="1" w:styleId="aa0">
    <w:name w:val="aa正文"/>
    <w:basedOn w:val="a0"/>
    <w:link w:val="aaChar"/>
    <w:qFormat/>
    <w:rsid w:val="00ED20B8"/>
    <w:pPr>
      <w:spacing w:line="360" w:lineRule="auto"/>
      <w:ind w:firstLineChars="200" w:firstLine="200"/>
    </w:pPr>
    <w:rPr>
      <w:kern w:val="0"/>
      <w:sz w:val="24"/>
      <w:szCs w:val="24"/>
    </w:rPr>
  </w:style>
  <w:style w:type="character" w:customStyle="1" w:styleId="aaChar">
    <w:name w:val="aa正文 Char"/>
    <w:link w:val="aa0"/>
    <w:qFormat/>
    <w:rsid w:val="00ED20B8"/>
    <w:rPr>
      <w:sz w:val="24"/>
      <w:szCs w:val="24"/>
    </w:rPr>
  </w:style>
  <w:style w:type="paragraph" w:customStyle="1" w:styleId="charf">
    <w:name w:val="麦志勤正文char"/>
    <w:basedOn w:val="a0"/>
    <w:next w:val="a0"/>
    <w:qFormat/>
    <w:rsid w:val="00ED20B8"/>
    <w:pPr>
      <w:widowControl/>
      <w:adjustRightInd w:val="0"/>
      <w:snapToGrid w:val="0"/>
      <w:spacing w:beforeLines="20" w:before="20" w:line="300" w:lineRule="auto"/>
      <w:ind w:firstLineChars="200" w:firstLine="200"/>
    </w:pPr>
    <w:rPr>
      <w:rFonts w:ascii="宋体" w:hAnsi="Calibri"/>
      <w:bCs/>
      <w:sz w:val="24"/>
      <w:szCs w:val="32"/>
    </w:rPr>
  </w:style>
  <w:style w:type="character" w:customStyle="1" w:styleId="30">
    <w:name w:val="标题 3 字符"/>
    <w:basedOn w:val="a1"/>
    <w:link w:val="3"/>
    <w:rsid w:val="00ED20B8"/>
    <w:rPr>
      <w:b/>
      <w:bCs/>
      <w:kern w:val="2"/>
      <w:sz w:val="32"/>
      <w:szCs w:val="32"/>
    </w:rPr>
  </w:style>
  <w:style w:type="character" w:customStyle="1" w:styleId="41">
    <w:name w:val="标题 4 字符"/>
    <w:basedOn w:val="a1"/>
    <w:link w:val="40"/>
    <w:rsid w:val="00ED20B8"/>
    <w:rPr>
      <w:rFonts w:ascii="Arial" w:eastAsia="黑体" w:hAnsi="Arial"/>
      <w:b/>
      <w:bCs/>
      <w:kern w:val="2"/>
      <w:sz w:val="28"/>
      <w:szCs w:val="28"/>
    </w:rPr>
  </w:style>
  <w:style w:type="character" w:customStyle="1" w:styleId="50">
    <w:name w:val="标题 5 字符"/>
    <w:basedOn w:val="a1"/>
    <w:link w:val="5"/>
    <w:rsid w:val="00ED20B8"/>
    <w:rPr>
      <w:b/>
      <w:bCs/>
      <w:kern w:val="2"/>
      <w:sz w:val="28"/>
      <w:szCs w:val="28"/>
    </w:rPr>
  </w:style>
  <w:style w:type="character" w:customStyle="1" w:styleId="60">
    <w:name w:val="标题 6 字符"/>
    <w:basedOn w:val="a1"/>
    <w:link w:val="6"/>
    <w:rsid w:val="00ED20B8"/>
    <w:rPr>
      <w:rFonts w:ascii="Arial" w:eastAsia="黑体" w:hAnsi="Arial"/>
      <w:b/>
      <w:bCs/>
      <w:kern w:val="2"/>
      <w:sz w:val="24"/>
      <w:szCs w:val="24"/>
    </w:rPr>
  </w:style>
  <w:style w:type="character" w:customStyle="1" w:styleId="70">
    <w:name w:val="标题 7 字符"/>
    <w:basedOn w:val="a1"/>
    <w:link w:val="7"/>
    <w:rsid w:val="00ED20B8"/>
    <w:rPr>
      <w:b/>
      <w:bCs/>
      <w:kern w:val="2"/>
      <w:sz w:val="24"/>
      <w:szCs w:val="24"/>
    </w:rPr>
  </w:style>
  <w:style w:type="character" w:customStyle="1" w:styleId="80">
    <w:name w:val="标题 8 字符"/>
    <w:basedOn w:val="a1"/>
    <w:link w:val="8"/>
    <w:rsid w:val="00ED20B8"/>
    <w:rPr>
      <w:rFonts w:ascii="Arial" w:eastAsia="黑体" w:hAnsi="Arial"/>
      <w:kern w:val="2"/>
      <w:sz w:val="24"/>
      <w:szCs w:val="24"/>
    </w:rPr>
  </w:style>
  <w:style w:type="character" w:customStyle="1" w:styleId="90">
    <w:name w:val="标题 9 字符"/>
    <w:basedOn w:val="a1"/>
    <w:link w:val="9"/>
    <w:rsid w:val="00ED20B8"/>
    <w:rPr>
      <w:rFonts w:ascii="Arial" w:eastAsia="黑体" w:hAnsi="Arial"/>
      <w:kern w:val="2"/>
      <w:sz w:val="21"/>
      <w:szCs w:val="21"/>
    </w:rPr>
  </w:style>
  <w:style w:type="character" w:customStyle="1" w:styleId="af7">
    <w:name w:val="页眉 字符"/>
    <w:aliases w:val="页眉2 字符"/>
    <w:link w:val="af6"/>
    <w:qFormat/>
    <w:rsid w:val="00ED20B8"/>
    <w:rPr>
      <w:kern w:val="2"/>
      <w:sz w:val="18"/>
      <w:szCs w:val="18"/>
    </w:rPr>
  </w:style>
  <w:style w:type="character" w:customStyle="1" w:styleId="22">
    <w:name w:val="正文文本缩进 2 字符"/>
    <w:basedOn w:val="a1"/>
    <w:link w:val="21"/>
    <w:rsid w:val="00ED20B8"/>
    <w:rPr>
      <w:color w:val="000000"/>
      <w:kern w:val="2"/>
      <w:sz w:val="24"/>
    </w:rPr>
  </w:style>
  <w:style w:type="character" w:customStyle="1" w:styleId="afa">
    <w:name w:val="普通(网站) 字符"/>
    <w:link w:val="af9"/>
    <w:qFormat/>
    <w:rsid w:val="00ED20B8"/>
    <w:rPr>
      <w:rFonts w:ascii="宋体" w:hAnsi="宋体" w:cs="宋体"/>
      <w:sz w:val="24"/>
      <w:szCs w:val="24"/>
    </w:rPr>
  </w:style>
  <w:style w:type="character" w:customStyle="1" w:styleId="af3">
    <w:name w:val="批注框文本 字符"/>
    <w:basedOn w:val="a1"/>
    <w:link w:val="af2"/>
    <w:rsid w:val="00ED20B8"/>
    <w:rPr>
      <w:kern w:val="2"/>
      <w:sz w:val="18"/>
      <w:szCs w:val="18"/>
    </w:rPr>
  </w:style>
  <w:style w:type="character" w:customStyle="1" w:styleId="afe">
    <w:name w:val="批注主题 字符"/>
    <w:basedOn w:val="12"/>
    <w:link w:val="afd"/>
    <w:rsid w:val="00ED20B8"/>
    <w:rPr>
      <w:rFonts w:eastAsia="宋体"/>
      <w:b/>
      <w:bCs/>
      <w:kern w:val="2"/>
      <w:sz w:val="21"/>
      <w:lang w:val="en-US" w:eastAsia="zh-CN" w:bidi="ar-SA"/>
    </w:rPr>
  </w:style>
  <w:style w:type="character" w:customStyle="1" w:styleId="a7">
    <w:name w:val="文档结构图 字符"/>
    <w:basedOn w:val="a1"/>
    <w:link w:val="a6"/>
    <w:rsid w:val="00ED20B8"/>
    <w:rPr>
      <w:kern w:val="2"/>
      <w:sz w:val="21"/>
      <w:shd w:val="clear" w:color="auto" w:fill="000080"/>
    </w:rPr>
  </w:style>
  <w:style w:type="character" w:customStyle="1" w:styleId="33">
    <w:name w:val="正文文本 3 字符"/>
    <w:basedOn w:val="a1"/>
    <w:link w:val="32"/>
    <w:rsid w:val="00ED20B8"/>
    <w:rPr>
      <w:rFonts w:ascii="宋体"/>
      <w:kern w:val="2"/>
      <w:sz w:val="21"/>
    </w:rPr>
  </w:style>
  <w:style w:type="character" w:customStyle="1" w:styleId="CharChar0">
    <w:name w:val="表格内容 Char Char"/>
    <w:link w:val="afff2"/>
    <w:qFormat/>
    <w:rsid w:val="00ED20B8"/>
    <w:rPr>
      <w:rFonts w:ascii="Arial" w:eastAsia="仿宋_GB2312" w:hAnsi="Arial"/>
      <w:sz w:val="24"/>
    </w:rPr>
  </w:style>
  <w:style w:type="character" w:customStyle="1" w:styleId="Charf0">
    <w:name w:val="图表文字 Char"/>
    <w:link w:val="affffc"/>
    <w:locked/>
    <w:rsid w:val="00ED20B8"/>
    <w:rPr>
      <w:rFonts w:ascii="仿宋_GB2312" w:eastAsia="仿宋_GB2312"/>
      <w:kern w:val="2"/>
      <w:sz w:val="21"/>
      <w:szCs w:val="24"/>
    </w:rPr>
  </w:style>
  <w:style w:type="paragraph" w:customStyle="1" w:styleId="affffc">
    <w:name w:val="图表文字"/>
    <w:basedOn w:val="a0"/>
    <w:link w:val="Charf0"/>
    <w:qFormat/>
    <w:rsid w:val="00ED20B8"/>
    <w:pPr>
      <w:jc w:val="center"/>
    </w:pPr>
    <w:rPr>
      <w:rFonts w:ascii="仿宋_GB2312" w:eastAsia="仿宋_GB2312"/>
      <w:szCs w:val="24"/>
    </w:rPr>
  </w:style>
  <w:style w:type="character" w:customStyle="1" w:styleId="postbody">
    <w:name w:val="postbody"/>
    <w:basedOn w:val="a1"/>
    <w:qFormat/>
    <w:rsid w:val="00ED20B8"/>
  </w:style>
  <w:style w:type="character" w:customStyle="1" w:styleId="Footer-EvenChar">
    <w:name w:val="Footer-Even Char"/>
    <w:qFormat/>
    <w:rsid w:val="00ED20B8"/>
    <w:rPr>
      <w:rFonts w:eastAsia="宋体"/>
      <w:kern w:val="2"/>
      <w:sz w:val="18"/>
      <w:szCs w:val="18"/>
      <w:lang w:val="en-US" w:eastAsia="zh-CN" w:bidi="ar-SA"/>
    </w:rPr>
  </w:style>
  <w:style w:type="character" w:customStyle="1" w:styleId="Charf1">
    <w:name w:val="环正文 Char"/>
    <w:link w:val="affffd"/>
    <w:qFormat/>
    <w:rsid w:val="00ED20B8"/>
    <w:rPr>
      <w:sz w:val="28"/>
      <w:szCs w:val="28"/>
    </w:rPr>
  </w:style>
  <w:style w:type="paragraph" w:customStyle="1" w:styleId="affffd">
    <w:name w:val="环正文"/>
    <w:basedOn w:val="a0"/>
    <w:link w:val="Charf1"/>
    <w:qFormat/>
    <w:rsid w:val="00ED20B8"/>
    <w:pPr>
      <w:widowControl/>
      <w:tabs>
        <w:tab w:val="left" w:pos="5094"/>
      </w:tabs>
      <w:adjustRightInd w:val="0"/>
      <w:snapToGrid w:val="0"/>
      <w:spacing w:line="500" w:lineRule="exact"/>
      <w:ind w:firstLineChars="200" w:firstLine="560"/>
      <w:textAlignment w:val="baseline"/>
    </w:pPr>
    <w:rPr>
      <w:kern w:val="0"/>
      <w:sz w:val="28"/>
      <w:szCs w:val="28"/>
    </w:rPr>
  </w:style>
  <w:style w:type="paragraph" w:customStyle="1" w:styleId="2b">
    <w:name w:val="2"/>
    <w:basedOn w:val="a0"/>
    <w:next w:val="a4"/>
    <w:qFormat/>
    <w:rsid w:val="00ED20B8"/>
    <w:pPr>
      <w:adjustRightInd w:val="0"/>
      <w:snapToGrid w:val="0"/>
      <w:spacing w:line="300" w:lineRule="auto"/>
      <w:ind w:firstLineChars="200" w:firstLine="200"/>
    </w:pPr>
    <w:rPr>
      <w:rFonts w:ascii="仿宋_GB2312" w:eastAsia="仿宋_GB2312"/>
      <w:color w:val="000000"/>
      <w:kern w:val="0"/>
      <w:sz w:val="28"/>
      <w:szCs w:val="24"/>
    </w:rPr>
  </w:style>
  <w:style w:type="paragraph" w:customStyle="1" w:styleId="CharChar2CharChar">
    <w:name w:val="Char Char2 Char Char"/>
    <w:basedOn w:val="a0"/>
    <w:qFormat/>
    <w:rsid w:val="00ED20B8"/>
    <w:rPr>
      <w:kern w:val="0"/>
      <w:sz w:val="24"/>
      <w:szCs w:val="24"/>
    </w:rPr>
  </w:style>
  <w:style w:type="paragraph" w:customStyle="1" w:styleId="affffe">
    <w:name w:val="标准"/>
    <w:basedOn w:val="a0"/>
    <w:qFormat/>
    <w:rsid w:val="00ED20B8"/>
    <w:pPr>
      <w:adjustRightInd w:val="0"/>
      <w:spacing w:line="312" w:lineRule="atLeast"/>
      <w:jc w:val="center"/>
      <w:textAlignment w:val="baseline"/>
    </w:pPr>
    <w:rPr>
      <w:kern w:val="0"/>
      <w:sz w:val="20"/>
    </w:rPr>
  </w:style>
  <w:style w:type="paragraph" w:customStyle="1" w:styleId="ParaChar">
    <w:name w:val="默认段落字体 Para Char"/>
    <w:basedOn w:val="a0"/>
    <w:qFormat/>
    <w:rsid w:val="00ED20B8"/>
    <w:rPr>
      <w:kern w:val="0"/>
      <w:sz w:val="24"/>
      <w:szCs w:val="24"/>
    </w:rPr>
  </w:style>
  <w:style w:type="paragraph" w:customStyle="1" w:styleId="afffff">
    <w:name w:val="图文框"/>
    <w:basedOn w:val="a0"/>
    <w:qFormat/>
    <w:rsid w:val="00ED20B8"/>
    <w:pPr>
      <w:spacing w:line="320" w:lineRule="exact"/>
      <w:jc w:val="center"/>
    </w:pPr>
    <w:rPr>
      <w:bCs/>
      <w:kern w:val="0"/>
      <w:sz w:val="20"/>
    </w:rPr>
  </w:style>
  <w:style w:type="paragraph" w:customStyle="1" w:styleId="afffff0">
    <w:name w:val="框图"/>
    <w:basedOn w:val="a0"/>
    <w:rsid w:val="00ED20B8"/>
    <w:pPr>
      <w:adjustRightInd w:val="0"/>
      <w:snapToGrid w:val="0"/>
      <w:jc w:val="center"/>
    </w:pPr>
    <w:rPr>
      <w:rFonts w:ascii="仿宋_GB2312" w:eastAsia="仿宋_GB2312"/>
      <w:kern w:val="0"/>
      <w:sz w:val="20"/>
    </w:rPr>
  </w:style>
  <w:style w:type="paragraph" w:customStyle="1" w:styleId="1CharCharCharCharCharCharCharChar">
    <w:name w:val="1 Char Char Char Char Char Char Char Char"/>
    <w:basedOn w:val="a0"/>
    <w:qFormat/>
    <w:rsid w:val="00ED20B8"/>
    <w:rPr>
      <w:kern w:val="0"/>
      <w:sz w:val="24"/>
      <w:szCs w:val="24"/>
    </w:rPr>
  </w:style>
  <w:style w:type="paragraph" w:customStyle="1" w:styleId="5Char">
    <w:name w:val="5 Char"/>
    <w:basedOn w:val="a0"/>
    <w:qFormat/>
    <w:rsid w:val="00ED20B8"/>
    <w:rPr>
      <w:kern w:val="0"/>
      <w:sz w:val="24"/>
      <w:szCs w:val="24"/>
    </w:rPr>
  </w:style>
  <w:style w:type="table" w:customStyle="1" w:styleId="2c">
    <w:name w:val="表格样式2"/>
    <w:basedOn w:val="aff1"/>
    <w:qFormat/>
    <w:rsid w:val="00ED20B8"/>
    <w:pPr>
      <w:widowControl w:val="0"/>
      <w:adjustRightInd w:val="0"/>
      <w:snapToGrid w:val="0"/>
      <w:spacing w:line="300" w:lineRule="auto"/>
      <w:jc w:val="both"/>
    </w:pPr>
    <w:tblPr>
      <w:tblBorders>
        <w:top w:val="single" w:sz="12" w:space="0" w:color="auto"/>
        <w:left w:val="none" w:sz="0" w:space="0" w:color="auto"/>
        <w:bottom w:val="single" w:sz="12" w:space="0" w:color="auto"/>
        <w:right w:val="none" w:sz="0" w:space="0" w:color="auto"/>
        <w:insideH w:val="none" w:sz="0" w:space="0" w:color="auto"/>
        <w:insideV w:val="none" w:sz="0" w:space="0" w:color="auto"/>
      </w:tblBorders>
    </w:tblPr>
  </w:style>
  <w:style w:type="paragraph" w:customStyle="1" w:styleId="Style17">
    <w:name w:val="_Style 17"/>
    <w:basedOn w:val="a0"/>
    <w:qFormat/>
    <w:rsid w:val="00ED20B8"/>
    <w:rPr>
      <w:kern w:val="0"/>
      <w:sz w:val="20"/>
      <w:szCs w:val="24"/>
    </w:rPr>
  </w:style>
  <w:style w:type="paragraph" w:customStyle="1" w:styleId="1d">
    <w:name w:val="修订1"/>
    <w:hidden/>
    <w:uiPriority w:val="99"/>
    <w:semiHidden/>
    <w:qFormat/>
    <w:rsid w:val="00ED20B8"/>
  </w:style>
  <w:style w:type="paragraph" w:customStyle="1" w:styleId="42">
    <w:name w:val="4"/>
    <w:basedOn w:val="a0"/>
    <w:next w:val="a0"/>
    <w:qFormat/>
    <w:rsid w:val="00ED20B8"/>
    <w:pPr>
      <w:spacing w:line="360" w:lineRule="auto"/>
      <w:ind w:firstLineChars="200" w:firstLine="200"/>
    </w:pPr>
    <w:rPr>
      <w:szCs w:val="24"/>
    </w:rPr>
  </w:style>
  <w:style w:type="paragraph" w:customStyle="1" w:styleId="1e">
    <w:name w:val="样式1"/>
    <w:basedOn w:val="a0"/>
    <w:next w:val="ad"/>
    <w:qFormat/>
    <w:rsid w:val="00ED20B8"/>
    <w:pPr>
      <w:adjustRightInd w:val="0"/>
      <w:snapToGrid w:val="0"/>
      <w:jc w:val="center"/>
    </w:pPr>
    <w:rPr>
      <w:kern w:val="0"/>
      <w:szCs w:val="24"/>
    </w:rPr>
  </w:style>
  <w:style w:type="character" w:customStyle="1" w:styleId="CharChar7">
    <w:name w:val="表格标题博泵 Char Char"/>
    <w:qFormat/>
    <w:rsid w:val="00ED20B8"/>
    <w:rPr>
      <w:rFonts w:cs="宋体"/>
      <w:b/>
      <w:color w:val="000000"/>
      <w:kern w:val="2"/>
      <w:sz w:val="21"/>
    </w:rPr>
  </w:style>
  <w:style w:type="character" w:customStyle="1" w:styleId="Charf2">
    <w:name w:val="表头 Char"/>
    <w:qFormat/>
    <w:rsid w:val="00ED20B8"/>
    <w:rPr>
      <w:rFonts w:eastAsia="黑体"/>
      <w:spacing w:val="-10"/>
      <w:sz w:val="21"/>
    </w:rPr>
  </w:style>
  <w:style w:type="character" w:customStyle="1" w:styleId="Charf3">
    <w:name w:val="报告表正文 宋体 四号 Char"/>
    <w:link w:val="afffff1"/>
    <w:qFormat/>
    <w:rsid w:val="00ED20B8"/>
    <w:rPr>
      <w:rFonts w:cs="宋体"/>
      <w:sz w:val="28"/>
    </w:rPr>
  </w:style>
  <w:style w:type="paragraph" w:customStyle="1" w:styleId="afffff1">
    <w:name w:val="报告表正文 宋体 四号"/>
    <w:basedOn w:val="a0"/>
    <w:link w:val="Charf3"/>
    <w:qFormat/>
    <w:rsid w:val="00ED20B8"/>
    <w:pPr>
      <w:adjustRightInd w:val="0"/>
      <w:spacing w:line="500" w:lineRule="atLeast"/>
      <w:ind w:firstLineChars="200" w:firstLine="519"/>
      <w:textAlignment w:val="baseline"/>
    </w:pPr>
    <w:rPr>
      <w:rFonts w:cs="宋体"/>
      <w:kern w:val="0"/>
      <w:sz w:val="28"/>
    </w:rPr>
  </w:style>
  <w:style w:type="character" w:customStyle="1" w:styleId="afffff2">
    <w:name w:val="批注文字 字符"/>
    <w:rsid w:val="00ED20B8"/>
    <w:rPr>
      <w:color w:val="000000"/>
      <w:kern w:val="1"/>
    </w:rPr>
  </w:style>
  <w:style w:type="character" w:styleId="afffff3">
    <w:name w:val="Placeholder Text"/>
    <w:basedOn w:val="a1"/>
    <w:uiPriority w:val="99"/>
    <w:semiHidden/>
    <w:rsid w:val="00ED20B8"/>
    <w:rPr>
      <w:color w:val="808080"/>
    </w:rPr>
  </w:style>
  <w:style w:type="paragraph" w:customStyle="1" w:styleId="afffff4">
    <w:name w:val="页末正文"/>
    <w:basedOn w:val="a0"/>
    <w:rsid w:val="00ED20B8"/>
    <w:pPr>
      <w:spacing w:after="240" w:line="480" w:lineRule="exact"/>
      <w:ind w:firstLineChars="200" w:firstLine="560"/>
    </w:pPr>
    <w:rPr>
      <w:rFonts w:eastAsia="楷体_GB2312"/>
      <w:color w:val="000000"/>
      <w:sz w:val="28"/>
    </w:rPr>
  </w:style>
  <w:style w:type="paragraph" w:customStyle="1" w:styleId="afffff5">
    <w:name w:val="表题"/>
    <w:next w:val="aff8"/>
    <w:rsid w:val="00ED20B8"/>
    <w:pPr>
      <w:spacing w:beforeLines="50" w:before="50" w:after="120" w:line="400" w:lineRule="exact"/>
      <w:jc w:val="center"/>
    </w:pPr>
    <w:rPr>
      <w:rFonts w:eastAsia="仿宋_GB2312"/>
      <w:b/>
      <w:sz w:val="28"/>
    </w:rPr>
  </w:style>
  <w:style w:type="character" w:customStyle="1" w:styleId="AChar2">
    <w:name w:val="A表格 Char"/>
    <w:link w:val="Afffff6"/>
    <w:qFormat/>
    <w:rsid w:val="00ED20B8"/>
    <w:rPr>
      <w:kern w:val="2"/>
      <w:sz w:val="21"/>
      <w:szCs w:val="21"/>
    </w:rPr>
  </w:style>
  <w:style w:type="paragraph" w:customStyle="1" w:styleId="Afffff6">
    <w:name w:val="A表格"/>
    <w:basedOn w:val="a0"/>
    <w:link w:val="AChar2"/>
    <w:qFormat/>
    <w:rsid w:val="00ED20B8"/>
    <w:pPr>
      <w:jc w:val="center"/>
    </w:pPr>
    <w:rPr>
      <w:szCs w:val="21"/>
    </w:rPr>
  </w:style>
  <w:style w:type="character" w:customStyle="1" w:styleId="CharChar8">
    <w:name w:val="样式 表格 + 黑色 Char Char"/>
    <w:link w:val="afffff7"/>
    <w:rsid w:val="00ED20B8"/>
    <w:rPr>
      <w:snapToGrid w:val="0"/>
      <w:color w:val="000000"/>
      <w:spacing w:val="-4"/>
      <w:sz w:val="21"/>
      <w:szCs w:val="21"/>
    </w:rPr>
  </w:style>
  <w:style w:type="paragraph" w:customStyle="1" w:styleId="afffff7">
    <w:name w:val="样式 表格 + 黑色"/>
    <w:basedOn w:val="a0"/>
    <w:link w:val="CharChar8"/>
    <w:rsid w:val="00ED20B8"/>
    <w:pPr>
      <w:adjustRightInd w:val="0"/>
      <w:snapToGrid w:val="0"/>
      <w:jc w:val="center"/>
    </w:pPr>
    <w:rPr>
      <w:snapToGrid w:val="0"/>
      <w:color w:val="000000"/>
      <w:spacing w:val="-4"/>
      <w:kern w:val="0"/>
      <w:szCs w:val="21"/>
    </w:rPr>
  </w:style>
  <w:style w:type="paragraph" w:customStyle="1" w:styleId="CharCharCharCharCharCharChar3">
    <w:name w:val="Char Char Char Char Char Char Char"/>
    <w:basedOn w:val="a0"/>
    <w:rsid w:val="0039558E"/>
    <w:rPr>
      <w:sz w:val="24"/>
      <w:szCs w:val="24"/>
    </w:rPr>
  </w:style>
  <w:style w:type="paragraph" w:customStyle="1" w:styleId="Char23">
    <w:name w:val="Char2"/>
    <w:basedOn w:val="a0"/>
    <w:rsid w:val="0039558E"/>
    <w:rPr>
      <w:sz w:val="24"/>
      <w:szCs w:val="24"/>
    </w:rPr>
  </w:style>
  <w:style w:type="paragraph" w:customStyle="1" w:styleId="afffff8">
    <w:basedOn w:val="a0"/>
    <w:next w:val="afff8"/>
    <w:uiPriority w:val="34"/>
    <w:qFormat/>
    <w:rsid w:val="0039558E"/>
    <w:pPr>
      <w:ind w:firstLineChars="200" w:firstLine="420"/>
    </w:pPr>
  </w:style>
  <w:style w:type="paragraph" w:customStyle="1" w:styleId="Charf4">
    <w:name w:val="Char"/>
    <w:basedOn w:val="a0"/>
    <w:rsid w:val="0039558E"/>
    <w:rPr>
      <w:sz w:val="24"/>
      <w:szCs w:val="24"/>
    </w:rPr>
  </w:style>
  <w:style w:type="paragraph" w:customStyle="1" w:styleId="Char14">
    <w:name w:val="Char1"/>
    <w:basedOn w:val="a0"/>
    <w:rsid w:val="0039558E"/>
    <w:rPr>
      <w:sz w:val="24"/>
      <w:szCs w:val="24"/>
    </w:rPr>
  </w:style>
  <w:style w:type="paragraph" w:customStyle="1" w:styleId="CharCharCharChar3">
    <w:name w:val="Char Char Char Char"/>
    <w:basedOn w:val="a0"/>
    <w:rsid w:val="0039558E"/>
    <w:rPr>
      <w:szCs w:val="24"/>
    </w:rPr>
  </w:style>
  <w:style w:type="paragraph" w:customStyle="1" w:styleId="CharChar9">
    <w:name w:val="Char Char"/>
    <w:basedOn w:val="a0"/>
    <w:rsid w:val="0039558E"/>
    <w:rPr>
      <w:szCs w:val="24"/>
    </w:rPr>
  </w:style>
  <w:style w:type="paragraph" w:customStyle="1" w:styleId="CharCharCharCharCharChar3">
    <w:name w:val="Char Char Char Char Char Char"/>
    <w:basedOn w:val="a0"/>
    <w:rsid w:val="0039558E"/>
    <w:rPr>
      <w:szCs w:val="24"/>
    </w:rPr>
  </w:style>
  <w:style w:type="paragraph" w:customStyle="1" w:styleId="CharCharCharCharCharCharCharCharChar1CharCharCharChar2">
    <w:name w:val="Char Char Char Char Char Char Char Char Char1 Char Char Char Char"/>
    <w:basedOn w:val="a0"/>
    <w:rsid w:val="0039558E"/>
  </w:style>
  <w:style w:type="numbering" w:customStyle="1" w:styleId="2d">
    <w:name w:val="无列表2"/>
    <w:next w:val="a3"/>
    <w:uiPriority w:val="99"/>
    <w:semiHidden/>
    <w:unhideWhenUsed/>
    <w:rsid w:val="0079167B"/>
  </w:style>
  <w:style w:type="paragraph" w:customStyle="1" w:styleId="CharCharCharCharCharCharChar4">
    <w:name w:val="Char Char Char Char Char Char Char"/>
    <w:basedOn w:val="a0"/>
    <w:rsid w:val="0079167B"/>
    <w:rPr>
      <w:sz w:val="24"/>
      <w:szCs w:val="24"/>
    </w:rPr>
  </w:style>
  <w:style w:type="paragraph" w:customStyle="1" w:styleId="Char24">
    <w:name w:val="Char2"/>
    <w:basedOn w:val="a0"/>
    <w:rsid w:val="0079167B"/>
    <w:rPr>
      <w:sz w:val="24"/>
      <w:szCs w:val="24"/>
    </w:rPr>
  </w:style>
  <w:style w:type="paragraph" w:customStyle="1" w:styleId="afffff9">
    <w:basedOn w:val="a0"/>
    <w:next w:val="afff8"/>
    <w:qFormat/>
    <w:rsid w:val="0079167B"/>
    <w:pPr>
      <w:ind w:firstLineChars="200" w:firstLine="420"/>
    </w:pPr>
    <w:rPr>
      <w:szCs w:val="24"/>
    </w:rPr>
  </w:style>
  <w:style w:type="paragraph" w:customStyle="1" w:styleId="Charf5">
    <w:name w:val="Char"/>
    <w:basedOn w:val="a0"/>
    <w:rsid w:val="0079167B"/>
    <w:rPr>
      <w:sz w:val="24"/>
      <w:szCs w:val="24"/>
    </w:rPr>
  </w:style>
  <w:style w:type="paragraph" w:customStyle="1" w:styleId="Char15">
    <w:name w:val="Char1"/>
    <w:basedOn w:val="a0"/>
    <w:rsid w:val="0079167B"/>
    <w:rPr>
      <w:sz w:val="24"/>
      <w:szCs w:val="24"/>
    </w:rPr>
  </w:style>
  <w:style w:type="paragraph" w:customStyle="1" w:styleId="CharCharCharChar4">
    <w:name w:val="Char Char Char Char"/>
    <w:basedOn w:val="a0"/>
    <w:rsid w:val="0079167B"/>
    <w:rPr>
      <w:szCs w:val="24"/>
    </w:rPr>
  </w:style>
  <w:style w:type="paragraph" w:customStyle="1" w:styleId="CharChara">
    <w:name w:val="Char Char"/>
    <w:basedOn w:val="a0"/>
    <w:rsid w:val="0079167B"/>
    <w:rPr>
      <w:szCs w:val="24"/>
    </w:rPr>
  </w:style>
  <w:style w:type="paragraph" w:customStyle="1" w:styleId="CharCharCharCharCharChar4">
    <w:name w:val="Char Char Char Char Char Char"/>
    <w:basedOn w:val="a0"/>
    <w:rsid w:val="0079167B"/>
    <w:rPr>
      <w:szCs w:val="24"/>
    </w:rPr>
  </w:style>
  <w:style w:type="table" w:customStyle="1" w:styleId="2e">
    <w:name w:val="网格型2"/>
    <w:basedOn w:val="a2"/>
    <w:next w:val="aff1"/>
    <w:uiPriority w:val="99"/>
    <w:qFormat/>
    <w:rsid w:val="007916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unhideWhenUsed/>
    <w:qFormat/>
    <w:rsid w:val="0079167B"/>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CharCharCharCharCharCharCharCharChar1CharCharCharChar3">
    <w:name w:val="Char Char Char Char Char Char Char Char Char1 Char Char Char Char"/>
    <w:basedOn w:val="a0"/>
    <w:rsid w:val="00791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image" Target="media/image9.png"/><Relationship Id="rId39"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package" Target="embeddings/Microsoft_Visio_Drawing3.vsdx"/><Relationship Id="rId34" Type="http://schemas.openxmlformats.org/officeDocument/2006/relationships/image" Target="media/image17.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image" Target="media/image8.wmf"/><Relationship Id="rId33" Type="http://schemas.openxmlformats.org/officeDocument/2006/relationships/image" Target="media/image16.png"/><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wmf"/><Relationship Id="rId32" Type="http://schemas.openxmlformats.org/officeDocument/2006/relationships/image" Target="media/image15.png"/><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6.wmf"/><Relationship Id="rId28" Type="http://schemas.openxmlformats.org/officeDocument/2006/relationships/image" Target="media/image11.png"/><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package" Target="embeddings/Microsoft_Visio_Drawing2.vsdx"/><Relationship Id="rId31" Type="http://schemas.openxmlformats.org/officeDocument/2006/relationships/image" Target="media/image14.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image" Target="media/image5.wmf"/><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360&#20113;&#30424;\&#20853;&#20853;&#30340;&#39033;&#30446;\6&#26376;\&#37329;&#22363;&#23478;&#20855;&#39033;&#30446;\&#27849;&#31080;&#39135;&#21697;&#3492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83C277-B026-45CC-B85E-10EC3C4A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泉票食品表</Template>
  <TotalTime>16842</TotalTime>
  <Pages>64</Pages>
  <Words>7173</Words>
  <Characters>40887</Characters>
  <Application>Microsoft Office Word</Application>
  <DocSecurity>0</DocSecurity>
  <Lines>340</Lines>
  <Paragraphs>95</Paragraphs>
  <ScaleCrop>false</ScaleCrop>
  <Company>hb</Company>
  <LinksUpToDate>false</LinksUpToDate>
  <CharactersWithSpaces>47965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zxm</dc:creator>
  <cp:lastModifiedBy>程 君</cp:lastModifiedBy>
  <cp:revision>352</cp:revision>
  <cp:lastPrinted>2017-04-26T03:28:00Z</cp:lastPrinted>
  <dcterms:created xsi:type="dcterms:W3CDTF">2013-06-06T02:55:00Z</dcterms:created>
  <dcterms:modified xsi:type="dcterms:W3CDTF">2019-10-10T01:48:00Z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