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6"/>
        <w:gridCol w:w="1726"/>
        <w:gridCol w:w="667"/>
        <w:gridCol w:w="1252"/>
        <w:gridCol w:w="1444"/>
        <w:gridCol w:w="1497"/>
        <w:gridCol w:w="1896"/>
        <w:gridCol w:w="1868"/>
        <w:gridCol w:w="16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开发企业名称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灌南县宏辉房地产开发有限公司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本期交付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楼盘名称及本期销售幢号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    期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7071.68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10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丘号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户型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层高（m）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总建筑面积（㎡）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销售单价（元/㎡）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724959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94"/>
              </w:tabs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692273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692273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721100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737822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704666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704666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733963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744253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710862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710862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740394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757116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723255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723255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753257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769979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735648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735648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766120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776411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741845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741845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772552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53160067-29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782842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778983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789274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754238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754238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785415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795705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760434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53160067-39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760434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791846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802137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766631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766631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798278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808568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772827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772827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804709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53160067-49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802137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766631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766631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798278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5936</w:t>
            </w:r>
            <w:bookmarkStart w:id="0" w:name="_GoBack"/>
            <w:bookmarkEnd w:id="0"/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763548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729452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729452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759689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718527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686076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53160067-59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28.90243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123.93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686076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53160067-60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29.99734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128.63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714668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</w:tbl>
    <w:p>
      <w:pPr>
        <w:spacing w:line="400" w:lineRule="exact"/>
      </w:pP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eastAsia="zh-CN"/>
        </w:rPr>
        <w:t>发改委</w:t>
      </w:r>
      <w:r>
        <w:rPr>
          <w:rFonts w:hint="eastAsia" w:ascii="方正仿宋_GBK" w:eastAsia="方正仿宋_GBK"/>
          <w:sz w:val="24"/>
        </w:rPr>
        <w:t>1份、房产处1份、企业自留1份。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、结算价格以建筑面积为准。</w:t>
      </w:r>
      <w:r>
        <w:rPr>
          <w:rFonts w:hint="eastAsia" w:ascii="方正仿宋_GBK" w:eastAsia="方正仿宋_GBK"/>
          <w:sz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</w:rPr>
        <w:t>、储藏室（自行车库）单价：</w:t>
      </w:r>
      <w:r>
        <w:rPr>
          <w:rFonts w:hint="eastAsia" w:ascii="方正仿宋_GBK" w:eastAsia="方正仿宋_GBK"/>
          <w:sz w:val="24"/>
          <w:lang w:eastAsia="zh-CN"/>
        </w:rPr>
        <w:t>？</w:t>
      </w:r>
      <w:r>
        <w:rPr>
          <w:rFonts w:hint="eastAsia" w:ascii="方正仿宋_GBK" w:eastAsia="方正仿宋_GBK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lang w:val="en-US" w:eastAsia="zh-CN"/>
        </w:rPr>
        <w:t>5000</w:t>
      </w:r>
      <w:r>
        <w:rPr>
          <w:rFonts w:hint="eastAsia" w:ascii="方正仿宋_GBK" w:eastAsia="方正仿宋_GBK"/>
          <w:sz w:val="24"/>
        </w:rPr>
        <w:t>元/</w:t>
      </w:r>
      <w:r>
        <w:rPr>
          <w:rFonts w:hint="eastAsia" w:ascii="方正仿宋_GBK" w:eastAsia="方正仿宋_GBK"/>
          <w:sz w:val="24"/>
          <w:lang w:val="en-US" w:eastAsia="zh-CN"/>
        </w:rPr>
        <w:t>478.18</w:t>
      </w:r>
      <w:r>
        <w:rPr>
          <w:rFonts w:hint="eastAsia" w:ascii="方正仿宋_GBK" w:eastAsia="方正仿宋_GBK"/>
          <w:sz w:val="24"/>
        </w:rPr>
        <w:t>平方米、面积、朝向自选。</w:t>
      </w:r>
      <w:r>
        <w:rPr>
          <w:rFonts w:hint="eastAsia" w:ascii="方正仿宋_GBK" w:eastAsia="方正仿宋_GBK"/>
          <w:sz w:val="24"/>
          <w:lang w:val="en-US" w:eastAsia="zh-CN"/>
        </w:rPr>
        <w:t>4、</w:t>
      </w:r>
      <w:r>
        <w:rPr>
          <w:rFonts w:hint="eastAsia" w:ascii="方正仿宋_GBK" w:eastAsia="方正仿宋_GBK"/>
          <w:sz w:val="24"/>
        </w:rPr>
        <w:t>上述价格不含</w:t>
      </w:r>
      <w:r>
        <w:rPr>
          <w:rFonts w:hint="eastAsia" w:ascii="方正仿宋_GBK" w:eastAsia="方正仿宋_GBK"/>
          <w:sz w:val="24"/>
          <w:lang w:eastAsia="zh-CN"/>
        </w:rPr>
        <w:t>住房</w:t>
      </w:r>
      <w:r>
        <w:rPr>
          <w:rFonts w:hint="eastAsia" w:ascii="方正仿宋_GBK" w:eastAsia="方正仿宋_GBK"/>
          <w:sz w:val="24"/>
        </w:rPr>
        <w:t>维修基金。</w:t>
      </w:r>
      <w:r>
        <w:rPr>
          <w:rFonts w:hint="eastAsia" w:ascii="方正仿宋_GBK" w:eastAsia="方正仿宋_GBK"/>
          <w:sz w:val="24"/>
          <w:lang w:val="en-US" w:eastAsia="zh-CN"/>
        </w:rPr>
        <w:t>5、</w:t>
      </w:r>
      <w:r>
        <w:rPr>
          <w:rFonts w:hint="eastAsia" w:ascii="方正仿宋_GBK" w:eastAsia="方正仿宋_GBK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方正仿宋_GBK" w:eastAsia="方正仿宋_GBK"/>
          <w:sz w:val="24"/>
        </w:rPr>
        <w:t xml:space="preserve"> 单位（盖章）  年  月  日                                                         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E4E7C"/>
    <w:rsid w:val="061705F3"/>
    <w:rsid w:val="20A23A65"/>
    <w:rsid w:val="3D9A097E"/>
    <w:rsid w:val="5AF107A6"/>
    <w:rsid w:val="6A7E4E7C"/>
    <w:rsid w:val="6AED4EC6"/>
    <w:rsid w:val="6C6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2021-06-07T01:33:00Z</dcterms:created>
  <dc:creator>Administrator</dc:creator>
  <cp:lastModifiedBy>Administrator</cp:lastModifiedBy>
  <cp:lastPrinted>2021-06-08T02:42:52Z</cp:lastPrinted>
  <dcterms:modified xsi:type="dcterms:W3CDTF">2021-06-08T02:45:58Z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2D454619D54F4D6193A7AA1867AE8269</vt:lpwstr>
  </property>
</Properties>
</file>