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9B1" w:rsidRDefault="00D819B1" w:rsidP="00D819B1">
      <w:pPr>
        <w:rPr>
          <w:rFonts w:ascii="Times New Roman" w:hAnsi="Times New Roman"/>
          <w:sz w:val="32"/>
          <w:szCs w:val="32"/>
        </w:rPr>
      </w:pPr>
      <w:r>
        <w:rPr>
          <w:rFonts w:ascii="Times New Roman" w:eastAsia="黑体" w:hAnsi="Times New Roman"/>
          <w:kern w:val="0"/>
          <w:sz w:val="32"/>
          <w:szCs w:val="32"/>
        </w:rPr>
        <w:t>附件</w:t>
      </w:r>
      <w:r>
        <w:rPr>
          <w:rFonts w:ascii="Times New Roman" w:eastAsia="黑体" w:hAnsi="Times New Roman"/>
          <w:kern w:val="0"/>
          <w:sz w:val="32"/>
          <w:szCs w:val="32"/>
        </w:rPr>
        <w:t>1</w:t>
      </w:r>
    </w:p>
    <w:p w:rsidR="00D819B1" w:rsidRDefault="00D819B1" w:rsidP="00D819B1">
      <w:pPr>
        <w:jc w:val="center"/>
        <w:rPr>
          <w:rFonts w:ascii="Times New Roman" w:hAnsi="Times New Roman"/>
          <w:sz w:val="44"/>
          <w:szCs w:val="44"/>
        </w:rPr>
      </w:pPr>
      <w:bookmarkStart w:id="0" w:name="_GoBack"/>
      <w:r>
        <w:rPr>
          <w:rFonts w:ascii="Times New Roman" w:eastAsia="方正小标宋简体" w:hAnsi="Times New Roman"/>
          <w:kern w:val="0"/>
          <w:sz w:val="44"/>
          <w:szCs w:val="44"/>
        </w:rPr>
        <w:t>社保医保</w:t>
      </w:r>
      <w:r>
        <w:rPr>
          <w:rFonts w:ascii="Times New Roman" w:eastAsia="方正小标宋简体" w:hAnsi="Times New Roman" w:hint="eastAsia"/>
          <w:kern w:val="0"/>
          <w:sz w:val="44"/>
          <w:szCs w:val="44"/>
        </w:rPr>
        <w:t>“</w:t>
      </w:r>
      <w:r>
        <w:rPr>
          <w:rFonts w:ascii="Times New Roman" w:eastAsia="方正小标宋简体" w:hAnsi="Times New Roman"/>
          <w:kern w:val="0"/>
          <w:sz w:val="44"/>
          <w:szCs w:val="44"/>
        </w:rPr>
        <w:t>一件事</w:t>
      </w:r>
      <w:r>
        <w:rPr>
          <w:rFonts w:ascii="Times New Roman" w:eastAsia="方正小标宋简体" w:hAnsi="Times New Roman" w:hint="eastAsia"/>
          <w:kern w:val="0"/>
          <w:sz w:val="44"/>
          <w:szCs w:val="44"/>
        </w:rPr>
        <w:t>”</w:t>
      </w:r>
      <w:r>
        <w:rPr>
          <w:rFonts w:ascii="Times New Roman" w:eastAsia="方正小标宋简体" w:hAnsi="Times New Roman"/>
          <w:kern w:val="0"/>
          <w:sz w:val="44"/>
          <w:szCs w:val="44"/>
        </w:rPr>
        <w:t>联办事项清单</w:t>
      </w:r>
    </w:p>
    <w:tbl>
      <w:tblPr>
        <w:tblW w:w="5182" w:type="pct"/>
        <w:jc w:val="center"/>
        <w:tblLook w:val="0000" w:firstRow="0" w:lastRow="0" w:firstColumn="0" w:lastColumn="0" w:noHBand="0" w:noVBand="0"/>
      </w:tblPr>
      <w:tblGrid>
        <w:gridCol w:w="647"/>
        <w:gridCol w:w="688"/>
        <w:gridCol w:w="690"/>
        <w:gridCol w:w="1235"/>
        <w:gridCol w:w="6087"/>
        <w:gridCol w:w="3266"/>
        <w:gridCol w:w="719"/>
        <w:gridCol w:w="660"/>
        <w:gridCol w:w="746"/>
      </w:tblGrid>
      <w:tr w:rsidR="00D819B1" w:rsidTr="00471FDB">
        <w:trPr>
          <w:trHeight w:val="600"/>
          <w:tblHeader/>
          <w:jc w:val="center"/>
        </w:trPr>
        <w:tc>
          <w:tcPr>
            <w:tcW w:w="219" w:type="pct"/>
            <w:vMerge w:val="restart"/>
            <w:tcBorders>
              <w:top w:val="single" w:sz="4" w:space="0" w:color="auto"/>
              <w:left w:val="single" w:sz="4" w:space="0" w:color="auto"/>
              <w:bottom w:val="single" w:sz="4" w:space="0" w:color="auto"/>
              <w:right w:val="single" w:sz="4" w:space="0" w:color="auto"/>
            </w:tcBorders>
            <w:vAlign w:val="center"/>
          </w:tcPr>
          <w:bookmarkEnd w:id="0"/>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序号</w:t>
            </w:r>
          </w:p>
        </w:tc>
        <w:tc>
          <w:tcPr>
            <w:tcW w:w="233"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业务类型</w:t>
            </w:r>
          </w:p>
        </w:tc>
        <w:tc>
          <w:tcPr>
            <w:tcW w:w="653" w:type="pct"/>
            <w:gridSpan w:val="2"/>
            <w:tcBorders>
              <w:top w:val="single" w:sz="4" w:space="0" w:color="auto"/>
              <w:left w:val="nil"/>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业务名称</w:t>
            </w:r>
          </w:p>
        </w:tc>
        <w:tc>
          <w:tcPr>
            <w:tcW w:w="2064"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政策依据</w:t>
            </w:r>
          </w:p>
        </w:tc>
        <w:tc>
          <w:tcPr>
            <w:tcW w:w="1107"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申请材料</w:t>
            </w:r>
          </w:p>
        </w:tc>
        <w:tc>
          <w:tcPr>
            <w:tcW w:w="244"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办理期限</w:t>
            </w:r>
          </w:p>
        </w:tc>
        <w:tc>
          <w:tcPr>
            <w:tcW w:w="224"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是否</w:t>
            </w:r>
            <w:proofErr w:type="gramStart"/>
            <w:r>
              <w:rPr>
                <w:rFonts w:ascii="黑体" w:eastAsia="黑体" w:hAnsi="黑体" w:cs="黑体" w:hint="eastAsia"/>
                <w:kern w:val="0"/>
                <w:szCs w:val="21"/>
              </w:rPr>
              <w:t>可以网办</w:t>
            </w:r>
            <w:proofErr w:type="gramEnd"/>
          </w:p>
        </w:tc>
        <w:tc>
          <w:tcPr>
            <w:tcW w:w="253"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业务范围</w:t>
            </w:r>
          </w:p>
        </w:tc>
      </w:tr>
      <w:tr w:rsidR="00D819B1" w:rsidTr="00471FDB">
        <w:trPr>
          <w:trHeight w:val="805"/>
          <w:tblHeader/>
          <w:jc w:val="center"/>
        </w:trPr>
        <w:tc>
          <w:tcPr>
            <w:tcW w:w="219"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黑体" w:eastAsia="黑体" w:hAnsi="黑体" w:cs="黑体" w:hint="eastAsia"/>
                <w:kern w:val="0"/>
                <w:szCs w:val="21"/>
              </w:rPr>
            </w:pPr>
          </w:p>
        </w:tc>
        <w:tc>
          <w:tcPr>
            <w:tcW w:w="233"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黑体" w:eastAsia="黑体" w:hAnsi="黑体" w:cs="黑体" w:hint="eastAsia"/>
                <w:kern w:val="0"/>
                <w:szCs w:val="21"/>
              </w:rPr>
            </w:pPr>
          </w:p>
        </w:tc>
        <w:tc>
          <w:tcPr>
            <w:tcW w:w="234" w:type="pct"/>
            <w:tcBorders>
              <w:top w:val="nil"/>
              <w:left w:val="nil"/>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业务主项</w:t>
            </w:r>
          </w:p>
        </w:tc>
        <w:tc>
          <w:tcPr>
            <w:tcW w:w="419" w:type="pct"/>
            <w:tcBorders>
              <w:top w:val="nil"/>
              <w:left w:val="nil"/>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业务次项</w:t>
            </w:r>
          </w:p>
        </w:tc>
        <w:tc>
          <w:tcPr>
            <w:tcW w:w="2064"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黑体" w:eastAsia="黑体" w:hAnsi="黑体" w:cs="黑体" w:hint="eastAsia"/>
                <w:kern w:val="0"/>
                <w:szCs w:val="21"/>
              </w:rPr>
            </w:pPr>
          </w:p>
        </w:tc>
        <w:tc>
          <w:tcPr>
            <w:tcW w:w="1107"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黑体" w:eastAsia="黑体" w:hAnsi="黑体" w:cs="黑体" w:hint="eastAsia"/>
                <w:kern w:val="0"/>
                <w:szCs w:val="21"/>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黑体" w:eastAsia="黑体" w:hAnsi="黑体" w:cs="黑体" w:hint="eastAsia"/>
                <w:kern w:val="0"/>
                <w:szCs w:val="21"/>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黑体" w:eastAsia="黑体" w:hAnsi="黑体" w:cs="黑体" w:hint="eastAsia"/>
                <w:kern w:val="0"/>
                <w:szCs w:val="21"/>
              </w:rPr>
            </w:pPr>
          </w:p>
        </w:tc>
        <w:tc>
          <w:tcPr>
            <w:tcW w:w="253"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黑体" w:eastAsia="黑体" w:hAnsi="黑体" w:cs="黑体" w:hint="eastAsia"/>
                <w:kern w:val="0"/>
                <w:szCs w:val="21"/>
              </w:rPr>
            </w:pPr>
          </w:p>
        </w:tc>
      </w:tr>
      <w:tr w:rsidR="00D819B1" w:rsidTr="00471FDB">
        <w:trPr>
          <w:trHeight w:val="1703"/>
          <w:jc w:val="center"/>
        </w:trPr>
        <w:tc>
          <w:tcPr>
            <w:tcW w:w="219" w:type="pct"/>
            <w:tcBorders>
              <w:top w:val="nil"/>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1</w:t>
            </w:r>
          </w:p>
        </w:tc>
        <w:tc>
          <w:tcPr>
            <w:tcW w:w="233" w:type="pct"/>
            <w:vMerge w:val="restart"/>
            <w:tcBorders>
              <w:top w:val="nil"/>
              <w:left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社保医保征缴</w:t>
            </w:r>
          </w:p>
        </w:tc>
        <w:tc>
          <w:tcPr>
            <w:tcW w:w="234" w:type="pct"/>
            <w:vMerge w:val="restart"/>
            <w:tcBorders>
              <w:top w:val="nil"/>
              <w:left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参保登记</w:t>
            </w:r>
          </w:p>
        </w:tc>
        <w:tc>
          <w:tcPr>
            <w:tcW w:w="419"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单位参保登记</w:t>
            </w:r>
          </w:p>
        </w:tc>
        <w:tc>
          <w:tcPr>
            <w:tcW w:w="2064" w:type="pct"/>
            <w:tcBorders>
              <w:top w:val="nil"/>
              <w:left w:val="nil"/>
              <w:bottom w:val="single" w:sz="4" w:space="0" w:color="auto"/>
              <w:right w:val="single" w:sz="4" w:space="0" w:color="auto"/>
            </w:tcBorders>
            <w:vAlign w:val="center"/>
          </w:tcPr>
          <w:p w:rsidR="00D819B1" w:rsidRDefault="00D819B1" w:rsidP="00471FDB">
            <w:pPr>
              <w:widowControl/>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《中华人民共和国社会保险法》《社会保险费征缴暂行条例》《省人力资源和社会保障厅关于印发江苏省企业职工基本养老保险经办管理服务规程的通知》《国家医保局办公室 财政部办公厅 国家税务总局办公厅关于印发〈基本医疗保险参保管理经办规程〉的通知》</w:t>
            </w:r>
          </w:p>
        </w:tc>
        <w:tc>
          <w:tcPr>
            <w:tcW w:w="1107" w:type="pct"/>
            <w:tcBorders>
              <w:top w:val="nil"/>
              <w:left w:val="nil"/>
              <w:bottom w:val="nil"/>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登记证书、法人身份证原件、参保单位信息登记表、单位开户银行账户信息、单位印章</w:t>
            </w:r>
          </w:p>
        </w:tc>
        <w:tc>
          <w:tcPr>
            <w:tcW w:w="244"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即办</w:t>
            </w:r>
          </w:p>
        </w:tc>
        <w:tc>
          <w:tcPr>
            <w:tcW w:w="224"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是</w:t>
            </w:r>
          </w:p>
        </w:tc>
        <w:tc>
          <w:tcPr>
            <w:tcW w:w="253"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社保、</w:t>
            </w:r>
            <w:proofErr w:type="gramStart"/>
            <w:r>
              <w:rPr>
                <w:rFonts w:ascii="仿宋_GB2312" w:eastAsia="仿宋_GB2312" w:hAnsi="仿宋_GB2312" w:cs="仿宋_GB2312" w:hint="eastAsia"/>
                <w:kern w:val="0"/>
                <w:szCs w:val="21"/>
              </w:rPr>
              <w:t>医</w:t>
            </w:r>
            <w:proofErr w:type="gramEnd"/>
            <w:r>
              <w:rPr>
                <w:rFonts w:ascii="仿宋_GB2312" w:eastAsia="仿宋_GB2312" w:hAnsi="仿宋_GB2312" w:cs="仿宋_GB2312" w:hint="eastAsia"/>
                <w:kern w:val="0"/>
                <w:szCs w:val="21"/>
              </w:rPr>
              <w:t>保</w:t>
            </w:r>
          </w:p>
        </w:tc>
      </w:tr>
      <w:tr w:rsidR="00D819B1" w:rsidTr="00471FDB">
        <w:trPr>
          <w:trHeight w:val="1841"/>
          <w:jc w:val="center"/>
        </w:trPr>
        <w:tc>
          <w:tcPr>
            <w:tcW w:w="219" w:type="pct"/>
            <w:tcBorders>
              <w:top w:val="nil"/>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2</w:t>
            </w:r>
          </w:p>
        </w:tc>
        <w:tc>
          <w:tcPr>
            <w:tcW w:w="233" w:type="pct"/>
            <w:vMerge/>
            <w:tcBorders>
              <w:left w:val="single" w:sz="4" w:space="0" w:color="auto"/>
              <w:right w:val="single" w:sz="4" w:space="0" w:color="auto"/>
            </w:tcBorders>
            <w:vAlign w:val="center"/>
          </w:tcPr>
          <w:p w:rsidR="00D819B1" w:rsidRDefault="00D819B1" w:rsidP="00471FDB">
            <w:pPr>
              <w:widowControl/>
              <w:jc w:val="left"/>
              <w:rPr>
                <w:rFonts w:ascii="仿宋_GB2312" w:eastAsia="仿宋_GB2312" w:hAnsi="仿宋_GB2312" w:cs="仿宋_GB2312" w:hint="eastAsia"/>
                <w:kern w:val="0"/>
                <w:szCs w:val="21"/>
              </w:rPr>
            </w:pPr>
          </w:p>
        </w:tc>
        <w:tc>
          <w:tcPr>
            <w:tcW w:w="234" w:type="pct"/>
            <w:vMerge/>
            <w:tcBorders>
              <w:left w:val="single" w:sz="4" w:space="0" w:color="auto"/>
              <w:right w:val="single" w:sz="4" w:space="0" w:color="auto"/>
            </w:tcBorders>
            <w:vAlign w:val="center"/>
          </w:tcPr>
          <w:p w:rsidR="00D819B1" w:rsidRDefault="00D819B1" w:rsidP="00471FDB">
            <w:pPr>
              <w:widowControl/>
              <w:jc w:val="left"/>
              <w:rPr>
                <w:rFonts w:ascii="仿宋_GB2312" w:eastAsia="仿宋_GB2312" w:hAnsi="仿宋_GB2312" w:cs="仿宋_GB2312" w:hint="eastAsia"/>
                <w:kern w:val="0"/>
                <w:szCs w:val="21"/>
              </w:rPr>
            </w:pPr>
          </w:p>
        </w:tc>
        <w:tc>
          <w:tcPr>
            <w:tcW w:w="419"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单位信息变更</w:t>
            </w:r>
          </w:p>
        </w:tc>
        <w:tc>
          <w:tcPr>
            <w:tcW w:w="2064" w:type="pct"/>
            <w:tcBorders>
              <w:top w:val="nil"/>
              <w:left w:val="nil"/>
              <w:bottom w:val="single" w:sz="4" w:space="0" w:color="auto"/>
              <w:right w:val="single" w:sz="4" w:space="0" w:color="auto"/>
            </w:tcBorders>
            <w:vAlign w:val="center"/>
          </w:tcPr>
          <w:p w:rsidR="00D819B1" w:rsidRDefault="00D819B1" w:rsidP="00471FDB">
            <w:pPr>
              <w:widowControl/>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《中华人民共和国社会保险法》《社会保险费征缴暂行条例》《省人力资源和社会保障厅关于印发江苏省企业职工基本养老保险经办管理服务规程的通知》《国家医保局办公室 财政部办公厅 国家税务总局办公厅关于印发〈基本医疗保险参保管理经办规程〉的通知》</w:t>
            </w:r>
          </w:p>
        </w:tc>
        <w:tc>
          <w:tcPr>
            <w:tcW w:w="1107" w:type="pct"/>
            <w:tcBorders>
              <w:top w:val="single" w:sz="4" w:space="0" w:color="auto"/>
              <w:left w:val="nil"/>
              <w:bottom w:val="nil"/>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参保单位变更登记表、相关主管部门批准的变更材料等对应辅助材料、单位印章</w:t>
            </w:r>
          </w:p>
        </w:tc>
        <w:tc>
          <w:tcPr>
            <w:tcW w:w="244"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即办</w:t>
            </w:r>
          </w:p>
        </w:tc>
        <w:tc>
          <w:tcPr>
            <w:tcW w:w="224"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是</w:t>
            </w:r>
          </w:p>
        </w:tc>
        <w:tc>
          <w:tcPr>
            <w:tcW w:w="253"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社保、</w:t>
            </w:r>
            <w:proofErr w:type="gramStart"/>
            <w:r>
              <w:rPr>
                <w:rFonts w:ascii="仿宋_GB2312" w:eastAsia="仿宋_GB2312" w:hAnsi="仿宋_GB2312" w:cs="仿宋_GB2312" w:hint="eastAsia"/>
                <w:kern w:val="0"/>
                <w:szCs w:val="21"/>
              </w:rPr>
              <w:t>医</w:t>
            </w:r>
            <w:proofErr w:type="gramEnd"/>
            <w:r>
              <w:rPr>
                <w:rFonts w:ascii="仿宋_GB2312" w:eastAsia="仿宋_GB2312" w:hAnsi="仿宋_GB2312" w:cs="仿宋_GB2312" w:hint="eastAsia"/>
                <w:kern w:val="0"/>
                <w:szCs w:val="21"/>
              </w:rPr>
              <w:t>保</w:t>
            </w:r>
          </w:p>
        </w:tc>
      </w:tr>
      <w:tr w:rsidR="00D819B1" w:rsidTr="00471FDB">
        <w:trPr>
          <w:trHeight w:val="1804"/>
          <w:jc w:val="center"/>
        </w:trPr>
        <w:tc>
          <w:tcPr>
            <w:tcW w:w="219" w:type="pct"/>
            <w:tcBorders>
              <w:top w:val="nil"/>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3</w:t>
            </w:r>
          </w:p>
        </w:tc>
        <w:tc>
          <w:tcPr>
            <w:tcW w:w="233" w:type="pct"/>
            <w:vMerge/>
            <w:tcBorders>
              <w:left w:val="single" w:sz="4" w:space="0" w:color="auto"/>
              <w:bottom w:val="single" w:sz="4" w:space="0" w:color="auto"/>
              <w:right w:val="single" w:sz="4" w:space="0" w:color="auto"/>
            </w:tcBorders>
            <w:vAlign w:val="center"/>
          </w:tcPr>
          <w:p w:rsidR="00D819B1" w:rsidRDefault="00D819B1" w:rsidP="00471FDB">
            <w:pPr>
              <w:widowControl/>
              <w:jc w:val="left"/>
              <w:rPr>
                <w:rFonts w:ascii="仿宋_GB2312" w:eastAsia="仿宋_GB2312" w:hAnsi="仿宋_GB2312" w:cs="仿宋_GB2312" w:hint="eastAsia"/>
                <w:kern w:val="0"/>
                <w:szCs w:val="21"/>
              </w:rPr>
            </w:pPr>
          </w:p>
        </w:tc>
        <w:tc>
          <w:tcPr>
            <w:tcW w:w="234" w:type="pct"/>
            <w:vMerge/>
            <w:tcBorders>
              <w:left w:val="single" w:sz="4" w:space="0" w:color="auto"/>
              <w:bottom w:val="single" w:sz="4" w:space="0" w:color="auto"/>
              <w:right w:val="single" w:sz="4" w:space="0" w:color="auto"/>
            </w:tcBorders>
            <w:vAlign w:val="center"/>
          </w:tcPr>
          <w:p w:rsidR="00D819B1" w:rsidRDefault="00D819B1" w:rsidP="00471FDB">
            <w:pPr>
              <w:widowControl/>
              <w:jc w:val="left"/>
              <w:rPr>
                <w:rFonts w:ascii="仿宋_GB2312" w:eastAsia="仿宋_GB2312" w:hAnsi="仿宋_GB2312" w:cs="仿宋_GB2312" w:hint="eastAsia"/>
                <w:kern w:val="0"/>
                <w:szCs w:val="21"/>
              </w:rPr>
            </w:pPr>
          </w:p>
        </w:tc>
        <w:tc>
          <w:tcPr>
            <w:tcW w:w="419"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单位注销</w:t>
            </w:r>
          </w:p>
        </w:tc>
        <w:tc>
          <w:tcPr>
            <w:tcW w:w="2064" w:type="pct"/>
            <w:tcBorders>
              <w:top w:val="nil"/>
              <w:left w:val="nil"/>
              <w:bottom w:val="single" w:sz="4" w:space="0" w:color="auto"/>
              <w:right w:val="single" w:sz="4" w:space="0" w:color="auto"/>
            </w:tcBorders>
            <w:vAlign w:val="center"/>
          </w:tcPr>
          <w:p w:rsidR="00D819B1" w:rsidRDefault="00D819B1" w:rsidP="00471FDB">
            <w:pPr>
              <w:widowControl/>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《中华人民共和国社会保险法》《社会保险费征缴暂行条例》《省人力资源和社会保障厅关于印发江苏省企业职工基本养老保险经办管理服务规程的通知》《国家医保局办公室 财政部办公厅 国家税务总局办公厅关于印发〈基本医疗保险参保管理经办规程〉的通知》</w:t>
            </w:r>
          </w:p>
        </w:tc>
        <w:tc>
          <w:tcPr>
            <w:tcW w:w="1107" w:type="pct"/>
            <w:tcBorders>
              <w:top w:val="single" w:sz="4" w:space="0" w:color="auto"/>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参保单位注销登记表、相关法律文书或其他有关注销文件、单位印章</w:t>
            </w:r>
          </w:p>
        </w:tc>
        <w:tc>
          <w:tcPr>
            <w:tcW w:w="244"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即办</w:t>
            </w:r>
          </w:p>
        </w:tc>
        <w:tc>
          <w:tcPr>
            <w:tcW w:w="224"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否</w:t>
            </w:r>
          </w:p>
        </w:tc>
        <w:tc>
          <w:tcPr>
            <w:tcW w:w="253"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社保、</w:t>
            </w:r>
            <w:proofErr w:type="gramStart"/>
            <w:r>
              <w:rPr>
                <w:rFonts w:ascii="仿宋_GB2312" w:eastAsia="仿宋_GB2312" w:hAnsi="仿宋_GB2312" w:cs="仿宋_GB2312" w:hint="eastAsia"/>
                <w:kern w:val="0"/>
                <w:szCs w:val="21"/>
              </w:rPr>
              <w:t>医</w:t>
            </w:r>
            <w:proofErr w:type="gramEnd"/>
            <w:r>
              <w:rPr>
                <w:rFonts w:ascii="仿宋_GB2312" w:eastAsia="仿宋_GB2312" w:hAnsi="仿宋_GB2312" w:cs="仿宋_GB2312" w:hint="eastAsia"/>
                <w:kern w:val="0"/>
                <w:szCs w:val="21"/>
              </w:rPr>
              <w:t>保</w:t>
            </w:r>
          </w:p>
        </w:tc>
      </w:tr>
    </w:tbl>
    <w:p w:rsidR="00D819B1" w:rsidRDefault="00D819B1" w:rsidP="00D819B1">
      <w:pPr>
        <w:widowControl/>
        <w:jc w:val="center"/>
        <w:rPr>
          <w:rFonts w:ascii="仿宋_GB2312" w:eastAsia="仿宋_GB2312" w:hAnsi="仿宋_GB2312" w:cs="仿宋_GB2312" w:hint="eastAsia"/>
          <w:kern w:val="0"/>
          <w:szCs w:val="21"/>
        </w:rPr>
        <w:sectPr w:rsidR="00D819B1">
          <w:footerReference w:type="even" r:id="rId7"/>
          <w:footerReference w:type="default" r:id="rId8"/>
          <w:pgSz w:w="16838" w:h="11906" w:orient="landscape"/>
          <w:pgMar w:top="1417" w:right="1417" w:bottom="1417" w:left="1417" w:header="851" w:footer="992" w:gutter="0"/>
          <w:cols w:space="720"/>
          <w:docGrid w:type="lines" w:linePitch="312"/>
        </w:sectPr>
      </w:pPr>
    </w:p>
    <w:tbl>
      <w:tblPr>
        <w:tblW w:w="5182" w:type="pct"/>
        <w:jc w:val="center"/>
        <w:tblLook w:val="0000" w:firstRow="0" w:lastRow="0" w:firstColumn="0" w:lastColumn="0" w:noHBand="0" w:noVBand="0"/>
      </w:tblPr>
      <w:tblGrid>
        <w:gridCol w:w="649"/>
        <w:gridCol w:w="691"/>
        <w:gridCol w:w="694"/>
        <w:gridCol w:w="1235"/>
        <w:gridCol w:w="6081"/>
        <w:gridCol w:w="3248"/>
        <w:gridCol w:w="734"/>
        <w:gridCol w:w="660"/>
        <w:gridCol w:w="746"/>
      </w:tblGrid>
      <w:tr w:rsidR="00D819B1" w:rsidTr="00471FDB">
        <w:trPr>
          <w:trHeight w:val="600"/>
          <w:tblHeader/>
          <w:jc w:val="center"/>
        </w:trPr>
        <w:tc>
          <w:tcPr>
            <w:tcW w:w="220"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lastRenderedPageBreak/>
              <w:t>序号</w:t>
            </w:r>
          </w:p>
        </w:tc>
        <w:tc>
          <w:tcPr>
            <w:tcW w:w="234"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业务类型</w:t>
            </w:r>
          </w:p>
        </w:tc>
        <w:tc>
          <w:tcPr>
            <w:tcW w:w="654" w:type="pct"/>
            <w:gridSpan w:val="2"/>
            <w:tcBorders>
              <w:top w:val="single" w:sz="4" w:space="0" w:color="auto"/>
              <w:left w:val="nil"/>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业务名称</w:t>
            </w:r>
          </w:p>
        </w:tc>
        <w:tc>
          <w:tcPr>
            <w:tcW w:w="2062"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政策依据</w:t>
            </w:r>
          </w:p>
        </w:tc>
        <w:tc>
          <w:tcPr>
            <w:tcW w:w="1101"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申请材料</w:t>
            </w:r>
          </w:p>
        </w:tc>
        <w:tc>
          <w:tcPr>
            <w:tcW w:w="249"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办理期限</w:t>
            </w:r>
          </w:p>
        </w:tc>
        <w:tc>
          <w:tcPr>
            <w:tcW w:w="224"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是否</w:t>
            </w:r>
            <w:proofErr w:type="gramStart"/>
            <w:r>
              <w:rPr>
                <w:rFonts w:ascii="黑体" w:eastAsia="黑体" w:hAnsi="黑体" w:cs="黑体" w:hint="eastAsia"/>
                <w:kern w:val="0"/>
                <w:szCs w:val="21"/>
              </w:rPr>
              <w:t>可以网办</w:t>
            </w:r>
            <w:proofErr w:type="gramEnd"/>
          </w:p>
        </w:tc>
        <w:tc>
          <w:tcPr>
            <w:tcW w:w="253"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业务范围</w:t>
            </w:r>
          </w:p>
        </w:tc>
      </w:tr>
      <w:tr w:rsidR="00D819B1" w:rsidTr="00471FDB">
        <w:trPr>
          <w:trHeight w:val="600"/>
          <w:tblHeader/>
          <w:jc w:val="center"/>
        </w:trPr>
        <w:tc>
          <w:tcPr>
            <w:tcW w:w="220"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黑体" w:eastAsia="黑体" w:hAnsi="黑体" w:cs="黑体" w:hint="eastAsia"/>
                <w:kern w:val="0"/>
                <w:szCs w:val="21"/>
              </w:rPr>
            </w:pPr>
          </w:p>
        </w:tc>
        <w:tc>
          <w:tcPr>
            <w:tcW w:w="234"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黑体" w:eastAsia="黑体" w:hAnsi="黑体" w:cs="黑体" w:hint="eastAsia"/>
                <w:kern w:val="0"/>
                <w:szCs w:val="21"/>
              </w:rPr>
            </w:pPr>
          </w:p>
        </w:tc>
        <w:tc>
          <w:tcPr>
            <w:tcW w:w="235" w:type="pct"/>
            <w:tcBorders>
              <w:top w:val="nil"/>
              <w:left w:val="nil"/>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业务主项</w:t>
            </w:r>
          </w:p>
        </w:tc>
        <w:tc>
          <w:tcPr>
            <w:tcW w:w="419" w:type="pct"/>
            <w:tcBorders>
              <w:top w:val="nil"/>
              <w:left w:val="nil"/>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业务次项</w:t>
            </w:r>
          </w:p>
        </w:tc>
        <w:tc>
          <w:tcPr>
            <w:tcW w:w="2062"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黑体" w:eastAsia="黑体" w:hAnsi="黑体" w:cs="黑体" w:hint="eastAsia"/>
                <w:kern w:val="0"/>
                <w:szCs w:val="21"/>
              </w:rPr>
            </w:pPr>
          </w:p>
        </w:tc>
        <w:tc>
          <w:tcPr>
            <w:tcW w:w="1101"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黑体" w:eastAsia="黑体" w:hAnsi="黑体" w:cs="黑体" w:hint="eastAsia"/>
                <w:kern w:val="0"/>
                <w:szCs w:val="21"/>
              </w:rPr>
            </w:pPr>
          </w:p>
        </w:tc>
        <w:tc>
          <w:tcPr>
            <w:tcW w:w="249"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黑体" w:eastAsia="黑体" w:hAnsi="黑体" w:cs="黑体" w:hint="eastAsia"/>
                <w:kern w:val="0"/>
                <w:szCs w:val="21"/>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黑体" w:eastAsia="黑体" w:hAnsi="黑体" w:cs="黑体" w:hint="eastAsia"/>
                <w:kern w:val="0"/>
                <w:szCs w:val="21"/>
              </w:rPr>
            </w:pPr>
          </w:p>
        </w:tc>
        <w:tc>
          <w:tcPr>
            <w:tcW w:w="253"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黑体" w:eastAsia="黑体" w:hAnsi="黑体" w:cs="黑体" w:hint="eastAsia"/>
                <w:kern w:val="0"/>
                <w:szCs w:val="21"/>
              </w:rPr>
            </w:pPr>
          </w:p>
        </w:tc>
      </w:tr>
      <w:tr w:rsidR="00D819B1" w:rsidTr="00471FDB">
        <w:trPr>
          <w:trHeight w:val="1837"/>
          <w:jc w:val="center"/>
        </w:trPr>
        <w:tc>
          <w:tcPr>
            <w:tcW w:w="220" w:type="pct"/>
            <w:tcBorders>
              <w:top w:val="nil"/>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4</w:t>
            </w:r>
          </w:p>
        </w:tc>
        <w:tc>
          <w:tcPr>
            <w:tcW w:w="234" w:type="pct"/>
            <w:vMerge w:val="restart"/>
            <w:tcBorders>
              <w:top w:val="nil"/>
              <w:left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社保医保征缴</w:t>
            </w:r>
          </w:p>
        </w:tc>
        <w:tc>
          <w:tcPr>
            <w:tcW w:w="235" w:type="pct"/>
            <w:vMerge w:val="restart"/>
            <w:tcBorders>
              <w:top w:val="nil"/>
              <w:left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参保登记</w:t>
            </w:r>
          </w:p>
        </w:tc>
        <w:tc>
          <w:tcPr>
            <w:tcW w:w="419"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参保人</w:t>
            </w:r>
            <w:proofErr w:type="gramStart"/>
            <w:r>
              <w:rPr>
                <w:rFonts w:ascii="仿宋_GB2312" w:eastAsia="仿宋_GB2312" w:hAnsi="仿宋_GB2312" w:cs="仿宋_GB2312" w:hint="eastAsia"/>
                <w:kern w:val="0"/>
                <w:szCs w:val="21"/>
              </w:rPr>
              <w:t>员信息</w:t>
            </w:r>
            <w:proofErr w:type="gramEnd"/>
            <w:r>
              <w:rPr>
                <w:rFonts w:ascii="仿宋_GB2312" w:eastAsia="仿宋_GB2312" w:hAnsi="仿宋_GB2312" w:cs="仿宋_GB2312" w:hint="eastAsia"/>
                <w:kern w:val="0"/>
                <w:szCs w:val="21"/>
              </w:rPr>
              <w:t>变更</w:t>
            </w:r>
          </w:p>
        </w:tc>
        <w:tc>
          <w:tcPr>
            <w:tcW w:w="2062" w:type="pct"/>
            <w:tcBorders>
              <w:top w:val="nil"/>
              <w:left w:val="nil"/>
              <w:bottom w:val="single" w:sz="4" w:space="0" w:color="auto"/>
              <w:right w:val="single" w:sz="4" w:space="0" w:color="auto"/>
            </w:tcBorders>
            <w:vAlign w:val="center"/>
          </w:tcPr>
          <w:p w:rsidR="00D819B1" w:rsidRDefault="00D819B1" w:rsidP="00471FDB">
            <w:pPr>
              <w:widowControl/>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《中华人民共和国社会保险法》《社会保险费征缴暂行条例》《省人力资源和社会保障厅关于印发江苏省企业职工基本养老保险经办管理服务规程的通知》《国家医保局办公室 财政部办公厅 国家税务总局办公厅关于印发〈基本医疗保险参保管理经办规程〉的通知》</w:t>
            </w:r>
          </w:p>
        </w:tc>
        <w:tc>
          <w:tcPr>
            <w:tcW w:w="1101" w:type="pct"/>
            <w:tcBorders>
              <w:top w:val="nil"/>
              <w:left w:val="nil"/>
              <w:bottom w:val="nil"/>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参保人</w:t>
            </w:r>
            <w:proofErr w:type="gramStart"/>
            <w:r>
              <w:rPr>
                <w:rFonts w:ascii="仿宋_GB2312" w:eastAsia="仿宋_GB2312" w:hAnsi="仿宋_GB2312" w:cs="仿宋_GB2312" w:hint="eastAsia"/>
                <w:kern w:val="0"/>
                <w:szCs w:val="21"/>
              </w:rPr>
              <w:t>员信息</w:t>
            </w:r>
            <w:proofErr w:type="gramEnd"/>
            <w:r>
              <w:rPr>
                <w:rFonts w:ascii="仿宋_GB2312" w:eastAsia="仿宋_GB2312" w:hAnsi="仿宋_GB2312" w:cs="仿宋_GB2312" w:hint="eastAsia"/>
                <w:kern w:val="0"/>
                <w:szCs w:val="21"/>
              </w:rPr>
              <w:t>变更表、有效身份证件、相关变更材料附件</w:t>
            </w:r>
          </w:p>
        </w:tc>
        <w:tc>
          <w:tcPr>
            <w:tcW w:w="249"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即办</w:t>
            </w:r>
          </w:p>
        </w:tc>
        <w:tc>
          <w:tcPr>
            <w:tcW w:w="224"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是</w:t>
            </w:r>
          </w:p>
        </w:tc>
        <w:tc>
          <w:tcPr>
            <w:tcW w:w="253"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社保、</w:t>
            </w:r>
            <w:proofErr w:type="gramStart"/>
            <w:r>
              <w:rPr>
                <w:rFonts w:ascii="仿宋_GB2312" w:eastAsia="仿宋_GB2312" w:hAnsi="仿宋_GB2312" w:cs="仿宋_GB2312" w:hint="eastAsia"/>
                <w:kern w:val="0"/>
                <w:szCs w:val="21"/>
              </w:rPr>
              <w:t>医</w:t>
            </w:r>
            <w:proofErr w:type="gramEnd"/>
            <w:r>
              <w:rPr>
                <w:rFonts w:ascii="仿宋_GB2312" w:eastAsia="仿宋_GB2312" w:hAnsi="仿宋_GB2312" w:cs="仿宋_GB2312" w:hint="eastAsia"/>
                <w:kern w:val="0"/>
                <w:szCs w:val="21"/>
              </w:rPr>
              <w:t>保</w:t>
            </w:r>
          </w:p>
        </w:tc>
      </w:tr>
      <w:tr w:rsidR="00D819B1" w:rsidTr="00471FDB">
        <w:trPr>
          <w:trHeight w:val="1770"/>
          <w:jc w:val="center"/>
        </w:trPr>
        <w:tc>
          <w:tcPr>
            <w:tcW w:w="220" w:type="pct"/>
            <w:tcBorders>
              <w:top w:val="nil"/>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5</w:t>
            </w:r>
          </w:p>
        </w:tc>
        <w:tc>
          <w:tcPr>
            <w:tcW w:w="234" w:type="pct"/>
            <w:vMerge/>
            <w:tcBorders>
              <w:left w:val="single" w:sz="4" w:space="0" w:color="auto"/>
              <w:right w:val="single" w:sz="4" w:space="0" w:color="auto"/>
            </w:tcBorders>
            <w:vAlign w:val="center"/>
          </w:tcPr>
          <w:p w:rsidR="00D819B1" w:rsidRDefault="00D819B1" w:rsidP="00471FDB">
            <w:pPr>
              <w:widowControl/>
              <w:jc w:val="left"/>
              <w:rPr>
                <w:rFonts w:ascii="仿宋_GB2312" w:eastAsia="仿宋_GB2312" w:hAnsi="仿宋_GB2312" w:cs="仿宋_GB2312" w:hint="eastAsia"/>
                <w:kern w:val="0"/>
                <w:szCs w:val="21"/>
              </w:rPr>
            </w:pPr>
          </w:p>
        </w:tc>
        <w:tc>
          <w:tcPr>
            <w:tcW w:w="235" w:type="pct"/>
            <w:vMerge/>
            <w:tcBorders>
              <w:left w:val="single" w:sz="4" w:space="0" w:color="auto"/>
              <w:right w:val="single" w:sz="4" w:space="0" w:color="auto"/>
            </w:tcBorders>
            <w:vAlign w:val="center"/>
          </w:tcPr>
          <w:p w:rsidR="00D819B1" w:rsidRDefault="00D819B1" w:rsidP="00471FDB">
            <w:pPr>
              <w:widowControl/>
              <w:jc w:val="left"/>
              <w:rPr>
                <w:rFonts w:ascii="仿宋_GB2312" w:eastAsia="仿宋_GB2312" w:hAnsi="仿宋_GB2312" w:cs="仿宋_GB2312" w:hint="eastAsia"/>
                <w:kern w:val="0"/>
                <w:szCs w:val="21"/>
              </w:rPr>
            </w:pPr>
          </w:p>
        </w:tc>
        <w:tc>
          <w:tcPr>
            <w:tcW w:w="419"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职工用工参保登记</w:t>
            </w:r>
          </w:p>
        </w:tc>
        <w:tc>
          <w:tcPr>
            <w:tcW w:w="2062" w:type="pct"/>
            <w:tcBorders>
              <w:top w:val="nil"/>
              <w:left w:val="nil"/>
              <w:bottom w:val="single" w:sz="4" w:space="0" w:color="auto"/>
              <w:right w:val="single" w:sz="4" w:space="0" w:color="auto"/>
            </w:tcBorders>
            <w:vAlign w:val="center"/>
          </w:tcPr>
          <w:p w:rsidR="00D819B1" w:rsidRDefault="00D819B1" w:rsidP="00471FDB">
            <w:pPr>
              <w:widowControl/>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《中华人民共和国社会保险法》《社会保险费征缴暂行条例》《省人力资源和社会保障厅关于印发江苏省企业职工基本养老保险经办管理服务规程的通知》《国家医保局办公室 财政部办公厅 国家税务总局办公厅关于印发〈基本医疗保险参保管理经办规程〉的通知》</w:t>
            </w:r>
          </w:p>
        </w:tc>
        <w:tc>
          <w:tcPr>
            <w:tcW w:w="1101" w:type="pct"/>
            <w:tcBorders>
              <w:top w:val="single" w:sz="4" w:space="0" w:color="auto"/>
              <w:left w:val="nil"/>
              <w:bottom w:val="nil"/>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参保单位用工参保登记花名册、身份证原件或相关有效证件</w:t>
            </w:r>
          </w:p>
        </w:tc>
        <w:tc>
          <w:tcPr>
            <w:tcW w:w="249"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即办</w:t>
            </w:r>
          </w:p>
        </w:tc>
        <w:tc>
          <w:tcPr>
            <w:tcW w:w="224"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是</w:t>
            </w:r>
          </w:p>
        </w:tc>
        <w:tc>
          <w:tcPr>
            <w:tcW w:w="253"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社保、</w:t>
            </w:r>
            <w:proofErr w:type="gramStart"/>
            <w:r>
              <w:rPr>
                <w:rFonts w:ascii="仿宋_GB2312" w:eastAsia="仿宋_GB2312" w:hAnsi="仿宋_GB2312" w:cs="仿宋_GB2312" w:hint="eastAsia"/>
                <w:kern w:val="0"/>
                <w:szCs w:val="21"/>
              </w:rPr>
              <w:t>医</w:t>
            </w:r>
            <w:proofErr w:type="gramEnd"/>
            <w:r>
              <w:rPr>
                <w:rFonts w:ascii="仿宋_GB2312" w:eastAsia="仿宋_GB2312" w:hAnsi="仿宋_GB2312" w:cs="仿宋_GB2312" w:hint="eastAsia"/>
                <w:kern w:val="0"/>
                <w:szCs w:val="21"/>
              </w:rPr>
              <w:t>保</w:t>
            </w:r>
          </w:p>
        </w:tc>
      </w:tr>
      <w:tr w:rsidR="00D819B1" w:rsidTr="00471FDB">
        <w:trPr>
          <w:trHeight w:val="1820"/>
          <w:jc w:val="center"/>
        </w:trPr>
        <w:tc>
          <w:tcPr>
            <w:tcW w:w="220" w:type="pct"/>
            <w:tcBorders>
              <w:top w:val="nil"/>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6</w:t>
            </w:r>
          </w:p>
        </w:tc>
        <w:tc>
          <w:tcPr>
            <w:tcW w:w="234" w:type="pct"/>
            <w:vMerge/>
            <w:tcBorders>
              <w:left w:val="single" w:sz="4" w:space="0" w:color="auto"/>
              <w:right w:val="single" w:sz="4" w:space="0" w:color="auto"/>
            </w:tcBorders>
            <w:vAlign w:val="center"/>
          </w:tcPr>
          <w:p w:rsidR="00D819B1" w:rsidRDefault="00D819B1" w:rsidP="00471FDB">
            <w:pPr>
              <w:widowControl/>
              <w:jc w:val="left"/>
              <w:rPr>
                <w:rFonts w:ascii="仿宋_GB2312" w:eastAsia="仿宋_GB2312" w:hAnsi="仿宋_GB2312" w:cs="仿宋_GB2312" w:hint="eastAsia"/>
                <w:kern w:val="0"/>
                <w:szCs w:val="21"/>
              </w:rPr>
            </w:pPr>
          </w:p>
        </w:tc>
        <w:tc>
          <w:tcPr>
            <w:tcW w:w="235" w:type="pct"/>
            <w:vMerge/>
            <w:tcBorders>
              <w:left w:val="single" w:sz="4" w:space="0" w:color="auto"/>
              <w:right w:val="single" w:sz="4" w:space="0" w:color="auto"/>
            </w:tcBorders>
            <w:vAlign w:val="center"/>
          </w:tcPr>
          <w:p w:rsidR="00D819B1" w:rsidRDefault="00D819B1" w:rsidP="00471FDB">
            <w:pPr>
              <w:widowControl/>
              <w:jc w:val="left"/>
              <w:rPr>
                <w:rFonts w:ascii="仿宋_GB2312" w:eastAsia="仿宋_GB2312" w:hAnsi="仿宋_GB2312" w:cs="仿宋_GB2312" w:hint="eastAsia"/>
                <w:kern w:val="0"/>
                <w:szCs w:val="21"/>
              </w:rPr>
            </w:pPr>
          </w:p>
        </w:tc>
        <w:tc>
          <w:tcPr>
            <w:tcW w:w="419"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职工退工停</w:t>
            </w:r>
            <w:proofErr w:type="gramStart"/>
            <w:r>
              <w:rPr>
                <w:rFonts w:ascii="仿宋_GB2312" w:eastAsia="仿宋_GB2312" w:hAnsi="仿宋_GB2312" w:cs="仿宋_GB2312" w:hint="eastAsia"/>
                <w:kern w:val="0"/>
                <w:szCs w:val="21"/>
              </w:rPr>
              <w:t>保登记</w:t>
            </w:r>
            <w:proofErr w:type="gramEnd"/>
          </w:p>
        </w:tc>
        <w:tc>
          <w:tcPr>
            <w:tcW w:w="2062" w:type="pct"/>
            <w:tcBorders>
              <w:top w:val="nil"/>
              <w:left w:val="nil"/>
              <w:bottom w:val="single" w:sz="4" w:space="0" w:color="auto"/>
              <w:right w:val="single" w:sz="4" w:space="0" w:color="auto"/>
            </w:tcBorders>
            <w:vAlign w:val="center"/>
          </w:tcPr>
          <w:p w:rsidR="00D819B1" w:rsidRDefault="00D819B1" w:rsidP="00471FDB">
            <w:pPr>
              <w:widowControl/>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《中华人民共和国社会保险法》《社会保险费征缴暂行条例》《省人力资源和社会保障厅关于印发江苏省企业职工基本养老保险经办管理服务规程的通知》《国家医保局办公室 财政部办公厅 国家税务总局办公厅关于印发〈基本医疗保险参保管理经办规程〉的通知》</w:t>
            </w:r>
          </w:p>
        </w:tc>
        <w:tc>
          <w:tcPr>
            <w:tcW w:w="1101" w:type="pct"/>
            <w:tcBorders>
              <w:top w:val="single" w:sz="4" w:space="0" w:color="auto"/>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参保单位退工停</w:t>
            </w:r>
            <w:proofErr w:type="gramStart"/>
            <w:r>
              <w:rPr>
                <w:rFonts w:ascii="仿宋_GB2312" w:eastAsia="仿宋_GB2312" w:hAnsi="仿宋_GB2312" w:cs="仿宋_GB2312" w:hint="eastAsia"/>
                <w:kern w:val="0"/>
                <w:szCs w:val="21"/>
              </w:rPr>
              <w:t>保登记</w:t>
            </w:r>
            <w:proofErr w:type="gramEnd"/>
            <w:r>
              <w:rPr>
                <w:rFonts w:ascii="仿宋_GB2312" w:eastAsia="仿宋_GB2312" w:hAnsi="仿宋_GB2312" w:cs="仿宋_GB2312" w:hint="eastAsia"/>
                <w:kern w:val="0"/>
                <w:szCs w:val="21"/>
              </w:rPr>
              <w:t>花名册、解除劳动关系材料</w:t>
            </w:r>
          </w:p>
        </w:tc>
        <w:tc>
          <w:tcPr>
            <w:tcW w:w="249"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即办</w:t>
            </w:r>
          </w:p>
        </w:tc>
        <w:tc>
          <w:tcPr>
            <w:tcW w:w="224"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是</w:t>
            </w:r>
          </w:p>
        </w:tc>
        <w:tc>
          <w:tcPr>
            <w:tcW w:w="253"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社保、</w:t>
            </w:r>
            <w:proofErr w:type="gramStart"/>
            <w:r>
              <w:rPr>
                <w:rFonts w:ascii="仿宋_GB2312" w:eastAsia="仿宋_GB2312" w:hAnsi="仿宋_GB2312" w:cs="仿宋_GB2312" w:hint="eastAsia"/>
                <w:kern w:val="0"/>
                <w:szCs w:val="21"/>
              </w:rPr>
              <w:t>医</w:t>
            </w:r>
            <w:proofErr w:type="gramEnd"/>
            <w:r>
              <w:rPr>
                <w:rFonts w:ascii="仿宋_GB2312" w:eastAsia="仿宋_GB2312" w:hAnsi="仿宋_GB2312" w:cs="仿宋_GB2312" w:hint="eastAsia"/>
                <w:kern w:val="0"/>
                <w:szCs w:val="21"/>
              </w:rPr>
              <w:t>保</w:t>
            </w:r>
          </w:p>
        </w:tc>
      </w:tr>
      <w:tr w:rsidR="00D819B1" w:rsidTr="00471FDB">
        <w:trPr>
          <w:trHeight w:val="1937"/>
          <w:jc w:val="center"/>
        </w:trPr>
        <w:tc>
          <w:tcPr>
            <w:tcW w:w="220" w:type="pct"/>
            <w:tcBorders>
              <w:top w:val="nil"/>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7</w:t>
            </w:r>
          </w:p>
        </w:tc>
        <w:tc>
          <w:tcPr>
            <w:tcW w:w="234" w:type="pct"/>
            <w:vMerge/>
            <w:tcBorders>
              <w:left w:val="single" w:sz="4" w:space="0" w:color="auto"/>
              <w:bottom w:val="single" w:sz="4" w:space="0" w:color="auto"/>
              <w:right w:val="single" w:sz="4" w:space="0" w:color="auto"/>
            </w:tcBorders>
            <w:vAlign w:val="center"/>
          </w:tcPr>
          <w:p w:rsidR="00D819B1" w:rsidRDefault="00D819B1" w:rsidP="00471FDB">
            <w:pPr>
              <w:widowControl/>
              <w:jc w:val="left"/>
              <w:rPr>
                <w:rFonts w:ascii="仿宋_GB2312" w:eastAsia="仿宋_GB2312" w:hAnsi="仿宋_GB2312" w:cs="仿宋_GB2312" w:hint="eastAsia"/>
                <w:kern w:val="0"/>
                <w:szCs w:val="21"/>
              </w:rPr>
            </w:pPr>
          </w:p>
        </w:tc>
        <w:tc>
          <w:tcPr>
            <w:tcW w:w="235" w:type="pct"/>
            <w:vMerge/>
            <w:tcBorders>
              <w:left w:val="single" w:sz="4" w:space="0" w:color="auto"/>
              <w:bottom w:val="single" w:sz="4" w:space="0" w:color="auto"/>
              <w:right w:val="single" w:sz="4" w:space="0" w:color="auto"/>
            </w:tcBorders>
            <w:vAlign w:val="center"/>
          </w:tcPr>
          <w:p w:rsidR="00D819B1" w:rsidRDefault="00D819B1" w:rsidP="00471FDB">
            <w:pPr>
              <w:widowControl/>
              <w:jc w:val="left"/>
              <w:rPr>
                <w:rFonts w:ascii="仿宋_GB2312" w:eastAsia="仿宋_GB2312" w:hAnsi="仿宋_GB2312" w:cs="仿宋_GB2312" w:hint="eastAsia"/>
                <w:kern w:val="0"/>
                <w:szCs w:val="21"/>
              </w:rPr>
            </w:pPr>
          </w:p>
        </w:tc>
        <w:tc>
          <w:tcPr>
            <w:tcW w:w="419"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灵活就业人员参保登记</w:t>
            </w:r>
          </w:p>
        </w:tc>
        <w:tc>
          <w:tcPr>
            <w:tcW w:w="2062" w:type="pct"/>
            <w:tcBorders>
              <w:top w:val="nil"/>
              <w:left w:val="nil"/>
              <w:bottom w:val="single" w:sz="4" w:space="0" w:color="auto"/>
              <w:right w:val="single" w:sz="4" w:space="0" w:color="auto"/>
            </w:tcBorders>
            <w:vAlign w:val="center"/>
          </w:tcPr>
          <w:p w:rsidR="00D819B1" w:rsidRDefault="00D819B1" w:rsidP="00471FDB">
            <w:pPr>
              <w:widowControl/>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中华人民共和国社会保险法》《省人力资源和社会保障厅关于印发江苏省企业职工基本养老保险经办管理服务规程的通知》《江苏省医疗保障局江苏省财政厅江苏省人力资源和社会保障厅国家税务总局江苏省税务局关于推动灵活就业人员参加职工基本医疗保险的通知》</w:t>
            </w:r>
          </w:p>
        </w:tc>
        <w:tc>
          <w:tcPr>
            <w:tcW w:w="1101"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灵活就业人员参保登记表、身份证原件或其他有效证件</w:t>
            </w:r>
          </w:p>
        </w:tc>
        <w:tc>
          <w:tcPr>
            <w:tcW w:w="249"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即办</w:t>
            </w:r>
          </w:p>
        </w:tc>
        <w:tc>
          <w:tcPr>
            <w:tcW w:w="224"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是</w:t>
            </w:r>
          </w:p>
        </w:tc>
        <w:tc>
          <w:tcPr>
            <w:tcW w:w="253"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社保、</w:t>
            </w:r>
            <w:proofErr w:type="gramStart"/>
            <w:r>
              <w:rPr>
                <w:rFonts w:ascii="仿宋_GB2312" w:eastAsia="仿宋_GB2312" w:hAnsi="仿宋_GB2312" w:cs="仿宋_GB2312" w:hint="eastAsia"/>
                <w:kern w:val="0"/>
                <w:szCs w:val="21"/>
              </w:rPr>
              <w:t>医</w:t>
            </w:r>
            <w:proofErr w:type="gramEnd"/>
            <w:r>
              <w:rPr>
                <w:rFonts w:ascii="仿宋_GB2312" w:eastAsia="仿宋_GB2312" w:hAnsi="仿宋_GB2312" w:cs="仿宋_GB2312" w:hint="eastAsia"/>
                <w:kern w:val="0"/>
                <w:szCs w:val="21"/>
              </w:rPr>
              <w:t>保</w:t>
            </w:r>
          </w:p>
        </w:tc>
      </w:tr>
    </w:tbl>
    <w:p w:rsidR="00D819B1" w:rsidRDefault="00D819B1" w:rsidP="00D819B1">
      <w:pPr>
        <w:rPr>
          <w:rFonts w:ascii="仿宋_GB2312" w:eastAsia="仿宋_GB2312" w:hAnsi="仿宋_GB2312" w:cs="仿宋_GB2312" w:hint="eastAsia"/>
          <w:szCs w:val="21"/>
        </w:rPr>
      </w:pPr>
    </w:p>
    <w:tbl>
      <w:tblPr>
        <w:tblW w:w="5207" w:type="pct"/>
        <w:jc w:val="center"/>
        <w:tblLook w:val="0000" w:firstRow="0" w:lastRow="0" w:firstColumn="0" w:lastColumn="0" w:noHBand="0" w:noVBand="0"/>
      </w:tblPr>
      <w:tblGrid>
        <w:gridCol w:w="647"/>
        <w:gridCol w:w="688"/>
        <w:gridCol w:w="688"/>
        <w:gridCol w:w="1241"/>
        <w:gridCol w:w="6089"/>
        <w:gridCol w:w="3261"/>
        <w:gridCol w:w="720"/>
        <w:gridCol w:w="675"/>
        <w:gridCol w:w="800"/>
      </w:tblGrid>
      <w:tr w:rsidR="00D819B1" w:rsidTr="00471FDB">
        <w:trPr>
          <w:trHeight w:val="600"/>
          <w:jc w:val="center"/>
        </w:trPr>
        <w:tc>
          <w:tcPr>
            <w:tcW w:w="218"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lastRenderedPageBreak/>
              <w:t>序号</w:t>
            </w: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业务类型</w:t>
            </w:r>
          </w:p>
        </w:tc>
        <w:tc>
          <w:tcPr>
            <w:tcW w:w="651" w:type="pct"/>
            <w:gridSpan w:val="2"/>
            <w:tcBorders>
              <w:top w:val="single" w:sz="4" w:space="0" w:color="auto"/>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业务名称</w:t>
            </w:r>
          </w:p>
        </w:tc>
        <w:tc>
          <w:tcPr>
            <w:tcW w:w="2055"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政策依据</w:t>
            </w:r>
          </w:p>
        </w:tc>
        <w:tc>
          <w:tcPr>
            <w:tcW w:w="1100"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申请材料</w:t>
            </w:r>
          </w:p>
        </w:tc>
        <w:tc>
          <w:tcPr>
            <w:tcW w:w="243"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办理期限</w:t>
            </w: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是否</w:t>
            </w:r>
            <w:proofErr w:type="gramStart"/>
            <w:r>
              <w:rPr>
                <w:rFonts w:ascii="仿宋_GB2312" w:eastAsia="仿宋_GB2312" w:hAnsi="仿宋_GB2312" w:cs="仿宋_GB2312" w:hint="eastAsia"/>
                <w:kern w:val="0"/>
                <w:szCs w:val="21"/>
              </w:rPr>
              <w:t>可以网办</w:t>
            </w:r>
            <w:proofErr w:type="gramEnd"/>
          </w:p>
        </w:tc>
        <w:tc>
          <w:tcPr>
            <w:tcW w:w="270"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业务范围</w:t>
            </w:r>
          </w:p>
        </w:tc>
      </w:tr>
      <w:tr w:rsidR="00D819B1" w:rsidTr="00471FDB">
        <w:trPr>
          <w:trHeight w:val="600"/>
          <w:jc w:val="center"/>
        </w:trPr>
        <w:tc>
          <w:tcPr>
            <w:tcW w:w="218"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仿宋_GB2312" w:eastAsia="仿宋_GB2312" w:hAnsi="仿宋_GB2312" w:cs="仿宋_GB2312" w:hint="eastAsia"/>
                <w:kern w:val="0"/>
                <w:szCs w:val="21"/>
              </w:rPr>
            </w:pPr>
          </w:p>
        </w:tc>
        <w:tc>
          <w:tcPr>
            <w:tcW w:w="232"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仿宋_GB2312" w:eastAsia="仿宋_GB2312" w:hAnsi="仿宋_GB2312" w:cs="仿宋_GB2312" w:hint="eastAsia"/>
                <w:kern w:val="0"/>
                <w:szCs w:val="21"/>
              </w:rPr>
            </w:pPr>
          </w:p>
        </w:tc>
        <w:tc>
          <w:tcPr>
            <w:tcW w:w="232"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业务主项</w:t>
            </w:r>
          </w:p>
        </w:tc>
        <w:tc>
          <w:tcPr>
            <w:tcW w:w="418"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业务次项</w:t>
            </w:r>
          </w:p>
        </w:tc>
        <w:tc>
          <w:tcPr>
            <w:tcW w:w="2055"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仿宋_GB2312" w:eastAsia="仿宋_GB2312" w:hAnsi="仿宋_GB2312" w:cs="仿宋_GB2312" w:hint="eastAsia"/>
                <w:kern w:val="0"/>
                <w:szCs w:val="21"/>
              </w:rPr>
            </w:pPr>
          </w:p>
        </w:tc>
        <w:tc>
          <w:tcPr>
            <w:tcW w:w="1100"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仿宋_GB2312" w:eastAsia="仿宋_GB2312" w:hAnsi="仿宋_GB2312" w:cs="仿宋_GB2312" w:hint="eastAsia"/>
                <w:kern w:val="0"/>
                <w:szCs w:val="21"/>
              </w:rPr>
            </w:pPr>
          </w:p>
        </w:tc>
        <w:tc>
          <w:tcPr>
            <w:tcW w:w="243"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仿宋_GB2312" w:eastAsia="仿宋_GB2312" w:hAnsi="仿宋_GB2312" w:cs="仿宋_GB2312" w:hint="eastAsia"/>
                <w:kern w:val="0"/>
                <w:szCs w:val="21"/>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仿宋_GB2312" w:eastAsia="仿宋_GB2312" w:hAnsi="仿宋_GB2312" w:cs="仿宋_GB2312" w:hint="eastAsia"/>
                <w:kern w:val="0"/>
                <w:szCs w:val="21"/>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仿宋_GB2312" w:eastAsia="仿宋_GB2312" w:hAnsi="仿宋_GB2312" w:cs="仿宋_GB2312" w:hint="eastAsia"/>
                <w:kern w:val="0"/>
                <w:szCs w:val="21"/>
              </w:rPr>
            </w:pPr>
          </w:p>
        </w:tc>
      </w:tr>
      <w:tr w:rsidR="00D819B1" w:rsidTr="00471FDB">
        <w:trPr>
          <w:trHeight w:val="1200"/>
          <w:jc w:val="center"/>
        </w:trPr>
        <w:tc>
          <w:tcPr>
            <w:tcW w:w="218" w:type="pct"/>
            <w:tcBorders>
              <w:top w:val="nil"/>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8</w:t>
            </w:r>
          </w:p>
        </w:tc>
        <w:tc>
          <w:tcPr>
            <w:tcW w:w="232" w:type="pct"/>
            <w:vMerge w:val="restart"/>
            <w:tcBorders>
              <w:top w:val="nil"/>
              <w:left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社保医保征缴</w:t>
            </w:r>
          </w:p>
        </w:tc>
        <w:tc>
          <w:tcPr>
            <w:tcW w:w="232" w:type="pct"/>
            <w:vMerge w:val="restart"/>
            <w:tcBorders>
              <w:top w:val="nil"/>
              <w:left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参保登记</w:t>
            </w:r>
          </w:p>
        </w:tc>
        <w:tc>
          <w:tcPr>
            <w:tcW w:w="418"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灵活就业人员停</w:t>
            </w:r>
            <w:proofErr w:type="gramStart"/>
            <w:r>
              <w:rPr>
                <w:rFonts w:ascii="仿宋_GB2312" w:eastAsia="仿宋_GB2312" w:hAnsi="仿宋_GB2312" w:cs="仿宋_GB2312" w:hint="eastAsia"/>
                <w:kern w:val="0"/>
                <w:szCs w:val="21"/>
              </w:rPr>
              <w:t>保登记</w:t>
            </w:r>
            <w:proofErr w:type="gramEnd"/>
          </w:p>
        </w:tc>
        <w:tc>
          <w:tcPr>
            <w:tcW w:w="2055" w:type="pct"/>
            <w:tcBorders>
              <w:top w:val="nil"/>
              <w:left w:val="nil"/>
              <w:bottom w:val="single" w:sz="4" w:space="0" w:color="auto"/>
              <w:right w:val="single" w:sz="4" w:space="0" w:color="auto"/>
            </w:tcBorders>
            <w:vAlign w:val="center"/>
          </w:tcPr>
          <w:p w:rsidR="00D819B1" w:rsidRDefault="00D819B1" w:rsidP="00471FDB">
            <w:pPr>
              <w:widowControl/>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中华人民共和国社会保险法》《省人力资源和社会保障厅关于印发江苏省企业职工基本养老保险经办管理服务规程的通知》《江苏省医疗保障局江苏省财政厅江苏省人力资源和社会保障厅国家税务总局江苏省税务局关于推动灵活就业人员参加职工基本医疗保险的通知》</w:t>
            </w:r>
          </w:p>
        </w:tc>
        <w:tc>
          <w:tcPr>
            <w:tcW w:w="1100"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灵活就业人员停保登记表、身份证原件或其他有效证件</w:t>
            </w:r>
          </w:p>
        </w:tc>
        <w:tc>
          <w:tcPr>
            <w:tcW w:w="243"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即办</w:t>
            </w:r>
          </w:p>
        </w:tc>
        <w:tc>
          <w:tcPr>
            <w:tcW w:w="228"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是</w:t>
            </w:r>
          </w:p>
        </w:tc>
        <w:tc>
          <w:tcPr>
            <w:tcW w:w="270"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社保、</w:t>
            </w:r>
            <w:proofErr w:type="gramStart"/>
            <w:r>
              <w:rPr>
                <w:rFonts w:ascii="仿宋_GB2312" w:eastAsia="仿宋_GB2312" w:hAnsi="仿宋_GB2312" w:cs="仿宋_GB2312" w:hint="eastAsia"/>
                <w:kern w:val="0"/>
                <w:szCs w:val="21"/>
              </w:rPr>
              <w:t>医</w:t>
            </w:r>
            <w:proofErr w:type="gramEnd"/>
            <w:r>
              <w:rPr>
                <w:rFonts w:ascii="仿宋_GB2312" w:eastAsia="仿宋_GB2312" w:hAnsi="仿宋_GB2312" w:cs="仿宋_GB2312" w:hint="eastAsia"/>
                <w:kern w:val="0"/>
                <w:szCs w:val="21"/>
              </w:rPr>
              <w:t>保</w:t>
            </w:r>
          </w:p>
        </w:tc>
      </w:tr>
      <w:tr w:rsidR="00D819B1" w:rsidTr="00471FDB">
        <w:trPr>
          <w:trHeight w:val="1820"/>
          <w:jc w:val="center"/>
        </w:trPr>
        <w:tc>
          <w:tcPr>
            <w:tcW w:w="218" w:type="pct"/>
            <w:tcBorders>
              <w:top w:val="nil"/>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9</w:t>
            </w:r>
          </w:p>
        </w:tc>
        <w:tc>
          <w:tcPr>
            <w:tcW w:w="232" w:type="pct"/>
            <w:vMerge/>
            <w:tcBorders>
              <w:left w:val="single" w:sz="4" w:space="0" w:color="auto"/>
              <w:right w:val="single" w:sz="4" w:space="0" w:color="auto"/>
            </w:tcBorders>
            <w:vAlign w:val="center"/>
          </w:tcPr>
          <w:p w:rsidR="00D819B1" w:rsidRDefault="00D819B1" w:rsidP="00471FDB">
            <w:pPr>
              <w:widowControl/>
              <w:jc w:val="left"/>
              <w:rPr>
                <w:rFonts w:ascii="仿宋_GB2312" w:eastAsia="仿宋_GB2312" w:hAnsi="仿宋_GB2312" w:cs="仿宋_GB2312" w:hint="eastAsia"/>
                <w:kern w:val="0"/>
                <w:szCs w:val="21"/>
              </w:rPr>
            </w:pPr>
          </w:p>
        </w:tc>
        <w:tc>
          <w:tcPr>
            <w:tcW w:w="232" w:type="pct"/>
            <w:vMerge/>
            <w:tcBorders>
              <w:left w:val="single" w:sz="4" w:space="0" w:color="auto"/>
              <w:bottom w:val="single" w:sz="4" w:space="0" w:color="auto"/>
              <w:right w:val="single" w:sz="4" w:space="0" w:color="auto"/>
            </w:tcBorders>
            <w:vAlign w:val="center"/>
          </w:tcPr>
          <w:p w:rsidR="00D819B1" w:rsidRDefault="00D819B1" w:rsidP="00471FDB">
            <w:pPr>
              <w:widowControl/>
              <w:jc w:val="left"/>
              <w:rPr>
                <w:rFonts w:ascii="仿宋_GB2312" w:eastAsia="仿宋_GB2312" w:hAnsi="仿宋_GB2312" w:cs="仿宋_GB2312" w:hint="eastAsia"/>
                <w:kern w:val="0"/>
                <w:szCs w:val="21"/>
              </w:rPr>
            </w:pPr>
          </w:p>
        </w:tc>
        <w:tc>
          <w:tcPr>
            <w:tcW w:w="418"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缴费基数调整</w:t>
            </w:r>
          </w:p>
        </w:tc>
        <w:tc>
          <w:tcPr>
            <w:tcW w:w="2055" w:type="pct"/>
            <w:tcBorders>
              <w:top w:val="nil"/>
              <w:left w:val="nil"/>
              <w:bottom w:val="single" w:sz="4" w:space="0" w:color="auto"/>
              <w:right w:val="single" w:sz="4" w:space="0" w:color="auto"/>
            </w:tcBorders>
            <w:vAlign w:val="center"/>
          </w:tcPr>
          <w:p w:rsidR="00D819B1" w:rsidRDefault="00D819B1" w:rsidP="00471FDB">
            <w:pPr>
              <w:widowControl/>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《中华人民共和国社会保险法》《社会保险费征缴暂行条例》《省人力资源和社会保障厅关于印发江苏省企业职工基本养老保险经办管理服务规程的通知》《国家医保局办公室 财政部办公厅 国家税务总局办公厅关于印发〈基本医疗保险参保管理经办规程〉的通知》</w:t>
            </w:r>
          </w:p>
        </w:tc>
        <w:tc>
          <w:tcPr>
            <w:tcW w:w="1100" w:type="pct"/>
            <w:tcBorders>
              <w:top w:val="nil"/>
              <w:left w:val="nil"/>
              <w:bottom w:val="nil"/>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社会保险缴费工资基数调整表、工资财务凭证原件、职工工资发放花名册</w:t>
            </w:r>
          </w:p>
        </w:tc>
        <w:tc>
          <w:tcPr>
            <w:tcW w:w="243" w:type="pct"/>
            <w:tcBorders>
              <w:top w:val="nil"/>
              <w:left w:val="nil"/>
              <w:bottom w:val="nil"/>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5个工作日</w:t>
            </w:r>
          </w:p>
        </w:tc>
        <w:tc>
          <w:tcPr>
            <w:tcW w:w="228"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是</w:t>
            </w:r>
          </w:p>
        </w:tc>
        <w:tc>
          <w:tcPr>
            <w:tcW w:w="270"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社保、</w:t>
            </w:r>
            <w:proofErr w:type="gramStart"/>
            <w:r>
              <w:rPr>
                <w:rFonts w:ascii="仿宋_GB2312" w:eastAsia="仿宋_GB2312" w:hAnsi="仿宋_GB2312" w:cs="仿宋_GB2312" w:hint="eastAsia"/>
                <w:kern w:val="0"/>
                <w:szCs w:val="21"/>
              </w:rPr>
              <w:t>医</w:t>
            </w:r>
            <w:proofErr w:type="gramEnd"/>
            <w:r>
              <w:rPr>
                <w:rFonts w:ascii="仿宋_GB2312" w:eastAsia="仿宋_GB2312" w:hAnsi="仿宋_GB2312" w:cs="仿宋_GB2312" w:hint="eastAsia"/>
                <w:kern w:val="0"/>
                <w:szCs w:val="21"/>
              </w:rPr>
              <w:t>保</w:t>
            </w:r>
          </w:p>
        </w:tc>
      </w:tr>
      <w:tr w:rsidR="00D819B1" w:rsidTr="00471FDB">
        <w:trPr>
          <w:trHeight w:val="2153"/>
          <w:jc w:val="center"/>
        </w:trPr>
        <w:tc>
          <w:tcPr>
            <w:tcW w:w="218" w:type="pct"/>
            <w:tcBorders>
              <w:top w:val="nil"/>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10</w:t>
            </w:r>
          </w:p>
        </w:tc>
        <w:tc>
          <w:tcPr>
            <w:tcW w:w="232" w:type="pct"/>
            <w:vMerge/>
            <w:tcBorders>
              <w:left w:val="single" w:sz="4" w:space="0" w:color="auto"/>
              <w:right w:val="single" w:sz="4" w:space="0" w:color="auto"/>
            </w:tcBorders>
            <w:vAlign w:val="center"/>
          </w:tcPr>
          <w:p w:rsidR="00D819B1" w:rsidRDefault="00D819B1" w:rsidP="00471FDB">
            <w:pPr>
              <w:widowControl/>
              <w:jc w:val="left"/>
              <w:rPr>
                <w:rFonts w:ascii="仿宋_GB2312" w:eastAsia="仿宋_GB2312" w:hAnsi="仿宋_GB2312" w:cs="仿宋_GB2312" w:hint="eastAsia"/>
                <w:kern w:val="0"/>
                <w:szCs w:val="21"/>
              </w:rPr>
            </w:pPr>
          </w:p>
        </w:tc>
        <w:tc>
          <w:tcPr>
            <w:tcW w:w="232" w:type="pct"/>
            <w:vMerge w:val="restart"/>
            <w:tcBorders>
              <w:top w:val="nil"/>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权益单</w:t>
            </w:r>
          </w:p>
        </w:tc>
        <w:tc>
          <w:tcPr>
            <w:tcW w:w="418"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个人权益单</w:t>
            </w:r>
          </w:p>
        </w:tc>
        <w:tc>
          <w:tcPr>
            <w:tcW w:w="2055" w:type="pct"/>
            <w:tcBorders>
              <w:top w:val="nil"/>
              <w:left w:val="nil"/>
              <w:bottom w:val="single" w:sz="4" w:space="0" w:color="auto"/>
              <w:right w:val="single" w:sz="4" w:space="0" w:color="auto"/>
            </w:tcBorders>
            <w:vAlign w:val="center"/>
          </w:tcPr>
          <w:p w:rsidR="00D819B1" w:rsidRDefault="00D819B1" w:rsidP="00471FDB">
            <w:pPr>
              <w:widowControl/>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《中华人民共和国社会保险法》《社会保险费征缴暂行条例》《省人力资源和社会保障厅关于印发江苏省企业职工基本养老保险经办管理服务规程的通知》《国家医保局办公室 财政部办公厅 国家税务总局办公厅关于印发〈基本医疗保险参保管理经办规程〉的通知》</w:t>
            </w:r>
          </w:p>
        </w:tc>
        <w:tc>
          <w:tcPr>
            <w:tcW w:w="1100" w:type="pct"/>
            <w:tcBorders>
              <w:top w:val="single" w:sz="4" w:space="0" w:color="auto"/>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个人身份证原件或相关有效证件</w:t>
            </w:r>
          </w:p>
        </w:tc>
        <w:tc>
          <w:tcPr>
            <w:tcW w:w="243" w:type="pct"/>
            <w:tcBorders>
              <w:top w:val="single" w:sz="4" w:space="0" w:color="auto"/>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即办</w:t>
            </w:r>
          </w:p>
        </w:tc>
        <w:tc>
          <w:tcPr>
            <w:tcW w:w="228"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是</w:t>
            </w:r>
          </w:p>
        </w:tc>
        <w:tc>
          <w:tcPr>
            <w:tcW w:w="270"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社保、</w:t>
            </w:r>
            <w:proofErr w:type="gramStart"/>
            <w:r>
              <w:rPr>
                <w:rFonts w:ascii="仿宋_GB2312" w:eastAsia="仿宋_GB2312" w:hAnsi="仿宋_GB2312" w:cs="仿宋_GB2312" w:hint="eastAsia"/>
                <w:kern w:val="0"/>
                <w:szCs w:val="21"/>
              </w:rPr>
              <w:t>医</w:t>
            </w:r>
            <w:proofErr w:type="gramEnd"/>
            <w:r>
              <w:rPr>
                <w:rFonts w:ascii="仿宋_GB2312" w:eastAsia="仿宋_GB2312" w:hAnsi="仿宋_GB2312" w:cs="仿宋_GB2312" w:hint="eastAsia"/>
                <w:kern w:val="0"/>
                <w:szCs w:val="21"/>
              </w:rPr>
              <w:t>保</w:t>
            </w:r>
          </w:p>
        </w:tc>
      </w:tr>
      <w:tr w:rsidR="00D819B1" w:rsidTr="00471FDB">
        <w:trPr>
          <w:trHeight w:val="1777"/>
          <w:jc w:val="center"/>
        </w:trPr>
        <w:tc>
          <w:tcPr>
            <w:tcW w:w="218" w:type="pct"/>
            <w:tcBorders>
              <w:top w:val="nil"/>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11</w:t>
            </w:r>
          </w:p>
        </w:tc>
        <w:tc>
          <w:tcPr>
            <w:tcW w:w="232" w:type="pct"/>
            <w:vMerge/>
            <w:tcBorders>
              <w:left w:val="single" w:sz="4" w:space="0" w:color="auto"/>
              <w:bottom w:val="single" w:sz="4" w:space="0" w:color="auto"/>
              <w:right w:val="single" w:sz="4" w:space="0" w:color="auto"/>
            </w:tcBorders>
            <w:vAlign w:val="center"/>
          </w:tcPr>
          <w:p w:rsidR="00D819B1" w:rsidRDefault="00D819B1" w:rsidP="00471FDB">
            <w:pPr>
              <w:widowControl/>
              <w:jc w:val="left"/>
              <w:rPr>
                <w:rFonts w:ascii="仿宋_GB2312" w:eastAsia="仿宋_GB2312" w:hAnsi="仿宋_GB2312" w:cs="仿宋_GB2312" w:hint="eastAsia"/>
                <w:kern w:val="0"/>
                <w:szCs w:val="21"/>
              </w:rPr>
            </w:pPr>
          </w:p>
        </w:tc>
        <w:tc>
          <w:tcPr>
            <w:tcW w:w="232" w:type="pct"/>
            <w:vMerge/>
            <w:tcBorders>
              <w:top w:val="nil"/>
              <w:left w:val="single" w:sz="4" w:space="0" w:color="auto"/>
              <w:bottom w:val="single" w:sz="4" w:space="0" w:color="auto"/>
              <w:right w:val="single" w:sz="4" w:space="0" w:color="auto"/>
            </w:tcBorders>
            <w:vAlign w:val="center"/>
          </w:tcPr>
          <w:p w:rsidR="00D819B1" w:rsidRDefault="00D819B1" w:rsidP="00471FDB">
            <w:pPr>
              <w:widowControl/>
              <w:jc w:val="left"/>
              <w:rPr>
                <w:rFonts w:ascii="仿宋_GB2312" w:eastAsia="仿宋_GB2312" w:hAnsi="仿宋_GB2312" w:cs="仿宋_GB2312" w:hint="eastAsia"/>
                <w:kern w:val="0"/>
                <w:szCs w:val="21"/>
              </w:rPr>
            </w:pPr>
          </w:p>
        </w:tc>
        <w:tc>
          <w:tcPr>
            <w:tcW w:w="418"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单位参保信息查询</w:t>
            </w:r>
          </w:p>
        </w:tc>
        <w:tc>
          <w:tcPr>
            <w:tcW w:w="2055" w:type="pct"/>
            <w:tcBorders>
              <w:top w:val="nil"/>
              <w:left w:val="nil"/>
              <w:bottom w:val="single" w:sz="4" w:space="0" w:color="auto"/>
              <w:right w:val="single" w:sz="4" w:space="0" w:color="auto"/>
            </w:tcBorders>
            <w:vAlign w:val="center"/>
          </w:tcPr>
          <w:p w:rsidR="00D819B1" w:rsidRDefault="00D819B1" w:rsidP="00471FDB">
            <w:pPr>
              <w:widowControl/>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《中华人民共和国社会保险法》《社会保险费征缴暂行条例》《省人力资源和社会保障厅关于印发江苏省企业职工基本养老保险经办管理服务规程的通知》《国家医保局办公室 财政部办公厅 国家税务总局办公厅关于印发〈基本医疗保险参保管理经办规程〉的通知》</w:t>
            </w:r>
          </w:p>
        </w:tc>
        <w:tc>
          <w:tcPr>
            <w:tcW w:w="1100"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单位有效证明材料</w:t>
            </w:r>
          </w:p>
        </w:tc>
        <w:tc>
          <w:tcPr>
            <w:tcW w:w="243"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即办</w:t>
            </w:r>
          </w:p>
        </w:tc>
        <w:tc>
          <w:tcPr>
            <w:tcW w:w="228"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是</w:t>
            </w:r>
          </w:p>
        </w:tc>
        <w:tc>
          <w:tcPr>
            <w:tcW w:w="270"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社保、</w:t>
            </w:r>
            <w:proofErr w:type="gramStart"/>
            <w:r>
              <w:rPr>
                <w:rFonts w:ascii="仿宋_GB2312" w:eastAsia="仿宋_GB2312" w:hAnsi="仿宋_GB2312" w:cs="仿宋_GB2312" w:hint="eastAsia"/>
                <w:kern w:val="0"/>
                <w:szCs w:val="21"/>
              </w:rPr>
              <w:t>医</w:t>
            </w:r>
            <w:proofErr w:type="gramEnd"/>
            <w:r>
              <w:rPr>
                <w:rFonts w:ascii="仿宋_GB2312" w:eastAsia="仿宋_GB2312" w:hAnsi="仿宋_GB2312" w:cs="仿宋_GB2312" w:hint="eastAsia"/>
                <w:kern w:val="0"/>
                <w:szCs w:val="21"/>
              </w:rPr>
              <w:t>保</w:t>
            </w:r>
          </w:p>
        </w:tc>
      </w:tr>
    </w:tbl>
    <w:p w:rsidR="00D819B1" w:rsidRDefault="00D819B1" w:rsidP="00D819B1">
      <w:pPr>
        <w:widowControl/>
        <w:jc w:val="center"/>
        <w:rPr>
          <w:rFonts w:ascii="黑体" w:eastAsia="黑体" w:hAnsi="黑体" w:cs="黑体" w:hint="eastAsia"/>
          <w:kern w:val="0"/>
          <w:szCs w:val="21"/>
        </w:rPr>
        <w:sectPr w:rsidR="00D819B1">
          <w:pgSz w:w="16838" w:h="11906" w:orient="landscape"/>
          <w:pgMar w:top="1417" w:right="1417" w:bottom="1417" w:left="1417" w:header="851" w:footer="992" w:gutter="0"/>
          <w:cols w:space="720"/>
          <w:docGrid w:type="lines" w:linePitch="312"/>
        </w:sectPr>
      </w:pPr>
    </w:p>
    <w:tbl>
      <w:tblPr>
        <w:tblW w:w="5207" w:type="pct"/>
        <w:jc w:val="center"/>
        <w:tblLook w:val="0000" w:firstRow="0" w:lastRow="0" w:firstColumn="0" w:lastColumn="0" w:noHBand="0" w:noVBand="0"/>
      </w:tblPr>
      <w:tblGrid>
        <w:gridCol w:w="647"/>
        <w:gridCol w:w="688"/>
        <w:gridCol w:w="688"/>
        <w:gridCol w:w="1241"/>
        <w:gridCol w:w="6089"/>
        <w:gridCol w:w="3261"/>
        <w:gridCol w:w="720"/>
        <w:gridCol w:w="675"/>
        <w:gridCol w:w="800"/>
      </w:tblGrid>
      <w:tr w:rsidR="00D819B1" w:rsidTr="00471FDB">
        <w:trPr>
          <w:trHeight w:val="600"/>
          <w:jc w:val="center"/>
        </w:trPr>
        <w:tc>
          <w:tcPr>
            <w:tcW w:w="218"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lastRenderedPageBreak/>
              <w:t>序号</w:t>
            </w: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业务类型</w:t>
            </w:r>
          </w:p>
        </w:tc>
        <w:tc>
          <w:tcPr>
            <w:tcW w:w="651" w:type="pct"/>
            <w:gridSpan w:val="2"/>
            <w:tcBorders>
              <w:top w:val="single" w:sz="4" w:space="0" w:color="auto"/>
              <w:left w:val="nil"/>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业务名称</w:t>
            </w:r>
          </w:p>
        </w:tc>
        <w:tc>
          <w:tcPr>
            <w:tcW w:w="2055"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政策依据</w:t>
            </w:r>
          </w:p>
        </w:tc>
        <w:tc>
          <w:tcPr>
            <w:tcW w:w="1100"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申请材料</w:t>
            </w:r>
          </w:p>
        </w:tc>
        <w:tc>
          <w:tcPr>
            <w:tcW w:w="243"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办理期限</w:t>
            </w: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是否</w:t>
            </w:r>
            <w:proofErr w:type="gramStart"/>
            <w:r>
              <w:rPr>
                <w:rFonts w:ascii="黑体" w:eastAsia="黑体" w:hAnsi="黑体" w:cs="黑体" w:hint="eastAsia"/>
                <w:kern w:val="0"/>
                <w:szCs w:val="21"/>
              </w:rPr>
              <w:t>可以网办</w:t>
            </w:r>
            <w:proofErr w:type="gramEnd"/>
          </w:p>
        </w:tc>
        <w:tc>
          <w:tcPr>
            <w:tcW w:w="270"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业务范围</w:t>
            </w:r>
          </w:p>
        </w:tc>
      </w:tr>
      <w:tr w:rsidR="00D819B1" w:rsidTr="00471FDB">
        <w:trPr>
          <w:trHeight w:val="600"/>
          <w:jc w:val="center"/>
        </w:trPr>
        <w:tc>
          <w:tcPr>
            <w:tcW w:w="218"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黑体" w:eastAsia="黑体" w:hAnsi="黑体" w:cs="黑体" w:hint="eastAsia"/>
                <w:kern w:val="0"/>
                <w:szCs w:val="21"/>
              </w:rPr>
            </w:pPr>
          </w:p>
        </w:tc>
        <w:tc>
          <w:tcPr>
            <w:tcW w:w="232"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黑体" w:eastAsia="黑体" w:hAnsi="黑体" w:cs="黑体" w:hint="eastAsia"/>
                <w:kern w:val="0"/>
                <w:szCs w:val="21"/>
              </w:rPr>
            </w:pPr>
          </w:p>
        </w:tc>
        <w:tc>
          <w:tcPr>
            <w:tcW w:w="232" w:type="pct"/>
            <w:tcBorders>
              <w:top w:val="nil"/>
              <w:left w:val="nil"/>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业务主项</w:t>
            </w:r>
          </w:p>
        </w:tc>
        <w:tc>
          <w:tcPr>
            <w:tcW w:w="418" w:type="pct"/>
            <w:tcBorders>
              <w:top w:val="nil"/>
              <w:left w:val="nil"/>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业务次项</w:t>
            </w:r>
          </w:p>
        </w:tc>
        <w:tc>
          <w:tcPr>
            <w:tcW w:w="2055"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黑体" w:eastAsia="黑体" w:hAnsi="黑体" w:cs="黑体" w:hint="eastAsia"/>
                <w:kern w:val="0"/>
                <w:szCs w:val="21"/>
              </w:rPr>
            </w:pPr>
          </w:p>
        </w:tc>
        <w:tc>
          <w:tcPr>
            <w:tcW w:w="1100"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黑体" w:eastAsia="黑体" w:hAnsi="黑体" w:cs="黑体" w:hint="eastAsia"/>
                <w:kern w:val="0"/>
                <w:szCs w:val="21"/>
              </w:rPr>
            </w:pPr>
          </w:p>
        </w:tc>
        <w:tc>
          <w:tcPr>
            <w:tcW w:w="243"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黑体" w:eastAsia="黑体" w:hAnsi="黑体" w:cs="黑体" w:hint="eastAsia"/>
                <w:kern w:val="0"/>
                <w:szCs w:val="21"/>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黑体" w:eastAsia="黑体" w:hAnsi="黑体" w:cs="黑体" w:hint="eastAsia"/>
                <w:kern w:val="0"/>
                <w:szCs w:val="21"/>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黑体" w:eastAsia="黑体" w:hAnsi="黑体" w:cs="黑体" w:hint="eastAsia"/>
                <w:kern w:val="0"/>
                <w:szCs w:val="21"/>
              </w:rPr>
            </w:pPr>
          </w:p>
        </w:tc>
      </w:tr>
      <w:tr w:rsidR="00D819B1" w:rsidTr="00471FDB">
        <w:trPr>
          <w:jc w:val="center"/>
        </w:trPr>
        <w:tc>
          <w:tcPr>
            <w:tcW w:w="218" w:type="pc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12</w:t>
            </w: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社保医保征缴</w:t>
            </w: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社保医</w:t>
            </w:r>
            <w:proofErr w:type="gramStart"/>
            <w:r>
              <w:rPr>
                <w:rFonts w:ascii="仿宋_GB2312" w:eastAsia="仿宋_GB2312" w:hAnsi="仿宋_GB2312" w:cs="仿宋_GB2312" w:hint="eastAsia"/>
                <w:kern w:val="0"/>
                <w:szCs w:val="21"/>
              </w:rPr>
              <w:t>保转移</w:t>
            </w:r>
            <w:proofErr w:type="gramEnd"/>
          </w:p>
        </w:tc>
        <w:tc>
          <w:tcPr>
            <w:tcW w:w="418" w:type="pc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社保医保转出</w:t>
            </w:r>
          </w:p>
        </w:tc>
        <w:tc>
          <w:tcPr>
            <w:tcW w:w="2055" w:type="pc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《中华人民共和国社会保险法》《社会保险费征缴暂行条例》《省人力资源和社会保障厅关于印发江苏省企业职工基本养老保险经办管理服务规程的通知》《国家医保局办公室 财政部办公厅 国家税务总局办公厅关于印发〈基本医疗保险参保管理经办规程〉的通知》《国家医保局办公室 财政部办公厅关于印发〈基本医疗保险关系转移接续暂行办法〉的通知》</w:t>
            </w:r>
          </w:p>
        </w:tc>
        <w:tc>
          <w:tcPr>
            <w:tcW w:w="1100" w:type="pc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身份证原件或相关有效证件、个人放弃缴纳企业养老保险欠费承诺书</w:t>
            </w:r>
          </w:p>
        </w:tc>
        <w:tc>
          <w:tcPr>
            <w:tcW w:w="243" w:type="pc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即办</w:t>
            </w:r>
          </w:p>
        </w:tc>
        <w:tc>
          <w:tcPr>
            <w:tcW w:w="228" w:type="pc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是</w:t>
            </w:r>
          </w:p>
        </w:tc>
        <w:tc>
          <w:tcPr>
            <w:tcW w:w="270" w:type="pc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社保、</w:t>
            </w:r>
            <w:proofErr w:type="gramStart"/>
            <w:r>
              <w:rPr>
                <w:rFonts w:ascii="仿宋_GB2312" w:eastAsia="仿宋_GB2312" w:hAnsi="仿宋_GB2312" w:cs="仿宋_GB2312" w:hint="eastAsia"/>
                <w:kern w:val="0"/>
                <w:szCs w:val="21"/>
              </w:rPr>
              <w:t>医</w:t>
            </w:r>
            <w:proofErr w:type="gramEnd"/>
            <w:r>
              <w:rPr>
                <w:rFonts w:ascii="仿宋_GB2312" w:eastAsia="仿宋_GB2312" w:hAnsi="仿宋_GB2312" w:cs="仿宋_GB2312" w:hint="eastAsia"/>
                <w:kern w:val="0"/>
                <w:szCs w:val="21"/>
              </w:rPr>
              <w:t>保</w:t>
            </w:r>
          </w:p>
        </w:tc>
      </w:tr>
      <w:tr w:rsidR="00D819B1" w:rsidTr="00471FDB">
        <w:trPr>
          <w:jc w:val="center"/>
        </w:trPr>
        <w:tc>
          <w:tcPr>
            <w:tcW w:w="218" w:type="pc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13</w:t>
            </w:r>
          </w:p>
        </w:tc>
        <w:tc>
          <w:tcPr>
            <w:tcW w:w="232"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仿宋_GB2312" w:eastAsia="仿宋_GB2312" w:hAnsi="仿宋_GB2312" w:cs="仿宋_GB2312" w:hint="eastAsia"/>
                <w:kern w:val="0"/>
                <w:szCs w:val="21"/>
              </w:rPr>
            </w:pPr>
          </w:p>
        </w:tc>
        <w:tc>
          <w:tcPr>
            <w:tcW w:w="232"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仿宋_GB2312" w:eastAsia="仿宋_GB2312" w:hAnsi="仿宋_GB2312" w:cs="仿宋_GB2312" w:hint="eastAsia"/>
                <w:kern w:val="0"/>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社保医保转入</w:t>
            </w:r>
          </w:p>
        </w:tc>
        <w:tc>
          <w:tcPr>
            <w:tcW w:w="2055" w:type="pc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《中华人民共和国社会保险法》《社会保险费征缴暂行条例》《省人力资源和社会保障厅关于印发江苏省企业职工基本养老保险经办管理服务规程的通知》《国家医保局办公室 财政部办公厅 国家税务总局办公厅关于印发〈基本医疗保险参保管理经办规程〉的通知》《国家医保局办公室 财政部办公厅关于印发〈基本医疗保险关系转移接续暂行办法〉的通知》</w:t>
            </w:r>
          </w:p>
        </w:tc>
        <w:tc>
          <w:tcPr>
            <w:tcW w:w="1100" w:type="pc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身份证原件或相关有效证件、一次性缴纳社会保险费书面承诺书或原补缴时对应的法律文书、转出地开具的《参保凭证》</w:t>
            </w:r>
          </w:p>
        </w:tc>
        <w:tc>
          <w:tcPr>
            <w:tcW w:w="243" w:type="pc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15个工作日</w:t>
            </w:r>
          </w:p>
        </w:tc>
        <w:tc>
          <w:tcPr>
            <w:tcW w:w="228" w:type="pc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是</w:t>
            </w:r>
          </w:p>
        </w:tc>
        <w:tc>
          <w:tcPr>
            <w:tcW w:w="270" w:type="pc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社保、</w:t>
            </w:r>
            <w:proofErr w:type="gramStart"/>
            <w:r>
              <w:rPr>
                <w:rFonts w:ascii="仿宋_GB2312" w:eastAsia="仿宋_GB2312" w:hAnsi="仿宋_GB2312" w:cs="仿宋_GB2312" w:hint="eastAsia"/>
                <w:kern w:val="0"/>
                <w:szCs w:val="21"/>
              </w:rPr>
              <w:t>医</w:t>
            </w:r>
            <w:proofErr w:type="gramEnd"/>
            <w:r>
              <w:rPr>
                <w:rFonts w:ascii="仿宋_GB2312" w:eastAsia="仿宋_GB2312" w:hAnsi="仿宋_GB2312" w:cs="仿宋_GB2312" w:hint="eastAsia"/>
                <w:kern w:val="0"/>
                <w:szCs w:val="21"/>
              </w:rPr>
              <w:t>保</w:t>
            </w:r>
          </w:p>
        </w:tc>
      </w:tr>
      <w:tr w:rsidR="00D819B1" w:rsidTr="00471FDB">
        <w:trPr>
          <w:jc w:val="center"/>
        </w:trPr>
        <w:tc>
          <w:tcPr>
            <w:tcW w:w="218" w:type="pc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14</w:t>
            </w:r>
          </w:p>
        </w:tc>
        <w:tc>
          <w:tcPr>
            <w:tcW w:w="232"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仿宋_GB2312" w:eastAsia="仿宋_GB2312" w:hAnsi="仿宋_GB2312" w:cs="仿宋_GB2312" w:hint="eastAsia"/>
                <w:kern w:val="0"/>
                <w:szCs w:val="21"/>
              </w:rPr>
            </w:pPr>
          </w:p>
        </w:tc>
        <w:tc>
          <w:tcPr>
            <w:tcW w:w="232" w:type="pc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社保医保稽核</w:t>
            </w:r>
          </w:p>
        </w:tc>
        <w:tc>
          <w:tcPr>
            <w:tcW w:w="418" w:type="pc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征缴稽核</w:t>
            </w:r>
          </w:p>
        </w:tc>
        <w:tc>
          <w:tcPr>
            <w:tcW w:w="2055" w:type="pc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《中华人民共和国社会保险法》《省人力资源和社会保障厅关于印发江苏省企业职工基本养老保险经办管理服务规程的通知》</w:t>
            </w:r>
          </w:p>
        </w:tc>
        <w:tc>
          <w:tcPr>
            <w:tcW w:w="1100" w:type="pc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个人举报材料、监察提交稽核材料、其他需要准备的材料</w:t>
            </w:r>
          </w:p>
        </w:tc>
        <w:tc>
          <w:tcPr>
            <w:tcW w:w="243" w:type="pc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60个工作日</w:t>
            </w:r>
          </w:p>
        </w:tc>
        <w:tc>
          <w:tcPr>
            <w:tcW w:w="228" w:type="pc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否</w:t>
            </w:r>
          </w:p>
        </w:tc>
        <w:tc>
          <w:tcPr>
            <w:tcW w:w="270" w:type="pc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社保、</w:t>
            </w:r>
            <w:proofErr w:type="gramStart"/>
            <w:r>
              <w:rPr>
                <w:rFonts w:ascii="仿宋_GB2312" w:eastAsia="仿宋_GB2312" w:hAnsi="仿宋_GB2312" w:cs="仿宋_GB2312" w:hint="eastAsia"/>
                <w:kern w:val="0"/>
                <w:szCs w:val="21"/>
              </w:rPr>
              <w:t>医</w:t>
            </w:r>
            <w:proofErr w:type="gramEnd"/>
            <w:r>
              <w:rPr>
                <w:rFonts w:ascii="仿宋_GB2312" w:eastAsia="仿宋_GB2312" w:hAnsi="仿宋_GB2312" w:cs="仿宋_GB2312" w:hint="eastAsia"/>
                <w:kern w:val="0"/>
                <w:szCs w:val="21"/>
              </w:rPr>
              <w:t>保</w:t>
            </w:r>
          </w:p>
        </w:tc>
      </w:tr>
      <w:tr w:rsidR="00D819B1" w:rsidTr="00471FDB">
        <w:trPr>
          <w:trHeight w:val="1617"/>
          <w:jc w:val="center"/>
        </w:trPr>
        <w:tc>
          <w:tcPr>
            <w:tcW w:w="646" w:type="dxa"/>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15</w:t>
            </w:r>
          </w:p>
        </w:tc>
        <w:tc>
          <w:tcPr>
            <w:tcW w:w="690" w:type="dxa"/>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社保医保征缴</w:t>
            </w:r>
          </w:p>
        </w:tc>
        <w:tc>
          <w:tcPr>
            <w:tcW w:w="690" w:type="dxa"/>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社会保险补缴</w:t>
            </w:r>
          </w:p>
        </w:tc>
        <w:tc>
          <w:tcPr>
            <w:tcW w:w="1239" w:type="dxa"/>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社会保险费补缴申报</w:t>
            </w:r>
          </w:p>
        </w:tc>
        <w:tc>
          <w:tcPr>
            <w:tcW w:w="6089" w:type="dxa"/>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《中华人民共和国社会保险法》《社会保险费征缴暂行条例》《省人力资源和社会保障厅关于印发江苏省企业职工基本养老保险经办管理服务规程的通知》《国家医保局办公室 财政部办公厅 国家税务总局办公厅关于印发〈基本医疗保险参保管理经办规程〉的通知》《省人力资源社会保障厅 省财政厅 省税务局关于印发江苏省规范完善补缴企业职工基本养老保险费办法的通知》《省人力资源和社会保障厅 省税务局关于规范补缴企业职工基本养老保险费材料申报和工作流程的通知》</w:t>
            </w:r>
          </w:p>
        </w:tc>
        <w:tc>
          <w:tcPr>
            <w:tcW w:w="3259" w:type="dxa"/>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社会保险费补缴申请表、招录手续、劳动合同、工资发放、解除劳动关系通知等证明存续劳动关系的材料</w:t>
            </w:r>
          </w:p>
        </w:tc>
        <w:tc>
          <w:tcPr>
            <w:tcW w:w="720" w:type="dxa"/>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30个工作日</w:t>
            </w:r>
          </w:p>
        </w:tc>
        <w:tc>
          <w:tcPr>
            <w:tcW w:w="676" w:type="dxa"/>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否</w:t>
            </w:r>
          </w:p>
        </w:tc>
        <w:tc>
          <w:tcPr>
            <w:tcW w:w="800" w:type="dxa"/>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社保、</w:t>
            </w:r>
            <w:proofErr w:type="gramStart"/>
            <w:r>
              <w:rPr>
                <w:rFonts w:ascii="仿宋_GB2312" w:eastAsia="仿宋_GB2312" w:hAnsi="仿宋_GB2312" w:cs="仿宋_GB2312" w:hint="eastAsia"/>
                <w:kern w:val="0"/>
                <w:szCs w:val="21"/>
              </w:rPr>
              <w:t>医</w:t>
            </w:r>
            <w:proofErr w:type="gramEnd"/>
            <w:r>
              <w:rPr>
                <w:rFonts w:ascii="仿宋_GB2312" w:eastAsia="仿宋_GB2312" w:hAnsi="仿宋_GB2312" w:cs="仿宋_GB2312" w:hint="eastAsia"/>
                <w:kern w:val="0"/>
                <w:szCs w:val="21"/>
              </w:rPr>
              <w:t>保</w:t>
            </w:r>
          </w:p>
        </w:tc>
      </w:tr>
    </w:tbl>
    <w:p w:rsidR="00D819B1" w:rsidRDefault="00D819B1" w:rsidP="00D819B1">
      <w:pPr>
        <w:widowControl/>
        <w:jc w:val="center"/>
        <w:rPr>
          <w:rFonts w:ascii="仿宋_GB2312" w:eastAsia="仿宋_GB2312" w:hAnsi="仿宋_GB2312" w:cs="仿宋_GB2312" w:hint="eastAsia"/>
          <w:kern w:val="0"/>
          <w:szCs w:val="21"/>
        </w:rPr>
        <w:sectPr w:rsidR="00D819B1">
          <w:pgSz w:w="16838" w:h="11906" w:orient="landscape"/>
          <w:pgMar w:top="1417" w:right="1417" w:bottom="1417" w:left="1417" w:header="851" w:footer="992" w:gutter="0"/>
          <w:cols w:space="720"/>
          <w:docGrid w:type="lines" w:linePitch="312"/>
        </w:sectPr>
      </w:pPr>
    </w:p>
    <w:tbl>
      <w:tblPr>
        <w:tblW w:w="5207" w:type="pct"/>
        <w:jc w:val="center"/>
        <w:tblLook w:val="0000" w:firstRow="0" w:lastRow="0" w:firstColumn="0" w:lastColumn="0" w:noHBand="0" w:noVBand="0"/>
      </w:tblPr>
      <w:tblGrid>
        <w:gridCol w:w="644"/>
        <w:gridCol w:w="688"/>
        <w:gridCol w:w="688"/>
        <w:gridCol w:w="1241"/>
        <w:gridCol w:w="6092"/>
        <w:gridCol w:w="3261"/>
        <w:gridCol w:w="720"/>
        <w:gridCol w:w="675"/>
        <w:gridCol w:w="800"/>
      </w:tblGrid>
      <w:tr w:rsidR="00D819B1" w:rsidTr="00471FDB">
        <w:trPr>
          <w:trHeight w:val="600"/>
          <w:jc w:val="center"/>
        </w:trPr>
        <w:tc>
          <w:tcPr>
            <w:tcW w:w="217"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lastRenderedPageBreak/>
              <w:t>序号</w:t>
            </w: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业务类型</w:t>
            </w:r>
          </w:p>
        </w:tc>
        <w:tc>
          <w:tcPr>
            <w:tcW w:w="651" w:type="pct"/>
            <w:gridSpan w:val="2"/>
            <w:tcBorders>
              <w:top w:val="single" w:sz="4" w:space="0" w:color="auto"/>
              <w:left w:val="nil"/>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业务名称</w:t>
            </w:r>
          </w:p>
        </w:tc>
        <w:tc>
          <w:tcPr>
            <w:tcW w:w="2056"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政策依据</w:t>
            </w:r>
          </w:p>
        </w:tc>
        <w:tc>
          <w:tcPr>
            <w:tcW w:w="1100"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申请材料</w:t>
            </w:r>
          </w:p>
        </w:tc>
        <w:tc>
          <w:tcPr>
            <w:tcW w:w="243"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办理期限</w:t>
            </w: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是否</w:t>
            </w:r>
            <w:proofErr w:type="gramStart"/>
            <w:r>
              <w:rPr>
                <w:rFonts w:ascii="黑体" w:eastAsia="黑体" w:hAnsi="黑体" w:cs="黑体" w:hint="eastAsia"/>
                <w:kern w:val="0"/>
                <w:szCs w:val="21"/>
              </w:rPr>
              <w:t>可以网办</w:t>
            </w:r>
            <w:proofErr w:type="gramEnd"/>
          </w:p>
        </w:tc>
        <w:tc>
          <w:tcPr>
            <w:tcW w:w="270"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业务范围</w:t>
            </w:r>
          </w:p>
        </w:tc>
      </w:tr>
      <w:tr w:rsidR="00D819B1" w:rsidTr="00471FDB">
        <w:trPr>
          <w:trHeight w:val="600"/>
          <w:jc w:val="center"/>
        </w:trPr>
        <w:tc>
          <w:tcPr>
            <w:tcW w:w="217"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黑体" w:eastAsia="黑体" w:hAnsi="黑体" w:cs="黑体" w:hint="eastAsia"/>
                <w:kern w:val="0"/>
                <w:szCs w:val="21"/>
              </w:rPr>
            </w:pPr>
          </w:p>
        </w:tc>
        <w:tc>
          <w:tcPr>
            <w:tcW w:w="232"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黑体" w:eastAsia="黑体" w:hAnsi="黑体" w:cs="黑体" w:hint="eastAsia"/>
                <w:kern w:val="0"/>
                <w:szCs w:val="21"/>
              </w:rPr>
            </w:pPr>
          </w:p>
        </w:tc>
        <w:tc>
          <w:tcPr>
            <w:tcW w:w="232" w:type="pct"/>
            <w:tcBorders>
              <w:top w:val="nil"/>
              <w:left w:val="nil"/>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业务主项</w:t>
            </w:r>
          </w:p>
        </w:tc>
        <w:tc>
          <w:tcPr>
            <w:tcW w:w="419" w:type="pct"/>
            <w:tcBorders>
              <w:top w:val="nil"/>
              <w:left w:val="nil"/>
              <w:bottom w:val="single" w:sz="4" w:space="0" w:color="auto"/>
              <w:right w:val="single" w:sz="4" w:space="0" w:color="auto"/>
            </w:tcBorders>
            <w:vAlign w:val="center"/>
          </w:tcPr>
          <w:p w:rsidR="00D819B1" w:rsidRDefault="00D819B1" w:rsidP="00471FDB">
            <w:pPr>
              <w:widowControl/>
              <w:jc w:val="center"/>
              <w:rPr>
                <w:rFonts w:ascii="黑体" w:eastAsia="黑体" w:hAnsi="黑体" w:cs="黑体" w:hint="eastAsia"/>
                <w:kern w:val="0"/>
                <w:szCs w:val="21"/>
              </w:rPr>
            </w:pPr>
            <w:r>
              <w:rPr>
                <w:rFonts w:ascii="黑体" w:eastAsia="黑体" w:hAnsi="黑体" w:cs="黑体" w:hint="eastAsia"/>
                <w:kern w:val="0"/>
                <w:szCs w:val="21"/>
              </w:rPr>
              <w:t>业务次项</w:t>
            </w:r>
          </w:p>
        </w:tc>
        <w:tc>
          <w:tcPr>
            <w:tcW w:w="2056"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黑体" w:eastAsia="黑体" w:hAnsi="黑体" w:cs="黑体" w:hint="eastAsia"/>
                <w:kern w:val="0"/>
                <w:szCs w:val="21"/>
              </w:rPr>
            </w:pPr>
          </w:p>
        </w:tc>
        <w:tc>
          <w:tcPr>
            <w:tcW w:w="1100"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黑体" w:eastAsia="黑体" w:hAnsi="黑体" w:cs="黑体" w:hint="eastAsia"/>
                <w:kern w:val="0"/>
                <w:szCs w:val="21"/>
              </w:rPr>
            </w:pPr>
          </w:p>
        </w:tc>
        <w:tc>
          <w:tcPr>
            <w:tcW w:w="243"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黑体" w:eastAsia="黑体" w:hAnsi="黑体" w:cs="黑体" w:hint="eastAsia"/>
                <w:kern w:val="0"/>
                <w:szCs w:val="21"/>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黑体" w:eastAsia="黑体" w:hAnsi="黑体" w:cs="黑体" w:hint="eastAsia"/>
                <w:kern w:val="0"/>
                <w:szCs w:val="21"/>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黑体" w:eastAsia="黑体" w:hAnsi="黑体" w:cs="黑体" w:hint="eastAsia"/>
                <w:kern w:val="0"/>
                <w:szCs w:val="21"/>
              </w:rPr>
            </w:pPr>
          </w:p>
        </w:tc>
      </w:tr>
      <w:tr w:rsidR="00D819B1" w:rsidTr="00471FDB">
        <w:trPr>
          <w:trHeight w:val="1448"/>
          <w:jc w:val="center"/>
        </w:trPr>
        <w:tc>
          <w:tcPr>
            <w:tcW w:w="217" w:type="pct"/>
            <w:tcBorders>
              <w:top w:val="nil"/>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16</w:t>
            </w:r>
          </w:p>
        </w:tc>
        <w:tc>
          <w:tcPr>
            <w:tcW w:w="232" w:type="pct"/>
            <w:vMerge w:val="restart"/>
            <w:tcBorders>
              <w:top w:val="nil"/>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社保维权</w:t>
            </w:r>
          </w:p>
        </w:tc>
        <w:tc>
          <w:tcPr>
            <w:tcW w:w="232"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人员申报</w:t>
            </w:r>
          </w:p>
        </w:tc>
        <w:tc>
          <w:tcPr>
            <w:tcW w:w="419" w:type="pct"/>
            <w:tcBorders>
              <w:top w:val="nil"/>
              <w:left w:val="nil"/>
              <w:bottom w:val="single" w:sz="4" w:space="0" w:color="auto"/>
              <w:right w:val="nil"/>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用人单位未及时为职工办理参保登记</w:t>
            </w:r>
          </w:p>
        </w:tc>
        <w:tc>
          <w:tcPr>
            <w:tcW w:w="2056" w:type="pct"/>
            <w:tcBorders>
              <w:top w:val="nil"/>
              <w:left w:val="single" w:sz="4" w:space="0" w:color="auto"/>
              <w:bottom w:val="single" w:sz="4" w:space="0" w:color="auto"/>
              <w:right w:val="single" w:sz="4" w:space="0" w:color="auto"/>
            </w:tcBorders>
            <w:vAlign w:val="center"/>
          </w:tcPr>
          <w:p w:rsidR="00D819B1" w:rsidRDefault="00D819B1" w:rsidP="00471FDB">
            <w:pPr>
              <w:widowControl/>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《劳动法》《劳动合同法》《江苏省社会保险费征缴条例》《劳动保障监察条例》</w:t>
            </w:r>
          </w:p>
        </w:tc>
        <w:tc>
          <w:tcPr>
            <w:tcW w:w="1100" w:type="pct"/>
            <w:vMerge w:val="restart"/>
            <w:tcBorders>
              <w:top w:val="single" w:sz="4" w:space="0" w:color="auto"/>
              <w:left w:val="single" w:sz="4" w:space="0" w:color="auto"/>
              <w:bottom w:val="single" w:sz="4" w:space="0" w:color="000000"/>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工资表、考勤表、劳动合同、社会保险缴纳凭证</w:t>
            </w:r>
          </w:p>
        </w:tc>
        <w:tc>
          <w:tcPr>
            <w:tcW w:w="243" w:type="pct"/>
            <w:vMerge w:val="restart"/>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60个工作日</w:t>
            </w:r>
          </w:p>
        </w:tc>
        <w:tc>
          <w:tcPr>
            <w:tcW w:w="228" w:type="pct"/>
            <w:tcBorders>
              <w:top w:val="single" w:sz="4" w:space="0" w:color="auto"/>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否</w:t>
            </w:r>
          </w:p>
        </w:tc>
        <w:tc>
          <w:tcPr>
            <w:tcW w:w="270"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社保、</w:t>
            </w:r>
            <w:proofErr w:type="gramStart"/>
            <w:r>
              <w:rPr>
                <w:rFonts w:ascii="仿宋_GB2312" w:eastAsia="仿宋_GB2312" w:hAnsi="仿宋_GB2312" w:cs="仿宋_GB2312" w:hint="eastAsia"/>
                <w:kern w:val="0"/>
                <w:szCs w:val="21"/>
              </w:rPr>
              <w:t>医</w:t>
            </w:r>
            <w:proofErr w:type="gramEnd"/>
            <w:r>
              <w:rPr>
                <w:rFonts w:ascii="仿宋_GB2312" w:eastAsia="仿宋_GB2312" w:hAnsi="仿宋_GB2312" w:cs="仿宋_GB2312" w:hint="eastAsia"/>
                <w:kern w:val="0"/>
                <w:szCs w:val="21"/>
              </w:rPr>
              <w:t>保</w:t>
            </w:r>
          </w:p>
        </w:tc>
      </w:tr>
      <w:tr w:rsidR="00D819B1" w:rsidTr="00471FDB">
        <w:trPr>
          <w:trHeight w:val="1665"/>
          <w:jc w:val="center"/>
        </w:trPr>
        <w:tc>
          <w:tcPr>
            <w:tcW w:w="217" w:type="pct"/>
            <w:tcBorders>
              <w:top w:val="nil"/>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17</w:t>
            </w:r>
          </w:p>
        </w:tc>
        <w:tc>
          <w:tcPr>
            <w:tcW w:w="232" w:type="pct"/>
            <w:vMerge/>
            <w:tcBorders>
              <w:top w:val="nil"/>
              <w:left w:val="single" w:sz="4" w:space="0" w:color="auto"/>
              <w:bottom w:val="single" w:sz="4" w:space="0" w:color="auto"/>
              <w:right w:val="single" w:sz="4" w:space="0" w:color="auto"/>
            </w:tcBorders>
            <w:vAlign w:val="center"/>
          </w:tcPr>
          <w:p w:rsidR="00D819B1" w:rsidRDefault="00D819B1" w:rsidP="00471FDB">
            <w:pPr>
              <w:widowControl/>
              <w:jc w:val="left"/>
              <w:rPr>
                <w:rFonts w:ascii="仿宋_GB2312" w:eastAsia="仿宋_GB2312" w:hAnsi="仿宋_GB2312" w:cs="仿宋_GB2312" w:hint="eastAsia"/>
                <w:kern w:val="0"/>
                <w:szCs w:val="21"/>
              </w:rPr>
            </w:pPr>
          </w:p>
        </w:tc>
        <w:tc>
          <w:tcPr>
            <w:tcW w:w="232"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基数申报</w:t>
            </w:r>
          </w:p>
        </w:tc>
        <w:tc>
          <w:tcPr>
            <w:tcW w:w="419" w:type="pct"/>
            <w:tcBorders>
              <w:top w:val="nil"/>
              <w:left w:val="nil"/>
              <w:bottom w:val="single" w:sz="4" w:space="0" w:color="auto"/>
              <w:right w:val="nil"/>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用人单位未足额为职工申报缴费数额</w:t>
            </w:r>
          </w:p>
        </w:tc>
        <w:tc>
          <w:tcPr>
            <w:tcW w:w="2056" w:type="pct"/>
            <w:tcBorders>
              <w:top w:val="nil"/>
              <w:left w:val="single" w:sz="4" w:space="0" w:color="auto"/>
              <w:bottom w:val="single" w:sz="4" w:space="0" w:color="auto"/>
              <w:right w:val="single" w:sz="4" w:space="0" w:color="auto"/>
            </w:tcBorders>
            <w:vAlign w:val="center"/>
          </w:tcPr>
          <w:p w:rsidR="00D819B1" w:rsidRDefault="00D819B1" w:rsidP="00471FDB">
            <w:pPr>
              <w:widowControl/>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《劳动法》《劳动合同法》《江苏省社会保险费征缴条例》《劳动保障监察条例》</w:t>
            </w:r>
          </w:p>
        </w:tc>
        <w:tc>
          <w:tcPr>
            <w:tcW w:w="1100" w:type="pct"/>
            <w:vMerge/>
            <w:tcBorders>
              <w:top w:val="single" w:sz="4" w:space="0" w:color="auto"/>
              <w:left w:val="single" w:sz="4" w:space="0" w:color="auto"/>
              <w:bottom w:val="single" w:sz="4" w:space="0" w:color="000000"/>
              <w:right w:val="single" w:sz="4" w:space="0" w:color="auto"/>
            </w:tcBorders>
            <w:vAlign w:val="center"/>
          </w:tcPr>
          <w:p w:rsidR="00D819B1" w:rsidRDefault="00D819B1" w:rsidP="00471FDB">
            <w:pPr>
              <w:widowControl/>
              <w:jc w:val="left"/>
              <w:rPr>
                <w:rFonts w:ascii="仿宋_GB2312" w:eastAsia="仿宋_GB2312" w:hAnsi="仿宋_GB2312" w:cs="仿宋_GB2312" w:hint="eastAsia"/>
                <w:kern w:val="0"/>
                <w:szCs w:val="21"/>
              </w:rPr>
            </w:pPr>
          </w:p>
        </w:tc>
        <w:tc>
          <w:tcPr>
            <w:tcW w:w="243" w:type="pct"/>
            <w:vMerge/>
            <w:tcBorders>
              <w:top w:val="single" w:sz="4" w:space="0" w:color="auto"/>
              <w:left w:val="single" w:sz="4" w:space="0" w:color="auto"/>
              <w:bottom w:val="single" w:sz="4" w:space="0" w:color="auto"/>
              <w:right w:val="single" w:sz="4" w:space="0" w:color="auto"/>
            </w:tcBorders>
            <w:vAlign w:val="center"/>
          </w:tcPr>
          <w:p w:rsidR="00D819B1" w:rsidRDefault="00D819B1" w:rsidP="00471FDB">
            <w:pPr>
              <w:widowControl/>
              <w:jc w:val="left"/>
              <w:rPr>
                <w:rFonts w:ascii="仿宋_GB2312" w:eastAsia="仿宋_GB2312" w:hAnsi="仿宋_GB2312" w:cs="仿宋_GB2312" w:hint="eastAsia"/>
                <w:kern w:val="0"/>
                <w:szCs w:val="21"/>
              </w:rPr>
            </w:pPr>
          </w:p>
        </w:tc>
        <w:tc>
          <w:tcPr>
            <w:tcW w:w="228" w:type="pct"/>
            <w:tcBorders>
              <w:top w:val="single" w:sz="4" w:space="0" w:color="auto"/>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否</w:t>
            </w:r>
          </w:p>
        </w:tc>
        <w:tc>
          <w:tcPr>
            <w:tcW w:w="270"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社保、</w:t>
            </w:r>
            <w:proofErr w:type="gramStart"/>
            <w:r>
              <w:rPr>
                <w:rFonts w:ascii="仿宋_GB2312" w:eastAsia="仿宋_GB2312" w:hAnsi="仿宋_GB2312" w:cs="仿宋_GB2312" w:hint="eastAsia"/>
                <w:kern w:val="0"/>
                <w:szCs w:val="21"/>
              </w:rPr>
              <w:t>医</w:t>
            </w:r>
            <w:proofErr w:type="gramEnd"/>
            <w:r>
              <w:rPr>
                <w:rFonts w:ascii="仿宋_GB2312" w:eastAsia="仿宋_GB2312" w:hAnsi="仿宋_GB2312" w:cs="仿宋_GB2312" w:hint="eastAsia"/>
                <w:kern w:val="0"/>
                <w:szCs w:val="21"/>
              </w:rPr>
              <w:t>保</w:t>
            </w:r>
          </w:p>
        </w:tc>
      </w:tr>
      <w:tr w:rsidR="00D819B1" w:rsidTr="00471FDB">
        <w:trPr>
          <w:trHeight w:val="1370"/>
          <w:jc w:val="center"/>
        </w:trPr>
        <w:tc>
          <w:tcPr>
            <w:tcW w:w="217" w:type="pct"/>
            <w:tcBorders>
              <w:top w:val="nil"/>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18</w:t>
            </w:r>
          </w:p>
        </w:tc>
        <w:tc>
          <w:tcPr>
            <w:tcW w:w="232" w:type="pct"/>
            <w:vMerge w:val="restart"/>
            <w:tcBorders>
              <w:top w:val="nil"/>
              <w:left w:val="single" w:sz="4" w:space="0" w:color="auto"/>
              <w:bottom w:val="single" w:sz="4" w:space="0" w:color="000000"/>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退休</w:t>
            </w:r>
          </w:p>
        </w:tc>
        <w:tc>
          <w:tcPr>
            <w:tcW w:w="232" w:type="pct"/>
            <w:vMerge w:val="restart"/>
            <w:tcBorders>
              <w:top w:val="nil"/>
              <w:left w:val="single" w:sz="4" w:space="0" w:color="auto"/>
              <w:bottom w:val="single" w:sz="4" w:space="0" w:color="000000"/>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退休审批</w:t>
            </w:r>
          </w:p>
        </w:tc>
        <w:tc>
          <w:tcPr>
            <w:tcW w:w="419"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申报退休人员信息采集</w:t>
            </w:r>
          </w:p>
        </w:tc>
        <w:tc>
          <w:tcPr>
            <w:tcW w:w="2056" w:type="pct"/>
            <w:tcBorders>
              <w:top w:val="nil"/>
              <w:left w:val="nil"/>
              <w:bottom w:val="single" w:sz="4" w:space="0" w:color="auto"/>
              <w:right w:val="single" w:sz="4" w:space="0" w:color="auto"/>
            </w:tcBorders>
            <w:vAlign w:val="center"/>
          </w:tcPr>
          <w:p w:rsidR="00D819B1" w:rsidRDefault="00D819B1" w:rsidP="00471FDB">
            <w:pPr>
              <w:widowControl/>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《关于印发江苏省推进退休“一件事”改革实施方案的通知》《关于印发连云港市推进退休“一件事”改革实施方案的通知》</w:t>
            </w:r>
          </w:p>
        </w:tc>
        <w:tc>
          <w:tcPr>
            <w:tcW w:w="1100"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个人档案、身份证复印件、最新的劳动合同、（退伍军人须提供入伍登记表和退伍登记表）</w:t>
            </w:r>
          </w:p>
        </w:tc>
        <w:tc>
          <w:tcPr>
            <w:tcW w:w="243" w:type="pct"/>
            <w:tcBorders>
              <w:top w:val="single" w:sz="4" w:space="0" w:color="auto"/>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即办</w:t>
            </w:r>
          </w:p>
        </w:tc>
        <w:tc>
          <w:tcPr>
            <w:tcW w:w="228" w:type="pct"/>
            <w:tcBorders>
              <w:top w:val="single" w:sz="4" w:space="0" w:color="auto"/>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否</w:t>
            </w:r>
          </w:p>
        </w:tc>
        <w:tc>
          <w:tcPr>
            <w:tcW w:w="270"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社保、</w:t>
            </w:r>
            <w:proofErr w:type="gramStart"/>
            <w:r>
              <w:rPr>
                <w:rFonts w:ascii="仿宋_GB2312" w:eastAsia="仿宋_GB2312" w:hAnsi="仿宋_GB2312" w:cs="仿宋_GB2312" w:hint="eastAsia"/>
                <w:kern w:val="0"/>
                <w:szCs w:val="21"/>
              </w:rPr>
              <w:t>医</w:t>
            </w:r>
            <w:proofErr w:type="gramEnd"/>
            <w:r>
              <w:rPr>
                <w:rFonts w:ascii="仿宋_GB2312" w:eastAsia="仿宋_GB2312" w:hAnsi="仿宋_GB2312" w:cs="仿宋_GB2312" w:hint="eastAsia"/>
                <w:kern w:val="0"/>
                <w:szCs w:val="21"/>
              </w:rPr>
              <w:t>保</w:t>
            </w:r>
          </w:p>
        </w:tc>
      </w:tr>
      <w:tr w:rsidR="00D819B1" w:rsidTr="00471FDB">
        <w:trPr>
          <w:trHeight w:val="2820"/>
          <w:jc w:val="center"/>
        </w:trPr>
        <w:tc>
          <w:tcPr>
            <w:tcW w:w="217" w:type="pct"/>
            <w:tcBorders>
              <w:top w:val="nil"/>
              <w:left w:val="single" w:sz="4" w:space="0" w:color="auto"/>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19</w:t>
            </w:r>
          </w:p>
        </w:tc>
        <w:tc>
          <w:tcPr>
            <w:tcW w:w="232" w:type="pct"/>
            <w:vMerge/>
            <w:tcBorders>
              <w:top w:val="nil"/>
              <w:left w:val="single" w:sz="4" w:space="0" w:color="auto"/>
              <w:bottom w:val="single" w:sz="4" w:space="0" w:color="000000"/>
              <w:right w:val="single" w:sz="4" w:space="0" w:color="auto"/>
            </w:tcBorders>
            <w:vAlign w:val="center"/>
          </w:tcPr>
          <w:p w:rsidR="00D819B1" w:rsidRDefault="00D819B1" w:rsidP="00471FDB">
            <w:pPr>
              <w:widowControl/>
              <w:jc w:val="left"/>
              <w:rPr>
                <w:rFonts w:ascii="仿宋_GB2312" w:eastAsia="仿宋_GB2312" w:hAnsi="仿宋_GB2312" w:cs="仿宋_GB2312" w:hint="eastAsia"/>
                <w:kern w:val="0"/>
                <w:szCs w:val="21"/>
              </w:rPr>
            </w:pPr>
          </w:p>
        </w:tc>
        <w:tc>
          <w:tcPr>
            <w:tcW w:w="232" w:type="pct"/>
            <w:vMerge/>
            <w:tcBorders>
              <w:top w:val="nil"/>
              <w:left w:val="single" w:sz="4" w:space="0" w:color="auto"/>
              <w:bottom w:val="single" w:sz="4" w:space="0" w:color="000000"/>
              <w:right w:val="single" w:sz="4" w:space="0" w:color="auto"/>
            </w:tcBorders>
            <w:vAlign w:val="center"/>
          </w:tcPr>
          <w:p w:rsidR="00D819B1" w:rsidRDefault="00D819B1" w:rsidP="00471FDB">
            <w:pPr>
              <w:widowControl/>
              <w:jc w:val="left"/>
              <w:rPr>
                <w:rFonts w:ascii="仿宋_GB2312" w:eastAsia="仿宋_GB2312" w:hAnsi="仿宋_GB2312" w:cs="仿宋_GB2312" w:hint="eastAsia"/>
                <w:kern w:val="0"/>
                <w:szCs w:val="21"/>
              </w:rPr>
            </w:pPr>
          </w:p>
        </w:tc>
        <w:tc>
          <w:tcPr>
            <w:tcW w:w="419"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退休人员</w:t>
            </w:r>
            <w:proofErr w:type="gramStart"/>
            <w:r>
              <w:rPr>
                <w:rFonts w:ascii="仿宋_GB2312" w:eastAsia="仿宋_GB2312" w:hAnsi="仿宋_GB2312" w:cs="仿宋_GB2312" w:hint="eastAsia"/>
                <w:kern w:val="0"/>
                <w:szCs w:val="21"/>
              </w:rPr>
              <w:t>医</w:t>
            </w:r>
            <w:proofErr w:type="gramEnd"/>
            <w:r>
              <w:rPr>
                <w:rFonts w:ascii="仿宋_GB2312" w:eastAsia="仿宋_GB2312" w:hAnsi="仿宋_GB2312" w:cs="仿宋_GB2312" w:hint="eastAsia"/>
                <w:kern w:val="0"/>
                <w:szCs w:val="21"/>
              </w:rPr>
              <w:t>保补缴</w:t>
            </w:r>
          </w:p>
        </w:tc>
        <w:tc>
          <w:tcPr>
            <w:tcW w:w="2056" w:type="pct"/>
            <w:tcBorders>
              <w:top w:val="nil"/>
              <w:left w:val="nil"/>
              <w:bottom w:val="single" w:sz="4" w:space="0" w:color="auto"/>
              <w:right w:val="single" w:sz="4" w:space="0" w:color="auto"/>
            </w:tcBorders>
            <w:vAlign w:val="center"/>
          </w:tcPr>
          <w:p w:rsidR="00D819B1" w:rsidRDefault="00D819B1" w:rsidP="00471FDB">
            <w:pPr>
              <w:widowControl/>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《中华人民共和国社会保险法》《国家医保局办公室 财政部办公厅 国家税务总局办公厅关于印发〈基本医疗保险参保管理经办规程〉的通知》《市政府关于印发连云港市职工医疗保险办法的通知》《关于调整全县城镇职工基本医疗保险相关政策的实施意见》《关于印发〈灌南县县属困难和破产关闭国有及集体企业退休人员基本医疗保险实施意见〉的通知》</w:t>
            </w:r>
          </w:p>
        </w:tc>
        <w:tc>
          <w:tcPr>
            <w:tcW w:w="1100"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养老退休审批表、身份证原件或相关有效证件</w:t>
            </w:r>
          </w:p>
        </w:tc>
        <w:tc>
          <w:tcPr>
            <w:tcW w:w="243"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7个工作日</w:t>
            </w:r>
          </w:p>
        </w:tc>
        <w:tc>
          <w:tcPr>
            <w:tcW w:w="228"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否</w:t>
            </w:r>
          </w:p>
        </w:tc>
        <w:tc>
          <w:tcPr>
            <w:tcW w:w="270" w:type="pct"/>
            <w:tcBorders>
              <w:top w:val="nil"/>
              <w:left w:val="nil"/>
              <w:bottom w:val="single" w:sz="4" w:space="0" w:color="auto"/>
              <w:right w:val="single" w:sz="4" w:space="0" w:color="auto"/>
            </w:tcBorders>
            <w:vAlign w:val="center"/>
          </w:tcPr>
          <w:p w:rsidR="00D819B1" w:rsidRDefault="00D819B1" w:rsidP="00471FDB">
            <w:pPr>
              <w:widowControl/>
              <w:jc w:val="center"/>
              <w:rPr>
                <w:rFonts w:ascii="仿宋_GB2312" w:eastAsia="仿宋_GB2312" w:hAnsi="仿宋_GB2312" w:cs="仿宋_GB2312" w:hint="eastAsia"/>
                <w:kern w:val="0"/>
                <w:szCs w:val="21"/>
              </w:rPr>
            </w:pPr>
            <w:proofErr w:type="gramStart"/>
            <w:r>
              <w:rPr>
                <w:rFonts w:ascii="仿宋_GB2312" w:eastAsia="仿宋_GB2312" w:hAnsi="仿宋_GB2312" w:cs="仿宋_GB2312" w:hint="eastAsia"/>
                <w:kern w:val="0"/>
                <w:szCs w:val="21"/>
              </w:rPr>
              <w:t>医</w:t>
            </w:r>
            <w:proofErr w:type="gramEnd"/>
            <w:r>
              <w:rPr>
                <w:rFonts w:ascii="仿宋_GB2312" w:eastAsia="仿宋_GB2312" w:hAnsi="仿宋_GB2312" w:cs="仿宋_GB2312" w:hint="eastAsia"/>
                <w:kern w:val="0"/>
                <w:szCs w:val="21"/>
              </w:rPr>
              <w:t>保</w:t>
            </w:r>
          </w:p>
        </w:tc>
      </w:tr>
    </w:tbl>
    <w:p w:rsidR="00D819B1" w:rsidRDefault="00D819B1" w:rsidP="00D819B1">
      <w:pPr>
        <w:widowControl/>
        <w:jc w:val="left"/>
        <w:rPr>
          <w:rFonts w:ascii="仿宋_GB2312" w:eastAsia="仿宋_GB2312" w:hAnsi="仿宋_GB2312" w:cs="仿宋_GB2312" w:hint="eastAsia"/>
          <w:szCs w:val="21"/>
        </w:rPr>
        <w:sectPr w:rsidR="00D819B1">
          <w:pgSz w:w="16838" w:h="11906" w:orient="landscape"/>
          <w:pgMar w:top="1417" w:right="1417" w:bottom="1417" w:left="1417" w:header="851" w:footer="992" w:gutter="0"/>
          <w:cols w:space="720"/>
          <w:docGrid w:type="lines" w:linePitch="312"/>
        </w:sectPr>
      </w:pPr>
    </w:p>
    <w:p w:rsidR="00C930C0" w:rsidRDefault="00C930C0" w:rsidP="00D819B1"/>
    <w:sectPr w:rsidR="00C930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9BB" w:rsidRDefault="00B279BB" w:rsidP="00D819B1">
      <w:r>
        <w:separator/>
      </w:r>
    </w:p>
  </w:endnote>
  <w:endnote w:type="continuationSeparator" w:id="0">
    <w:p w:rsidR="00B279BB" w:rsidRDefault="00B279BB" w:rsidP="00D8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B1" w:rsidRDefault="00D819B1" w:rsidP="00355FAB">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D819B1" w:rsidRDefault="00D819B1" w:rsidP="007464B4">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B1" w:rsidRPr="007464B4" w:rsidRDefault="00D819B1" w:rsidP="007464B4">
    <w:pPr>
      <w:pStyle w:val="a5"/>
      <w:framePr w:hSpace="397" w:wrap="around" w:hAnchor="page" w:y="-20"/>
      <w:ind w:leftChars="150" w:left="315" w:rightChars="150" w:right="315"/>
      <w:textDirection w:val="tbRl"/>
      <w:rPr>
        <w:rStyle w:val="a6"/>
        <w:rFonts w:ascii="宋体" w:hAnsi="宋体" w:hint="eastAsia"/>
        <w:sz w:val="28"/>
        <w:szCs w:val="28"/>
      </w:rPr>
    </w:pPr>
    <w:r w:rsidRPr="007464B4">
      <w:rPr>
        <w:rStyle w:val="a6"/>
        <w:rFonts w:ascii="宋体" w:hAnsi="宋体"/>
        <w:w w:val="90"/>
        <w:sz w:val="28"/>
        <w:szCs w:val="28"/>
      </w:rPr>
      <w:t>—</w:t>
    </w:r>
    <w:r>
      <w:rPr>
        <w:rStyle w:val="a6"/>
        <w:rFonts w:ascii="宋体" w:hAnsi="宋体" w:hint="eastAsia"/>
        <w:sz w:val="28"/>
        <w:szCs w:val="28"/>
      </w:rPr>
      <w:t xml:space="preserve"> </w:t>
    </w:r>
    <w:r w:rsidRPr="007464B4">
      <w:rPr>
        <w:rStyle w:val="a6"/>
        <w:rFonts w:ascii="宋体" w:hAnsi="宋体"/>
        <w:sz w:val="28"/>
        <w:szCs w:val="28"/>
      </w:rPr>
      <w:fldChar w:fldCharType="begin"/>
    </w:r>
    <w:r w:rsidRPr="007464B4">
      <w:rPr>
        <w:rStyle w:val="a6"/>
        <w:rFonts w:ascii="宋体" w:hAnsi="宋体"/>
        <w:sz w:val="28"/>
        <w:szCs w:val="28"/>
      </w:rPr>
      <w:instrText xml:space="preserve">PAGE  </w:instrText>
    </w:r>
    <w:r w:rsidRPr="007464B4">
      <w:rPr>
        <w:rStyle w:val="a6"/>
        <w:rFonts w:ascii="宋体" w:hAnsi="宋体"/>
        <w:sz w:val="28"/>
        <w:szCs w:val="28"/>
      </w:rPr>
      <w:fldChar w:fldCharType="separate"/>
    </w:r>
    <w:r>
      <w:rPr>
        <w:rStyle w:val="a6"/>
        <w:rFonts w:ascii="宋体" w:hAnsi="宋体"/>
        <w:noProof/>
        <w:sz w:val="28"/>
        <w:szCs w:val="28"/>
      </w:rPr>
      <w:t>1</w:t>
    </w:r>
    <w:r w:rsidRPr="007464B4">
      <w:rPr>
        <w:rStyle w:val="a6"/>
        <w:rFonts w:ascii="宋体" w:hAnsi="宋体"/>
        <w:sz w:val="28"/>
        <w:szCs w:val="28"/>
      </w:rPr>
      <w:fldChar w:fldCharType="end"/>
    </w:r>
    <w:r>
      <w:rPr>
        <w:rStyle w:val="a6"/>
        <w:rFonts w:ascii="宋体" w:hAnsi="宋体" w:hint="eastAsia"/>
        <w:sz w:val="28"/>
        <w:szCs w:val="28"/>
      </w:rPr>
      <w:t xml:space="preserve"> </w:t>
    </w:r>
    <w:r w:rsidRPr="007464B4">
      <w:rPr>
        <w:rStyle w:val="a6"/>
        <w:rFonts w:ascii="宋体" w:hAnsi="宋体" w:hint="eastAsia"/>
        <w:w w:val="90"/>
        <w:sz w:val="28"/>
        <w:szCs w:val="28"/>
      </w:rPr>
      <w:t>—</w:t>
    </w:r>
  </w:p>
  <w:p w:rsidR="00D819B1" w:rsidRPr="007464B4" w:rsidRDefault="00D819B1" w:rsidP="007464B4">
    <w:pPr>
      <w:pStyle w:val="a5"/>
      <w:ind w:right="360" w:firstLine="360"/>
      <w:rPr>
        <w:rFonts w:ascii="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9BB" w:rsidRDefault="00B279BB" w:rsidP="00D819B1">
      <w:r>
        <w:separator/>
      </w:r>
    </w:p>
  </w:footnote>
  <w:footnote w:type="continuationSeparator" w:id="0">
    <w:p w:rsidR="00B279BB" w:rsidRDefault="00B279BB" w:rsidP="00D81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AE"/>
    <w:rsid w:val="00B214AE"/>
    <w:rsid w:val="00B279BB"/>
    <w:rsid w:val="00C930C0"/>
    <w:rsid w:val="00D81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819B1"/>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D819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D819B1"/>
    <w:rPr>
      <w:sz w:val="18"/>
      <w:szCs w:val="18"/>
    </w:rPr>
  </w:style>
  <w:style w:type="paragraph" w:styleId="a5">
    <w:name w:val="footer"/>
    <w:basedOn w:val="a"/>
    <w:link w:val="Char0"/>
    <w:unhideWhenUsed/>
    <w:qFormat/>
    <w:rsid w:val="00D819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D819B1"/>
    <w:rPr>
      <w:sz w:val="18"/>
      <w:szCs w:val="18"/>
    </w:rPr>
  </w:style>
  <w:style w:type="character" w:customStyle="1" w:styleId="Char1">
    <w:name w:val="页脚 Char1"/>
    <w:uiPriority w:val="99"/>
    <w:semiHidden/>
    <w:qFormat/>
    <w:rsid w:val="00D819B1"/>
    <w:rPr>
      <w:sz w:val="18"/>
      <w:szCs w:val="18"/>
    </w:rPr>
  </w:style>
  <w:style w:type="character" w:styleId="a6">
    <w:name w:val="page number"/>
    <w:basedOn w:val="a1"/>
    <w:rsid w:val="00D819B1"/>
  </w:style>
  <w:style w:type="paragraph" w:styleId="a0">
    <w:name w:val="Body Text"/>
    <w:basedOn w:val="a"/>
    <w:link w:val="Char2"/>
    <w:uiPriority w:val="99"/>
    <w:semiHidden/>
    <w:unhideWhenUsed/>
    <w:rsid w:val="00D819B1"/>
    <w:pPr>
      <w:spacing w:after="120"/>
    </w:pPr>
  </w:style>
  <w:style w:type="character" w:customStyle="1" w:styleId="Char2">
    <w:name w:val="正文文本 Char"/>
    <w:basedOn w:val="a1"/>
    <w:link w:val="a0"/>
    <w:uiPriority w:val="99"/>
    <w:semiHidden/>
    <w:rsid w:val="00D819B1"/>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819B1"/>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D819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D819B1"/>
    <w:rPr>
      <w:sz w:val="18"/>
      <w:szCs w:val="18"/>
    </w:rPr>
  </w:style>
  <w:style w:type="paragraph" w:styleId="a5">
    <w:name w:val="footer"/>
    <w:basedOn w:val="a"/>
    <w:link w:val="Char0"/>
    <w:unhideWhenUsed/>
    <w:qFormat/>
    <w:rsid w:val="00D819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D819B1"/>
    <w:rPr>
      <w:sz w:val="18"/>
      <w:szCs w:val="18"/>
    </w:rPr>
  </w:style>
  <w:style w:type="character" w:customStyle="1" w:styleId="Char1">
    <w:name w:val="页脚 Char1"/>
    <w:uiPriority w:val="99"/>
    <w:semiHidden/>
    <w:qFormat/>
    <w:rsid w:val="00D819B1"/>
    <w:rPr>
      <w:sz w:val="18"/>
      <w:szCs w:val="18"/>
    </w:rPr>
  </w:style>
  <w:style w:type="character" w:styleId="a6">
    <w:name w:val="page number"/>
    <w:basedOn w:val="a1"/>
    <w:rsid w:val="00D819B1"/>
  </w:style>
  <w:style w:type="paragraph" w:styleId="a0">
    <w:name w:val="Body Text"/>
    <w:basedOn w:val="a"/>
    <w:link w:val="Char2"/>
    <w:uiPriority w:val="99"/>
    <w:semiHidden/>
    <w:unhideWhenUsed/>
    <w:rsid w:val="00D819B1"/>
    <w:pPr>
      <w:spacing w:after="120"/>
    </w:pPr>
  </w:style>
  <w:style w:type="character" w:customStyle="1" w:styleId="Char2">
    <w:name w:val="正文文本 Char"/>
    <w:basedOn w:val="a1"/>
    <w:link w:val="a0"/>
    <w:uiPriority w:val="99"/>
    <w:semiHidden/>
    <w:rsid w:val="00D819B1"/>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2023-05-16T08:45:00Z</dcterms:created>
  <dcterms:modified xsi:type="dcterms:W3CDTF">2023-05-16T08:45:00Z</dcterms:modified>
</cp:coreProperties>
</file>